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05" w:rsidRPr="004E7B05" w:rsidRDefault="004E7B05" w:rsidP="004E7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B05" w:rsidRPr="004E7B05" w:rsidRDefault="004E7B05" w:rsidP="004E7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7B05" w:rsidRPr="004E7B05" w:rsidRDefault="004E7B05" w:rsidP="004E7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7B05" w:rsidRPr="004E7B05" w:rsidRDefault="004E7B05" w:rsidP="004E7B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B05" w:rsidRPr="004E7B05" w:rsidRDefault="004E7B05" w:rsidP="004E7B0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E7B05" w:rsidRPr="004E7B05" w:rsidRDefault="004E7B05" w:rsidP="004E7B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B05" w:rsidRPr="004E7B05" w:rsidRDefault="004E7B05" w:rsidP="004E7B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E7B05" w:rsidRPr="004E7B05" w:rsidRDefault="004E7B05" w:rsidP="004E7B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B05" w:rsidRPr="004E7B05" w:rsidRDefault="004E7B05" w:rsidP="004E7B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B05" w:rsidRPr="004E7B05" w:rsidRDefault="004E7B05" w:rsidP="004E7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5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03.08.2021</w:t>
      </w:r>
      <w:r w:rsidRPr="004E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5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ПОС.03-1505/21</w:t>
      </w:r>
      <w:r w:rsidRPr="004E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B05" w:rsidRPr="004E7B05" w:rsidRDefault="004E7B05" w:rsidP="004E7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D04B1E" w:rsidRDefault="00D04B1E" w:rsidP="002943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GoBack"/>
      <w:bookmarkEnd w:id="0"/>
    </w:p>
    <w:p w:rsidR="00D04B1E" w:rsidRDefault="00D04B1E" w:rsidP="002943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203E2" w:rsidRPr="001A475F" w:rsidRDefault="003203E2" w:rsidP="002943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1A475F">
        <w:rPr>
          <w:rFonts w:ascii="Times New Roman" w:eastAsia="Calibri" w:hAnsi="Times New Roman" w:cs="Times New Roman"/>
          <w:bCs/>
          <w:sz w:val="26"/>
          <w:szCs w:val="26"/>
        </w:rPr>
        <w:t xml:space="preserve">Об утверждении Положения </w:t>
      </w:r>
      <w:proofErr w:type="gramStart"/>
      <w:r w:rsidRPr="001A475F">
        <w:rPr>
          <w:rFonts w:ascii="Times New Roman" w:eastAsia="Calibri" w:hAnsi="Times New Roman" w:cs="Times New Roman"/>
          <w:bCs/>
          <w:sz w:val="26"/>
          <w:szCs w:val="26"/>
        </w:rPr>
        <w:t>о</w:t>
      </w:r>
      <w:proofErr w:type="gramEnd"/>
      <w:r w:rsidRPr="001A475F">
        <w:rPr>
          <w:rFonts w:ascii="Times New Roman" w:eastAsia="Calibri" w:hAnsi="Times New Roman" w:cs="Times New Roman"/>
          <w:bCs/>
          <w:sz w:val="26"/>
          <w:szCs w:val="26"/>
        </w:rPr>
        <w:t xml:space="preserve"> программно-</w:t>
      </w:r>
    </w:p>
    <w:p w:rsidR="003203E2" w:rsidRPr="001A475F" w:rsidRDefault="003203E2" w:rsidP="0029437D">
      <w:pPr>
        <w:tabs>
          <w:tab w:val="left" w:pos="154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1A475F">
        <w:rPr>
          <w:rFonts w:ascii="Times New Roman" w:eastAsia="Calibri" w:hAnsi="Times New Roman" w:cs="Times New Roman"/>
          <w:bCs/>
          <w:sz w:val="26"/>
          <w:szCs w:val="26"/>
        </w:rPr>
        <w:t xml:space="preserve">целевом </w:t>
      </w:r>
      <w:proofErr w:type="gramStart"/>
      <w:r w:rsidRPr="001A475F">
        <w:rPr>
          <w:rFonts w:ascii="Times New Roman" w:eastAsia="Calibri" w:hAnsi="Times New Roman" w:cs="Times New Roman"/>
          <w:bCs/>
          <w:sz w:val="26"/>
          <w:szCs w:val="26"/>
        </w:rPr>
        <w:t>планировании</w:t>
      </w:r>
      <w:proofErr w:type="gramEnd"/>
      <w:r w:rsidRPr="001A475F">
        <w:rPr>
          <w:rFonts w:ascii="Times New Roman" w:eastAsia="Calibri" w:hAnsi="Times New Roman" w:cs="Times New Roman"/>
          <w:bCs/>
          <w:sz w:val="26"/>
          <w:szCs w:val="26"/>
        </w:rPr>
        <w:t xml:space="preserve"> в городском округе</w:t>
      </w:r>
    </w:p>
    <w:p w:rsidR="003203E2" w:rsidRPr="001A475F" w:rsidRDefault="003203E2" w:rsidP="0029437D">
      <w:pPr>
        <w:tabs>
          <w:tab w:val="left" w:pos="154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1A475F">
        <w:rPr>
          <w:rFonts w:ascii="Times New Roman" w:eastAsia="Calibri" w:hAnsi="Times New Roman" w:cs="Times New Roman"/>
          <w:bCs/>
          <w:sz w:val="26"/>
          <w:szCs w:val="26"/>
        </w:rPr>
        <w:t>город Переславль-Залесский Ярославской области</w:t>
      </w:r>
      <w:r w:rsidRPr="001A475F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:rsidR="003203E2" w:rsidRDefault="003203E2" w:rsidP="0029437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D04B1E" w:rsidRPr="001A475F" w:rsidRDefault="00D04B1E" w:rsidP="0029437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349FA" w:rsidRPr="001A475F" w:rsidRDefault="003203E2" w:rsidP="00952D2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DE35A6" w:rsidRPr="001A475F">
        <w:rPr>
          <w:rFonts w:ascii="Times New Roman" w:hAnsi="Times New Roman" w:cs="Times New Roman"/>
          <w:sz w:val="26"/>
          <w:szCs w:val="26"/>
        </w:rPr>
        <w:t>с</w:t>
      </w:r>
      <w:r w:rsidR="001A475F">
        <w:rPr>
          <w:rFonts w:ascii="Times New Roman" w:hAnsi="Times New Roman" w:cs="Times New Roman"/>
          <w:sz w:val="26"/>
          <w:szCs w:val="26"/>
        </w:rPr>
        <w:t xml:space="preserve"> </w:t>
      </w:r>
      <w:r w:rsidR="00DE35A6" w:rsidRPr="001A475F">
        <w:rPr>
          <w:rFonts w:ascii="Times New Roman" w:hAnsi="Times New Roman" w:cs="Times New Roman"/>
          <w:sz w:val="26"/>
          <w:szCs w:val="26"/>
        </w:rPr>
        <w:t>Бюджетн</w:t>
      </w:r>
      <w:r w:rsidR="001A475F">
        <w:rPr>
          <w:rFonts w:ascii="Times New Roman" w:hAnsi="Times New Roman" w:cs="Times New Roman"/>
          <w:sz w:val="26"/>
          <w:szCs w:val="26"/>
        </w:rPr>
        <w:t>ым</w:t>
      </w:r>
      <w:r w:rsidR="00DE35A6" w:rsidRPr="001A475F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1A475F">
        <w:rPr>
          <w:rFonts w:ascii="Times New Roman" w:hAnsi="Times New Roman" w:cs="Times New Roman"/>
          <w:sz w:val="26"/>
          <w:szCs w:val="26"/>
        </w:rPr>
        <w:t>ом</w:t>
      </w:r>
      <w:r w:rsidR="00DE35A6" w:rsidRPr="001A475F">
        <w:rPr>
          <w:rFonts w:ascii="Times New Roman" w:hAnsi="Times New Roman" w:cs="Times New Roman"/>
          <w:sz w:val="26"/>
          <w:szCs w:val="26"/>
        </w:rPr>
        <w:t xml:space="preserve"> Российской Федерации, постановлением Правительства</w:t>
      </w:r>
      <w:r w:rsidR="00F349FA" w:rsidRPr="001A475F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DE35A6" w:rsidRPr="001A475F">
        <w:rPr>
          <w:rFonts w:ascii="Times New Roman" w:hAnsi="Times New Roman" w:cs="Times New Roman"/>
          <w:sz w:val="26"/>
          <w:szCs w:val="26"/>
        </w:rPr>
        <w:t xml:space="preserve"> от 14.10.2019 № 712-п «Об утверждении Положения о программно-целевом планировании в Ярославской области»,</w:t>
      </w:r>
      <w:r w:rsidR="00F349F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6018E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ешением Переславль-Залесск</w:t>
      </w:r>
      <w:r w:rsidR="00DC2B2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6018E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</w:t>
      </w:r>
      <w:r w:rsidR="00F349F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26.11.2020 </w:t>
      </w:r>
      <w:r w:rsidR="006018E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150B3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30B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городского округа город Переславль-Залесский Ярославской области,</w:t>
      </w:r>
      <w:proofErr w:type="gramEnd"/>
    </w:p>
    <w:p w:rsidR="003203E2" w:rsidRPr="00D04B1E" w:rsidRDefault="003203E2" w:rsidP="00952D2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B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203E2" w:rsidRPr="001A475F" w:rsidRDefault="003203E2" w:rsidP="00294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о программно-целевом планировании в </w:t>
      </w:r>
      <w:r w:rsidR="00F62FAE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округе город Переславль-Залесский Ярославской области</w:t>
      </w:r>
      <w:r w:rsidR="0019309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2FAE" w:rsidRDefault="00F62FAE" w:rsidP="00294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утратившими силу следующие постановления:</w:t>
      </w:r>
    </w:p>
    <w:p w:rsidR="001A475F" w:rsidRDefault="001A475F" w:rsidP="001A47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Мэра 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от 11.08.2006 № 1002 «Об утверждении порядка разработки, принятия и реализации целевых программ»;</w:t>
      </w:r>
    </w:p>
    <w:p w:rsidR="001A475F" w:rsidRPr="001A475F" w:rsidRDefault="001A475F" w:rsidP="001A47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г. Переславля-Залесского от 01.12.2008 </w:t>
      </w:r>
      <w:r w:rsidR="00D0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1367 «О внесении изменений в постановление Мэра г.Переславля-Залесского от 11.08.2006 № 1002 «Об утверждении порядка разработки, принятия и реализации целевых программ»;</w:t>
      </w:r>
    </w:p>
    <w:p w:rsidR="001A475F" w:rsidRPr="001A475F" w:rsidRDefault="001A475F" w:rsidP="001A47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Мэра 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от 31.12.2008 № 1524 «Об утверждении Положения о порядке разработки, утверждения и реализации ведомственных целевых программ»;</w:t>
      </w:r>
    </w:p>
    <w:p w:rsidR="001A475F" w:rsidRPr="001A475F" w:rsidRDefault="001A475F" w:rsidP="001A47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г. Переславля-Залесского от 01.04.2010 </w:t>
      </w:r>
      <w:r w:rsidR="00D0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№ 357 «О внесении изменений в постановление Мэра г.Переславля-Залесского от 11.08.2006 № 1002 «Об утверждении порядка разработки, принятия и реализации целевых программ»;</w:t>
      </w:r>
    </w:p>
    <w:p w:rsidR="001A475F" w:rsidRPr="001A475F" w:rsidRDefault="001A475F" w:rsidP="001A47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г. Переславля-Залесского от 16.06.2010 </w:t>
      </w:r>
      <w:r w:rsidR="00D0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№ 785 «О внесении изменений в постановление Мэра г.Переславля-Залесского от 11.08.2006 № 1002 «Об утверждении порядка разработки, принятия и реализации целевых программ»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62FAE" w:rsidRPr="001A475F" w:rsidRDefault="00F62FAE" w:rsidP="0029437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19309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г. Переславля-Залесского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05.03.2014 </w:t>
      </w:r>
      <w:r w:rsidR="00D0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ПОС.03-0311/14 «Об утверждении положения о порядке принятия решения о разработке муниципальных программ городского округа г.Переславля-Залесского, их формирования, реализации и проведения оценки эффективности реализации»</w:t>
      </w:r>
      <w:r w:rsid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4F6E" w:rsidRPr="001A475F" w:rsidRDefault="003203E2" w:rsidP="00294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E4F6E" w:rsidRPr="001A47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4F6E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4E4F6E" w:rsidRPr="001A475F" w:rsidRDefault="00E21F56" w:rsidP="00952D2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E4F6E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4E4F6E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 w:rsidR="00F11FB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D04B1E" w:rsidRDefault="00D04B1E" w:rsidP="002943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B1E" w:rsidRDefault="00D04B1E" w:rsidP="002943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F6E" w:rsidRPr="001A475F" w:rsidRDefault="004E4F6E" w:rsidP="002943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09442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9442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9309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42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И.Е. Строкинова</w:t>
      </w:r>
    </w:p>
    <w:p w:rsidR="00193096" w:rsidRPr="001A475F" w:rsidRDefault="00193096" w:rsidP="002943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193096" w:rsidRPr="001A475F" w:rsidSect="00D04B1E">
          <w:headerReference w:type="even" r:id="rId9"/>
          <w:headerReference w:type="default" r:id="rId10"/>
          <w:footerReference w:type="default" r:id="rId11"/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D04B1E" w:rsidRDefault="00D87341" w:rsidP="004E7B05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</w:p>
    <w:p w:rsidR="00D04B1E" w:rsidRDefault="00D04B1E" w:rsidP="004E7B05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4B1E" w:rsidRDefault="00D04B1E" w:rsidP="004E7B05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УТВЕРЖДЕНО</w:t>
      </w:r>
    </w:p>
    <w:p w:rsidR="004E7B05" w:rsidRDefault="00D87341" w:rsidP="004E7B05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</w:t>
      </w:r>
      <w:r w:rsidR="00D04B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ем </w:t>
      </w:r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</w:p>
    <w:p w:rsidR="00D87341" w:rsidRPr="001A475F" w:rsidRDefault="00D87341" w:rsidP="004E7B05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:rsidR="00193096" w:rsidRPr="001A475F" w:rsidRDefault="00193096" w:rsidP="004E7B05">
      <w:pPr>
        <w:shd w:val="clear" w:color="auto" w:fill="FFFFFF"/>
        <w:spacing w:after="0" w:line="315" w:lineRule="atLeast"/>
        <w:ind w:firstLine="524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056CCF">
        <w:rPr>
          <w:rFonts w:ascii="Times New Roman" w:eastAsia="Times New Roman" w:hAnsi="Times New Roman" w:cs="Times New Roman"/>
          <w:sz w:val="26"/>
          <w:szCs w:val="26"/>
          <w:lang w:eastAsia="ru-RU"/>
        </w:rPr>
        <w:t>03.08.2021</w:t>
      </w:r>
      <w:r w:rsidR="00056CCF" w:rsidRPr="004E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56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ПОС.03-1505/21</w:t>
      </w:r>
    </w:p>
    <w:p w:rsidR="00193096" w:rsidRDefault="00193096" w:rsidP="0029437D">
      <w:pPr>
        <w:shd w:val="clear" w:color="auto" w:fill="FFFFFF"/>
        <w:spacing w:after="0" w:line="315" w:lineRule="atLeast"/>
        <w:ind w:firstLine="623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B05" w:rsidRPr="001A475F" w:rsidRDefault="004E7B05" w:rsidP="0029437D">
      <w:pPr>
        <w:shd w:val="clear" w:color="auto" w:fill="FFFFFF"/>
        <w:spacing w:after="0" w:line="315" w:lineRule="atLeast"/>
        <w:ind w:firstLine="623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096" w:rsidRPr="001A475F" w:rsidRDefault="003203E2" w:rsidP="002943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программно-целевом планировании в </w:t>
      </w:r>
      <w:r w:rsidR="00D8734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округе</w:t>
      </w:r>
    </w:p>
    <w:p w:rsidR="003203E2" w:rsidRPr="001A475F" w:rsidRDefault="00D87341" w:rsidP="002943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 Ярославской области</w:t>
      </w:r>
    </w:p>
    <w:p w:rsidR="003203E2" w:rsidRPr="001A475F" w:rsidRDefault="003203E2" w:rsidP="0029437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901B31" w:rsidRPr="001A475F" w:rsidRDefault="00193096" w:rsidP="002943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программно-целевом планировании в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округе город Переславль-Залесский Ярославской области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Положение) разработано в соответствии с Бюджетным</w:t>
      </w:r>
      <w:r w:rsidR="00901B3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кодексом Российской Федерации,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Уставом городского округа город Переславль-Залесский Ярославской области.</w:t>
      </w:r>
    </w:p>
    <w:p w:rsidR="003203E2" w:rsidRPr="001A475F" w:rsidRDefault="00901B31" w:rsidP="003923A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Настоящее 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Положение:</w:t>
      </w:r>
    </w:p>
    <w:p w:rsidR="003203E2" w:rsidRPr="001A475F" w:rsidRDefault="00EE5FDB" w:rsidP="003923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термины, используемые в процессах программно-целевого планирования и контроля;</w:t>
      </w:r>
    </w:p>
    <w:p w:rsidR="003203E2" w:rsidRPr="001A475F" w:rsidRDefault="00EE5FDB" w:rsidP="003923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 порядок программно-целевого планирования и контроля;</w:t>
      </w:r>
    </w:p>
    <w:p w:rsidR="003203E2" w:rsidRPr="001A475F" w:rsidRDefault="00EE5FDB" w:rsidP="003923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 методологическую основу, обеспечивающую единый подход в сфере программно-целевого планирования и контроля.</w:t>
      </w:r>
    </w:p>
    <w:p w:rsidR="00901B31" w:rsidRPr="001A475F" w:rsidRDefault="00901B31" w:rsidP="002943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Действие Положения распространяется на процессы программно-целевого планирования и контроля в органах местного самоуправления города Переславля-Залесского.</w:t>
      </w:r>
    </w:p>
    <w:p w:rsidR="003203E2" w:rsidRPr="001A475F" w:rsidRDefault="003203E2" w:rsidP="0029437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Термины и определения</w:t>
      </w:r>
    </w:p>
    <w:p w:rsidR="00DF2EE5" w:rsidRPr="001A475F" w:rsidRDefault="003203E2" w:rsidP="005A40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1A475F">
        <w:rPr>
          <w:sz w:val="26"/>
          <w:szCs w:val="26"/>
        </w:rPr>
        <w:t>2.1.</w:t>
      </w:r>
      <w:r w:rsidR="004B30F0" w:rsidRPr="001A475F">
        <w:rPr>
          <w:spacing w:val="2"/>
          <w:sz w:val="26"/>
          <w:szCs w:val="26"/>
        </w:rPr>
        <w:t xml:space="preserve"> Муниципальная программа </w:t>
      </w:r>
      <w:r w:rsidR="00454185" w:rsidRPr="001A475F">
        <w:rPr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4B30F0" w:rsidRPr="001A475F">
        <w:rPr>
          <w:spacing w:val="2"/>
          <w:sz w:val="26"/>
          <w:szCs w:val="26"/>
        </w:rPr>
        <w:t xml:space="preserve"> (далее </w:t>
      </w:r>
      <w:r w:rsidR="00E8755C" w:rsidRPr="001A475F">
        <w:rPr>
          <w:spacing w:val="2"/>
          <w:sz w:val="26"/>
          <w:szCs w:val="26"/>
        </w:rPr>
        <w:t>–</w:t>
      </w:r>
      <w:r w:rsidR="004B30F0" w:rsidRPr="001A475F">
        <w:rPr>
          <w:spacing w:val="2"/>
          <w:sz w:val="26"/>
          <w:szCs w:val="26"/>
        </w:rPr>
        <w:t xml:space="preserve"> </w:t>
      </w:r>
      <w:r w:rsidR="00454185" w:rsidRPr="001A475F">
        <w:rPr>
          <w:spacing w:val="2"/>
          <w:sz w:val="26"/>
          <w:szCs w:val="26"/>
        </w:rPr>
        <w:t>муниципальная</w:t>
      </w:r>
      <w:r w:rsidR="004B30F0" w:rsidRPr="001A475F">
        <w:rPr>
          <w:spacing w:val="2"/>
          <w:sz w:val="26"/>
          <w:szCs w:val="26"/>
        </w:rPr>
        <w:t xml:space="preserve"> программа) </w:t>
      </w:r>
      <w:r w:rsidR="00E8755C" w:rsidRPr="001A475F">
        <w:rPr>
          <w:spacing w:val="2"/>
          <w:sz w:val="26"/>
          <w:szCs w:val="26"/>
        </w:rPr>
        <w:t>–</w:t>
      </w:r>
      <w:r w:rsidR="004B30F0" w:rsidRPr="001A475F">
        <w:rPr>
          <w:spacing w:val="2"/>
          <w:sz w:val="26"/>
          <w:szCs w:val="26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454185" w:rsidRPr="001A475F">
        <w:rPr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4B30F0" w:rsidRPr="001A475F">
        <w:rPr>
          <w:spacing w:val="2"/>
          <w:sz w:val="26"/>
          <w:szCs w:val="26"/>
        </w:rPr>
        <w:t>.</w:t>
      </w:r>
      <w:r w:rsidR="00EE5FDB" w:rsidRPr="001A475F">
        <w:rPr>
          <w:spacing w:val="2"/>
          <w:sz w:val="26"/>
          <w:szCs w:val="26"/>
        </w:rPr>
        <w:t xml:space="preserve"> </w:t>
      </w:r>
    </w:p>
    <w:p w:rsidR="00EE5FDB" w:rsidRPr="001A475F" w:rsidRDefault="00EE5FDB" w:rsidP="005A40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1A475F">
        <w:rPr>
          <w:sz w:val="26"/>
          <w:szCs w:val="26"/>
        </w:rPr>
        <w:t>Муниципальная программа может включать в себя ведомственные целевые програм</w:t>
      </w:r>
      <w:r w:rsidR="00580E7F" w:rsidRPr="001A475F">
        <w:rPr>
          <w:sz w:val="26"/>
          <w:szCs w:val="26"/>
        </w:rPr>
        <w:t>мы, городские целевые программы и (или)</w:t>
      </w:r>
      <w:r w:rsidRPr="001A475F">
        <w:rPr>
          <w:sz w:val="26"/>
          <w:szCs w:val="26"/>
        </w:rPr>
        <w:t xml:space="preserve"> городские адресные программы городского округа город Переславль-Залесский Ярославской области, а также прочие основные мероприятия, не вошедшие в </w:t>
      </w:r>
      <w:r w:rsidR="00580E7F" w:rsidRPr="001A475F">
        <w:rPr>
          <w:sz w:val="26"/>
          <w:szCs w:val="26"/>
        </w:rPr>
        <w:t>соответствующие программы</w:t>
      </w:r>
      <w:r w:rsidRPr="001A475F">
        <w:rPr>
          <w:sz w:val="26"/>
          <w:szCs w:val="26"/>
        </w:rPr>
        <w:t>.</w:t>
      </w:r>
    </w:p>
    <w:p w:rsidR="00580E7F" w:rsidRPr="001A475F" w:rsidRDefault="00EE5FDB" w:rsidP="005A40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A475F">
        <w:rPr>
          <w:spacing w:val="2"/>
          <w:sz w:val="26"/>
          <w:szCs w:val="26"/>
        </w:rPr>
        <w:t>2.</w:t>
      </w:r>
      <w:r w:rsidR="000C5378" w:rsidRPr="001A475F">
        <w:rPr>
          <w:spacing w:val="2"/>
          <w:sz w:val="26"/>
          <w:szCs w:val="26"/>
        </w:rPr>
        <w:t>2</w:t>
      </w:r>
      <w:r w:rsidRPr="001A475F">
        <w:rPr>
          <w:spacing w:val="2"/>
          <w:sz w:val="26"/>
          <w:szCs w:val="26"/>
        </w:rPr>
        <w:t xml:space="preserve">. </w:t>
      </w:r>
      <w:r w:rsidRPr="001A475F">
        <w:rPr>
          <w:sz w:val="26"/>
          <w:szCs w:val="26"/>
        </w:rPr>
        <w:t xml:space="preserve">Ведомственная целевая программа </w:t>
      </w:r>
      <w:r w:rsidR="00044E05" w:rsidRPr="001A475F">
        <w:rPr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044E05" w:rsidRPr="001A475F">
        <w:rPr>
          <w:sz w:val="26"/>
          <w:szCs w:val="26"/>
        </w:rPr>
        <w:t xml:space="preserve"> </w:t>
      </w:r>
      <w:r w:rsidRPr="001A475F">
        <w:rPr>
          <w:sz w:val="26"/>
          <w:szCs w:val="26"/>
        </w:rPr>
        <w:t>(</w:t>
      </w:r>
      <w:r w:rsidRPr="001A475F">
        <w:rPr>
          <w:spacing w:val="2"/>
          <w:sz w:val="26"/>
          <w:szCs w:val="26"/>
        </w:rPr>
        <w:t>далее – ВЦП)</w:t>
      </w:r>
      <w:r w:rsidRPr="001A475F">
        <w:rPr>
          <w:sz w:val="26"/>
          <w:szCs w:val="26"/>
        </w:rPr>
        <w:t xml:space="preserve"> является программой развития ведомства, носит внутриотраслевой характер, объединяет расходы на реализацию мероприятий, предоставление услуг, направленных на решение конкретной задачи, стоящей перед субъектом бюджетного планирования. Реализация ведомственной </w:t>
      </w:r>
      <w:r w:rsidRPr="001A475F">
        <w:rPr>
          <w:sz w:val="26"/>
          <w:szCs w:val="26"/>
        </w:rPr>
        <w:lastRenderedPageBreak/>
        <w:t>программы осуществляется одним главным распорядителем (распорядителем) средств бюджета городского округа город Переславль-Залесский Ярославской области (далее – бюджет городского округа). Финансирование ведомственн</w:t>
      </w:r>
      <w:r w:rsidR="00DC0A4C" w:rsidRPr="001A475F">
        <w:rPr>
          <w:sz w:val="26"/>
          <w:szCs w:val="26"/>
        </w:rPr>
        <w:t>ой</w:t>
      </w:r>
      <w:r w:rsidRPr="001A475F">
        <w:rPr>
          <w:sz w:val="26"/>
          <w:szCs w:val="26"/>
        </w:rPr>
        <w:t xml:space="preserve"> целев</w:t>
      </w:r>
      <w:r w:rsidR="00DC0A4C" w:rsidRPr="001A475F">
        <w:rPr>
          <w:sz w:val="26"/>
          <w:szCs w:val="26"/>
        </w:rPr>
        <w:t>ой</w:t>
      </w:r>
      <w:r w:rsidRPr="001A475F">
        <w:rPr>
          <w:sz w:val="26"/>
          <w:szCs w:val="26"/>
        </w:rPr>
        <w:t xml:space="preserve"> программ</w:t>
      </w:r>
      <w:r w:rsidR="00DC0A4C" w:rsidRPr="001A475F">
        <w:rPr>
          <w:sz w:val="26"/>
          <w:szCs w:val="26"/>
        </w:rPr>
        <w:t>ы</w:t>
      </w:r>
      <w:r w:rsidRPr="001A475F">
        <w:rPr>
          <w:sz w:val="26"/>
          <w:szCs w:val="26"/>
        </w:rPr>
        <w:t xml:space="preserve"> осуществляется в пределах средств, предусмотренных в </w:t>
      </w:r>
      <w:r w:rsidR="00DC0A4C" w:rsidRPr="001A475F">
        <w:rPr>
          <w:sz w:val="26"/>
          <w:szCs w:val="26"/>
        </w:rPr>
        <w:t xml:space="preserve">бюджете городского округа </w:t>
      </w:r>
      <w:r w:rsidRPr="001A475F">
        <w:rPr>
          <w:sz w:val="26"/>
          <w:szCs w:val="26"/>
        </w:rPr>
        <w:t>субъекту бюджетного планирования.</w:t>
      </w:r>
      <w:r w:rsidR="00580E7F" w:rsidRPr="001A475F">
        <w:rPr>
          <w:spacing w:val="2"/>
          <w:sz w:val="26"/>
          <w:szCs w:val="26"/>
        </w:rPr>
        <w:t xml:space="preserve"> </w:t>
      </w:r>
      <w:r w:rsidR="00580E7F" w:rsidRPr="001A475F">
        <w:rPr>
          <w:sz w:val="26"/>
          <w:szCs w:val="26"/>
        </w:rPr>
        <w:t xml:space="preserve">Ведомственная целевая программа утверждается одним </w:t>
      </w:r>
      <w:r w:rsidR="00450F29" w:rsidRPr="001A475F">
        <w:rPr>
          <w:sz w:val="26"/>
          <w:szCs w:val="26"/>
        </w:rPr>
        <w:t xml:space="preserve">муниципальным </w:t>
      </w:r>
      <w:r w:rsidR="00580E7F" w:rsidRPr="001A475F">
        <w:rPr>
          <w:sz w:val="26"/>
          <w:szCs w:val="26"/>
        </w:rPr>
        <w:t xml:space="preserve">правовым актом с </w:t>
      </w:r>
      <w:r w:rsidR="00450F29" w:rsidRPr="001A475F">
        <w:rPr>
          <w:sz w:val="26"/>
          <w:szCs w:val="26"/>
        </w:rPr>
        <w:t>муниципальной</w:t>
      </w:r>
      <w:r w:rsidR="00580E7F" w:rsidRPr="001A475F">
        <w:rPr>
          <w:sz w:val="26"/>
          <w:szCs w:val="26"/>
        </w:rPr>
        <w:t xml:space="preserve"> программой.</w:t>
      </w:r>
    </w:p>
    <w:p w:rsidR="00147893" w:rsidRPr="001A475F" w:rsidRDefault="00DC0A4C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85E1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Городская целевая программа </w:t>
      </w:r>
      <w:r w:rsidR="00044E05" w:rsidRPr="001A475F">
        <w:rPr>
          <w:rFonts w:ascii="Times New Roman" w:hAnsi="Times New Roman" w:cs="Times New Roman"/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044E0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520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ГЦП) </w:t>
      </w:r>
      <w:r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785E1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увязанный по ресурсам, исполнителям и срокам исполнения комплекс мероприятий, обеспечивающий решение приоритетных экономических, социальных, культурных, экологических и других проблем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785E1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развитие комплекса городского хозяйства.</w:t>
      </w:r>
      <w:r w:rsidR="001F0D1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Городская целевая программа носит межотраслевой характер, включает в себя инвестиционные, научно-технические и (или) структурные мероприятия, финансирование которых осуществляется за счет средств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городского округа</w:t>
      </w:r>
      <w:r w:rsidR="001F0D1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сре</w:t>
      </w:r>
      <w:proofErr w:type="gramStart"/>
      <w:r w:rsidR="001F0D1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др</w:t>
      </w:r>
      <w:proofErr w:type="gramEnd"/>
      <w:r w:rsidR="001F0D1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угих бюджетов </w:t>
      </w:r>
      <w:r w:rsidR="0014789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внебюджетных источников, и </w:t>
      </w:r>
      <w:r w:rsidR="00147893" w:rsidRPr="001A475F">
        <w:rPr>
          <w:rFonts w:ascii="Times New Roman" w:hAnsi="Times New Roman" w:cs="Times New Roman"/>
          <w:sz w:val="26"/>
          <w:szCs w:val="26"/>
        </w:rPr>
        <w:t>утверждается отдельным муниципальным правовым актом.</w:t>
      </w:r>
    </w:p>
    <w:p w:rsidR="00ED11EE" w:rsidRPr="001A475F" w:rsidRDefault="000C5378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DC0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73A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Городская адресная программа</w:t>
      </w:r>
      <w:r w:rsidR="00730B9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E05" w:rsidRPr="001A475F">
        <w:rPr>
          <w:rFonts w:ascii="Times New Roman" w:hAnsi="Times New Roman" w:cs="Times New Roman"/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044E0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0B9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ГАП)</w:t>
      </w:r>
      <w:r w:rsidR="000A73A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A4C"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0A73A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муниципальной программы, направленная на развитие и достижение целей </w:t>
      </w:r>
      <w:r w:rsidR="00DC0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0A73A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программы, требования к наличию и содержанию которой установлены федеральными нормативными правовыми актами при условии привлечения федеральных средств </w:t>
      </w:r>
      <w:r w:rsidR="00BC30B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средств иных источников;</w:t>
      </w:r>
      <w:r w:rsidR="000A73A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утверждается отдельным </w:t>
      </w:r>
      <w:r w:rsidR="0014789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</w:t>
      </w:r>
      <w:r w:rsidR="000A73A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 актом.</w:t>
      </w:r>
      <w:r w:rsidR="00ED11EE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03E2" w:rsidRPr="001A475F" w:rsidRDefault="003203E2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Целевой показатель </w:t>
      </w:r>
      <w:r w:rsidR="00ED11EE"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измеряемый количественный параметр, отражающий степень достижения цели. Целевой показатель имеет базовое, плановое</w:t>
      </w:r>
      <w:r w:rsidR="00737E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фактическое значения.</w:t>
      </w:r>
    </w:p>
    <w:p w:rsidR="00737EB1" w:rsidRPr="001A475F" w:rsidRDefault="00737EB1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Базовое значение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A475F">
        <w:rPr>
          <w:rFonts w:ascii="Times New Roman" w:hAnsi="Times New Roman" w:cs="Times New Roman"/>
          <w:sz w:val="26"/>
          <w:szCs w:val="26"/>
          <w:shd w:val="clear" w:color="auto" w:fill="FFFFFF"/>
        </w:rPr>
        <w:t>значение, экономическая величина, принятая в качестве основы, базы сравнения, сопоставления с другими значениями.</w:t>
      </w:r>
    </w:p>
    <w:p w:rsidR="00037AF1" w:rsidRPr="001A475F" w:rsidRDefault="00037AF1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Плановое значение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это значение, предусмотренное программой с учетом утвержденных изменений, внесенных в программу на момент представлени</w:t>
      </w:r>
      <w:r w:rsidR="002474A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я отчета о реализации программы.</w:t>
      </w:r>
    </w:p>
    <w:p w:rsidR="00147893" w:rsidRPr="001A475F" w:rsidRDefault="00037AF1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Фактическ</w:t>
      </w:r>
      <w:r w:rsidR="002474AA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ое</w:t>
      </w:r>
      <w:r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значения показателя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это значение, представляемое ответственным исполнителем программы как фактически достигнутые исполнителями программы в ходе ее реализации.</w:t>
      </w:r>
    </w:p>
    <w:p w:rsidR="000E758C" w:rsidRPr="001A475F" w:rsidRDefault="000E758C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2.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6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. Стратегическая результативность</w:t>
      </w:r>
      <w:r w:rsidR="00C43D3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муниципальной программы, ГЦП, ВЦП, ГАП </w:t>
      </w:r>
      <w:r w:rsidR="00737E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степень достижения целевых показателей </w:t>
      </w:r>
      <w:r w:rsidR="00C43D35" w:rsidRPr="001A475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программы, ГЦП, ВЦП, ГАП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на конец отчетного периода.</w:t>
      </w:r>
    </w:p>
    <w:p w:rsidR="00737EB1" w:rsidRPr="001A475F" w:rsidRDefault="006671A8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2.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7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Эффективность муниципальной программы </w:t>
      </w:r>
      <w:r w:rsidR="002C536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комплексный показатель степени достижения целевых показателей и результатов муниципальной программы с учетом произведенных затрат.</w:t>
      </w:r>
    </w:p>
    <w:p w:rsidR="00737EB1" w:rsidRPr="001A475F" w:rsidRDefault="006671A8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2.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8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Результативность исполнения </w:t>
      </w:r>
      <w:r w:rsidR="00C43D3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программы, ГЦП, ВЦП, ГАП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степень достижения запланированных результатов по мероприятиям (задачам) </w:t>
      </w:r>
      <w:r w:rsidR="00C43D3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программы, ГЦП, ВЦП, ГАП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за отчетный временной период.</w:t>
      </w:r>
    </w:p>
    <w:p w:rsidR="003048C8" w:rsidRPr="001A475F" w:rsidRDefault="003048C8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2.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9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. Эффективность исполнения</w:t>
      </w:r>
      <w:r w:rsidR="005F2E53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ГЦП, ВЦП, ГАП </w:t>
      </w:r>
      <w:r w:rsidR="005F2E5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это отношение степени достижения запланированных результатов исполнения мероприятий (задач) </w:t>
      </w:r>
      <w:r w:rsidR="005F2E53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ГЦП, ВЦП, ГАП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к степени освоения средств бюджетов всех уровней на реализацию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>этих мероприятий (задач).</w:t>
      </w:r>
    </w:p>
    <w:p w:rsidR="00730B94" w:rsidRPr="001A475F" w:rsidRDefault="003203E2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6405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30B9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11EE"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802250"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результат, планируемый за период реализации </w:t>
      </w:r>
      <w:r w:rsidR="0080225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5F2E5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программы, ГЦП, ВЦП, ГАП</w:t>
      </w:r>
      <w:r w:rsidR="0080225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03E2" w:rsidRPr="001A475F" w:rsidRDefault="003203E2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6405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Мероприятие </w:t>
      </w:r>
      <w:r w:rsidR="00ED11EE"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работа, выполняемая в рамках решения задачи, имеющая конкретный результат, срок и исполнителя. Мероприятия должны обеспечивать решение задачи.</w:t>
      </w:r>
    </w:p>
    <w:p w:rsidR="00372CB1" w:rsidRPr="001A475F" w:rsidRDefault="00372CB1" w:rsidP="00B867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671A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A475F">
        <w:rPr>
          <w:rFonts w:ascii="Times New Roman" w:hAnsi="Times New Roman" w:cs="Times New Roman"/>
          <w:sz w:val="26"/>
          <w:szCs w:val="26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исполнитель </w:t>
      </w:r>
      <w:r w:rsidR="005F2E5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программы, ГЦП, ВЦП, ГАП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2E53"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B13" w:rsidRPr="001A475F">
        <w:rPr>
          <w:rFonts w:ascii="Times New Roman" w:hAnsi="Times New Roman" w:cs="Times New Roman"/>
          <w:sz w:val="26"/>
          <w:szCs w:val="26"/>
        </w:rPr>
        <w:t>отраслево</w:t>
      </w:r>
      <w:r w:rsidR="00B8678A">
        <w:rPr>
          <w:rFonts w:ascii="Times New Roman" w:hAnsi="Times New Roman" w:cs="Times New Roman"/>
          <w:sz w:val="26"/>
          <w:szCs w:val="26"/>
        </w:rPr>
        <w:t>й</w:t>
      </w:r>
      <w:r w:rsidR="00B30B13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ый</w:t>
      </w:r>
      <w:r w:rsidR="00B30B13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</w:t>
      </w:r>
      <w:r w:rsidR="00B30B13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30B13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30B13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D91CC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91CCF" w:rsidRPr="001A475F">
        <w:rPr>
          <w:rFonts w:ascii="Times New Roman" w:hAnsi="Times New Roman" w:cs="Times New Roman"/>
          <w:sz w:val="26"/>
          <w:szCs w:val="26"/>
        </w:rPr>
        <w:t xml:space="preserve"> </w:t>
      </w:r>
      <w:r w:rsidR="00D91CC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отвечающ</w:t>
      </w:r>
      <w:r w:rsidR="00B8678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D91CC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разработку и реализацию </w:t>
      </w:r>
      <w:r w:rsidR="005F2E5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программы, ГЦП, ВЦП, ГАП</w:t>
      </w:r>
      <w:r w:rsidR="00D91CC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2E53" w:rsidRPr="001A475F" w:rsidRDefault="0029437D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E4EB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1" w:name="sub_1150"/>
      <w:r w:rsidR="009E4EB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Соисполнитель муниципальной программы</w:t>
      </w:r>
      <w:r w:rsidR="00B8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2E5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E4EB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отраслево</w:t>
      </w:r>
      <w:r w:rsidR="00B8678A">
        <w:rPr>
          <w:rFonts w:ascii="Times New Roman" w:hAnsi="Times New Roman" w:cs="Times New Roman"/>
          <w:sz w:val="26"/>
          <w:szCs w:val="26"/>
        </w:rPr>
        <w:t>й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ый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B30B13" w:rsidRPr="001A475F">
        <w:rPr>
          <w:rFonts w:ascii="Times New Roman" w:hAnsi="Times New Roman" w:cs="Times New Roman"/>
          <w:sz w:val="26"/>
          <w:szCs w:val="26"/>
        </w:rPr>
        <w:t>,</w:t>
      </w:r>
      <w:r w:rsidR="00B30B1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являющ</w:t>
      </w:r>
      <w:r w:rsidR="00B8678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B30B1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ответственным</w:t>
      </w:r>
      <w:r w:rsidR="005F2E5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разработку, формирование и реализацию </w:t>
      </w:r>
      <w:r w:rsidR="005F2E53" w:rsidRPr="001A475F">
        <w:rPr>
          <w:rFonts w:ascii="Times New Roman" w:hAnsi="Times New Roman" w:cs="Times New Roman"/>
          <w:sz w:val="26"/>
          <w:szCs w:val="26"/>
        </w:rPr>
        <w:t>ВЦП, ГЦП и (или) ГАП городского округа город Переславль-Залесский Ярославской области, а также прочих основных мероприятий, не вошедших в соответствующие программы.</w:t>
      </w:r>
    </w:p>
    <w:bookmarkEnd w:id="1"/>
    <w:p w:rsidR="003203E2" w:rsidRPr="001A475F" w:rsidRDefault="003203E2" w:rsidP="005A40B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разработки</w:t>
      </w:r>
      <w:r w:rsidR="00E52FB6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внесения изменений в </w:t>
      </w:r>
      <w:r w:rsidR="00135620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муниципальную </w:t>
      </w: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программу</w:t>
      </w:r>
    </w:p>
    <w:p w:rsidR="003203E2" w:rsidRPr="001A475F" w:rsidRDefault="003203E2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Действие Положения распространяется на </w:t>
      </w:r>
      <w:r w:rsidR="0013562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в части, не противоречащей требованиям федерал</w:t>
      </w:r>
      <w:r w:rsidR="009B5F7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нормативных правовых актов, правовых актов Ярославской области.</w:t>
      </w:r>
    </w:p>
    <w:p w:rsidR="00B21655" w:rsidRPr="001A475F" w:rsidRDefault="003203E2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разработки </w:t>
      </w:r>
      <w:r w:rsidR="0013562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является наличие </w:t>
      </w:r>
      <w:r w:rsidR="0013562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в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еречне </w:t>
      </w:r>
      <w:r w:rsidR="00C13D1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213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утвержденном постановлением Администрации города Переславля-Залесского,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</w:t>
      </w:r>
      <w:r w:rsidR="00DF2EE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</w:t>
      </w:r>
      <w:r w:rsidR="00DF2EE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муниципальной программы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DF2EE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зада</w:t>
      </w:r>
      <w:r w:rsidR="00DF2EE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чам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определенных Стратегией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E4A0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городского округа город Переславль-Залесский Ярославской области до 2030 года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</w:t>
      </w:r>
      <w:r w:rsidR="00DF2EE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3E4A0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</w:t>
      </w:r>
      <w:r w:rsidR="00DF2EE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 го</w:t>
      </w:r>
      <w:r w:rsidR="00C65D7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родской Думы от 26.11.2020 № 96</w:t>
      </w:r>
      <w:r w:rsidR="003E4A0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Стратегии социально-экономического развития городского округа город Переславль-Залесский Ярославской области до</w:t>
      </w:r>
      <w:proofErr w:type="gramEnd"/>
      <w:r w:rsidR="003E4A0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2030 года»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(далее - </w:t>
      </w:r>
      <w:hyperlink r:id="rId12" w:history="1">
        <w:r w:rsidRPr="001A47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Стратегия социально-экономического развития </w:t>
        </w:r>
        <w:r w:rsidR="003E4A0D" w:rsidRPr="001A47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городского округа город Переславль-Залесский Ярославской области</w:t>
        </w:r>
        <w:r w:rsidRPr="001A47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до 20</w:t>
        </w:r>
        <w:r w:rsidR="003E4A0D" w:rsidRPr="001A47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</w:t>
        </w:r>
        <w:r w:rsidRPr="001A47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года</w:t>
        </w:r>
      </w:hyperlink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21655" w:rsidRPr="001A475F" w:rsidRDefault="00DF2EE5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8755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</w:t>
      </w:r>
      <w:r w:rsidR="004D57C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в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13D1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еречне муниципальных программ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отраслево</w:t>
      </w:r>
      <w:r w:rsidR="00B8678A">
        <w:rPr>
          <w:rFonts w:ascii="Times New Roman" w:hAnsi="Times New Roman" w:cs="Times New Roman"/>
          <w:sz w:val="26"/>
          <w:szCs w:val="26"/>
        </w:rPr>
        <w:t>й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ый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B8678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инициировать разработку </w:t>
      </w:r>
      <w:r w:rsidR="004D57C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программы, направив в адрес </w:t>
      </w:r>
      <w:r w:rsidR="00841EF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2165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финансов </w:t>
      </w:r>
      <w:r w:rsidR="004D57C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5F7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письмо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включении </w:t>
      </w:r>
      <w:r w:rsidR="004D57C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в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13D1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 муниципальных программ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обоснованием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разработки </w:t>
      </w:r>
      <w:r w:rsidR="004D57C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B2165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ссылкой на соответствующие федеральные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региональные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нормативные правовые акты (при их</w:t>
      </w:r>
      <w:proofErr w:type="gramEnd"/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proofErr w:type="gramEnd"/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01876" w:rsidRPr="001A475F" w:rsidRDefault="00501876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14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Разработка, формирование и реализация муниципальной программы осуществляются органом местного самоуправления или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B8678A">
        <w:rPr>
          <w:rFonts w:ascii="Times New Roman" w:hAnsi="Times New Roman" w:cs="Times New Roman"/>
          <w:sz w:val="26"/>
          <w:szCs w:val="26"/>
        </w:rPr>
        <w:t>ым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ым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органом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определенным в качестве ответственного исполнителя муниципальной программы (далее - ответственный исполнитель), совместно с заинтересованными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B8678A">
        <w:rPr>
          <w:rFonts w:ascii="Times New Roman" w:hAnsi="Times New Roman" w:cs="Times New Roman"/>
          <w:sz w:val="26"/>
          <w:szCs w:val="26"/>
        </w:rPr>
        <w:t>ыми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ыми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органами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</w:t>
      </w:r>
      <w:r w:rsidR="00B8678A" w:rsidRPr="001A475F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B8678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соисполнителями муниципальной программы (далее - соисполнитель).</w:t>
      </w:r>
    </w:p>
    <w:p w:rsidR="00501876" w:rsidRPr="001A475F" w:rsidRDefault="004656CC" w:rsidP="0050187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160"/>
      <w:bookmarkEnd w:id="2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0187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программы могут изменяться в ходе исполнения бюджета.</w:t>
      </w:r>
      <w:bookmarkEnd w:id="3"/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210"/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0C5378"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программа содержит следующие разделы:</w:t>
      </w:r>
    </w:p>
    <w:bookmarkEnd w:id="4"/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паспорт муниципальной программы (</w:t>
      </w:r>
      <w:r w:rsidR="00B82CDB"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п</w:t>
      </w:r>
      <w:r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риложение 1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Положению);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общая характеристика сферы реализации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3) цель</w:t>
      </w:r>
      <w:proofErr w:type="gramStart"/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и) и целевые показатели муниципальной программы;</w:t>
      </w:r>
    </w:p>
    <w:p w:rsidR="004656CC" w:rsidRPr="001A475F" w:rsidRDefault="004656CC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задачи муниципальной программы;</w:t>
      </w:r>
    </w:p>
    <w:p w:rsidR="00501876" w:rsidRPr="001A475F" w:rsidRDefault="004656CC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0187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ресурсное обеспечение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обобщенная характеристика мер правового регулирования </w:t>
      </w:r>
      <w:r w:rsidR="00CB51C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программы;</w:t>
      </w:r>
    </w:p>
    <w:p w:rsidR="00501876" w:rsidRPr="001A475F" w:rsidRDefault="00501876" w:rsidP="00BD6E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основные сведения о</w:t>
      </w:r>
      <w:r w:rsidR="00BD6E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E61" w:rsidRPr="001A475F">
        <w:rPr>
          <w:rFonts w:ascii="Times New Roman" w:hAnsi="Times New Roman" w:cs="Times New Roman"/>
          <w:spacing w:val="2"/>
          <w:sz w:val="26"/>
          <w:szCs w:val="26"/>
        </w:rPr>
        <w:t>городских целевых программах/ ведомственных целевых программах/ городских адресных программах</w:t>
      </w:r>
      <w:r w:rsidR="00BD6E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63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программных мероприятиях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входящих в</w:t>
      </w:r>
      <w:r w:rsidR="00B127F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B127F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B127F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C7C52" w:rsidRPr="001A475F" w:rsidRDefault="005C7C52" w:rsidP="00BD6E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основные сведения о программных мероприятиях муниципальной программы (заполняется в случае отсутствия в муниципальной программы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 городской адресной программы).</w:t>
      </w:r>
      <w:proofErr w:type="gramEnd"/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22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Паспорт муниципальной программы должен содержать следующие основные параметры:</w:t>
      </w:r>
    </w:p>
    <w:bookmarkEnd w:id="5"/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ответственный исполнитель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куратор</w:t>
      </w:r>
      <w:proofErr w:type="gramStart"/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программы;</w:t>
      </w:r>
    </w:p>
    <w:p w:rsidR="004656CC" w:rsidRPr="001A475F" w:rsidRDefault="004656CC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соисполнитель</w:t>
      </w:r>
      <w:proofErr w:type="gram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и)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сроки реализации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цель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и)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источники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 </w:t>
      </w:r>
      <w:r w:rsidR="00BD6E61" w:rsidRPr="001A475F">
        <w:rPr>
          <w:rFonts w:ascii="Times New Roman" w:hAnsi="Times New Roman" w:cs="Times New Roman"/>
          <w:spacing w:val="2"/>
          <w:sz w:val="26"/>
          <w:szCs w:val="26"/>
        </w:rPr>
        <w:t>городских целевых программ/ ведомственных целевых программ/ городских адресных программ</w:t>
      </w:r>
      <w:r w:rsidR="00BD6E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63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программных мероприяти</w:t>
      </w:r>
      <w:r w:rsidR="005361A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входящих в состав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ссылка на электронную версию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E6357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23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характеристика сферы реализации муниципальной программы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содержать анализ текущего состояния сферы, включая основные показатели уровня развития соответствующей сферы социально-экономического развития</w:t>
      </w:r>
      <w:r w:rsidR="00FA418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город Переславль-Залесский Ярославской области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сопоставление существующего состояния анализируемой сферы с состоянием аналогичной сферы в среднем по Ярославской области (при возможности такого сопоставления) по состоянию на год, предшествующий году разработки муниципальной программы.</w:t>
      </w:r>
      <w:proofErr w:type="gramEnd"/>
    </w:p>
    <w:bookmarkEnd w:id="6"/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раздел должен содержать описание основных проблем и существующих ограничений развития сферы реализации муниципальной программы, а также тенденции развития и планируемые показатели и индикаторы по итогам реализации муниципальной программы.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24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End w:id="7"/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72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«Ц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</w:t>
      </w:r>
      <w:proofErr w:type="gramStart"/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="001A772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целевые показатели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</w:t>
      </w:r>
      <w:r w:rsidR="001A772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должен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418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содержать цель (-и), определенную (-</w:t>
      </w:r>
      <w:proofErr w:type="spellStart"/>
      <w:r w:rsidR="00FA418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proofErr w:type="spellEnd"/>
      <w:r w:rsidR="00FA418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</w:t>
      </w:r>
      <w:r w:rsidR="00FA418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городского округа город Переславль-Залесский Яр</w:t>
      </w:r>
      <w:r w:rsidR="00CE7FD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ославской области до 2030 года, а также информацию о целевых показателях муниципальной программы.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proofErr w:type="gramStart"/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обладать следующими свойствами: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специфичность (цель</w:t>
      </w:r>
      <w:proofErr w:type="gramStart"/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соответствовать сфере реализации муниципальной программы);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конкретность (не допускаются размытые (нечеткие) формулировки, допускающие произвольное или неоднозначное толкование);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релевантность (соответствие формулировки цели</w:t>
      </w:r>
      <w:proofErr w:type="gramStart"/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ей)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ожидаемым конечным результатам реализации муниципальной программы);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формулировка цели</w:t>
      </w:r>
      <w:proofErr w:type="gramStart"/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ей)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краткой и ясной и не должна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муниципальной программы должны: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определять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измеримость (достижение цели</w:t>
      </w:r>
      <w:proofErr w:type="gramStart"/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ей)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проверить);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определять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достижимость (цель</w:t>
      </w:r>
      <w:proofErr w:type="gramStart"/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достижима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реализации муниципальной программы);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иметь количественное значение;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непосредственно зависеть от решения основных задач и реализации муниципальной программы.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Используемые целевые показатели также должны соответствовать следующим требованиям: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адекватность (показатель должен очевидным образом характеризовать прогресс в достижении цели</w:t>
      </w:r>
      <w:proofErr w:type="gramStart"/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ей) или решении зада</w:t>
      </w:r>
      <w:r w:rsidR="00EA64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точность (погрешности измерения не должны приводить к искаженному представлению о результатах реализации </w:t>
      </w:r>
      <w:r w:rsidR="00CE7FD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объективность (не допускается использование показателей, улучшение отчетных значений которых возможно при ухудшении реального положения дел);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поэтому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программ, входящих в муниципальную программу, а также с показателями, используемыми в международной практике);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показатели </w:t>
      </w:r>
      <w:r w:rsidR="004656C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ГЦП, ВЦП, ГАП и (или) программных мероприятий, входящих в состав муниципальной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должны соответствовать показателям, характеризующим достижение цел</w:t>
      </w:r>
      <w:r w:rsidR="00EA64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Start"/>
      <w:r w:rsidR="00EA64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EA64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решение зада</w:t>
      </w:r>
      <w:r w:rsidR="00EA64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программы.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Раздел заполняется в соответствии с 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риложением 2 к Положению.</w:t>
      </w:r>
    </w:p>
    <w:p w:rsidR="00501876" w:rsidRPr="001A475F" w:rsidRDefault="00501876" w:rsidP="00B127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25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муниципальной программы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результат осуществления муниципальных функций в рамках достижения цели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ей) реализации муниципальной программы. Сформулированные задачи должны быть необходимы и достаточны для достижения соответствующей</w:t>
      </w:r>
      <w:proofErr w:type="gramStart"/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их)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цели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(-ей)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BB6" w:rsidRPr="001A475F" w:rsidRDefault="00D90BB6" w:rsidP="00D90BB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27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«Ресурсное обеспечение муниципальной программы» заполняется в соответствии с </w:t>
      </w:r>
      <w:hyperlink w:anchor="sub_1003" w:history="1">
        <w:r w:rsidRPr="001A475F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приложением 3</w:t>
        </w:r>
      </w:hyperlink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Положению.</w:t>
      </w:r>
    </w:p>
    <w:p w:rsidR="00501876" w:rsidRPr="001A475F" w:rsidRDefault="00501876" w:rsidP="004636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260"/>
      <w:bookmarkEnd w:id="8"/>
      <w:bookmarkEnd w:id="9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Обобщенная характеристика мер правового регулирования </w:t>
      </w:r>
      <w:r w:rsidR="00B127F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содержать:</w:t>
      </w:r>
    </w:p>
    <w:bookmarkEnd w:id="10"/>
    <w:p w:rsidR="00501876" w:rsidRPr="001A475F" w:rsidRDefault="00501876" w:rsidP="004636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мер правового регулирования </w:t>
      </w:r>
      <w:r w:rsidR="00B127F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программы;</w:t>
      </w:r>
    </w:p>
    <w:p w:rsidR="00501876" w:rsidRPr="001A475F" w:rsidRDefault="00501876" w:rsidP="004636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систему мер управления муниципальной программой, в том числе механизм взаимодействия</w:t>
      </w:r>
      <w:r w:rsidR="007072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ответственных исполнителей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0BB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ГЦП, ВЦП, ГАП и (или) программных мероприятий, входящих в состав муниципальной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072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соисполнителей –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ответственным исполнителем муниципальной программы.</w:t>
      </w:r>
    </w:p>
    <w:p w:rsidR="00BA34A4" w:rsidRPr="001A475F" w:rsidRDefault="00501876" w:rsidP="004636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128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D6E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сведения о </w:t>
      </w:r>
      <w:r w:rsidR="00BD6E61" w:rsidRPr="001A475F">
        <w:rPr>
          <w:rFonts w:ascii="Times New Roman" w:hAnsi="Times New Roman" w:cs="Times New Roman"/>
          <w:spacing w:val="2"/>
          <w:sz w:val="26"/>
          <w:szCs w:val="26"/>
        </w:rPr>
        <w:t>городских целевых программах/ ведомственных целевых программах/ городских адресных программах</w:t>
      </w:r>
      <w:r w:rsidR="00BD6E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входящих в состав муниципальной программы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заполняется в соответствии с </w:t>
      </w:r>
      <w:r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приложением 4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Положению.</w:t>
      </w:r>
      <w:bookmarkEnd w:id="11"/>
    </w:p>
    <w:p w:rsidR="00A147D3" w:rsidRPr="001A475F" w:rsidRDefault="00A147D3" w:rsidP="004636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3.14. Раздел «Основные сведения о программных мероприятиях муниципальной программы» заполняется в соответствии с </w:t>
      </w:r>
      <w:r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приложением 5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Положению.</w:t>
      </w:r>
    </w:p>
    <w:p w:rsidR="006E4AED" w:rsidRPr="001A475F" w:rsidRDefault="008E2524" w:rsidP="00D90B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72C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147D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2C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728" w:rsidRPr="001A475F">
        <w:rPr>
          <w:rFonts w:ascii="Times New Roman" w:hAnsi="Times New Roman" w:cs="Times New Roman"/>
          <w:sz w:val="26"/>
          <w:szCs w:val="26"/>
        </w:rPr>
        <w:t xml:space="preserve">Муниципальная программа разрабатывается на период, необходимый </w:t>
      </w:r>
      <w:r w:rsidR="00F317DF" w:rsidRPr="001A475F">
        <w:rPr>
          <w:rFonts w:ascii="Times New Roman" w:hAnsi="Times New Roman" w:cs="Times New Roman"/>
          <w:sz w:val="26"/>
          <w:szCs w:val="26"/>
        </w:rPr>
        <w:t>для достижения цел</w:t>
      </w:r>
      <w:r w:rsidR="00463695" w:rsidRPr="001A475F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="00463695" w:rsidRPr="001A475F">
        <w:rPr>
          <w:rFonts w:ascii="Times New Roman" w:hAnsi="Times New Roman" w:cs="Times New Roman"/>
          <w:sz w:val="26"/>
          <w:szCs w:val="26"/>
        </w:rPr>
        <w:t xml:space="preserve"> (-</w:t>
      </w:r>
      <w:proofErr w:type="gramEnd"/>
      <w:r w:rsidR="00F317DF" w:rsidRPr="001A475F">
        <w:rPr>
          <w:rFonts w:ascii="Times New Roman" w:hAnsi="Times New Roman" w:cs="Times New Roman"/>
          <w:sz w:val="26"/>
          <w:szCs w:val="26"/>
        </w:rPr>
        <w:t>ей</w:t>
      </w:r>
      <w:r w:rsidR="00463695" w:rsidRPr="001A475F">
        <w:rPr>
          <w:rFonts w:ascii="Times New Roman" w:hAnsi="Times New Roman" w:cs="Times New Roman"/>
          <w:sz w:val="26"/>
          <w:szCs w:val="26"/>
        </w:rPr>
        <w:t>)</w:t>
      </w:r>
      <w:r w:rsidR="00F317DF" w:rsidRPr="001A475F">
        <w:rPr>
          <w:rFonts w:ascii="Times New Roman" w:hAnsi="Times New Roman" w:cs="Times New Roman"/>
          <w:sz w:val="26"/>
          <w:szCs w:val="26"/>
        </w:rPr>
        <w:t xml:space="preserve"> и задач, определенных Стратегией социально-экономического развития городского округа город Переславль-Залесский Ярославской области до 2030 года. С</w:t>
      </w:r>
      <w:r w:rsidR="00372CB1" w:rsidRPr="001A475F">
        <w:rPr>
          <w:rFonts w:ascii="Times New Roman" w:hAnsi="Times New Roman" w:cs="Times New Roman"/>
          <w:sz w:val="26"/>
          <w:szCs w:val="26"/>
        </w:rPr>
        <w:t>рок реализации муниципальной программы</w:t>
      </w:r>
      <w:r w:rsidR="00F317DF" w:rsidRPr="001A475F">
        <w:rPr>
          <w:rFonts w:ascii="Times New Roman" w:hAnsi="Times New Roman" w:cs="Times New Roman"/>
          <w:sz w:val="26"/>
          <w:szCs w:val="26"/>
        </w:rPr>
        <w:t xml:space="preserve"> также может </w:t>
      </w:r>
      <w:r w:rsidR="00372CB1" w:rsidRPr="001A475F">
        <w:rPr>
          <w:rFonts w:ascii="Times New Roman" w:hAnsi="Times New Roman" w:cs="Times New Roman"/>
          <w:sz w:val="26"/>
          <w:szCs w:val="26"/>
        </w:rPr>
        <w:t>определя</w:t>
      </w:r>
      <w:r w:rsidR="00F317DF" w:rsidRPr="001A475F">
        <w:rPr>
          <w:rFonts w:ascii="Times New Roman" w:hAnsi="Times New Roman" w:cs="Times New Roman"/>
          <w:sz w:val="26"/>
          <w:szCs w:val="26"/>
        </w:rPr>
        <w:t>ться</w:t>
      </w:r>
      <w:r w:rsidR="00372CB1" w:rsidRPr="001A475F">
        <w:rPr>
          <w:rFonts w:ascii="Times New Roman" w:hAnsi="Times New Roman" w:cs="Times New Roman"/>
          <w:sz w:val="26"/>
          <w:szCs w:val="26"/>
        </w:rPr>
        <w:t xml:space="preserve"> в зависимости от сроков реализации аналогичной государственной программы Российской Федерации</w:t>
      </w:r>
      <w:r w:rsidR="00BA34A4" w:rsidRPr="001A475F">
        <w:rPr>
          <w:rFonts w:ascii="Times New Roman" w:hAnsi="Times New Roman" w:cs="Times New Roman"/>
          <w:sz w:val="26"/>
          <w:szCs w:val="26"/>
        </w:rPr>
        <w:t>, Ярославской области</w:t>
      </w:r>
      <w:r w:rsidR="00372CB1" w:rsidRPr="001A475F">
        <w:rPr>
          <w:rFonts w:ascii="Times New Roman" w:hAnsi="Times New Roman" w:cs="Times New Roman"/>
          <w:sz w:val="26"/>
          <w:szCs w:val="26"/>
        </w:rPr>
        <w:t>. Срок реализации муниципальной программы подлежит корректировке каждые 3 года путем внесения изменений в муниципальную программу, если это не противоречит требованиям федеральных</w:t>
      </w:r>
      <w:r w:rsidR="00F317DF" w:rsidRPr="001A475F">
        <w:rPr>
          <w:rFonts w:ascii="Times New Roman" w:hAnsi="Times New Roman" w:cs="Times New Roman"/>
          <w:sz w:val="26"/>
          <w:szCs w:val="26"/>
        </w:rPr>
        <w:t xml:space="preserve"> или региональных</w:t>
      </w:r>
      <w:r w:rsidR="00372CB1" w:rsidRPr="001A475F">
        <w:rPr>
          <w:rFonts w:ascii="Times New Roman" w:hAnsi="Times New Roman" w:cs="Times New Roman"/>
          <w:sz w:val="26"/>
          <w:szCs w:val="26"/>
        </w:rPr>
        <w:t xml:space="preserve"> нормативных правовых актов.</w:t>
      </w:r>
    </w:p>
    <w:p w:rsidR="00BA34A4" w:rsidRPr="001A475F" w:rsidRDefault="00BA34A4" w:rsidP="00D90B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0A4" w:rsidRPr="001A475F" w:rsidRDefault="00BC70A4" w:rsidP="006C6A94">
      <w:pPr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4. Порядок разработки 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и внесения изменений в 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>городски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е 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>целевы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е</w:t>
      </w:r>
      <w:r w:rsidR="00686B72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, 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>ведомственны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целевы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е</w:t>
      </w:r>
      <w:r w:rsidR="00686B72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, 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>городски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адресны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>ы</w:t>
      </w:r>
    </w:p>
    <w:p w:rsidR="001258A1" w:rsidRPr="001A475F" w:rsidRDefault="006C6A94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</w:t>
      </w:r>
      <w:r w:rsidR="008C5306" w:rsidRPr="001A475F">
        <w:rPr>
          <w:rFonts w:ascii="Times New Roman" w:hAnsi="Times New Roman" w:cs="Times New Roman"/>
          <w:spacing w:val="2"/>
          <w:sz w:val="26"/>
          <w:szCs w:val="26"/>
        </w:rPr>
        <w:t>1.</w:t>
      </w:r>
      <w:r w:rsidR="008C5306" w:rsidRPr="001A475F">
        <w:rPr>
          <w:rFonts w:ascii="Times New Roman" w:hAnsi="Times New Roman" w:cs="Times New Roman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Разработка и внесение изменений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>городски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целевы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686B7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>, ведомственны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целевы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686B7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>, городски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адресны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ы</w:t>
      </w:r>
      <w:r w:rsidR="00686B7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(далее – целевые программы)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осуществляется </w:t>
      </w:r>
      <w:r w:rsidR="001258A1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в целях совершенствования программно-целевых методов бюджетного планирования путем реализации 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соответствующих </w:t>
      </w:r>
      <w:r w:rsidR="001258A1" w:rsidRPr="001A475F">
        <w:rPr>
          <w:rFonts w:ascii="Times New Roman" w:hAnsi="Times New Roman" w:cs="Times New Roman"/>
          <w:spacing w:val="2"/>
          <w:sz w:val="26"/>
          <w:szCs w:val="26"/>
        </w:rPr>
        <w:t>целевых программ.</w:t>
      </w:r>
    </w:p>
    <w:p w:rsidR="00686B72" w:rsidRPr="001A475F" w:rsidRDefault="001258A1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4.2. Целевые программы по содержанию, ресурсному обеспечению и статусу подразделяются на </w:t>
      </w:r>
      <w:r w:rsidR="00686B72" w:rsidRPr="001A475F">
        <w:rPr>
          <w:rFonts w:ascii="Times New Roman" w:hAnsi="Times New Roman" w:cs="Times New Roman"/>
          <w:spacing w:val="2"/>
          <w:sz w:val="26"/>
          <w:szCs w:val="26"/>
        </w:rPr>
        <w:t>городские целевые программы, ведомственные целевые программы, городские адресные программы</w:t>
      </w:r>
    </w:p>
    <w:p w:rsidR="001258A1" w:rsidRPr="001A475F" w:rsidRDefault="001258A1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Мероприятия ведомственных целевых программ не могут дублировать мероприятия городских целевых программ.</w:t>
      </w:r>
    </w:p>
    <w:p w:rsidR="00BC70A4" w:rsidRPr="001A475F" w:rsidRDefault="001258A1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Расходы городских целевых программ не могут быть включены в ведомственные целевые программы.</w:t>
      </w:r>
    </w:p>
    <w:p w:rsidR="001258A1" w:rsidRPr="001A475F" w:rsidRDefault="001258A1" w:rsidP="0019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состав целевой программы не включаются расходы на объекты капитального строительства, включенные в установленном порядке в адресную инвестиционную программу </w:t>
      </w:r>
      <w:r w:rsidR="005119C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 Ярославской области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счет средств бюджета </w:t>
      </w:r>
      <w:r w:rsidR="005119C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 Ярославской области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расходы на содержание муниципальных учреждений.</w:t>
      </w:r>
    </w:p>
    <w:p w:rsidR="001258A1" w:rsidRPr="001A475F" w:rsidRDefault="001258A1" w:rsidP="00192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2" w:name="sub_2013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4.3. Целевая программа разрабатывается на период, необходимый для достижения поставленн</w:t>
      </w:r>
      <w:r w:rsidR="00686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ой</w:t>
      </w:r>
      <w:proofErr w:type="gramStart"/>
      <w:r w:rsidR="00686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</w:t>
      </w:r>
      <w:r w:rsidR="00686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ней цел</w:t>
      </w:r>
      <w:r w:rsidR="00686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(-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ей</w:t>
      </w:r>
      <w:r w:rsidR="00686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bookmarkEnd w:id="12"/>
    <w:p w:rsidR="001258A1" w:rsidRPr="001A475F" w:rsidRDefault="001258A1" w:rsidP="00192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срокам реализации городские целевые программы подразделяются на краткосрочные (со сроком реализации менее трех лет) и долгосрочные (со сроком реализации три года и более).</w:t>
      </w:r>
    </w:p>
    <w:p w:rsidR="001258A1" w:rsidRPr="001A475F" w:rsidRDefault="001258A1" w:rsidP="00192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Долгосрочная городская целевая программа разрабатывается в случае, если для решения поставленных задач требуется комплексный подход и участие в реализации нескольких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B8678A">
        <w:rPr>
          <w:rFonts w:ascii="Times New Roman" w:hAnsi="Times New Roman" w:cs="Times New Roman"/>
          <w:sz w:val="26"/>
          <w:szCs w:val="26"/>
        </w:rPr>
        <w:t>ых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ых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органов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органов исполнительной власти </w:t>
      </w:r>
      <w:r w:rsidR="005119C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Ярославской области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юридических и физических лиц, прочих заинтересованных организаций.</w:t>
      </w:r>
    </w:p>
    <w:p w:rsidR="005119C8" w:rsidRPr="001A475F" w:rsidRDefault="005119C8" w:rsidP="00192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Долгосрочная городская целевая программа может включать в себя подпрограммы, направленные на решение конкретных задач в рамках целевой программы, исходя из масштабности и сложности решаемых проблем, а также необходимости рациональной организации их решения.</w:t>
      </w:r>
    </w:p>
    <w:p w:rsidR="005119C8" w:rsidRPr="001A475F" w:rsidRDefault="001258A1" w:rsidP="00192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Ведомственная целевая программа </w:t>
      </w:r>
      <w:proofErr w:type="gram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утверждается на срок до 3 лет включительно</w:t>
      </w:r>
      <w:r w:rsidR="005119C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не подлежит</w:t>
      </w:r>
      <w:proofErr w:type="gramEnd"/>
      <w:r w:rsidR="005119C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разделению на подпрограммы.</w:t>
      </w:r>
    </w:p>
    <w:p w:rsidR="001258A1" w:rsidRPr="001A475F" w:rsidRDefault="001258A1" w:rsidP="00192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Каждый год реализации целевой программы</w:t>
      </w:r>
      <w:r w:rsidR="003966A5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966A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(далее - программа)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равен календарному году и длится с 1 января по 31 декабря.</w:t>
      </w:r>
    </w:p>
    <w:p w:rsidR="00E84862" w:rsidRPr="001A475F" w:rsidRDefault="006C6A94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4.4. </w:t>
      </w:r>
      <w:r w:rsidR="00E84862" w:rsidRPr="001A475F">
        <w:rPr>
          <w:rFonts w:ascii="Times New Roman" w:hAnsi="Times New Roman" w:cs="Times New Roman"/>
          <w:spacing w:val="2"/>
          <w:sz w:val="26"/>
          <w:szCs w:val="26"/>
        </w:rPr>
        <w:t>Этапы подготовки и реализации целевой программы включают в себя: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отбор проблемы для программной разработки </w:t>
      </w:r>
      <w:r w:rsidR="006C6A94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рограммы;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формирование </w:t>
      </w:r>
      <w:r w:rsidR="006C6A94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рограммы;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реализацию </w:t>
      </w:r>
      <w:r w:rsidR="006C6A94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рограммы;</w:t>
      </w:r>
    </w:p>
    <w:p w:rsidR="001258A1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реализацией </w:t>
      </w:r>
      <w:r w:rsidR="006C6A94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</w:t>
      </w:r>
      <w:r w:rsidR="006C6A94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</w:t>
      </w:r>
      <w:r w:rsidR="006C6A94"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Отбор проблемы 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для решения программными методами может осуществляться 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нициаторами постановки проблем 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в лице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Глав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города Переславля-Залесского, заместител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ей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Главы 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дминистрации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города Переславля-Залесского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 заинтересованн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ых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B8678A">
        <w:rPr>
          <w:rFonts w:ascii="Times New Roman" w:hAnsi="Times New Roman" w:cs="Times New Roman"/>
          <w:sz w:val="26"/>
          <w:szCs w:val="26"/>
        </w:rPr>
        <w:t>ых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ых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органов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с учетом предложен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ий </w:t>
      </w:r>
      <w:r w:rsidR="003966A5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органов исполнительной власти Ярославской области, юридических и физических лиц, прочих заинтересованных организаций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Отбор проблем для программной разработки определяется по следующим критериям: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значимость проблемы и невозможность ее решения в приемлемые сроки за счет использования действующих бюджетных механизмов;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соответствие решения проблемы приоритетам и цел</w:t>
      </w:r>
      <w:r w:rsidR="003966A5" w:rsidRPr="001A475F">
        <w:rPr>
          <w:rFonts w:ascii="Times New Roman" w:hAnsi="Times New Roman" w:cs="Times New Roman"/>
          <w:spacing w:val="2"/>
          <w:sz w:val="26"/>
          <w:szCs w:val="26"/>
        </w:rPr>
        <w:t>и</w:t>
      </w:r>
      <w:proofErr w:type="gramStart"/>
      <w:r w:rsidR="003966A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ям</w:t>
      </w:r>
      <w:r w:rsidR="003966A5" w:rsidRPr="001A475F">
        <w:rPr>
          <w:rFonts w:ascii="Times New Roman" w:hAnsi="Times New Roman" w:cs="Times New Roman"/>
          <w:spacing w:val="2"/>
          <w:sz w:val="26"/>
          <w:szCs w:val="26"/>
        </w:rPr>
        <w:t>)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социально-экономического развития 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характеристика сложившейся проблемной ситуации (основные оценочные показатели и сведения, обосновывающие необходимость решения указанной проблемы, динамика показателей по данной проблеме за предыдущие годы, сравнение с нормативными показателями, аналогичными показателями в других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муниципальных образованиях </w:t>
      </w:r>
      <w:r w:rsidR="00095A4C" w:rsidRPr="001A475F">
        <w:rPr>
          <w:rFonts w:ascii="Times New Roman" w:hAnsi="Times New Roman" w:cs="Times New Roman"/>
          <w:spacing w:val="2"/>
          <w:sz w:val="26"/>
          <w:szCs w:val="26"/>
        </w:rPr>
        <w:t>Ярославской области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или </w:t>
      </w:r>
      <w:r w:rsidR="00095A4C" w:rsidRPr="001A475F">
        <w:rPr>
          <w:rFonts w:ascii="Times New Roman" w:hAnsi="Times New Roman" w:cs="Times New Roman"/>
          <w:spacing w:val="2"/>
          <w:sz w:val="26"/>
          <w:szCs w:val="26"/>
        </w:rPr>
        <w:t>областным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уровнем, итоги исполнения предшествующих аналогичных программ) и анализ причин возникновения проблемы;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необходимость координации действий органов местного самоуправления города Переславля-Залесского и организаций, привлекаемых к участию в реализации 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рограммы;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- наличие федеральных и областных целевых программ, в рамках которых могут быть привлечены средства федерального и областного бюджетов.</w:t>
      </w:r>
      <w:proofErr w:type="gramEnd"/>
    </w:p>
    <w:p w:rsidR="004808EF" w:rsidRPr="001A475F" w:rsidRDefault="00095A4C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6.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8486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Формирование 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E8486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рограммы производится разработчиком программы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E8486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B8678A">
        <w:rPr>
          <w:rFonts w:ascii="Times New Roman" w:hAnsi="Times New Roman" w:cs="Times New Roman"/>
          <w:sz w:val="26"/>
          <w:szCs w:val="26"/>
        </w:rPr>
        <w:t>ым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ым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органом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E84862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4808EF" w:rsidRPr="001A475F" w:rsidRDefault="004808EF" w:rsidP="0019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4.7</w:t>
      </w:r>
      <w:r w:rsidR="00095A4C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="00095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разработки программы является наличие программы в Перечне муниципальных программ, утвержденном постановлением Администрации города Переславля-Залесского, а также соответствие реализации программы цел</w:t>
      </w:r>
      <w:r w:rsidR="003F0439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Start"/>
      <w:r w:rsidR="003F0439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="00095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3F0439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95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задачам, определенных Стратегией социально-экономического развития городского округа город Переславль-Залесский Ярославской области до 2030 года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08EF" w:rsidRPr="001A475F" w:rsidRDefault="004808EF" w:rsidP="0019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4.8</w:t>
      </w:r>
      <w:r w:rsidR="00095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95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программы в Перечне муниципальных программ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ой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ый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>орган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3F0439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5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инициировать разработку программы, направив в адрес Управления финансов Администрации города Переславля-Залесского </w:t>
      </w:r>
      <w:r w:rsidR="00690D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письмо</w:t>
      </w:r>
      <w:r w:rsidR="00095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включении программы в Перечень муниципальных программ с обоснованием необходимости разработки программы и ссылкой на соответствующие федеральные или региональные нормативные правовые акты (при их наличии).</w:t>
      </w:r>
      <w:proofErr w:type="gramEnd"/>
    </w:p>
    <w:p w:rsidR="00242405" w:rsidRPr="001A475F" w:rsidRDefault="004808EF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4.9.</w:t>
      </w:r>
      <w:r w:rsidR="0086617A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рограмма </w:t>
      </w:r>
      <w:r w:rsidR="0086617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содержит следующие 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раздел</w:t>
      </w:r>
      <w:r w:rsidR="0086617A" w:rsidRPr="001A475F">
        <w:rPr>
          <w:rFonts w:ascii="Times New Roman" w:hAnsi="Times New Roman" w:cs="Times New Roman"/>
          <w:spacing w:val="2"/>
          <w:sz w:val="26"/>
          <w:szCs w:val="26"/>
        </w:rPr>
        <w:t>ы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паспорт программы (</w:t>
      </w:r>
      <w:r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приложение </w:t>
      </w:r>
      <w:r w:rsidR="008859CD"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6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Положению);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1E5F8C" w:rsidRPr="001A475F">
        <w:rPr>
          <w:rFonts w:ascii="Times New Roman" w:hAnsi="Times New Roman" w:cs="Times New Roman"/>
          <w:spacing w:val="2"/>
          <w:sz w:val="26"/>
          <w:szCs w:val="26"/>
        </w:rPr>
        <w:t>анализ и оценка проблем, решение которой осуществляется путем реализации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5E5C7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5E5C7D" w:rsidRPr="001A475F">
        <w:rPr>
          <w:rFonts w:ascii="Times New Roman" w:hAnsi="Times New Roman" w:cs="Times New Roman"/>
          <w:spacing w:val="2"/>
          <w:sz w:val="26"/>
          <w:szCs w:val="26"/>
        </w:rPr>
        <w:t>ель</w:t>
      </w:r>
      <w:proofErr w:type="gramStart"/>
      <w:r w:rsidR="005E5C7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gramEnd"/>
      <w:r w:rsidR="005E5C7D" w:rsidRPr="001A475F">
        <w:rPr>
          <w:rFonts w:ascii="Times New Roman" w:hAnsi="Times New Roman" w:cs="Times New Roman"/>
          <w:spacing w:val="2"/>
          <w:sz w:val="26"/>
          <w:szCs w:val="26"/>
        </w:rPr>
        <w:t>и) и задачи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5C7D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5E5C7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сведения о распределении объемов и источников финансирования </w:t>
      </w:r>
      <w:r w:rsidR="009D4773" w:rsidRPr="001A475F">
        <w:rPr>
          <w:rFonts w:ascii="Times New Roman" w:hAnsi="Times New Roman" w:cs="Times New Roman"/>
          <w:spacing w:val="2"/>
          <w:sz w:val="26"/>
          <w:szCs w:val="26"/>
        </w:rPr>
        <w:t>программы;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A6008C" w:rsidRPr="001A475F">
        <w:rPr>
          <w:rFonts w:ascii="Times New Roman" w:hAnsi="Times New Roman" w:cs="Times New Roman"/>
          <w:spacing w:val="2"/>
          <w:sz w:val="26"/>
          <w:szCs w:val="26"/>
        </w:rPr>
        <w:t>обоснование потребностей в бюджетных ресурсах для достижения цел</w:t>
      </w:r>
      <w:r w:rsidR="00690D78" w:rsidRPr="001A475F">
        <w:rPr>
          <w:rFonts w:ascii="Times New Roman" w:hAnsi="Times New Roman" w:cs="Times New Roman"/>
          <w:spacing w:val="2"/>
          <w:sz w:val="26"/>
          <w:szCs w:val="26"/>
        </w:rPr>
        <w:t>и</w:t>
      </w:r>
      <w:proofErr w:type="gramStart"/>
      <w:r w:rsidR="00690D7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gramEnd"/>
      <w:r w:rsidR="00A6008C" w:rsidRPr="001A475F">
        <w:rPr>
          <w:rFonts w:ascii="Times New Roman" w:hAnsi="Times New Roman" w:cs="Times New Roman"/>
          <w:spacing w:val="2"/>
          <w:sz w:val="26"/>
          <w:szCs w:val="26"/>
        </w:rPr>
        <w:t>ей</w:t>
      </w:r>
      <w:r w:rsidR="00690D78" w:rsidRPr="001A475F">
        <w:rPr>
          <w:rFonts w:ascii="Times New Roman" w:hAnsi="Times New Roman" w:cs="Times New Roman"/>
          <w:spacing w:val="2"/>
          <w:sz w:val="26"/>
          <w:szCs w:val="26"/>
        </w:rPr>
        <w:t>)</w:t>
      </w:r>
      <w:r w:rsidR="00A6008C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и результатов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управление программой и </w:t>
      </w:r>
      <w:proofErr w:type="gramStart"/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>контроль за</w:t>
      </w:r>
      <w:proofErr w:type="gramEnd"/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ходом ее реализации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>система целевых показателей экономической и социальной эффективности реализации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362A" w:rsidRPr="001A475F" w:rsidRDefault="0088362A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8) прогноз ожидаемых социально-экономических результатов реализации программы;</w:t>
      </w:r>
    </w:p>
    <w:p w:rsidR="0088362A" w:rsidRPr="001A475F" w:rsidRDefault="0088362A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перечень и описание программных мероприятий по решению задач и достижению цел</w:t>
      </w:r>
      <w:r w:rsidR="00690D78" w:rsidRPr="001A475F">
        <w:rPr>
          <w:rFonts w:ascii="Times New Roman" w:hAnsi="Times New Roman" w:cs="Times New Roman"/>
          <w:spacing w:val="2"/>
          <w:sz w:val="26"/>
          <w:szCs w:val="26"/>
        </w:rPr>
        <w:t>и</w:t>
      </w:r>
      <w:proofErr w:type="gramStart"/>
      <w:r w:rsidR="00690D7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ей</w:t>
      </w:r>
      <w:r w:rsidR="00690D78" w:rsidRPr="001A475F">
        <w:rPr>
          <w:rFonts w:ascii="Times New Roman" w:hAnsi="Times New Roman" w:cs="Times New Roman"/>
          <w:spacing w:val="2"/>
          <w:sz w:val="26"/>
          <w:szCs w:val="26"/>
        </w:rPr>
        <w:t>)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</w:t>
      </w:r>
      <w:r w:rsidR="007F5A9C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4808EF" w:rsidRPr="001A475F" w:rsidRDefault="004808EF" w:rsidP="0019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4.10.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программы должен содержать следующие основные параметры: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ответственный исполнитель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</w:t>
      </w:r>
      <w:r w:rsidR="00BD6E61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городской адресной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куратор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ы)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программы/городской адресной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исполнитель</w:t>
      </w:r>
      <w:proofErr w:type="gram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и)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</w:t>
      </w:r>
      <w:r w:rsidR="00BD6E61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адресной программы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сроки реализации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</w:t>
      </w:r>
      <w:r w:rsidR="00BD6E61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адресной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цель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программы/городской адресной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объемы и источники финансирования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</w:t>
      </w:r>
      <w:r w:rsidR="001967BB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адресной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ссылка на электронную версию </w:t>
      </w:r>
      <w:r w:rsidR="0000614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программы/городской адресной программы.</w:t>
      </w:r>
    </w:p>
    <w:p w:rsidR="00242405" w:rsidRPr="001A475F" w:rsidRDefault="001E5F8C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4.11.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Раздел «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Анализ и оценка проблем, решение которой осуществляется путем реализации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»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содержит развернутое описание проблемы, включая анализ причин ее возникновения, а также обоснование необходимости решения проблемы программно-целевым методом и описание основных возможных рисков, связанных с ее решением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E73AD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показатели уровня развития соответствующей сферы социально-экономического развития, сопоставление существующего состояния анализируемой сферы с состоянием аналогичной сферы в среднем по Ярославской области (при</w:t>
      </w:r>
      <w:proofErr w:type="gramEnd"/>
      <w:r w:rsidR="00E73AD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возможности такого сопоставления) по состоянию на год, предшествующий году разработки  программы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42405" w:rsidRPr="001A475F" w:rsidRDefault="005E5C7D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4.12.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Раздел «Цель</w:t>
      </w:r>
      <w:proofErr w:type="gramStart"/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gramEnd"/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и)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и задачи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»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содержит развернутые формулировки цел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и (-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ей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и задач для их достижения. Цель</w:t>
      </w:r>
      <w:proofErr w:type="gramStart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gramEnd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и)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 формулируется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spellStart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ются</w:t>
      </w:r>
      <w:proofErr w:type="spellEnd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как определенное представление о конечном итоге, материальная или социальная модель результата деятельности. Цел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ь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и)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 должн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а (-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отвечать следующим требованиям: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специфичность (соответствие компетенции ответственного исполнителя целевой </w:t>
      </w:r>
      <w:r w:rsidR="005E5C7D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рограммы);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достижимость (потенциально 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достижимы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);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измеримость (возможность проверки достижения целей).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Задачи </w:t>
      </w:r>
      <w:r w:rsidR="005E5C7D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 должны отвечать следующим требованиям: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приближают достижение цели</w:t>
      </w:r>
      <w:proofErr w:type="gramStart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gramEnd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ей)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необходимы и достаточны для достижения 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цели</w:t>
      </w:r>
      <w:proofErr w:type="gramStart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gramEnd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ей);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сконцентрированы на этапах достижения 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цели</w:t>
      </w:r>
      <w:proofErr w:type="gramStart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gramEnd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ей);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ясно изложены.</w:t>
      </w:r>
    </w:p>
    <w:p w:rsidR="000633D8" w:rsidRPr="001A475F" w:rsidRDefault="005E5C7D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4.13.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Раздел «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Сведения о распределении объемов и источников финансирования программы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должен 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содерж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ать 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обоснование ресурсного обеспечения, необходимого для реализации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рограммы, а также сроков и источников финансирования.</w:t>
      </w:r>
    </w:p>
    <w:p w:rsidR="000633D8" w:rsidRPr="001A475F" w:rsidRDefault="000633D8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Кроме того, раздел включает в себя обоснование возможности привлечения для реализации программных мероприятий, помимо средств бюджета городского округа город Переславль-Залесский Ярославской области, внебюджетных средств и описание механизмов привлечения этих средств. К внебюджетным источникам, привлекаемым для финансирования </w:t>
      </w:r>
      <w:r w:rsidR="00A6008C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рограмм, относятся поступления от участников реализации </w:t>
      </w:r>
      <w:r w:rsidR="00A6008C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 включая организации негосударственного сектора экономики, средства некоммерческих, в том числе общественных, организаций и другие поступления.</w:t>
      </w:r>
    </w:p>
    <w:p w:rsidR="000633D8" w:rsidRPr="001A475F" w:rsidRDefault="000633D8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Показатели раздела увязываются с итогами перечня мероприятий и объемами финансирования </w:t>
      </w:r>
      <w:r w:rsidR="00A6008C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 по годам.</w:t>
      </w:r>
    </w:p>
    <w:p w:rsidR="00842CBC" w:rsidRPr="001A475F" w:rsidRDefault="00842CBC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Раздел заполняется в соответствии с приложением </w:t>
      </w:r>
      <w:r w:rsidR="008859C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Положению.</w:t>
      </w:r>
    </w:p>
    <w:p w:rsidR="000633D8" w:rsidRPr="001A475F" w:rsidRDefault="00A6008C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4.14.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Раздел «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Обоснование потребностей в бюджетных ресурсах для достижения цели</w:t>
      </w:r>
      <w:proofErr w:type="gramStart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gramEnd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ей) и результатов программы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»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должен 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содерж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>ать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обоснование необходимых для реализации 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рограммы средств бюджета 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городского округа город Переславль-Залесский Ярославской области 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в разрезе отраслей городского хозяйства, а также оценку эффективности расходования бюджетных средств. Потребность в бюджетных средствах для реализации 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рограммы обосновывается соответствующим расчетом в соответствии со сметными правилами.</w:t>
      </w:r>
    </w:p>
    <w:p w:rsidR="00242405" w:rsidRPr="001A475F" w:rsidRDefault="0088362A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4.15.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р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>аздел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proofErr w:type="gramEnd"/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«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Управление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рограммой и контроль за ходом ее реализации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»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определяется система управления реализацией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рограммы, включающая в себя разграничение полномочий и ответственности между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ыми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ыми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>органами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, отвечающими за реализацию 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рограммы.</w:t>
      </w:r>
    </w:p>
    <w:p w:rsidR="00242405" w:rsidRPr="001A475F" w:rsidRDefault="0088362A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4.16.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>Раздел «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Система 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целевых показателей 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экономической и социальной эффективности реализации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>»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должен 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содерж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ать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систему 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>целевых показателей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, определяющих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результативность и 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эффективность деятельности по реализации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рограммы.</w:t>
      </w:r>
    </w:p>
    <w:p w:rsidR="00242405" w:rsidRPr="001A475F" w:rsidRDefault="0088362A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4.17.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Раздел «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Прогноз ожидаемых социально-экономических результатов реализации программы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>»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должен содержать 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описание поддающихся количественной оценке социальных, экономических и экологических результатов, ожидаемых при реализации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рограммы, общую оценку вклада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рограммы в социально-экономическое развитие 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Показатели конечных результатов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это последствия выполнения запланированных мероприятий, поставленных задач, свидетельствующие о достижении цели</w:t>
      </w:r>
      <w:proofErr w:type="gramStart"/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gramEnd"/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>ей)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рограммы.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Ожидаемые конечные результаты реализации 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 могут быть:</w:t>
      </w:r>
    </w:p>
    <w:p w:rsidR="00242405" w:rsidRPr="001A475F" w:rsidRDefault="0088362A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прямые (непосредственные) результаты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объем общественных благ, услуг или работ, произведенных в результате реализации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рограммы;</w:t>
      </w:r>
    </w:p>
    <w:p w:rsidR="00242405" w:rsidRPr="001A475F" w:rsidRDefault="0088362A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конечные социальные результаты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социально-экономический и/или экологический эффект от реализации 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рограммы.</w:t>
      </w:r>
    </w:p>
    <w:p w:rsidR="007F5A9C" w:rsidRPr="001A475F" w:rsidRDefault="0088362A" w:rsidP="0049508A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4.18.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Раздел «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Перечень и описание программных мероприятий по решению задач и достижению цели</w:t>
      </w:r>
      <w:proofErr w:type="gramStart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gramEnd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ей) программы</w:t>
      </w:r>
      <w:r w:rsidR="008C1B17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 w:rsidR="007F5A9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заполняется в соответствии с </w:t>
      </w:r>
      <w:r w:rsidR="007F5A9C"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приложением </w:t>
      </w:r>
      <w:r w:rsidR="008859CD"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8</w:t>
      </w:r>
      <w:r w:rsidR="007F5A9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Положению.</w:t>
      </w:r>
    </w:p>
    <w:p w:rsidR="00242405" w:rsidRPr="001A475F" w:rsidRDefault="00242405" w:rsidP="008E2524">
      <w:pPr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5. Основание, этапы разработки и внесения изменений и допо</w:t>
      </w:r>
      <w:r w:rsidR="009E25DD" w:rsidRPr="001A475F">
        <w:rPr>
          <w:rFonts w:ascii="Times New Roman" w:hAnsi="Times New Roman" w:cs="Times New Roman"/>
          <w:b/>
          <w:spacing w:val="2"/>
          <w:sz w:val="26"/>
          <w:szCs w:val="26"/>
        </w:rPr>
        <w:t>лнений в муниципальные</w:t>
      </w:r>
      <w:r w:rsidR="0049508A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программы</w:t>
      </w:r>
      <w:r w:rsidR="009E25DD" w:rsidRPr="001A475F">
        <w:rPr>
          <w:rFonts w:ascii="Times New Roman" w:hAnsi="Times New Roman" w:cs="Times New Roman"/>
          <w:b/>
          <w:spacing w:val="2"/>
          <w:sz w:val="26"/>
          <w:szCs w:val="26"/>
        </w:rPr>
        <w:t>, городские целевые</w:t>
      </w:r>
      <w:r w:rsidR="0049508A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программы</w:t>
      </w:r>
      <w:r w:rsidR="009E25DD" w:rsidRPr="001A475F">
        <w:rPr>
          <w:rFonts w:ascii="Times New Roman" w:hAnsi="Times New Roman" w:cs="Times New Roman"/>
          <w:b/>
          <w:spacing w:val="2"/>
          <w:sz w:val="26"/>
          <w:szCs w:val="26"/>
        </w:rPr>
        <w:t>, ведомственные целевые</w:t>
      </w:r>
      <w:r w:rsidR="0049508A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программы</w:t>
      </w:r>
      <w:r w:rsidR="009E25DD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и городские адресные программы</w:t>
      </w:r>
    </w:p>
    <w:p w:rsidR="00EC5CA9" w:rsidRPr="001A475F" w:rsidRDefault="00EC5CA9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5.</w:t>
      </w:r>
      <w:r w:rsidR="004C0B91" w:rsidRPr="001A475F">
        <w:rPr>
          <w:rFonts w:ascii="Times New Roman" w:hAnsi="Times New Roman" w:cs="Times New Roman"/>
          <w:spacing w:val="2"/>
          <w:sz w:val="26"/>
          <w:szCs w:val="26"/>
        </w:rPr>
        <w:t>1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proofErr w:type="gramStart"/>
      <w:r w:rsidR="00A071EA" w:rsidRPr="001A475F">
        <w:rPr>
          <w:rFonts w:ascii="Times New Roman" w:hAnsi="Times New Roman" w:cs="Times New Roman"/>
          <w:spacing w:val="2"/>
          <w:sz w:val="26"/>
          <w:szCs w:val="26"/>
        </w:rPr>
        <w:t>Муниципальные</w:t>
      </w:r>
      <w:r w:rsidR="00727CE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</w:t>
      </w:r>
      <w:r w:rsidR="00A071EA" w:rsidRPr="001A475F">
        <w:rPr>
          <w:rFonts w:ascii="Times New Roman" w:hAnsi="Times New Roman" w:cs="Times New Roman"/>
          <w:spacing w:val="2"/>
          <w:sz w:val="26"/>
          <w:szCs w:val="26"/>
        </w:rPr>
        <w:t>, городские целевые</w:t>
      </w:r>
      <w:r w:rsidR="00727CE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</w:t>
      </w:r>
      <w:r w:rsidR="00A071EA" w:rsidRPr="001A475F">
        <w:rPr>
          <w:rFonts w:ascii="Times New Roman" w:hAnsi="Times New Roman" w:cs="Times New Roman"/>
          <w:spacing w:val="2"/>
          <w:sz w:val="26"/>
          <w:szCs w:val="26"/>
        </w:rPr>
        <w:t>, ведомственные целевые</w:t>
      </w:r>
      <w:r w:rsidR="00727CE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</w:t>
      </w:r>
      <w:r w:rsidR="00A071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и городские адресные программы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 реализацию которых предлагается осуществлять, начиная с очередного финансового года, а также изменения в ранее утвержденные программы подлежат утверждению в срок не позднее трех месяцев со дня вступления в силу решения Переславль-Залесской городской Думы о бюджете городского округа город Переславль-Залесский Ярославской области на очередной финансовый год и на плановый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период.</w:t>
      </w:r>
    </w:p>
    <w:p w:rsidR="00EC5CA9" w:rsidRPr="001A475F" w:rsidRDefault="00EC5CA9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5.</w:t>
      </w:r>
      <w:r w:rsidR="004C0B91" w:rsidRPr="001A475F">
        <w:rPr>
          <w:rFonts w:ascii="Times New Roman" w:hAnsi="Times New Roman" w:cs="Times New Roman"/>
          <w:spacing w:val="2"/>
          <w:sz w:val="26"/>
          <w:szCs w:val="26"/>
        </w:rPr>
        <w:t>2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Программы подлежат приведению в соответствие с решением Переславль-Залесской городской Думы города Переславля-Залесского о бюджете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городского округа город Переславль-Залесский Ярославской области на очередной финансовый год и плановый период по основаниям, предусмотренным пунктом 3 статьи 217 и пунктом 3 статьи 232 Бюджетного кодекса Российской Федерации, статьей 16.2 Закона Ярославской области от 26 июня 2008 г. </w:t>
      </w:r>
      <w:r w:rsidR="00A071EA" w:rsidRPr="001A475F">
        <w:rPr>
          <w:rFonts w:ascii="Times New Roman" w:hAnsi="Times New Roman" w:cs="Times New Roman"/>
          <w:spacing w:val="2"/>
          <w:sz w:val="26"/>
          <w:szCs w:val="26"/>
        </w:rPr>
        <w:t>№</w:t>
      </w:r>
      <w:r w:rsidR="00727CE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28-з «О бюджетном процессе»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не позднее трех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месяцев со дня вступления такого решения в силу.</w:t>
      </w:r>
    </w:p>
    <w:p w:rsidR="00D64BC0" w:rsidRPr="001A475F" w:rsidRDefault="00673843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D64BC0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D64BC0" w:rsidRPr="001A475F">
        <w:rPr>
          <w:rFonts w:ascii="Times New Roman" w:hAnsi="Times New Roman" w:cs="Times New Roman"/>
          <w:sz w:val="26"/>
          <w:szCs w:val="26"/>
        </w:rPr>
        <w:t xml:space="preserve"> </w:t>
      </w:r>
      <w:r w:rsidR="00D64BC0" w:rsidRPr="001A475F">
        <w:rPr>
          <w:rFonts w:ascii="Times New Roman" w:hAnsi="Times New Roman" w:cs="Times New Roman"/>
          <w:spacing w:val="2"/>
          <w:sz w:val="26"/>
          <w:szCs w:val="26"/>
        </w:rPr>
        <w:t>Процесс внесения изменений в программу состоит из процедур подготовки изменений и согласования проекта внесения изменений в программу.</w:t>
      </w:r>
    </w:p>
    <w:p w:rsidR="00D64BC0" w:rsidRPr="001A475F" w:rsidRDefault="00673843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EC5CA9" w:rsidRPr="001A475F">
        <w:rPr>
          <w:rFonts w:ascii="Times New Roman" w:hAnsi="Times New Roman" w:cs="Times New Roman"/>
          <w:spacing w:val="2"/>
          <w:sz w:val="26"/>
          <w:szCs w:val="26"/>
        </w:rPr>
        <w:t>. Внесение изменений в</w:t>
      </w:r>
      <w:r w:rsidR="00D64BC0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программу, в объемы бюджетных ассигнований на реализацию мероприятий в пределах, утвержденных бюджетных ассигнований на реализацию программы в целом, может быть инициировано куратором программы, ответственным исполнителем программы.</w:t>
      </w:r>
    </w:p>
    <w:p w:rsidR="00D64BC0" w:rsidRPr="001A475F" w:rsidRDefault="00D64BC0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Указанные решения принимаются при условии, что планируемые изменения не приведут к ухудшению плановых значений целевых показателей программы, а также к увеличению сроков исполнения основных мероприятий программы.</w:t>
      </w:r>
    </w:p>
    <w:p w:rsidR="00D64BC0" w:rsidRPr="001A475F" w:rsidRDefault="00673843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D64BC0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Своевременное внесение изменений в программу организует ответственный исполнитель программы.   </w:t>
      </w:r>
    </w:p>
    <w:p w:rsidR="0016055D" w:rsidRPr="001A475F" w:rsidRDefault="0092134C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6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 Разработка программ осуществляется на основании перечня муниципальных программ городского округа город Переславль-Залесский Ярославской области, утверждаемого</w:t>
      </w:r>
      <w:r w:rsidR="0067128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постановлением Администрации города Переславля-Залесского</w:t>
      </w:r>
      <w:r w:rsidR="00ED5CEE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ежегодно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до 31 августа</w:t>
      </w:r>
      <w:r w:rsidR="00C85B93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текущего года.</w:t>
      </w:r>
    </w:p>
    <w:p w:rsidR="0016055D" w:rsidRPr="001A475F" w:rsidRDefault="0016055D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Проект перечня муниципальных программ городского округа город Переславль-Залесский Ярославской области формируется Управлением финансов Администрации города Переславля-Залесского на основании перечня государственных программ Российской Федерации, перечня государственных программ Ярославской области с учетом предложений</w:t>
      </w:r>
      <w:r w:rsidR="00ED5CEE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ых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ых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>органов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 исходя из их функций и полномочий.</w:t>
      </w:r>
    </w:p>
    <w:p w:rsidR="0016055D" w:rsidRPr="001A475F" w:rsidRDefault="0016055D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Изменения в перечень муниципальных программ, учитываемы</w:t>
      </w:r>
      <w:r w:rsidR="00304964" w:rsidRPr="001A475F">
        <w:rPr>
          <w:rFonts w:ascii="Times New Roman" w:hAnsi="Times New Roman" w:cs="Times New Roman"/>
          <w:spacing w:val="2"/>
          <w:sz w:val="26"/>
          <w:szCs w:val="26"/>
        </w:rPr>
        <w:t>х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при формировании бюджета городского округа город Переславль-Залесский Ярославской области на очередной финансовый год и плановый период, вносятся </w:t>
      </w:r>
      <w:r w:rsidR="00304964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не позднее 15 </w:t>
      </w:r>
      <w:r w:rsidR="008E127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ноября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текущего финансового года Управлением финансов Администрации города Переславля-Залесского с учетом приоритетов социально-экономического развития городского округа </w:t>
      </w:r>
      <w:r w:rsidR="00304964" w:rsidRPr="001A475F">
        <w:rPr>
          <w:rFonts w:ascii="Times New Roman" w:hAnsi="Times New Roman" w:cs="Times New Roman"/>
          <w:spacing w:val="2"/>
          <w:sz w:val="26"/>
          <w:szCs w:val="26"/>
        </w:rPr>
        <w:t>город Переславль-Залесский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, требующих решения в рамках муниципальных программ, с учетом предложений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ых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ых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>органов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proofErr w:type="gramEnd"/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16055D" w:rsidRPr="001A475F" w:rsidRDefault="0092134C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7</w:t>
      </w:r>
      <w:r w:rsidR="004B37C1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Перечень муниципальных программ содержит:</w:t>
      </w:r>
    </w:p>
    <w:p w:rsidR="0016055D" w:rsidRPr="001A475F" w:rsidRDefault="0016055D" w:rsidP="00995EC6">
      <w:pPr>
        <w:spacing w:after="0" w:line="240" w:lineRule="auto"/>
        <w:ind w:firstLine="993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наименовани</w:t>
      </w:r>
      <w:r w:rsidR="00653342"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муниципальных программ;</w:t>
      </w:r>
    </w:p>
    <w:p w:rsidR="00CB5F98" w:rsidRPr="001A475F" w:rsidRDefault="00CB5F98" w:rsidP="00995EC6">
      <w:pPr>
        <w:spacing w:after="0" w:line="240" w:lineRule="auto"/>
        <w:ind w:firstLine="993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информация о кураторах муниципальных программ;</w:t>
      </w:r>
    </w:p>
    <w:p w:rsidR="00054450" w:rsidRPr="001A475F" w:rsidRDefault="00054450" w:rsidP="00995EC6">
      <w:pPr>
        <w:spacing w:after="0" w:line="240" w:lineRule="auto"/>
        <w:ind w:firstLine="993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информация об ответственных исполнителях муниципальных программ;</w:t>
      </w:r>
    </w:p>
    <w:p w:rsidR="00CB5F98" w:rsidRPr="001A475F" w:rsidRDefault="00CB5F98" w:rsidP="00995EC6">
      <w:pPr>
        <w:spacing w:after="0" w:line="240" w:lineRule="auto"/>
        <w:ind w:firstLine="993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наименование городских целевых</w:t>
      </w:r>
      <w:r w:rsidR="00054450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/ведомственных целевых</w:t>
      </w:r>
      <w:r w:rsidR="00054450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/ городских адресных </w:t>
      </w:r>
      <w:r w:rsidR="0042330E" w:rsidRPr="001A475F">
        <w:rPr>
          <w:rFonts w:ascii="Times New Roman" w:hAnsi="Times New Roman" w:cs="Times New Roman"/>
          <w:spacing w:val="2"/>
          <w:sz w:val="26"/>
          <w:szCs w:val="26"/>
        </w:rPr>
        <w:t>программ.</w:t>
      </w:r>
    </w:p>
    <w:p w:rsidR="0047643A" w:rsidRPr="001A475F" w:rsidRDefault="0092134C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8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="0047643A" w:rsidRPr="001A475F">
        <w:rPr>
          <w:rFonts w:ascii="Times New Roman" w:hAnsi="Times New Roman" w:cs="Times New Roman"/>
          <w:spacing w:val="2"/>
          <w:sz w:val="26"/>
          <w:szCs w:val="26"/>
        </w:rPr>
        <w:t>Процесс разработки программы состоит из процедур разработки, согласования проекта и утверждения программы.</w:t>
      </w:r>
    </w:p>
    <w:p w:rsidR="007F3EFB" w:rsidRPr="001A475F" w:rsidRDefault="00054450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>5.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9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Разработка проекта программы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осуществляется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ответственным исполнителем совместно с исполнителями</w:t>
      </w:r>
      <w:r w:rsidR="00653342" w:rsidRPr="001A475F">
        <w:rPr>
          <w:rFonts w:ascii="Times New Roman" w:hAnsi="Times New Roman" w:cs="Times New Roman"/>
          <w:spacing w:val="2"/>
          <w:sz w:val="26"/>
          <w:szCs w:val="26"/>
        </w:rPr>
        <w:t>/соисполнителями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программы.</w:t>
      </w:r>
    </w:p>
    <w:p w:rsidR="006035D0" w:rsidRPr="001A475F" w:rsidRDefault="006035D0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5.10. 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В отношении проект</w:t>
      </w:r>
      <w:r w:rsidR="00C421CD" w:rsidRPr="001A475F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</w:t>
      </w:r>
      <w:r w:rsidR="00C421CD" w:rsidRPr="001A475F">
        <w:rPr>
          <w:rFonts w:ascii="Times New Roman" w:hAnsi="Times New Roman" w:cs="Times New Roman"/>
          <w:spacing w:val="2"/>
          <w:sz w:val="26"/>
          <w:szCs w:val="26"/>
        </w:rPr>
        <w:t>ой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="00C421CD" w:rsidRPr="001A475F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осуществляется общественное обсуждение в электронной форме путем размещения подготовленного проекта муниципальной программы на официальном сайте органов местного самоуправления города Переславля-Залесского, с одновременным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тайне. </w:t>
      </w:r>
      <w:proofErr w:type="gramEnd"/>
    </w:p>
    <w:p w:rsidR="006035D0" w:rsidRPr="001A475F" w:rsidRDefault="006035D0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Срок проведения общественного обсуждения ответственным исполнителем проекта муниципальной программы не может составлять менее 10 календарных дней с момента размещения информации о проведении общественного обсуждения.</w:t>
      </w:r>
    </w:p>
    <w:p w:rsidR="0016055D" w:rsidRPr="001A475F" w:rsidRDefault="0092134C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831BFC" w:rsidRPr="001A475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6035D0" w:rsidRPr="001A475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Проекты муниципальных программ с началом финансирования из бюджета городского округа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город Переславль-Залесский Ярославской области 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в очередном финансовом году должны быть представлены на предварительное рассмотрение и согласование ответственным должностным лицам, курирующим данное направление, и в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ые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ые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>органы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0C5378" w:rsidRPr="001A475F" w:rsidRDefault="0092134C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831BFC" w:rsidRPr="001A475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6035D0" w:rsidRPr="001A475F">
        <w:rPr>
          <w:rFonts w:ascii="Times New Roman" w:hAnsi="Times New Roman" w:cs="Times New Roman"/>
          <w:spacing w:val="2"/>
          <w:sz w:val="26"/>
          <w:szCs w:val="26"/>
        </w:rPr>
        <w:t>2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 Ответственные должностные лица, курирующие данное направление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ые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ые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>органы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оценивают представленный проект </w:t>
      </w:r>
      <w:proofErr w:type="gramStart"/>
      <w:r w:rsidR="00653342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рограммы</w:t>
      </w:r>
      <w:proofErr w:type="gramEnd"/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на соответствие предъявляемым к нему требованиям, предусмотренным настоящим 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>Положением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, в случае необходимости формируют рекомендации по доработке проекта </w:t>
      </w:r>
      <w:r w:rsidR="00653342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рограммы.</w:t>
      </w:r>
    </w:p>
    <w:p w:rsidR="001C7B1B" w:rsidRPr="001A475F" w:rsidRDefault="000C5378" w:rsidP="00995EC6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5.1</w:t>
      </w:r>
      <w:r w:rsidR="006035D0" w:rsidRPr="001A475F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="001C7B1B" w:rsidRPr="001A475F">
        <w:rPr>
          <w:rFonts w:ascii="Times New Roman" w:hAnsi="Times New Roman" w:cs="Times New Roman"/>
          <w:spacing w:val="2"/>
          <w:sz w:val="26"/>
          <w:szCs w:val="26"/>
        </w:rPr>
        <w:t>Ответственный исполнитель программы в срок не позднее 10 рабочих дней с момента утверждения программы/ внесения изменений в программу организует размещение программы в соответствующем разделе на официальном сайте органов местного самоуправления города Переславля-Залесского в сети Интернет.</w:t>
      </w:r>
    </w:p>
    <w:p w:rsidR="003F797E" w:rsidRPr="001A475F" w:rsidRDefault="003F797E" w:rsidP="003F797E">
      <w:pPr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6. Реализация и </w:t>
      </w:r>
      <w:proofErr w:type="gramStart"/>
      <w:r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2C7B72"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реализацией</w:t>
      </w:r>
      <w:r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муниципальных</w:t>
      </w:r>
      <w:r w:rsidR="00995EC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, городских целевых</w:t>
      </w:r>
      <w:r w:rsidR="00995EC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, ведомственных целевых </w:t>
      </w:r>
      <w:r w:rsidR="00995EC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программ 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и городских адресных программ</w:t>
      </w:r>
    </w:p>
    <w:p w:rsidR="00F71CAC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36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Процесс реализации муниципальной программы состоит из процедур реализации городских целевых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ведомственных целевых 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>программ,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городских адресных программ</w:t>
      </w:r>
      <w:r w:rsidR="00F71CA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71CA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программных мероприятий, а также </w:t>
      </w:r>
      <w:proofErr w:type="gramStart"/>
      <w:r w:rsidR="00F71CA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F71CA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реализацией и внесения изменений</w:t>
      </w:r>
      <w:bookmarkStart w:id="14" w:name="sub_361"/>
      <w:bookmarkEnd w:id="13"/>
      <w:r w:rsidR="00F71CA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Реализация муниципальной программы заключается в реализации городских целевых</w:t>
      </w:r>
      <w:r w:rsidR="00995EC6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>программ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ведомственных целевых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="00995EC6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городских адресных программ</w:t>
      </w:r>
      <w:r w:rsidR="00F71CA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программных мероприятий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осуществляется ответственными исполнителями 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соответствующих программ</w:t>
      </w:r>
      <w:r w:rsidR="00F71CA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программных мероприятий.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" w:name="sub_362"/>
      <w:bookmarkEnd w:id="14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Процесс реализации 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городских целевых</w:t>
      </w:r>
      <w:r w:rsidR="00995EC6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>программ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ведомственных целевых 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>программ</w:t>
      </w:r>
      <w:r w:rsidR="00995EC6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городских адресных программ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состоит из процедур оперативного планирования мероприятий, реализации мероприятий, контроля реализации мероприятий, внесения изменений в 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соответствующие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" w:name="sub_363"/>
      <w:bookmarkEnd w:id="15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6.1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Ответственность за реализацию 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городских целевых</w:t>
      </w:r>
      <w:r w:rsidR="00B6619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6619D" w:rsidRPr="001A475F">
        <w:rPr>
          <w:rFonts w:ascii="Times New Roman" w:hAnsi="Times New Roman" w:cs="Times New Roman"/>
          <w:spacing w:val="2"/>
          <w:sz w:val="26"/>
          <w:szCs w:val="26"/>
        </w:rPr>
        <w:t>программ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ведомственных целевых</w:t>
      </w:r>
      <w:r w:rsidR="00B6619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городских адресных программ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несет ответственный исполнитель 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соответствующей программы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" w:name="sub_364"/>
      <w:bookmarkEnd w:id="16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</w:t>
      </w:r>
      <w:proofErr w:type="gramStart"/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Реализация мероприятий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52FCE" w:rsidRPr="001A475F">
        <w:rPr>
          <w:rFonts w:ascii="Times New Roman" w:hAnsi="Times New Roman" w:cs="Times New Roman"/>
          <w:spacing w:val="2"/>
          <w:sz w:val="26"/>
          <w:szCs w:val="26"/>
        </w:rPr>
        <w:t>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52FCE" w:rsidRPr="001A475F">
        <w:rPr>
          <w:rFonts w:ascii="Times New Roman" w:hAnsi="Times New Roman" w:cs="Times New Roman"/>
          <w:spacing w:val="2"/>
          <w:sz w:val="26"/>
          <w:szCs w:val="26"/>
        </w:rPr>
        <w:t>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осуществляется исполнителями мероприятий и участниками мероприятий 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соответствующей программы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требованиями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сроками оперативного плана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(или) в соответствии с принятыми ответственным исполнителем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proofErr w:type="gramEnd"/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методиками и стандартами.</w:t>
      </w:r>
    </w:p>
    <w:p w:rsidR="00544AA9" w:rsidRPr="001A475F" w:rsidRDefault="00544AA9" w:rsidP="002C7B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6.1.5. Информация о ходе реализации муниципальных программ, городских целевых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ведомственных целевых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городских адресных программ представляется ежегодно в составе</w:t>
      </w:r>
      <w:r w:rsidRPr="001A475F">
        <w:rPr>
          <w:rFonts w:ascii="Times New Roman" w:hAnsi="Times New Roman" w:cs="Times New Roman"/>
          <w:sz w:val="26"/>
          <w:szCs w:val="26"/>
        </w:rPr>
        <w:t xml:space="preserve"> </w:t>
      </w:r>
      <w:r w:rsidR="002C7B72" w:rsidRPr="001A475F">
        <w:rPr>
          <w:rFonts w:ascii="Times New Roman" w:hAnsi="Times New Roman" w:cs="Times New Roman"/>
          <w:sz w:val="26"/>
          <w:szCs w:val="26"/>
        </w:rPr>
        <w:t>отчета об оценке деятельности Главы города Переславля-Залесского, деятельности Администрации города Переславля-Залесского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8" w:name="sub_365"/>
      <w:bookmarkEnd w:id="17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Контроль реализации мероприятий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(оперативный контроль) осуществляется ответственным исполнителем и куратором 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соответствующей программы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рамках контроля исполнения оперативного плана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основании отчетов, представляемых исполнителями мероприятий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proofErr w:type="gramEnd"/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9" w:name="sub_366"/>
      <w:bookmarkEnd w:id="18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Контроль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ведомственной целевой 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программы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осуществляется в рамках контроля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программы.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0" w:name="sub_367"/>
      <w:bookmarkEnd w:id="19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Контроль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заключается в сравнении фактических данных о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с плановыми значениями, выявлении отклонений, анализе отклонений и формировании корректирующих воздействий (при необходимости).</w:t>
      </w:r>
    </w:p>
    <w:p w:rsidR="00544AA9" w:rsidRPr="001A475F" w:rsidRDefault="00544AA9" w:rsidP="0054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6.2.3. </w:t>
      </w:r>
      <w:proofErr w:type="gram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Изменение плановых значений целевых показателей реализации муниципальной программы, городской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(или) городской адресной программы после завершения отчетного периода не допускается, за исключением случаев, если изменение плановых значений целевых показателей реализации муниципальной программы, городской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(или) городской адресной программы вызвано изменением объемов бюджетных ассигнований, утвержденных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решением Переславль-Залесской городской Думы о бюджете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городского округа город Переславль-Залесский Ярославской области на очередной финансовый год и плановый период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декабре отчетного года;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1" w:name="sub_368"/>
      <w:bookmarkEnd w:id="20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Отчет о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формируется ответственным исполнителем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совместно с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соисполнителями -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ответственными исполнителями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городских целевых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ведомственных целевых 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программ,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городских адресн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 </w:t>
      </w:r>
      <w:r w:rsidR="00F71CA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программных мероприятий</w:t>
      </w:r>
      <w:r w:rsidR="00F71CA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один раз в год по форме согласно </w:t>
      </w:r>
      <w:hyperlink w:anchor="sub_1700" w:history="1">
        <w:r w:rsidR="001C7B1B" w:rsidRPr="001A475F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приложению </w:t>
        </w:r>
      </w:hyperlink>
      <w:r w:rsidR="008859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Положению.</w:t>
      </w:r>
    </w:p>
    <w:bookmarkEnd w:id="21"/>
    <w:p w:rsidR="001C7B1B" w:rsidRPr="001A475F" w:rsidRDefault="001C7B1B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Ответственные исполнители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городских целевых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ведомственных целевых 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программ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городских адресных программ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заносят фактические данные о </w:t>
      </w:r>
      <w:r w:rsidR="001526B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соответствующих программах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ГИС ЕИИС УБП 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Электронный бюджет Ярославской области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позднее 10 февраля года, следующего </w:t>
      </w:r>
      <w:proofErr w:type="gram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</w:t>
      </w:r>
      <w:proofErr w:type="gram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отчетным.</w:t>
      </w:r>
    </w:p>
    <w:p w:rsidR="001C7B1B" w:rsidRPr="001A475F" w:rsidRDefault="001C7B1B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Ответственный исполнитель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заносит фактические данные о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программе в ГИС ЕИИС УБП 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Электронный бюджет Ярославской области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позднее 20 февраля года, следующего </w:t>
      </w:r>
      <w:proofErr w:type="gram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</w:t>
      </w:r>
      <w:proofErr w:type="gram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отчетным.</w:t>
      </w:r>
    </w:p>
    <w:p w:rsidR="00243D8C" w:rsidRPr="001A475F" w:rsidRDefault="000C5378" w:rsidP="00243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243D8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243D8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="00243D8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целях</w:t>
      </w:r>
      <w:proofErr w:type="gramEnd"/>
      <w:r w:rsidR="00243D8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контроля за реализацией программы Управлением финансов Администрации города Переславля-Залесского ежемесячно до 10 числа месяца, следующего за отчетным</w:t>
      </w:r>
      <w:r w:rsidR="005107C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243D8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осуществляется ежемесячный мониторинг финансового обеспечения реализации программы в течение всего срока реализации программы (далее - мониторинг).</w:t>
      </w:r>
    </w:p>
    <w:p w:rsidR="00243D8C" w:rsidRPr="001A475F" w:rsidRDefault="00544AA9" w:rsidP="00243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</w:t>
      </w:r>
      <w:r w:rsidR="00243D8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243D8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43D8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Мониторинг реализации программы ориентирован на предупреждение возникновения проблем и отклонений хода реализации программы от запланированного, анализе отклонений и формировании корректирующих воздействий (при необходимости).</w:t>
      </w:r>
      <w:proofErr w:type="gramEnd"/>
    </w:p>
    <w:p w:rsidR="00243D8C" w:rsidRPr="001A475F" w:rsidRDefault="00243D8C" w:rsidP="00243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Объектом мониторинга является финансирование муниципальной программы и входящих в ее состав </w:t>
      </w:r>
      <w:r w:rsidR="001526B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городских целевых</w:t>
      </w:r>
      <w:r w:rsidR="005107C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</w:t>
      </w:r>
      <w:r w:rsidR="001526B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ведомственных целевых</w:t>
      </w:r>
      <w:r w:rsidR="005107C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программ,</w:t>
      </w:r>
      <w:r w:rsidR="001526B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городских адресных программ </w:t>
      </w:r>
      <w:r w:rsidR="001526B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программных мероприятий.</w:t>
      </w:r>
    </w:p>
    <w:p w:rsidR="001C7B1B" w:rsidRPr="001A475F" w:rsidRDefault="000C5378" w:rsidP="00DF4D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2" w:name="sub_369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2.7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Ответственный исполнитель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после принятия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Управлением финансов Администрации города Переславля-Залесского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отчета о реализации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в ГИС ЕИИС УБП </w:t>
      </w:r>
      <w:r w:rsidR="00753531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Электронный бюджет Ярославской области</w:t>
      </w:r>
      <w:r w:rsidR="00753531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размещает такой отчет </w:t>
      </w:r>
      <w:r w:rsidR="009915D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соответствующем раздел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 </w:t>
      </w:r>
      <w:r w:rsidR="009C4130" w:rsidRPr="001A475F">
        <w:rPr>
          <w:rFonts w:ascii="Times New Roman" w:hAnsi="Times New Roman" w:cs="Times New Roman"/>
          <w:spacing w:val="2"/>
          <w:sz w:val="26"/>
          <w:szCs w:val="26"/>
        </w:rPr>
        <w:t>на официальном сайте органов местного самоуправления города Переславля-Залесского в сети Интернет</w:t>
      </w:r>
      <w:r w:rsidR="00DF4D59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позднее 31 марта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года, следующего </w:t>
      </w:r>
      <w:proofErr w:type="gramStart"/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</w:t>
      </w:r>
      <w:proofErr w:type="gramEnd"/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отчетным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F2354" w:rsidRPr="001A475F" w:rsidRDefault="000C5378" w:rsidP="002F235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3" w:name="sub_3610"/>
      <w:bookmarkEnd w:id="22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Ответственный исполнитель 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ведомственной целевой 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программы 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</w:t>
      </w:r>
      <w:r w:rsidR="009915D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(или) 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после принятия 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Управлением финансов Администрации города Переславля-Залесского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ГИС ЕИИС УБП 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Электронный бюджет Ярославской области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отчета о реализации 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размещает информацию, содержащуюся в пунктах </w:t>
      </w:r>
      <w:hyperlink w:anchor="sub_1700" w:history="1">
        <w:r w:rsidR="001C7B1B" w:rsidRPr="001A475F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отчета</w:t>
        </w:r>
      </w:hyperlink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реализации 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программы, касающуюся исполнения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r w:rsidR="009915D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(или)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915D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соответствующем разделе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Start w:id="24" w:name="sub_3611"/>
      <w:bookmarkEnd w:id="23"/>
      <w:r w:rsidR="002F2354" w:rsidRPr="001A475F">
        <w:rPr>
          <w:rFonts w:ascii="Times New Roman" w:hAnsi="Times New Roman" w:cs="Times New Roman"/>
          <w:spacing w:val="2"/>
          <w:sz w:val="26"/>
          <w:szCs w:val="26"/>
        </w:rPr>
        <w:t>на</w:t>
      </w:r>
      <w:proofErr w:type="gramEnd"/>
      <w:r w:rsidR="002F2354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официальном сайте органов местного самоуправления города Переславля-Залесского в сети Интернет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позднее 31 марта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года, следующего за </w:t>
      </w:r>
      <w:proofErr w:type="gramStart"/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отчетным</w:t>
      </w:r>
      <w:proofErr w:type="gramEnd"/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C7B1B" w:rsidRPr="001A475F" w:rsidRDefault="00544AA9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</w:t>
      </w:r>
      <w:r w:rsidR="000C537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отношении каждой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(или)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Управлением финансов Администрации города Переславля-Залесского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ежегодно проводится оценка результативности и эффективности реализации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(или)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городской адресной программы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методиками оценки результативности и эффективности реализации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(или</w:t>
      </w:r>
      <w:proofErr w:type="gramEnd"/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согласно </w:t>
      </w:r>
      <w:hyperlink w:anchor="sub_1800" w:history="1">
        <w:r w:rsidR="001C7B1B" w:rsidRPr="001A475F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приложени</w:t>
        </w:r>
        <w:r w:rsidR="00855562" w:rsidRPr="001A475F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ю</w:t>
        </w:r>
        <w:r w:rsidR="001C7B1B" w:rsidRPr="001A475F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 </w:t>
        </w:r>
      </w:hyperlink>
      <w:r w:rsidR="008859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Положению. </w:t>
      </w:r>
      <w:proofErr w:type="gramStart"/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результатам данной оценки ответственным исполнителем </w:t>
      </w:r>
      <w:r w:rsidR="0037339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муниципальной программы, городской целевой программы, ведомственной целевой программы и (или) городской адресной программы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может быть принято решение о необходимости досрочного завершения или изменения ранее утвержденной </w:t>
      </w:r>
      <w:r w:rsidR="0037339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соответствующей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начиная с очередного финансового года, в том числе необходимости изменения структуры и (или) объема бюджетных ассигнований на финансовое обеспечение реализации программы.</w:t>
      </w:r>
      <w:proofErr w:type="gramEnd"/>
    </w:p>
    <w:bookmarkEnd w:id="24"/>
    <w:p w:rsidR="001C7B1B" w:rsidRPr="001A475F" w:rsidRDefault="001C7B1B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низкой результативности и (или) эффективности реализации </w:t>
      </w:r>
      <w:r w:rsidR="0037339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программы, городской целевой программы, ведомственной целевой программы и (или) городской адресной программы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Управление финансов Администрации города Переславля-Залесского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может выступить с инициативой о ее досрочном завершении.</w:t>
      </w:r>
      <w:proofErr w:type="gramEnd"/>
    </w:p>
    <w:p w:rsidR="00544AA9" w:rsidRPr="001A475F" w:rsidRDefault="00544AA9" w:rsidP="0054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5" w:name="sub_3612"/>
      <w:bookmarkStart w:id="26" w:name="sub_375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435DF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Досрочное завершение </w:t>
      </w:r>
      <w:r w:rsidR="0037339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программы, городской целевой программы, ведомственной целевой программы и (или) городской адресной программы осуществляется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следующих случаях:</w:t>
      </w:r>
    </w:p>
    <w:bookmarkEnd w:id="25"/>
    <w:p w:rsidR="00544AA9" w:rsidRPr="001A475F" w:rsidRDefault="00544AA9" w:rsidP="0054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достижение поставленной цели</w:t>
      </w:r>
      <w:proofErr w:type="gram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(-</w:t>
      </w:r>
      <w:proofErr w:type="gram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ей) программы;</w:t>
      </w:r>
    </w:p>
    <w:p w:rsidR="00544AA9" w:rsidRPr="001A475F" w:rsidRDefault="00544AA9" w:rsidP="0054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прекращение всех полномочий, в рамках которых реализуется программа;</w:t>
      </w:r>
    </w:p>
    <w:p w:rsidR="00544AA9" w:rsidRPr="001A475F" w:rsidRDefault="00544AA9" w:rsidP="00330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bookmarkEnd w:id="26"/>
    <w:p w:rsidR="00FC18EA" w:rsidRPr="001A475F" w:rsidRDefault="000C5378" w:rsidP="0085556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7.</w:t>
      </w:r>
      <w:r w:rsidR="00FC18EA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Порядок ведения реестра муниципальных программ</w:t>
      </w:r>
    </w:p>
    <w:p w:rsidR="00FC18EA" w:rsidRPr="001A475F" w:rsidRDefault="000C5378" w:rsidP="008555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7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.1. Управление финансов Администрации города Переславля-Залесского ежегодно до 01 </w:t>
      </w:r>
      <w:r w:rsidR="0030008D" w:rsidRPr="001A475F">
        <w:rPr>
          <w:rFonts w:ascii="Times New Roman" w:hAnsi="Times New Roman" w:cs="Times New Roman"/>
          <w:spacing w:val="2"/>
          <w:sz w:val="26"/>
          <w:szCs w:val="26"/>
        </w:rPr>
        <w:t>апреля</w:t>
      </w:r>
      <w:r w:rsidR="0085556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текущего года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формирует реестр муниципальных программ по форме, приведенной в приложении </w:t>
      </w:r>
      <w:r w:rsidR="00625AC4" w:rsidRPr="001A475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8859CD" w:rsidRPr="001A475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к Положению.</w:t>
      </w:r>
    </w:p>
    <w:p w:rsidR="00FC18EA" w:rsidRPr="001A475F" w:rsidRDefault="000C5378" w:rsidP="00FC18EA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7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.2. Реестр муниципальных программ </w:t>
      </w:r>
      <w:proofErr w:type="gramStart"/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актуализируется Управлением финансов Администрации города Переславля-Залесского по мере </w:t>
      </w:r>
      <w:r w:rsidR="002F2354" w:rsidRPr="001A475F">
        <w:rPr>
          <w:rFonts w:ascii="Times New Roman" w:hAnsi="Times New Roman" w:cs="Times New Roman"/>
          <w:spacing w:val="2"/>
          <w:sz w:val="26"/>
          <w:szCs w:val="26"/>
        </w:rPr>
        <w:t>утверждения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соответствующих </w:t>
      </w:r>
      <w:r w:rsidR="002413A1" w:rsidRPr="001A475F">
        <w:rPr>
          <w:rFonts w:ascii="Times New Roman" w:hAnsi="Times New Roman" w:cs="Times New Roman"/>
          <w:spacing w:val="2"/>
          <w:sz w:val="26"/>
          <w:szCs w:val="26"/>
        </w:rPr>
        <w:t>муниципальных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правовых актов об утверждении и завершении муниципальных программ и </w:t>
      </w:r>
      <w:r w:rsidR="00DE2536" w:rsidRPr="001A475F">
        <w:rPr>
          <w:rFonts w:ascii="Times New Roman" w:hAnsi="Times New Roman" w:cs="Times New Roman"/>
          <w:spacing w:val="2"/>
          <w:sz w:val="26"/>
          <w:szCs w:val="26"/>
        </w:rPr>
        <w:t>размещается</w:t>
      </w:r>
      <w:proofErr w:type="gramEnd"/>
      <w:r w:rsidR="00DE2536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E2536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соответствующем разделе </w:t>
      </w:r>
      <w:r w:rsidR="00DE2536" w:rsidRPr="001A475F">
        <w:rPr>
          <w:rFonts w:ascii="Times New Roman" w:hAnsi="Times New Roman" w:cs="Times New Roman"/>
          <w:spacing w:val="2"/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1329DE" w:rsidRPr="001A475F" w:rsidRDefault="000C5378" w:rsidP="00602F72">
      <w:pPr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8</w:t>
      </w:r>
      <w:r w:rsidR="001329DE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. Финансовое обеспечение </w:t>
      </w:r>
      <w:r w:rsidR="00FD04A1" w:rsidRPr="001A475F">
        <w:rPr>
          <w:rFonts w:ascii="Times New Roman" w:hAnsi="Times New Roman" w:cs="Times New Roman"/>
          <w:b/>
          <w:spacing w:val="2"/>
          <w:sz w:val="26"/>
          <w:szCs w:val="26"/>
        </w:rPr>
        <w:t>муниципальных</w:t>
      </w:r>
      <w:r w:rsidR="00DE253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FD04A1" w:rsidRPr="001A475F">
        <w:rPr>
          <w:rFonts w:ascii="Times New Roman" w:hAnsi="Times New Roman" w:cs="Times New Roman"/>
          <w:b/>
          <w:spacing w:val="2"/>
          <w:sz w:val="26"/>
          <w:szCs w:val="26"/>
        </w:rPr>
        <w:t>, городских целевых</w:t>
      </w:r>
      <w:r w:rsidR="00DE253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FD04A1" w:rsidRPr="001A475F">
        <w:rPr>
          <w:rFonts w:ascii="Times New Roman" w:hAnsi="Times New Roman" w:cs="Times New Roman"/>
          <w:b/>
          <w:spacing w:val="2"/>
          <w:sz w:val="26"/>
          <w:szCs w:val="26"/>
        </w:rPr>
        <w:t>, ведомственных целевых</w:t>
      </w:r>
      <w:r w:rsidR="00DE253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FD04A1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и городских адресных программ</w:t>
      </w:r>
    </w:p>
    <w:p w:rsidR="001329DE" w:rsidRPr="001A475F" w:rsidRDefault="000C5378" w:rsidP="003654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7" w:name="sub_1410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1329D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.1. Финансовое обеспечение реализации программ осуществляется за счет средств бюджета городского округа город Переславль-Залесский Ярославской области, бюджетов других уровней и внебюджетных источников.</w:t>
      </w:r>
    </w:p>
    <w:bookmarkEnd w:id="27"/>
    <w:p w:rsidR="0036541A" w:rsidRPr="001A475F" w:rsidRDefault="0036541A" w:rsidP="003654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Объем бюджетных ассигнований на реализацию </w:t>
      </w:r>
      <w:r w:rsidR="002413A1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 утверждается решением Переславль-Залесской городской Думы о бюджете городского округа город Переславль-Залесский Ярославской области на очередной финансовый год и плановый период в составе ведомственной структуры расходов бюджета по соответствующей каждой </w:t>
      </w:r>
      <w:r w:rsidR="002413A1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рограмме целевой статье расходов бюджета в соответствии с утвержденными </w:t>
      </w:r>
      <w:r w:rsidR="002413A1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рограммами.</w:t>
      </w:r>
    </w:p>
    <w:p w:rsidR="0036541A" w:rsidRPr="001A475F" w:rsidRDefault="000C5378" w:rsidP="003654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8" w:name="sub_1420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1329D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.2. Планирование бюджетных ассигнований на реализацию программ в очередном финансовом году и плановом периоде осуществляется в соответствии с</w:t>
      </w:r>
      <w:r w:rsidR="0036541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муниципальными</w:t>
      </w:r>
      <w:r w:rsidR="001329D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правовыми актами </w:t>
      </w:r>
      <w:r w:rsidR="0036541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органов местного самоуправления города Переславля-Залесского</w:t>
      </w:r>
      <w:r w:rsidR="001329D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регулирующими порядок составления проекта бюджета городского округа </w:t>
      </w:r>
      <w:r w:rsidR="00A545E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 </w:t>
      </w:r>
      <w:r w:rsidR="001329D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планирование бюджетных ассигнований.</w:t>
      </w:r>
    </w:p>
    <w:p w:rsidR="0036541A" w:rsidRPr="001A475F" w:rsidRDefault="000C5378" w:rsidP="0042330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>8</w:t>
      </w:r>
      <w:r w:rsidR="0042330E" w:rsidRPr="001A475F">
        <w:rPr>
          <w:rFonts w:ascii="Times New Roman" w:hAnsi="Times New Roman" w:cs="Times New Roman"/>
          <w:spacing w:val="2"/>
          <w:sz w:val="26"/>
          <w:szCs w:val="26"/>
        </w:rPr>
        <w:t>.3</w:t>
      </w:r>
      <w:r w:rsidR="0036541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При наличии дополнительных поступлений в бюджет городского округа город Переславль-Залесский Ярославской области и (или) сокращении бюджетных ассигнований по отдельным статьям расходов бюджета городского округа город Переславль-Залесский Ярославской области </w:t>
      </w:r>
      <w:r w:rsidR="002413A1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36541A" w:rsidRPr="001A475F">
        <w:rPr>
          <w:rFonts w:ascii="Times New Roman" w:hAnsi="Times New Roman" w:cs="Times New Roman"/>
          <w:spacing w:val="2"/>
          <w:sz w:val="26"/>
          <w:szCs w:val="26"/>
        </w:rPr>
        <w:t>рограммы могут быть утверждены постановлением Администрации города Переславля-Залесского в течение всего финансового года. При этом вносятся соответствующие изменения в решение о бюджете городского округа город Переславль-Залесский Ярославской области на очередной финансовый год и плановый период.</w:t>
      </w:r>
    </w:p>
    <w:bookmarkEnd w:id="28"/>
    <w:p w:rsidR="006C5D5A" w:rsidRPr="001A475F" w:rsidRDefault="00AC33B4" w:rsidP="00EC3E6F">
      <w:pPr>
        <w:spacing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9</w:t>
      </w:r>
      <w:r w:rsidR="006C5D5A" w:rsidRPr="001A475F">
        <w:rPr>
          <w:rFonts w:ascii="Times New Roman" w:hAnsi="Times New Roman" w:cs="Times New Roman"/>
          <w:b/>
          <w:spacing w:val="2"/>
          <w:sz w:val="26"/>
          <w:szCs w:val="26"/>
        </w:rPr>
        <w:t>.</w:t>
      </w:r>
      <w:r w:rsidR="006C5D5A"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6C5D5A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Полномочия ответственных исполнителей и соисполнителей </w:t>
      </w:r>
      <w:r w:rsidR="00EC3E6F" w:rsidRPr="001A475F">
        <w:rPr>
          <w:rFonts w:ascii="Times New Roman" w:hAnsi="Times New Roman" w:cs="Times New Roman"/>
          <w:b/>
          <w:spacing w:val="2"/>
          <w:sz w:val="26"/>
          <w:szCs w:val="26"/>
        </w:rPr>
        <w:t>муниципальных программ, городских целевых программ, ведомственных целевых программ и городских адресных программ</w:t>
      </w:r>
    </w:p>
    <w:p w:rsidR="002413A1" w:rsidRPr="001A475F" w:rsidRDefault="002413A1" w:rsidP="00EC3E6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9.1. Ответственными исполнителями </w:t>
      </w:r>
      <w:r w:rsidR="00EC3E6F" w:rsidRPr="001A475F">
        <w:rPr>
          <w:rFonts w:ascii="Times New Roman" w:hAnsi="Times New Roman" w:cs="Times New Roman"/>
          <w:spacing w:val="2"/>
          <w:sz w:val="26"/>
          <w:szCs w:val="26"/>
        </w:rPr>
        <w:t>муниципальных программ, городских целевых программ, ведомственных целевых программ и городских адресных программ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являются</w:t>
      </w:r>
      <w:r w:rsidR="00757603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ые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ые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 xml:space="preserve">органы 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, назначенные в </w:t>
      </w:r>
      <w:r w:rsidR="00EC3E6F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соответствующей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программе.</w:t>
      </w:r>
    </w:p>
    <w:p w:rsidR="002413A1" w:rsidRPr="001A475F" w:rsidRDefault="002413A1" w:rsidP="00EC3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Ответственный исполнитель программы:</w:t>
      </w:r>
    </w:p>
    <w:p w:rsidR="002413A1" w:rsidRPr="001A475F" w:rsidRDefault="002413A1" w:rsidP="002413A1">
      <w:pPr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1A475F">
        <w:rPr>
          <w:rFonts w:ascii="Times New Roman" w:hAnsi="Times New Roman" w:cs="Times New Roman"/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2413A1" w:rsidRPr="001A475F" w:rsidRDefault="002413A1" w:rsidP="002413A1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– формирует структуру программы, а также перечень ее </w:t>
      </w:r>
      <w:r w:rsidR="00EC3E6F" w:rsidRPr="001A475F">
        <w:rPr>
          <w:rFonts w:ascii="Times New Roman" w:hAnsi="Times New Roman" w:cs="Times New Roman"/>
          <w:spacing w:val="2"/>
          <w:sz w:val="26"/>
          <w:szCs w:val="26"/>
        </w:rPr>
        <w:t>соисполнителей/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исполнителей;</w:t>
      </w:r>
    </w:p>
    <w:p w:rsidR="002413A1" w:rsidRPr="001A475F" w:rsidRDefault="002413A1" w:rsidP="002413A1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1A475F">
        <w:rPr>
          <w:rFonts w:ascii="Times New Roman" w:hAnsi="Times New Roman" w:cs="Times New Roman"/>
          <w:sz w:val="26"/>
          <w:szCs w:val="26"/>
        </w:rPr>
        <w:t xml:space="preserve"> организует реализацию программы, принимает решение о внесении в нее изменений, </w:t>
      </w:r>
      <w:r w:rsidRPr="001A475F">
        <w:rPr>
          <w:rFonts w:ascii="Times New Roman" w:hAnsi="Times New Roman" w:cs="Times New Roman"/>
          <w:sz w:val="26"/>
          <w:szCs w:val="26"/>
          <w:lang w:eastAsia="ru-RU"/>
        </w:rPr>
        <w:t>приостановлении, прекращении или продлении ее действия.</w:t>
      </w:r>
    </w:p>
    <w:p w:rsidR="002413A1" w:rsidRPr="001A475F" w:rsidRDefault="002413A1" w:rsidP="002413A1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1A475F">
        <w:rPr>
          <w:rFonts w:ascii="Times New Roman" w:hAnsi="Times New Roman" w:cs="Times New Roman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:rsidR="002413A1" w:rsidRPr="001A475F" w:rsidRDefault="002413A1" w:rsidP="002413A1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 xml:space="preserve">– ежегодно с учетом хода реализации </w:t>
      </w:r>
      <w:r w:rsidR="005534B6" w:rsidRPr="001A475F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1A475F">
        <w:rPr>
          <w:rFonts w:ascii="Times New Roman" w:hAnsi="Times New Roman" w:cs="Times New Roman"/>
          <w:sz w:val="26"/>
          <w:szCs w:val="26"/>
          <w:lang w:eastAsia="ru-RU"/>
        </w:rPr>
        <w:t>рограммы уточняет объемы средств, необходимых для финансирования мероприятий в очередном финансовом году;</w:t>
      </w:r>
    </w:p>
    <w:p w:rsidR="002413A1" w:rsidRPr="001A475F" w:rsidRDefault="002413A1" w:rsidP="002413A1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2413A1" w:rsidRPr="001A475F" w:rsidRDefault="002413A1" w:rsidP="002413A1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1A475F">
        <w:rPr>
          <w:spacing w:val="2"/>
          <w:sz w:val="26"/>
          <w:szCs w:val="26"/>
        </w:rPr>
        <w:t>– з</w:t>
      </w:r>
      <w:r w:rsidRPr="001A475F">
        <w:rPr>
          <w:sz w:val="26"/>
          <w:szCs w:val="26"/>
        </w:rPr>
        <w:t>апрашивает у</w:t>
      </w:r>
      <w:r w:rsidR="008568FB" w:rsidRPr="001A475F">
        <w:rPr>
          <w:spacing w:val="2"/>
          <w:sz w:val="26"/>
          <w:szCs w:val="26"/>
        </w:rPr>
        <w:t xml:space="preserve"> соисполнителей/исполнителей</w:t>
      </w:r>
      <w:r w:rsidRPr="001A475F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961549" w:rsidRPr="001A475F" w:rsidRDefault="002413A1" w:rsidP="00961549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1A475F">
        <w:rPr>
          <w:spacing w:val="2"/>
          <w:sz w:val="26"/>
          <w:szCs w:val="26"/>
        </w:rPr>
        <w:t>–</w:t>
      </w:r>
      <w:r w:rsidRPr="001A475F">
        <w:rPr>
          <w:sz w:val="26"/>
          <w:szCs w:val="26"/>
        </w:rPr>
        <w:t xml:space="preserve"> запрашивает у </w:t>
      </w:r>
      <w:r w:rsidR="00D16395" w:rsidRPr="001A475F">
        <w:rPr>
          <w:spacing w:val="2"/>
          <w:sz w:val="26"/>
          <w:szCs w:val="26"/>
        </w:rPr>
        <w:t>соисполнителей/исполнителей</w:t>
      </w:r>
      <w:r w:rsidRPr="001A475F">
        <w:rPr>
          <w:sz w:val="26"/>
          <w:szCs w:val="26"/>
        </w:rPr>
        <w:t xml:space="preserve"> информацию, необходимую для проведения оценки </w:t>
      </w:r>
      <w:r w:rsidR="005534B6" w:rsidRPr="001A475F">
        <w:rPr>
          <w:rFonts w:eastAsiaTheme="minorEastAsia"/>
          <w:sz w:val="26"/>
          <w:szCs w:val="26"/>
        </w:rPr>
        <w:t xml:space="preserve">результативности и </w:t>
      </w:r>
      <w:r w:rsidRPr="001A475F">
        <w:rPr>
          <w:sz w:val="26"/>
          <w:szCs w:val="26"/>
        </w:rPr>
        <w:t>эффективности реализации программы и подготовки годового отчета;</w:t>
      </w:r>
    </w:p>
    <w:p w:rsidR="00D064CA" w:rsidRPr="001A475F" w:rsidRDefault="00961549" w:rsidP="00D06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1A475F">
        <w:rPr>
          <w:rFonts w:ascii="Times New Roman" w:eastAsiaTheme="minorEastAsia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</w:t>
      </w:r>
      <w:r w:rsidR="00D064CA" w:rsidRPr="001A475F">
        <w:rPr>
          <w:rFonts w:ascii="Times New Roman" w:eastAsiaTheme="minorEastAsia" w:hAnsi="Times New Roman" w:cs="Times New Roman"/>
          <w:sz w:val="26"/>
          <w:szCs w:val="26"/>
        </w:rPr>
        <w:t>«</w:t>
      </w:r>
      <w:r w:rsidRPr="001A475F">
        <w:rPr>
          <w:rFonts w:ascii="Times New Roman" w:eastAsiaTheme="minorEastAsia" w:hAnsi="Times New Roman" w:cs="Times New Roman"/>
          <w:sz w:val="26"/>
          <w:szCs w:val="26"/>
        </w:rPr>
        <w:t>Электронный бюджет Ярославской области</w:t>
      </w:r>
      <w:r w:rsidR="00D064CA" w:rsidRPr="001A475F">
        <w:rPr>
          <w:rFonts w:ascii="Times New Roman" w:eastAsiaTheme="minorEastAsia" w:hAnsi="Times New Roman" w:cs="Times New Roman"/>
          <w:sz w:val="26"/>
          <w:szCs w:val="26"/>
        </w:rPr>
        <w:t xml:space="preserve">» </w:t>
      </w:r>
      <w:r w:rsidR="00D064C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позднее 10 февраля года, следующего </w:t>
      </w:r>
      <w:proofErr w:type="gramStart"/>
      <w:r w:rsidR="00D064C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</w:t>
      </w:r>
      <w:proofErr w:type="gramEnd"/>
      <w:r w:rsidR="00D064C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отчетным (по городским целевым программам, ведомственным целевым программам и городским адресным программам); </w:t>
      </w:r>
      <w:r w:rsidR="00D064CA" w:rsidRPr="001A475F">
        <w:rPr>
          <w:rFonts w:ascii="Times New Roman" w:eastAsiaTheme="minorEastAsia" w:hAnsi="Times New Roman" w:cs="Times New Roman"/>
          <w:sz w:val="26"/>
          <w:szCs w:val="26"/>
        </w:rPr>
        <w:t>не позднее 20 февраля года, следующего за отчетным (по муниципальным программам).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>Соисполнители</w:t>
      </w:r>
      <w:r w:rsidR="0000716A" w:rsidRPr="001A475F">
        <w:rPr>
          <w:rFonts w:ascii="Times New Roman" w:hAnsi="Times New Roman" w:cs="Times New Roman"/>
          <w:sz w:val="26"/>
          <w:szCs w:val="26"/>
          <w:lang w:eastAsia="ru-RU"/>
        </w:rPr>
        <w:t>/исполнители</w:t>
      </w:r>
      <w:r w:rsidRPr="001A475F"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программы: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 xml:space="preserve">– несут ответственность за своевременную и качественную реализацию </w:t>
      </w:r>
      <w:r w:rsidRPr="001A475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мероприятий программы;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 xml:space="preserve">– осуществляют организацию, координацию и </w:t>
      </w:r>
      <w:proofErr w:type="gramStart"/>
      <w:r w:rsidRPr="001A475F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A475F">
        <w:rPr>
          <w:rFonts w:ascii="Times New Roman" w:hAnsi="Times New Roman" w:cs="Times New Roman"/>
          <w:sz w:val="26"/>
          <w:szCs w:val="26"/>
          <w:lang w:eastAsia="ru-RU"/>
        </w:rPr>
        <w:t xml:space="preserve"> выполнением проектов и отдельных мероприятий программы;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>– осуществляют контроль за целевым использованием сре</w:t>
      </w:r>
      <w:proofErr w:type="gramStart"/>
      <w:r w:rsidRPr="001A475F">
        <w:rPr>
          <w:rFonts w:ascii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1A475F">
        <w:rPr>
          <w:rFonts w:ascii="Times New Roman" w:hAnsi="Times New Roman" w:cs="Times New Roman"/>
          <w:sz w:val="26"/>
          <w:szCs w:val="26"/>
          <w:lang w:eastAsia="ru-RU"/>
        </w:rPr>
        <w:t>ограммы;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>–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>– осуществляют формирование заявок на финансирование мероприятий программы в пределах выделенных средств;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>– осуществляют своевременную подготовку отчетов о реализации мероприятий программы;</w:t>
      </w:r>
    </w:p>
    <w:p w:rsidR="00961549" w:rsidRPr="001A475F" w:rsidRDefault="0000716A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– з</w:t>
      </w:r>
      <w:r w:rsidRPr="001A475F">
        <w:rPr>
          <w:rFonts w:ascii="Times New Roman" w:hAnsi="Times New Roman" w:cs="Times New Roman"/>
          <w:sz w:val="26"/>
          <w:szCs w:val="26"/>
        </w:rPr>
        <w:t>апрашивает у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соисполнителей/исполнителей</w:t>
      </w:r>
      <w:r w:rsidRPr="001A475F">
        <w:rPr>
          <w:rFonts w:ascii="Times New Roman" w:hAnsi="Times New Roman" w:cs="Times New Roman"/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</w:t>
      </w:r>
      <w:r w:rsidR="00BD55D2" w:rsidRPr="001A475F">
        <w:rPr>
          <w:rFonts w:ascii="Times New Roman" w:hAnsi="Times New Roman" w:cs="Times New Roman"/>
          <w:sz w:val="26"/>
          <w:szCs w:val="26"/>
        </w:rPr>
        <w:t>.</w:t>
      </w:r>
    </w:p>
    <w:p w:rsidR="00961549" w:rsidRPr="001A475F" w:rsidRDefault="00961549" w:rsidP="0029437D">
      <w:pPr>
        <w:jc w:val="both"/>
        <w:rPr>
          <w:rFonts w:ascii="Times New Roman" w:hAnsi="Times New Roman" w:cs="Times New Roman"/>
          <w:spacing w:val="2"/>
          <w:sz w:val="26"/>
          <w:szCs w:val="26"/>
        </w:rPr>
        <w:sectPr w:rsidR="00961549" w:rsidRPr="001A4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3E2" w:rsidRPr="001A475F" w:rsidRDefault="00AC33B4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Положению</w:t>
      </w:r>
    </w:p>
    <w:p w:rsidR="00A51018" w:rsidRPr="001A475F" w:rsidRDefault="00A51018" w:rsidP="00091EF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Муниципальная программа 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городского округа город Переславль-Залесский Ярославской области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___________________________________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(наименование муниципальной программы)</w:t>
      </w:r>
    </w:p>
    <w:p w:rsidR="00A51018" w:rsidRPr="001A475F" w:rsidRDefault="00A51018" w:rsidP="00091EF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18" w:rsidRPr="001A475F" w:rsidRDefault="00A51018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018" w:rsidRPr="001A475F" w:rsidRDefault="00EF3631" w:rsidP="004E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D1FCD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аименование отраслевого (функционального) 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органа</w:t>
            </w:r>
            <w:r w:rsidR="001D1FCD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1D1FCD" w:rsidRPr="001A475F">
              <w:rPr>
                <w:rFonts w:ascii="Times New Roman" w:hAnsi="Times New Roman" w:cs="Times New Roman"/>
                <w:sz w:val="26"/>
                <w:szCs w:val="26"/>
              </w:rPr>
              <w:t>город Переславл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1D1FCD" w:rsidRPr="001A475F">
              <w:rPr>
                <w:rFonts w:ascii="Times New Roman" w:hAnsi="Times New Roman" w:cs="Times New Roman"/>
                <w:sz w:val="26"/>
                <w:szCs w:val="26"/>
              </w:rPr>
              <w:t>-Залесск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ий Ярославской области</w:t>
            </w:r>
            <w:r w:rsidR="005F5DA9" w:rsidRPr="001A475F">
              <w:rPr>
                <w:rFonts w:ascii="Times New Roman" w:hAnsi="Times New Roman" w:cs="Times New Roman"/>
                <w:sz w:val="26"/>
                <w:szCs w:val="26"/>
              </w:rPr>
              <w:t>, Ф.И.О. контактного лица, телефон</w:t>
            </w: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18" w:rsidRPr="001A475F" w:rsidRDefault="00A51018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Куратор</w:t>
            </w:r>
            <w:proofErr w:type="gramStart"/>
            <w:r w:rsidR="00E20BB3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(-</w:t>
            </w:r>
            <w:proofErr w:type="gramEnd"/>
            <w:r w:rsidR="00E20BB3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ы)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018" w:rsidRPr="001A475F" w:rsidRDefault="00EF3631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FC10B4"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олжность, Ф.И.О.</w:t>
            </w:r>
            <w:r w:rsidR="00E20BB3"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телефон</w:t>
            </w: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E20BB3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 Соисполнитель</w:t>
            </w:r>
            <w:proofErr w:type="gramStart"/>
            <w:r w:rsidR="002A5D2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(-</w:t>
            </w:r>
            <w:proofErr w:type="gramEnd"/>
            <w:r w:rsidR="002A5D2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и)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BB3" w:rsidRPr="001A475F" w:rsidRDefault="002A5D20" w:rsidP="004E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proofErr w:type="gramStart"/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(-</w:t>
            </w:r>
            <w:proofErr w:type="gramEnd"/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я) отраслевого (-ых) (функционального (-</w:t>
            </w:r>
            <w:proofErr w:type="spellStart"/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proofErr w:type="spellEnd"/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)) 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органа (-</w:t>
            </w:r>
            <w:proofErr w:type="spellStart"/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 город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Переславл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Ярославской области</w:t>
            </w: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18" w:rsidRPr="001A475F" w:rsidRDefault="00E20BB3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="00A51018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018" w:rsidRPr="001A475F" w:rsidRDefault="00A51018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18" w:rsidRPr="001A475F" w:rsidRDefault="00E20BB3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="00A51018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Цель</w:t>
            </w:r>
            <w:proofErr w:type="gramStart"/>
            <w:r w:rsidR="002A5D2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51018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</w:t>
            </w:r>
            <w:r w:rsidR="002A5D2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A51018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и)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018" w:rsidRPr="001A475F" w:rsidRDefault="00A51018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0" w:rsidRPr="001A475F" w:rsidRDefault="002A5D20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="00784F4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Объемы и источники финансирования муниципальной программы</w:t>
            </w:r>
            <w:r w:rsidR="00286944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F40" w:rsidRPr="001A475F" w:rsidRDefault="002A5D2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84F40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сего </w:t>
            </w:r>
            <w:r w:rsidR="00286944" w:rsidRPr="001A475F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784F40" w:rsidRPr="001A475F">
              <w:rPr>
                <w:rFonts w:ascii="Times New Roman" w:hAnsi="Times New Roman" w:cs="Times New Roman"/>
                <w:sz w:val="26"/>
                <w:szCs w:val="26"/>
              </w:rPr>
              <w:t>____ тыс. руб., из них: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hyperlink w:anchor="sub_1111" w:history="1">
              <w:r w:rsidRPr="001A475F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</w:rPr>
                <w:t>*</w:t>
              </w:r>
            </w:hyperlink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1D1FCD" w:rsidRPr="001A475F" w:rsidRDefault="001D1FCD" w:rsidP="001D1FCD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областн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1D1FCD" w:rsidRPr="001A475F" w:rsidRDefault="001D1FCD" w:rsidP="001D1FCD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а городского округа</w:t>
            </w:r>
            <w:r w:rsidR="00815F88" w:rsidRPr="001A475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1D1FCD" w:rsidRPr="001A475F" w:rsidRDefault="001D1FCD" w:rsidP="001D1FCD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источники</w:t>
            </w:r>
            <w:r w:rsidR="007469DD" w:rsidRPr="001A475F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  <w:r w:rsidR="001D1FCD" w:rsidRPr="001A475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1FCD" w:rsidRPr="001A475F" w:rsidRDefault="001D1FCD" w:rsidP="001D1FCD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0" w:rsidRPr="001A475F" w:rsidRDefault="002A5D20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  <w:r w:rsidR="00784F4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="00A83DE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Перечень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программ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/ведомственных целевых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программ</w:t>
            </w:r>
            <w:r w:rsidR="001D1FCD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/ городских адресных программ и 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(или) программных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F40" w:rsidRPr="001A475F" w:rsidRDefault="00784F40" w:rsidP="007B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0" w:rsidRPr="001A475F" w:rsidRDefault="002A5D20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="00784F4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Ссылка на электронную версию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муниципальной </w:t>
            </w:r>
            <w:r w:rsidR="00784F4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F40" w:rsidRPr="001A475F" w:rsidRDefault="00784F40" w:rsidP="007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56741" w:rsidRPr="001A475F" w:rsidRDefault="00784F40" w:rsidP="00956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* Объем бюджетных ассигнований указывается в 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тысячах рублей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точностью до одного знака после запятой. Указывается общий объем бюджетных ассигнований на реализацию муниципальной программы по муниципальной программе в целом, по годам реализации муниципальной программы и источникам финансирования</w:t>
      </w:r>
      <w:r w:rsidR="00104A2E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</w:t>
      </w:r>
      <w:r w:rsidR="00104A2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едусмотренный </w:t>
      </w:r>
      <w:r w:rsidR="00104A2E" w:rsidRPr="001A475F">
        <w:rPr>
          <w:rFonts w:ascii="Times New Roman" w:hAnsi="Times New Roman" w:cs="Times New Roman"/>
          <w:spacing w:val="2"/>
          <w:sz w:val="26"/>
          <w:szCs w:val="26"/>
        </w:rPr>
        <w:t>решением Переславль-Залесской городской Думы о бюджете городского округа город Переславль-Залесский Ярославской области на очередной финансовый год и плановый период</w:t>
      </w:r>
      <w:r w:rsidR="00104A2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7469DD" w:rsidRPr="001A475F" w:rsidRDefault="00956741" w:rsidP="00956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A475F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**</w:t>
      </w:r>
      <w:r w:rsidRPr="001A475F">
        <w:rPr>
          <w:rFonts w:ascii="Times New Roman" w:hAnsi="Times New Roman" w:cs="Times New Roman"/>
          <w:sz w:val="26"/>
          <w:szCs w:val="26"/>
        </w:rPr>
        <w:t>Строка указывается при условии выделения средств из данного источника.</w:t>
      </w:r>
    </w:p>
    <w:p w:rsidR="007469DD" w:rsidRPr="001A475F" w:rsidRDefault="007469DD" w:rsidP="001D1F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469DD" w:rsidRPr="001A475F" w:rsidSect="00B23AFF">
          <w:pgSz w:w="11906" w:h="16838"/>
          <w:pgMar w:top="1134" w:right="424" w:bottom="993" w:left="1701" w:header="708" w:footer="708" w:gutter="0"/>
          <w:cols w:space="708"/>
          <w:docGrid w:linePitch="360"/>
        </w:sectPr>
      </w:pPr>
    </w:p>
    <w:p w:rsidR="00205789" w:rsidRPr="001A475F" w:rsidRDefault="00205789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Положению</w:t>
      </w:r>
    </w:p>
    <w:p w:rsidR="00205789" w:rsidRPr="001A475F" w:rsidRDefault="00205789" w:rsidP="00091EF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</w:t>
      </w:r>
      <w:proofErr w:type="gramStart"/>
      <w:r w:rsidR="00C7212F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C7212F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и) и целевые показатели </w:t>
      </w:r>
      <w:r w:rsidR="00E20BB3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униципальной программы</w:t>
      </w:r>
    </w:p>
    <w:p w:rsidR="00205789" w:rsidRPr="001A475F" w:rsidRDefault="00205789" w:rsidP="002943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5789" w:rsidRPr="001A475F" w:rsidRDefault="00205789" w:rsidP="002943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proofErr w:type="gramStart"/>
      <w:r w:rsidR="00C7212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7212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</w:t>
      </w:r>
      <w:r w:rsidR="00E20BB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униципальной программы:</w:t>
      </w:r>
    </w:p>
    <w:p w:rsidR="00F62CFA" w:rsidRPr="001A475F" w:rsidRDefault="00F62CFA" w:rsidP="0029437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018" w:rsidRPr="001A475F" w:rsidRDefault="00205789" w:rsidP="00F62CF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показатели </w:t>
      </w:r>
      <w:r w:rsidR="00E20BB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62CF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униципальной программы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2"/>
        <w:gridCol w:w="1382"/>
        <w:gridCol w:w="1255"/>
        <w:gridCol w:w="6"/>
        <w:gridCol w:w="1628"/>
        <w:gridCol w:w="42"/>
        <w:gridCol w:w="1400"/>
        <w:gridCol w:w="1814"/>
      </w:tblGrid>
      <w:tr w:rsidR="006035D0" w:rsidRPr="001A475F" w:rsidTr="00F62CFA">
        <w:trPr>
          <w:jc w:val="center"/>
        </w:trPr>
        <w:tc>
          <w:tcPr>
            <w:tcW w:w="2396" w:type="dxa"/>
            <w:vMerge w:val="restart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221" w:type="dxa"/>
            <w:gridSpan w:val="6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6035D0" w:rsidRPr="001A475F" w:rsidTr="00F62CFA">
        <w:trPr>
          <w:trHeight w:val="562"/>
          <w:jc w:val="center"/>
        </w:trPr>
        <w:tc>
          <w:tcPr>
            <w:tcW w:w="2396" w:type="dxa"/>
            <w:vMerge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базовое</w:t>
            </w:r>
            <w:proofErr w:type="gramEnd"/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____ год</w:t>
            </w:r>
          </w:p>
        </w:tc>
        <w:tc>
          <w:tcPr>
            <w:tcW w:w="1701" w:type="dxa"/>
            <w:gridSpan w:val="3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____ год</w:t>
            </w:r>
          </w:p>
        </w:tc>
        <w:tc>
          <w:tcPr>
            <w:tcW w:w="1418" w:type="dxa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____ год</w:t>
            </w:r>
          </w:p>
        </w:tc>
        <w:tc>
          <w:tcPr>
            <w:tcW w:w="1842" w:type="dxa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____ год</w:t>
            </w: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17413B" w:rsidRPr="001A475F" w:rsidRDefault="0017413B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17413B" w:rsidRPr="001A475F" w:rsidRDefault="0017413B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17413B" w:rsidRPr="001A475F" w:rsidRDefault="0017413B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3"/>
          </w:tcPr>
          <w:p w:rsidR="0017413B" w:rsidRPr="001A475F" w:rsidRDefault="0017413B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17413B" w:rsidRPr="001A475F" w:rsidRDefault="0017413B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7413B" w:rsidRPr="001A475F" w:rsidRDefault="0017413B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035D0" w:rsidRPr="001A475F" w:rsidTr="00F62CFA">
        <w:trPr>
          <w:jc w:val="center"/>
        </w:trPr>
        <w:tc>
          <w:tcPr>
            <w:tcW w:w="9909" w:type="dxa"/>
            <w:gridSpan w:val="8"/>
          </w:tcPr>
          <w:p w:rsidR="002478A8" w:rsidRPr="001A475F" w:rsidRDefault="002478A8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1. Муниципальная программа (наименование)</w:t>
            </w: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1</w:t>
            </w:r>
          </w:p>
        </w:tc>
        <w:tc>
          <w:tcPr>
            <w:tcW w:w="1292" w:type="dxa"/>
          </w:tcPr>
          <w:p w:rsidR="002478A8" w:rsidRPr="001A475F" w:rsidRDefault="002478A8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gridSpan w:val="2"/>
          </w:tcPr>
          <w:p w:rsidR="002478A8" w:rsidRPr="001A475F" w:rsidRDefault="002478A8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</w:tcPr>
          <w:p w:rsidR="002478A8" w:rsidRPr="001A475F" w:rsidRDefault="002478A8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1" w:type="dxa"/>
            <w:gridSpan w:val="2"/>
          </w:tcPr>
          <w:p w:rsidR="002478A8" w:rsidRPr="001A475F" w:rsidRDefault="002478A8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n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gridSpan w:val="2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1" w:type="dxa"/>
            <w:gridSpan w:val="2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9909" w:type="dxa"/>
            <w:gridSpan w:val="8"/>
          </w:tcPr>
          <w:p w:rsidR="002478A8" w:rsidRPr="001A475F" w:rsidRDefault="002478A8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2. Городская целевая программа (наименование)</w:t>
            </w: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1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n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9909" w:type="dxa"/>
            <w:gridSpan w:val="8"/>
          </w:tcPr>
          <w:p w:rsidR="002478A8" w:rsidRPr="001A475F" w:rsidRDefault="002478A8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3. Ведомственная целевая программа (наименование)</w:t>
            </w: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1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n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9909" w:type="dxa"/>
            <w:gridSpan w:val="8"/>
          </w:tcPr>
          <w:p w:rsidR="002478A8" w:rsidRPr="001A475F" w:rsidRDefault="002478A8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4. Городская адресная программа (наименование)</w:t>
            </w: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1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n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068B" w:rsidRPr="001A475F" w:rsidRDefault="00C7068B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CFA" w:rsidRPr="001A475F" w:rsidRDefault="00F62CFA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62CFA" w:rsidRPr="001A4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5789" w:rsidRPr="001A475F" w:rsidRDefault="00205789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Приложение 3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Положению</w:t>
      </w:r>
    </w:p>
    <w:p w:rsidR="00205789" w:rsidRPr="001A475F" w:rsidRDefault="00205789" w:rsidP="00F62CF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Ресурсное обеспечение </w:t>
      </w:r>
      <w:r w:rsidR="00E20BB3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униципальной программы</w:t>
      </w:r>
      <w:r w:rsidR="00CE2F07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701"/>
        <w:gridCol w:w="1418"/>
        <w:gridCol w:w="1417"/>
        <w:gridCol w:w="1418"/>
      </w:tblGrid>
      <w:tr w:rsidR="006035D0" w:rsidRPr="001A475F" w:rsidTr="00F62CFA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7C0D48" w:rsidRPr="001A475F" w:rsidRDefault="00E20BB3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035D0" w:rsidRPr="001A475F" w:rsidTr="00F62CFA"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 год</w:t>
            </w:r>
          </w:p>
        </w:tc>
      </w:tr>
      <w:tr w:rsidR="006035D0" w:rsidRPr="001A475F" w:rsidTr="00F62CF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104A2E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104A2E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104A2E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104A2E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104A2E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F62CFA" w:rsidRPr="001A475F">
              <w:rPr>
                <w:rFonts w:ascii="Times New Roman" w:hAnsi="Times New Roman" w:cs="Times New Roman"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6E7E4C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6E7E4C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о</w:t>
            </w:r>
            <w:r w:rsidR="00205789" w:rsidRPr="001A475F">
              <w:rPr>
                <w:rFonts w:ascii="Times New Roman" w:hAnsi="Times New Roman" w:cs="Times New Roman"/>
                <w:sz w:val="26"/>
                <w:szCs w:val="26"/>
              </w:rPr>
              <w:t>бластн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6E7E4C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F62CFA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источники*</w:t>
            </w:r>
            <w:r w:rsidR="00CE2F07" w:rsidRPr="001A475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F62CFA" w:rsidRPr="001A475F">
              <w:rPr>
                <w:rFonts w:ascii="Times New Roman" w:hAnsi="Times New Roman" w:cs="Times New Roman"/>
                <w:sz w:val="26"/>
                <w:szCs w:val="26"/>
              </w:rPr>
              <w:t>ведомственной целевой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rPr>
          <w:trHeight w:val="55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F62CFA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источники*</w:t>
            </w:r>
            <w:r w:rsidR="00CE2F07" w:rsidRPr="001A475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F62CFA" w:rsidRPr="001A475F">
              <w:rPr>
                <w:rFonts w:ascii="Times New Roman" w:hAnsi="Times New Roman" w:cs="Times New Roman"/>
                <w:sz w:val="26"/>
                <w:szCs w:val="26"/>
              </w:rPr>
              <w:t>городской адресной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F62CFA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источники*</w:t>
            </w:r>
            <w:r w:rsidR="00CE2F07" w:rsidRPr="001A475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F62CFA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источники*</w:t>
            </w:r>
            <w:r w:rsidR="00CE2F07" w:rsidRPr="001A475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2F07" w:rsidRPr="001A475F" w:rsidRDefault="00CE2F07" w:rsidP="00CE2F0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9" w:name="sub_111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Объем бюджетных ассигнований указывается в 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тысячах рублей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точностью до одного знака после запятой. Указывается общий объем бюджетных ассигнований на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реализацию муниципальной программы по муниципальной программе в целом, по годам реализации муниципальной программы и источникам финансирования, пр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едусмотренный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решением Переславль-Залесской городской Думы о бюджете городского округа город Переславль-Залесский Ярославской области на очередной финансовый год и плановый период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05789" w:rsidRPr="001A475F" w:rsidRDefault="00956741" w:rsidP="00F62CFA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1A475F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**</w:t>
      </w:r>
      <w:r w:rsidRPr="001A475F">
        <w:rPr>
          <w:rFonts w:ascii="Times New Roman" w:hAnsi="Times New Roman" w:cs="Times New Roman"/>
          <w:sz w:val="26"/>
          <w:szCs w:val="26"/>
        </w:rPr>
        <w:t>Строка указывается при условии выделения средств из данного источника.</w:t>
      </w:r>
    </w:p>
    <w:bookmarkEnd w:id="29"/>
    <w:p w:rsidR="00104A2E" w:rsidRPr="001A475F" w:rsidRDefault="00104A2E" w:rsidP="00F62CFA">
      <w:pPr>
        <w:shd w:val="clear" w:color="auto" w:fill="FFFFFF"/>
        <w:spacing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04A2E" w:rsidRPr="001A4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D48" w:rsidRPr="001A475F" w:rsidRDefault="007C0D48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Положению</w:t>
      </w:r>
    </w:p>
    <w:p w:rsidR="007C0D48" w:rsidRPr="001A475F" w:rsidRDefault="007C0D48" w:rsidP="00091EFC">
      <w:pPr>
        <w:pStyle w:val="1"/>
        <w:jc w:val="center"/>
        <w:rPr>
          <w:sz w:val="26"/>
          <w:szCs w:val="26"/>
        </w:rPr>
      </w:pPr>
      <w:r w:rsidRPr="001A475F">
        <w:rPr>
          <w:sz w:val="26"/>
          <w:szCs w:val="26"/>
        </w:rPr>
        <w:t>Основные сведения</w:t>
      </w:r>
      <w:r w:rsidRPr="001A475F">
        <w:rPr>
          <w:sz w:val="26"/>
          <w:szCs w:val="26"/>
        </w:rPr>
        <w:br/>
        <w:t xml:space="preserve">о </w:t>
      </w:r>
      <w:r w:rsidR="00AA3AF5" w:rsidRPr="001A475F">
        <w:rPr>
          <w:sz w:val="26"/>
          <w:szCs w:val="26"/>
        </w:rPr>
        <w:t>городских</w:t>
      </w:r>
      <w:r w:rsidR="00C7212F" w:rsidRPr="001A475F">
        <w:rPr>
          <w:sz w:val="26"/>
          <w:szCs w:val="26"/>
        </w:rPr>
        <w:t xml:space="preserve"> целевых</w:t>
      </w:r>
      <w:r w:rsidR="00922D86" w:rsidRPr="001A475F">
        <w:rPr>
          <w:sz w:val="26"/>
          <w:szCs w:val="26"/>
        </w:rPr>
        <w:t xml:space="preserve"> программах</w:t>
      </w:r>
      <w:r w:rsidR="00AA3AF5" w:rsidRPr="001A475F">
        <w:rPr>
          <w:sz w:val="26"/>
          <w:szCs w:val="26"/>
        </w:rPr>
        <w:t>, ведомственных целевых</w:t>
      </w:r>
      <w:r w:rsidR="00922D86" w:rsidRPr="001A475F">
        <w:rPr>
          <w:sz w:val="26"/>
          <w:szCs w:val="26"/>
        </w:rPr>
        <w:t xml:space="preserve"> программах</w:t>
      </w:r>
      <w:r w:rsidR="00AA3AF5" w:rsidRPr="001A475F">
        <w:rPr>
          <w:sz w:val="26"/>
          <w:szCs w:val="26"/>
        </w:rPr>
        <w:t xml:space="preserve"> и городских адресных программах, </w:t>
      </w:r>
      <w:r w:rsidRPr="001A475F">
        <w:rPr>
          <w:sz w:val="26"/>
          <w:szCs w:val="26"/>
        </w:rPr>
        <w:t>входящих в состав муниципальной программы</w:t>
      </w:r>
      <w:r w:rsidR="006C5D5A" w:rsidRPr="001A475F">
        <w:rPr>
          <w:sz w:val="26"/>
          <w:szCs w:val="26"/>
        </w:rPr>
        <w:t xml:space="preserve"> </w:t>
      </w:r>
      <w:r w:rsidR="00C7212F" w:rsidRPr="001A475F">
        <w:rPr>
          <w:sz w:val="26"/>
          <w:szCs w:val="26"/>
        </w:rPr>
        <w:t xml:space="preserve">городского округа </w:t>
      </w:r>
      <w:r w:rsidR="006C5D5A" w:rsidRPr="001A475F">
        <w:rPr>
          <w:sz w:val="26"/>
          <w:szCs w:val="26"/>
        </w:rPr>
        <w:t>город</w:t>
      </w:r>
      <w:r w:rsidR="00C7212F" w:rsidRPr="001A475F">
        <w:rPr>
          <w:sz w:val="26"/>
          <w:szCs w:val="26"/>
        </w:rPr>
        <w:t xml:space="preserve"> Переславль</w:t>
      </w:r>
      <w:r w:rsidRPr="001A475F">
        <w:rPr>
          <w:sz w:val="26"/>
          <w:szCs w:val="26"/>
        </w:rPr>
        <w:t>-Залесск</w:t>
      </w:r>
      <w:r w:rsidR="00C7212F" w:rsidRPr="001A475F">
        <w:rPr>
          <w:sz w:val="26"/>
          <w:szCs w:val="26"/>
        </w:rPr>
        <w:t>ий Ярославской области</w:t>
      </w:r>
      <w:hyperlink w:anchor="sub_222" w:history="1">
        <w:r w:rsidRPr="001A475F">
          <w:rPr>
            <w:rStyle w:val="aa"/>
            <w:b w:val="0"/>
            <w:bCs w:val="0"/>
            <w:color w:val="auto"/>
            <w:sz w:val="26"/>
            <w:szCs w:val="26"/>
          </w:rPr>
          <w:t>*</w:t>
        </w:r>
      </w:hyperlink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2"/>
        <w:gridCol w:w="4111"/>
      </w:tblGrid>
      <w:tr w:rsidR="00D76B31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31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D76B31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</w:t>
            </w:r>
            <w:r w:rsidR="00D76B31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ведомственной целевой программы/ городской адресной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31" w:rsidRPr="001A475F" w:rsidRDefault="00D76B31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5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AA3AF5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ведомственной целевой программы/ городской адресной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F5" w:rsidRPr="001A475F" w:rsidRDefault="00EF3631" w:rsidP="004E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92DFB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аименование </w:t>
            </w:r>
            <w:r w:rsidR="004E4F3A" w:rsidRPr="001A475F">
              <w:rPr>
                <w:rFonts w:ascii="Times New Roman" w:hAnsi="Times New Roman" w:cs="Times New Roman"/>
                <w:sz w:val="26"/>
                <w:szCs w:val="26"/>
              </w:rPr>
              <w:t>отраслев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4E4F3A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(функциональн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4E4F3A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органа</w:t>
            </w:r>
            <w:r w:rsidR="004E4F3A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4E4F3A" w:rsidRPr="001A475F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Переславль</w:t>
            </w:r>
            <w:r w:rsidR="004E4F3A" w:rsidRPr="001A475F">
              <w:rPr>
                <w:rFonts w:ascii="Times New Roman" w:hAnsi="Times New Roman" w:cs="Times New Roman"/>
                <w:sz w:val="26"/>
                <w:szCs w:val="26"/>
              </w:rPr>
              <w:t>-Залесск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ий Ярославской области</w:t>
            </w:r>
            <w:r w:rsidR="005F5DA9" w:rsidRPr="001A475F">
              <w:rPr>
                <w:rFonts w:ascii="Times New Roman" w:hAnsi="Times New Roman" w:cs="Times New Roman"/>
                <w:sz w:val="26"/>
                <w:szCs w:val="26"/>
              </w:rPr>
              <w:t>, Ф.И.О. контактного лица, телефон</w:t>
            </w:r>
          </w:p>
        </w:tc>
      </w:tr>
      <w:tr w:rsidR="006035D0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5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Сроки реализации г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программы/ведомственной целевой программы/ городской адресной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F5" w:rsidRPr="001A475F" w:rsidRDefault="00AA3AF5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5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Цель</w:t>
            </w:r>
            <w:proofErr w:type="gramStart"/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(-</w:t>
            </w:r>
            <w:proofErr w:type="gramEnd"/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и) г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программы/ведомственной целевой программы/ городской адресной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F5" w:rsidRPr="001A475F" w:rsidRDefault="00AA3AF5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5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AA3AF5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Задача</w:t>
            </w:r>
            <w:proofErr w:type="gramStart"/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3AF5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AA3AF5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и)</w:t>
            </w:r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программы/ведомственной целевой программы/ городской адресной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F5" w:rsidRPr="001A475F" w:rsidRDefault="00AA3AF5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5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="00AA3AF5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Целевые показатели</w:t>
            </w:r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программы/ведомственной целевой программы/ городской адресной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F5" w:rsidRPr="001A475F" w:rsidRDefault="00AA3AF5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34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7. </w:t>
            </w:r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Объемы и источники финансирования г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едомственной целевой программы/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  <w:r w:rsidR="007469DD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286944" w:rsidRPr="001A475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____ тыс. руб., из них: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</w:t>
            </w:r>
            <w:hyperlink w:anchor="sub_1111" w:history="1">
              <w:r w:rsidRPr="001A475F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</w:rPr>
                <w:t>*</w:t>
              </w:r>
            </w:hyperlink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5D12F6" w:rsidRPr="001A475F" w:rsidRDefault="005D12F6" w:rsidP="005D12F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5D12F6" w:rsidRPr="001A475F" w:rsidRDefault="005D12F6" w:rsidP="005D12F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- сре</w:t>
            </w:r>
            <w:r w:rsidR="00182FDC" w:rsidRPr="001A475F">
              <w:rPr>
                <w:rFonts w:ascii="Times New Roman" w:hAnsi="Times New Roman" w:cs="Times New Roman"/>
                <w:sz w:val="26"/>
                <w:szCs w:val="26"/>
              </w:rPr>
              <w:t>дства бюджета городского округа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20____ год - _____ тыс. руб.;</w:t>
            </w:r>
          </w:p>
          <w:p w:rsidR="005D12F6" w:rsidRPr="001A475F" w:rsidRDefault="005D12F6" w:rsidP="005D12F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- внебюджетные источники</w:t>
            </w:r>
            <w:r w:rsidR="00182FDC" w:rsidRPr="001A475F">
              <w:rPr>
                <w:rFonts w:ascii="Times New Roman" w:hAnsi="Times New Roman" w:cs="Times New Roman"/>
                <w:sz w:val="26"/>
                <w:szCs w:val="26"/>
              </w:rPr>
              <w:t>***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5D12F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</w:t>
            </w:r>
            <w:proofErr w:type="spellStart"/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D12F6" w:rsidRPr="001A475F" w:rsidRDefault="005D12F6" w:rsidP="005D12F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</w:t>
            </w:r>
          </w:p>
          <w:p w:rsidR="001F7934" w:rsidRPr="001A475F" w:rsidRDefault="00E93726" w:rsidP="00E9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1F7934" w:rsidRPr="001A475F" w:rsidTr="008859CD">
        <w:trPr>
          <w:trHeight w:val="1453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34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8. </w:t>
            </w:r>
            <w:r w:rsidR="001F7934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Муниципальный правовой акт, утвердивший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ородскую целевую программу/ведомственную целевую 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программу/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городскую адресную программу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934" w:rsidRPr="001A475F" w:rsidRDefault="001F7934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3AF5" w:rsidRPr="001A475F" w:rsidRDefault="00AA3AF5" w:rsidP="0028694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0" w:name="sub_222"/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*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Приводится отдельная таблица по каждой </w:t>
      </w:r>
      <w:r w:rsidR="00904FA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="00904FA8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ородской целевой программе/ ведомственной целевой программе</w:t>
      </w:r>
      <w:r w:rsidR="00CE2F07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/</w:t>
      </w:r>
      <w:r w:rsidR="00904FA8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городской адресной программе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bookmarkEnd w:id="30"/>
    </w:p>
    <w:p w:rsidR="00956741" w:rsidRPr="001A475F" w:rsidRDefault="007469DD" w:rsidP="0095674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 Объем бюджетных ассигнований указывается в 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тысячах рублей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точностью до одного знака после запятой. Указывается общий объем бюджетных ассигнований на реализацию </w:t>
      </w:r>
      <w:r w:rsidR="00CE2F0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="00CE2F07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ородской целевой программе</w:t>
      </w:r>
      <w:r w:rsidR="00E36107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/</w:t>
      </w:r>
      <w:r w:rsidR="00CE2F07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ведомственной целевой программе/городской адресной программе</w:t>
      </w:r>
      <w:r w:rsidR="00CE2F0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программе в целом, по годам реализации и источникам финансирования, пр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едусмотренный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решением Переславль-Залесской городской Думы о бюджете городского округа город Переславль-Залесский Ярославской области на очередной финансовый год и плановый период</w:t>
      </w:r>
      <w:r w:rsidR="00E36107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AA3AF5" w:rsidRPr="001A475F" w:rsidRDefault="005C47C1" w:rsidP="005C47C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**</w:t>
      </w:r>
      <w:r w:rsidR="00D23747" w:rsidRPr="001A475F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*</w:t>
      </w:r>
      <w:r w:rsidRPr="001A475F">
        <w:rPr>
          <w:rFonts w:ascii="Times New Roman" w:hAnsi="Times New Roman" w:cs="Times New Roman"/>
          <w:sz w:val="26"/>
          <w:szCs w:val="26"/>
        </w:rPr>
        <w:t>Строка указывается при условии выделения средств из данного источника.</w:t>
      </w:r>
    </w:p>
    <w:p w:rsidR="005D12F6" w:rsidRPr="001A475F" w:rsidRDefault="005D12F6" w:rsidP="00294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5D12F6" w:rsidRPr="001A4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12F6" w:rsidRPr="001A475F" w:rsidRDefault="00D76B31" w:rsidP="005D12F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5</w:t>
      </w:r>
    </w:p>
    <w:p w:rsidR="005D12F6" w:rsidRPr="001A475F" w:rsidRDefault="005D12F6" w:rsidP="005D12F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</w:p>
    <w:p w:rsidR="005D12F6" w:rsidRPr="001A475F" w:rsidRDefault="005D12F6" w:rsidP="005D12F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D76B31" w:rsidRPr="001A475F" w:rsidRDefault="00D76B31" w:rsidP="00C95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сведения о программных мероприятиях муниципальной программы</w:t>
      </w:r>
    </w:p>
    <w:p w:rsidR="00265BFF" w:rsidRPr="001A475F" w:rsidRDefault="00265BFF" w:rsidP="00C95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городского округа город Переславль-Залесский Ярославской области</w:t>
      </w:r>
    </w:p>
    <w:p w:rsidR="00D76B31" w:rsidRPr="001A475F" w:rsidRDefault="00D76B31" w:rsidP="005D12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___________________________________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(наименование муниципальной программы)</w:t>
      </w:r>
    </w:p>
    <w:p w:rsidR="00D76B31" w:rsidRPr="001A475F" w:rsidRDefault="00D76B31" w:rsidP="005D12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2"/>
        <w:gridCol w:w="2108"/>
        <w:gridCol w:w="1686"/>
        <w:gridCol w:w="1324"/>
        <w:gridCol w:w="1368"/>
        <w:gridCol w:w="907"/>
        <w:gridCol w:w="1503"/>
        <w:gridCol w:w="1275"/>
        <w:gridCol w:w="1276"/>
        <w:gridCol w:w="1718"/>
        <w:gridCol w:w="1565"/>
      </w:tblGrid>
      <w:tr w:rsidR="005D12F6" w:rsidRPr="001A475F" w:rsidTr="00C51D0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FA7879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265BFF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286944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</w:t>
            </w:r>
            <w:r w:rsidR="005D12F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аименование (единица измерения)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286944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5D12F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лановое значение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265BFF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</w:t>
            </w:r>
            <w:r w:rsidR="005D12F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265BFF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</w:t>
            </w:r>
            <w:r w:rsidR="005D12F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небюджетные  источники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Задача</w:t>
            </w:r>
            <w:r w:rsidR="00265BF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265BFF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Задача</w:t>
            </w:r>
            <w:r w:rsidR="00265BF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265BFF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5D12F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trHeight w:val="70"/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265BFF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5D12F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4B32" w:rsidRPr="001A475F" w:rsidTr="00C51D0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32" w:rsidRPr="001A475F" w:rsidRDefault="00814B32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32" w:rsidRPr="001A475F" w:rsidRDefault="00814B32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Задача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4B32" w:rsidRPr="001A475F" w:rsidTr="00C51D0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32" w:rsidRPr="001A475F" w:rsidRDefault="00814B32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32" w:rsidRPr="001A475F" w:rsidRDefault="00814B32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……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00E5" w:rsidRPr="001A475F" w:rsidTr="001A475F">
        <w:trPr>
          <w:jc w:val="center"/>
        </w:trPr>
        <w:tc>
          <w:tcPr>
            <w:tcW w:w="584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00E5" w:rsidRPr="001A475F" w:rsidRDefault="002900E5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00E5" w:rsidRPr="001A475F" w:rsidTr="001A475F">
        <w:trPr>
          <w:jc w:val="center"/>
        </w:trPr>
        <w:tc>
          <w:tcPr>
            <w:tcW w:w="584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900E5" w:rsidRPr="001A475F" w:rsidRDefault="002900E5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00E5" w:rsidRPr="001A475F" w:rsidTr="001A475F">
        <w:trPr>
          <w:jc w:val="center"/>
        </w:trPr>
        <w:tc>
          <w:tcPr>
            <w:tcW w:w="584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0E5" w:rsidRPr="001A475F" w:rsidRDefault="002900E5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D12F6" w:rsidRPr="001A475F" w:rsidRDefault="005D12F6" w:rsidP="002B5FA1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* Графа </w:t>
      </w:r>
      <w:r w:rsidR="00D2374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указывается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 условии выделения средств из данного источника.</w:t>
      </w:r>
    </w:p>
    <w:p w:rsidR="00C7068B" w:rsidRPr="001A475F" w:rsidRDefault="00C7068B" w:rsidP="00294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C7068B" w:rsidRPr="001A475F" w:rsidSect="005D12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C5D5A" w:rsidRPr="001A475F" w:rsidRDefault="006C5D5A" w:rsidP="00294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C5D5A" w:rsidRPr="001A475F" w:rsidRDefault="006C5D5A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6562F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Положению</w:t>
      </w:r>
    </w:p>
    <w:p w:rsidR="002B5FA1" w:rsidRPr="001A475F" w:rsidRDefault="00E20BB3" w:rsidP="002B5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Городская целевая</w:t>
      </w:r>
      <w:r w:rsidR="00922D86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программа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/ведомственная целевая</w:t>
      </w:r>
      <w:r w:rsidR="00922D86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программа</w:t>
      </w:r>
      <w:r w:rsidR="00286944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/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городская адресная программа городского округа </w:t>
      </w:r>
    </w:p>
    <w:p w:rsidR="00E20BB3" w:rsidRPr="001A475F" w:rsidRDefault="00E20BB3" w:rsidP="002B5FA1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город Переславль-Залесский Ярославской области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___________________________________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(наименование программы)</w:t>
      </w:r>
    </w:p>
    <w:p w:rsidR="00E20BB3" w:rsidRPr="001A475F" w:rsidRDefault="00E20BB3" w:rsidP="00E20B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20BB3" w:rsidRPr="001A475F" w:rsidRDefault="00E20BB3" w:rsidP="00E20B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Паспорт программы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E20BB3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1.Ответственный исполнитель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программы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/ведомственной целевой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программы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B3" w:rsidRPr="001A475F" w:rsidRDefault="00286944" w:rsidP="004E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4F3A" w:rsidRPr="004E4F3A">
              <w:rPr>
                <w:rFonts w:ascii="Times New Roman" w:hAnsi="Times New Roman" w:cs="Times New Roman"/>
                <w:sz w:val="26"/>
                <w:szCs w:val="26"/>
              </w:rPr>
              <w:t>отраслевого (функционального) органа Администрации городского округа город Переславль-Залесский Ярославской области</w:t>
            </w:r>
            <w:r w:rsidR="005F5DA9" w:rsidRPr="001A475F">
              <w:rPr>
                <w:rFonts w:ascii="Times New Roman" w:hAnsi="Times New Roman" w:cs="Times New Roman"/>
                <w:sz w:val="26"/>
                <w:szCs w:val="26"/>
              </w:rPr>
              <w:t>, Ф.И.О. контактного лица, телефон</w:t>
            </w:r>
          </w:p>
        </w:tc>
      </w:tr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E20BB3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Куратор</w:t>
            </w:r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(-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ы)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едомственной целевой программы/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B3" w:rsidRPr="001A475F" w:rsidRDefault="00286944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20BB3"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олжность, Ф.И.О., телефон</w:t>
            </w:r>
          </w:p>
        </w:tc>
      </w:tr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E20BB3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 Исполнитель</w:t>
            </w:r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(-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и)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едомственной целевой программы/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B3" w:rsidRPr="001A475F" w:rsidRDefault="00286944" w:rsidP="004E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  <w:proofErr w:type="gramStart"/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(-</w:t>
            </w:r>
            <w:proofErr w:type="gramEnd"/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я) отраслевого (-ых) (функционального (-</w:t>
            </w:r>
            <w:proofErr w:type="spellStart"/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proofErr w:type="spellEnd"/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)) 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органа (-</w:t>
            </w:r>
            <w:proofErr w:type="spellStart"/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 Переславл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Ярославской области</w:t>
            </w:r>
            <w:r w:rsidR="00582703"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82703" w:rsidRPr="001A475F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лица, телефон</w:t>
            </w:r>
          </w:p>
        </w:tc>
      </w:tr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E20BB3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4. Сроки реализации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ственной целевой программы/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BB3" w:rsidRPr="001A475F" w:rsidRDefault="00E20BB3" w:rsidP="00EC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E20BB3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 Цель</w:t>
            </w:r>
            <w:proofErr w:type="gramStart"/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и)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едомственной целевой программы/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BB3" w:rsidRPr="001A475F" w:rsidRDefault="00E20BB3" w:rsidP="00EC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0" w:rsidRPr="001A475F" w:rsidRDefault="00784F40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6. Объемы и источники финансирования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программы/ведомственной целевой прогр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аммы/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  <w:r w:rsidR="002B5FA1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F40" w:rsidRPr="001A475F" w:rsidRDefault="00286944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84F40" w:rsidRPr="001A475F">
              <w:rPr>
                <w:rFonts w:ascii="Times New Roman" w:hAnsi="Times New Roman" w:cs="Times New Roman"/>
                <w:sz w:val="26"/>
                <w:szCs w:val="26"/>
              </w:rPr>
              <w:t>сего ____ тыс. руб., из них: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  <w:hyperlink w:anchor="sub_1411" w:history="1">
              <w:r w:rsidRPr="001A475F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</w:rPr>
                <w:t>*</w:t>
              </w:r>
            </w:hyperlink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286944" w:rsidRPr="001A475F" w:rsidRDefault="00286944" w:rsidP="0028694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- средства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областного бюджета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286944" w:rsidRPr="001A475F" w:rsidRDefault="00286944" w:rsidP="0028694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:rsidR="00286944" w:rsidRPr="001A475F" w:rsidRDefault="00286944" w:rsidP="0028694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  <w:r w:rsidR="002B5FA1" w:rsidRPr="001A475F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gramEnd"/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gramEnd"/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286944" w:rsidRPr="001A475F" w:rsidRDefault="00286944" w:rsidP="0028694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0" w:rsidRPr="001A475F" w:rsidRDefault="00784F40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7. Ссылка на электронную версию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едомственной целевой программы/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F40" w:rsidRPr="001A475F" w:rsidRDefault="00784F40" w:rsidP="007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B5FA1" w:rsidRPr="001A475F" w:rsidRDefault="002B5FA1" w:rsidP="002B5FA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31" w:name="sub_1411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Объем бюджетных ассигнований указывается в 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тысячах рублей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точностью до одного знака после запятой. Указывается общий объем бюджетных ассигнований на реализацию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ородской целевой программе</w:t>
      </w:r>
      <w:r w:rsidR="00E36107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/</w:t>
      </w:r>
      <w:r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ведомственной целевой программе/городской адресной программе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программе в целом, по годам реализации и источникам финансирования, пр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едусмотренный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решением Переславль-Залесской городской Думы о бюджете городского округа город Переславль-Залесский Ярославской области на очередной финансовый год и плановый период</w:t>
      </w:r>
      <w:r w:rsidR="00E36107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9D4773" w:rsidRPr="001A475F" w:rsidRDefault="00D23747" w:rsidP="00D23747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9D4773" w:rsidRPr="001A475F" w:rsidSect="002B5FA1">
          <w:headerReference w:type="default" r:id="rId13"/>
          <w:footerReference w:type="default" r:id="rId14"/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  <w:r w:rsidRPr="001A475F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**</w:t>
      </w:r>
      <w:r w:rsidRPr="001A475F">
        <w:rPr>
          <w:rFonts w:ascii="Times New Roman" w:hAnsi="Times New Roman" w:cs="Times New Roman"/>
          <w:sz w:val="26"/>
          <w:szCs w:val="26"/>
        </w:rPr>
        <w:t>Строка указывается при условии выделения средств из данного источника.</w:t>
      </w:r>
      <w:bookmarkEnd w:id="31"/>
    </w:p>
    <w:p w:rsidR="00792CC9" w:rsidRPr="001A475F" w:rsidRDefault="006C5D5A" w:rsidP="00091EF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6562F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6C5D5A" w:rsidRPr="001A475F" w:rsidRDefault="006C5D5A" w:rsidP="00091EF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</w:p>
    <w:p w:rsidR="00064052" w:rsidRPr="001A475F" w:rsidRDefault="003203E2" w:rsidP="00D2374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</w:rPr>
        <w:br/>
      </w:r>
      <w:r w:rsidR="00577CF3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распределении объемов</w:t>
      </w:r>
      <w:r w:rsidR="00064052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77CF3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источников </w:t>
      </w:r>
      <w:proofErr w:type="gramStart"/>
      <w:r w:rsidR="00577CF3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финансирования </w:t>
      </w:r>
      <w:r w:rsidR="00064052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064052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ородской целевой</w:t>
      </w:r>
      <w:r w:rsidR="00922D86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  <w:r w:rsidR="00064052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/ведомственной целевой</w:t>
      </w:r>
      <w:r w:rsidR="00922D86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  <w:r w:rsidR="00956741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/</w:t>
      </w:r>
      <w:r w:rsidR="00064052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городской адресной программы городского округа</w:t>
      </w:r>
      <w:proofErr w:type="gramEnd"/>
      <w:r w:rsidR="00064052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город Переславль-Залесский Ярославской области</w:t>
      </w:r>
    </w:p>
    <w:p w:rsidR="00064052" w:rsidRPr="001A475F" w:rsidRDefault="00064052" w:rsidP="0006405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6035D0" w:rsidRPr="001A475F" w:rsidTr="00956741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035D0" w:rsidRPr="001A475F" w:rsidTr="00956741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 год</w:t>
            </w:r>
          </w:p>
        </w:tc>
      </w:tr>
      <w:tr w:rsidR="006035D0" w:rsidRPr="001A475F" w:rsidTr="0095674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56741" w:rsidRPr="001A475F" w:rsidTr="00D237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41" w:rsidRPr="001A475F" w:rsidRDefault="00956741" w:rsidP="00D237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741" w:rsidRPr="001A475F" w:rsidTr="00D237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41" w:rsidRPr="001A475F" w:rsidRDefault="00956741" w:rsidP="00D237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741" w:rsidRPr="001A475F" w:rsidTr="00D237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41" w:rsidRPr="001A475F" w:rsidRDefault="00956741" w:rsidP="00D237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741" w:rsidRPr="001A475F" w:rsidTr="00D237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41" w:rsidRPr="001A475F" w:rsidRDefault="00956741" w:rsidP="00D2374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D237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956741" w:rsidP="00D2374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1A475F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программе/ведомственной целевой программе/городской адресной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2" w:rsidRPr="001A475F" w:rsidRDefault="00064052" w:rsidP="001C7B1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2" w:rsidRPr="001A475F" w:rsidRDefault="00064052" w:rsidP="001C7B1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2" w:rsidRPr="001A475F" w:rsidRDefault="00064052" w:rsidP="001C7B1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2" w:rsidRPr="001A475F" w:rsidRDefault="00064052" w:rsidP="001C7B1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4773" w:rsidRPr="001A475F" w:rsidRDefault="00D23747" w:rsidP="00A45963">
      <w:pPr>
        <w:pStyle w:val="1"/>
        <w:ind w:hanging="567"/>
        <w:rPr>
          <w:b w:val="0"/>
          <w:sz w:val="26"/>
          <w:szCs w:val="26"/>
        </w:rPr>
        <w:sectPr w:rsidR="009D4773" w:rsidRPr="001A4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475F">
        <w:rPr>
          <w:b w:val="0"/>
          <w:bCs w:val="0"/>
          <w:sz w:val="26"/>
          <w:szCs w:val="26"/>
        </w:rPr>
        <w:t>*</w:t>
      </w:r>
      <w:r w:rsidRPr="001A475F">
        <w:rPr>
          <w:b w:val="0"/>
          <w:sz w:val="26"/>
          <w:szCs w:val="26"/>
        </w:rPr>
        <w:t xml:space="preserve"> Строка </w:t>
      </w:r>
      <w:r w:rsidR="00956741" w:rsidRPr="001A475F">
        <w:rPr>
          <w:b w:val="0"/>
          <w:sz w:val="26"/>
          <w:szCs w:val="26"/>
        </w:rPr>
        <w:t>указывается при условии выделения средств из данного источник</w:t>
      </w:r>
      <w:r w:rsidR="00067BC4" w:rsidRPr="001A475F">
        <w:rPr>
          <w:b w:val="0"/>
          <w:sz w:val="26"/>
          <w:szCs w:val="26"/>
        </w:rPr>
        <w:t>а</w:t>
      </w:r>
      <w:r w:rsidR="00792CC9" w:rsidRPr="001A475F">
        <w:rPr>
          <w:rFonts w:eastAsiaTheme="minorEastAsia"/>
          <w:sz w:val="26"/>
          <w:szCs w:val="26"/>
        </w:rPr>
        <w:t>.</w:t>
      </w:r>
    </w:p>
    <w:p w:rsidR="009D4773" w:rsidRPr="001A475F" w:rsidRDefault="009D4773" w:rsidP="009D477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6562F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9D4773" w:rsidRPr="001A475F" w:rsidRDefault="009D4773" w:rsidP="009D477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</w:p>
    <w:p w:rsidR="009D4773" w:rsidRPr="001A475F" w:rsidRDefault="009D4773" w:rsidP="009D477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9D4773" w:rsidRPr="001A475F" w:rsidRDefault="009D4773" w:rsidP="00DF1D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и описание программных мероприятий по решению задач и достижению </w:t>
      </w:r>
      <w:proofErr w:type="gramStart"/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целей г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ородской целевой программы/ведомственной целевой программы/ городской адресной программы городского округа</w:t>
      </w:r>
      <w:proofErr w:type="gramEnd"/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город Переславль-Залесский Ярославской области</w:t>
      </w:r>
    </w:p>
    <w:p w:rsidR="009D4773" w:rsidRPr="001A475F" w:rsidRDefault="009D4773" w:rsidP="009D477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2"/>
        <w:gridCol w:w="2108"/>
        <w:gridCol w:w="1686"/>
        <w:gridCol w:w="1324"/>
        <w:gridCol w:w="1668"/>
        <w:gridCol w:w="992"/>
        <w:gridCol w:w="1276"/>
        <w:gridCol w:w="1276"/>
        <w:gridCol w:w="1276"/>
        <w:gridCol w:w="1559"/>
        <w:gridCol w:w="1701"/>
      </w:tblGrid>
      <w:tr w:rsidR="00DF1D63" w:rsidRPr="001A475F" w:rsidTr="001A475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2" w:name="sub_14222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</w:t>
            </w:r>
            <w:r w:rsid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Внебюджетные  источники*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Задача 1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Задача 2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trHeight w:val="70"/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Задача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……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3E9B" w:rsidRPr="001A475F" w:rsidTr="001A475F">
        <w:trPr>
          <w:jc w:val="center"/>
        </w:trPr>
        <w:tc>
          <w:tcPr>
            <w:tcW w:w="584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E9B" w:rsidRPr="001A475F" w:rsidRDefault="00423E9B" w:rsidP="0029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программе/ведомственной целевой программе/городской адресной программе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3E9B" w:rsidRPr="001A475F" w:rsidTr="001A475F">
        <w:trPr>
          <w:jc w:val="center"/>
        </w:trPr>
        <w:tc>
          <w:tcPr>
            <w:tcW w:w="584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23E9B" w:rsidRPr="001A475F" w:rsidRDefault="00423E9B" w:rsidP="0029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3E9B" w:rsidRPr="001A475F" w:rsidTr="001A475F">
        <w:trPr>
          <w:jc w:val="center"/>
        </w:trPr>
        <w:tc>
          <w:tcPr>
            <w:tcW w:w="584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E9B" w:rsidRPr="001A475F" w:rsidRDefault="00423E9B" w:rsidP="0029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4207" w:rsidRPr="001A475F" w:rsidRDefault="002900E5" w:rsidP="00A430D1">
      <w:pPr>
        <w:widowControl w:val="0"/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* Графа указывается при условии выделения средств из данного источника.</w:t>
      </w:r>
    </w:p>
    <w:p w:rsidR="009D4773" w:rsidRPr="001A475F" w:rsidRDefault="009D4773" w:rsidP="00A430D1">
      <w:pPr>
        <w:widowControl w:val="0"/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У ведомственной целевой программы указываются только результаты выполнения</w:t>
      </w:r>
      <w:r w:rsidR="00BD376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32"/>
    </w:p>
    <w:p w:rsidR="00F71CAC" w:rsidRPr="001A475F" w:rsidRDefault="00F71CAC" w:rsidP="00294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F71CAC" w:rsidRPr="001A475F" w:rsidSect="009D477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92CC9" w:rsidRPr="001A475F" w:rsidRDefault="00792CC9" w:rsidP="00091EF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6562F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</w:p>
    <w:p w:rsidR="00792CC9" w:rsidRPr="001A475F" w:rsidRDefault="00792CC9" w:rsidP="00091EF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</w:p>
    <w:p w:rsidR="00792CC9" w:rsidRPr="001A475F" w:rsidRDefault="00792CC9" w:rsidP="002943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Форма</w:t>
      </w:r>
    </w:p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8526F" w:rsidRPr="001A475F" w:rsidRDefault="00E71EB6" w:rsidP="00B8526F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Отчет 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о реализации муниципальной программы </w:t>
      </w:r>
      <w:r w:rsidR="00C7212F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городского округа </w:t>
      </w:r>
      <w:r w:rsidR="00A82AED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город Переславль-Залесский 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Ярославской области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_________________________________________________________________ 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</w:r>
      <w:r w:rsidR="00B8526F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(наименование муниципальной программы, наименование ответственного исполнителя)</w:t>
      </w:r>
    </w:p>
    <w:p w:rsidR="00E71EB6" w:rsidRPr="001A475F" w:rsidRDefault="00E71EB6" w:rsidP="00E71EB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за ________ год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</w:r>
    </w:p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3" w:name="sub_1701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Информация о финансировании муниципальной программы:</w:t>
      </w:r>
    </w:p>
    <w:bookmarkEnd w:id="33"/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71EB6" w:rsidRPr="001A475F" w:rsidRDefault="0032159D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Э</w:t>
      </w:r>
      <w:r w:rsidR="00E71EB6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лектронный адрес размещения отчета в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сети «Интернет» ______________________________</w:t>
      </w:r>
    </w:p>
    <w:p w:rsidR="00AD6683" w:rsidRPr="001A475F" w:rsidRDefault="00AD6683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3"/>
        <w:gridCol w:w="4537"/>
        <w:gridCol w:w="980"/>
        <w:gridCol w:w="980"/>
        <w:gridCol w:w="980"/>
        <w:gridCol w:w="980"/>
        <w:gridCol w:w="1120"/>
        <w:gridCol w:w="980"/>
        <w:gridCol w:w="980"/>
        <w:gridCol w:w="1120"/>
      </w:tblGrid>
      <w:tr w:rsidR="006035D0" w:rsidRPr="001A475F" w:rsidTr="0032159D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32159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32159D" w:rsidRPr="001A475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32159D" w:rsidRPr="001A475F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программы/ведомственной целевой программы/городской адресной программы</w:t>
            </w:r>
            <w:r w:rsidR="0032159D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/программного мероприятия</w:t>
            </w: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финансирования, тыс. руб.</w:t>
            </w:r>
          </w:p>
        </w:tc>
      </w:tr>
      <w:tr w:rsidR="006035D0" w:rsidRPr="001A475F" w:rsidTr="0032159D">
        <w:trPr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64" w:rsidRPr="001A475F" w:rsidRDefault="0032159D" w:rsidP="0032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64" w:rsidRPr="001A475F" w:rsidRDefault="0032159D" w:rsidP="0032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64" w:rsidRPr="001A475F" w:rsidRDefault="0032159D" w:rsidP="0032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964" w:rsidRPr="001A475F" w:rsidRDefault="00E74D81" w:rsidP="0032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</w:tr>
      <w:tr w:rsidR="006035D0" w:rsidRPr="001A475F" w:rsidTr="0032159D">
        <w:trPr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</w:tr>
      <w:tr w:rsidR="006035D0" w:rsidRPr="001A475F" w:rsidTr="0032159D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32159D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32159D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32159D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32159D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035D0" w:rsidRPr="001A475F" w:rsidTr="0032159D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32159D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32159D" w:rsidP="0032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32159D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32159D">
        <w:trPr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F6EBB" w:rsidRPr="001A475F" w:rsidRDefault="00EF6EBB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EF6EBB" w:rsidRPr="001A475F">
          <w:headerReference w:type="default" r:id="rId15"/>
          <w:footerReference w:type="default" r:id="rId1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F6EBB" w:rsidRPr="001A475F" w:rsidRDefault="00E71EB6" w:rsidP="00EF6EB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34" w:name="sub_1702"/>
      <w:r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Информация о финансировании </w:t>
      </w:r>
      <w:r w:rsidR="00EF6EBB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EF6EBB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ородской целевой программы/в</w:t>
      </w:r>
      <w:r w:rsidR="00C323E6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едомственной целевой программы/</w:t>
      </w:r>
      <w:r w:rsidR="00EF6EBB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городской адресной программы городского округа город Переславль-Залесский Ярославской области</w:t>
      </w:r>
    </w:p>
    <w:p w:rsidR="00EF6EBB" w:rsidRPr="001A475F" w:rsidRDefault="00EF6EBB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1"/>
        <w:gridCol w:w="1693"/>
        <w:gridCol w:w="1562"/>
        <w:gridCol w:w="781"/>
        <w:gridCol w:w="782"/>
        <w:gridCol w:w="911"/>
        <w:gridCol w:w="782"/>
        <w:gridCol w:w="781"/>
        <w:gridCol w:w="781"/>
        <w:gridCol w:w="781"/>
        <w:gridCol w:w="781"/>
        <w:gridCol w:w="781"/>
        <w:gridCol w:w="869"/>
        <w:gridCol w:w="2234"/>
      </w:tblGrid>
      <w:tr w:rsidR="006035D0" w:rsidRPr="001A475F" w:rsidTr="00C323E6">
        <w:trPr>
          <w:trHeight w:val="1005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4"/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Объем финансирования, тыс. руб.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C323E6" w:rsidRPr="001A475F" w:rsidTr="00C323E6">
        <w:trPr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2234" w:type="dxa"/>
            <w:vMerge/>
            <w:tcBorders>
              <w:lef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23E6" w:rsidRPr="001A475F" w:rsidTr="00C323E6">
        <w:trPr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C323E6">
        <w:trPr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C323E6" w:rsidRPr="001A475F" w:rsidTr="00C323E6">
        <w:trPr>
          <w:jc w:val="center"/>
        </w:trPr>
        <w:tc>
          <w:tcPr>
            <w:tcW w:w="1417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программы/ведомственной целевой программы/городской адресной программы</w:t>
            </w:r>
          </w:p>
        </w:tc>
      </w:tr>
      <w:tr w:rsidR="006035D0" w:rsidRPr="001A475F" w:rsidTr="00C323E6">
        <w:trPr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A3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Задача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C323E6">
        <w:trPr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C323E6">
        <w:trPr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6EBB" w:rsidRPr="001A475F" w:rsidTr="00C323E6">
        <w:trPr>
          <w:jc w:val="center"/>
        </w:trPr>
        <w:tc>
          <w:tcPr>
            <w:tcW w:w="54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="00C323E6"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C323E6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</w:t>
            </w:r>
            <w:r w:rsidR="00C323E6" w:rsidRPr="001A475F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C323E6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/ведомственной целевой программ</w:t>
            </w:r>
            <w:r w:rsidR="00C323E6" w:rsidRPr="001A475F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C323E6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/городской адресной программе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E71EB6" w:rsidRPr="001A475F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71EB6" w:rsidRPr="001A475F" w:rsidRDefault="00E71EB6" w:rsidP="00EF6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35" w:name="sub_1703"/>
      <w:r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Информация о выполнении целевых показателей </w:t>
      </w:r>
      <w:r w:rsidR="00B229E3"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муниципальной</w:t>
      </w:r>
      <w:r w:rsidR="00EF6EBB"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программы</w:t>
      </w:r>
    </w:p>
    <w:bookmarkEnd w:id="35"/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220"/>
        <w:gridCol w:w="1400"/>
        <w:gridCol w:w="1481"/>
        <w:gridCol w:w="1701"/>
        <w:gridCol w:w="1843"/>
      </w:tblGrid>
      <w:tr w:rsidR="006035D0" w:rsidRPr="001A475F" w:rsidTr="001A475F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6" w:rsidRPr="001A475F" w:rsidRDefault="00C4176B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  <w:r w:rsidR="00E71E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71E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="00E71E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6" w:rsidRPr="001A475F" w:rsidRDefault="00E71EB6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Наименование целевого </w:t>
            </w:r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показателя </w:t>
            </w:r>
            <w:r w:rsidR="00B229E3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программы/ </w:t>
            </w:r>
            <w:r w:rsidR="00C4176B"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C4176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</w:t>
            </w:r>
            <w:r w:rsidR="00C4176B" w:rsidRPr="001A475F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="00C4176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/ведомственной целевой программ</w:t>
            </w:r>
            <w:r w:rsidR="00C4176B" w:rsidRPr="001A475F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="00C4176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/городской адресной программы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6" w:rsidRPr="001A475F" w:rsidRDefault="00E71EB6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6" w:rsidRPr="001A475F" w:rsidRDefault="00E71EB6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EB6" w:rsidRPr="001A475F" w:rsidRDefault="00E71EB6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Причина отклонения от планового значения</w:t>
            </w:r>
          </w:p>
        </w:tc>
      </w:tr>
      <w:tr w:rsidR="006035D0" w:rsidRPr="001A475F" w:rsidTr="001A475F">
        <w:trPr>
          <w:jc w:val="center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6" w:rsidRPr="001A475F" w:rsidRDefault="00C4176B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E71E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лановое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6" w:rsidRPr="001A475F" w:rsidRDefault="00C4176B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</w:t>
            </w:r>
            <w:r w:rsidR="00E71E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актическое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1A475F">
        <w:trPr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71EB6" w:rsidRPr="001A475F" w:rsidTr="001A475F">
        <w:trPr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F6EBB" w:rsidRPr="001A475F" w:rsidRDefault="00EF6EBB" w:rsidP="00F34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EF6EBB" w:rsidRPr="001A475F" w:rsidSect="00EF6EB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E1B5F" w:rsidRPr="001A475F" w:rsidRDefault="00FE1B5F" w:rsidP="00FE1B5F">
      <w:pPr>
        <w:jc w:val="right"/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</w:pPr>
      <w:bookmarkStart w:id="36" w:name="sub_1800"/>
      <w:r w:rsidRPr="001A475F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Приложение </w:t>
      </w:r>
      <w:r w:rsidR="006562F0" w:rsidRPr="001A475F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10</w:t>
      </w:r>
      <w:r w:rsidRPr="001A475F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  <w:t xml:space="preserve"> к </w:t>
      </w:r>
      <w:hyperlink w:anchor="sub_1000" w:history="1">
        <w:r w:rsidRPr="001A475F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Положению</w:t>
        </w:r>
      </w:hyperlink>
    </w:p>
    <w:bookmarkEnd w:id="36"/>
    <w:p w:rsidR="00FE1B5F" w:rsidRPr="001A475F" w:rsidRDefault="00FE1B5F" w:rsidP="00FE1B5F">
      <w:pPr>
        <w:rPr>
          <w:rFonts w:ascii="Times New Roman" w:hAnsi="Times New Roman" w:cs="Times New Roman"/>
          <w:sz w:val="26"/>
          <w:szCs w:val="26"/>
        </w:rPr>
      </w:pP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Методик</w:t>
      </w:r>
      <w:r w:rsidR="001A4B36" w:rsidRPr="001A475F">
        <w:rPr>
          <w:rFonts w:ascii="Times New Roman" w:hAnsi="Times New Roman" w:cs="Times New Roman"/>
          <w:b/>
          <w:spacing w:val="2"/>
          <w:sz w:val="26"/>
          <w:szCs w:val="26"/>
        </w:rPr>
        <w:t>а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о</w:t>
      </w:r>
      <w:r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ценки результативности и эффективности реализации 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муниципальн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ой</w:t>
      </w:r>
      <w:r w:rsidR="001A4B3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, городск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ой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целев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ой</w:t>
      </w:r>
      <w:r w:rsidR="001A4B3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ы, ведомственной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целев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ой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="001A4B3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программ 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и</w:t>
      </w:r>
      <w:r w:rsidR="00BD376A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(или)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городск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ой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адресн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ой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ы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671A8" w:rsidRPr="001A475F" w:rsidRDefault="006671A8" w:rsidP="006671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37" w:name="sub_1810"/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I. Методика оценки результативности и эффективности реализации муниципальной программы </w:t>
      </w:r>
    </w:p>
    <w:p w:rsidR="006671A8" w:rsidRPr="001A475F" w:rsidRDefault="006671A8" w:rsidP="00AA19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8" w:name="sub_1811"/>
      <w:bookmarkEnd w:id="37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Данная Методика применяется для оценки результативности и эффективности реализации муниципальной программы.</w:t>
      </w:r>
    </w:p>
    <w:bookmarkEnd w:id="38"/>
    <w:p w:rsidR="006671A8" w:rsidRPr="001A475F" w:rsidRDefault="006671A8" w:rsidP="00AA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случае</w:t>
      </w:r>
      <w:proofErr w:type="gram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если муниципальная программа имеет собственную методику расчета эффективности и результативности ее реализации, разработанную в соответствии с требованиями федерального законодательства, данная Методика не распространяется на такую муниципальную программу.</w:t>
      </w:r>
    </w:p>
    <w:p w:rsidR="00FE1B5F" w:rsidRPr="001A475F" w:rsidRDefault="006671A8" w:rsidP="00AA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9" w:name="sub_18131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Алгоритм расчета индекса стратегической результативности </w:t>
      </w:r>
      <w:r w:rsidR="00D303B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(</w:t>
      </w:r>
      <w:proofErr w:type="spellStart"/>
      <w:proofErr w:type="gramStart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R</w:t>
      </w:r>
      <w:proofErr w:type="gramEnd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стр</w:t>
      </w:r>
      <w:proofErr w:type="spellEnd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):</w:t>
      </w:r>
    </w:p>
    <w:p w:rsidR="00FE1B5F" w:rsidRPr="001A475F" w:rsidRDefault="006671A8" w:rsidP="00AA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0" w:name="sub_181311"/>
      <w:bookmarkEnd w:id="39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Рассчитать инде</w:t>
      </w:r>
      <w:proofErr w:type="gramStart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кс стр</w:t>
      </w:r>
      <w:proofErr w:type="gramEnd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атегической результативности целевого показателя (R):</w:t>
      </w:r>
    </w:p>
    <w:bookmarkEnd w:id="40"/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для показателей, направленных на увеличение, R рассчитывается по формуле: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348740" cy="571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где: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P</w:t>
      </w:r>
      <w:proofErr w:type="gram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</w:t>
      </w:r>
      <w:proofErr w:type="spell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плановое значение целевого показателя реализации муниципальной программы на конец отчетного периода;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P</w:t>
      </w:r>
      <w:proofErr w:type="gram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факт</w:t>
      </w:r>
      <w:proofErr w:type="spell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фактическое значение целевого показателя реализации муниципальной программы на конец отчетного периода;</w:t>
      </w:r>
    </w:p>
    <w:p w:rsidR="00655CCC" w:rsidRPr="001A475F" w:rsidRDefault="00655CCC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для показателей, направленных на уменьшение, R рассчитывается по формуле: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348740" cy="571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FE1B5F" w:rsidRPr="001A475F" w:rsidRDefault="003048C8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1" w:name="sub_181312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.2. Рассчитать индекс стратегической результативности муниципальной программы (</w:t>
      </w:r>
      <w:proofErr w:type="spellStart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Rстр</w:t>
      </w:r>
      <w:proofErr w:type="spellEnd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 формуле</w:t>
      </w:r>
      <w:proofErr w:type="gramStart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  <w:proofErr w:type="gramEnd"/>
    </w:p>
    <w:bookmarkEnd w:id="41"/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35380" cy="952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где: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Ri</w:t>
      </w:r>
      <w:proofErr w:type="spell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инде</w:t>
      </w:r>
      <w:proofErr w:type="gram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кс стр</w:t>
      </w:r>
      <w:proofErr w:type="gram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атегической результативности каждого целевого показателя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муниципальной программы;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p - количество целевых показателей муниципальной программы.</w:t>
      </w:r>
    </w:p>
    <w:p w:rsidR="007A2798" w:rsidRPr="001A475F" w:rsidRDefault="003048C8" w:rsidP="007A27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42" w:name="sub_181313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</w:t>
      </w:r>
      <w:r w:rsidR="007A2798" w:rsidRPr="001A475F">
        <w:rPr>
          <w:rFonts w:ascii="Times New Roman" w:hAnsi="Times New Roman" w:cs="Times New Roman"/>
          <w:spacing w:val="2"/>
          <w:sz w:val="26"/>
          <w:szCs w:val="26"/>
        </w:rPr>
        <w:t>Рассчитать инде</w:t>
      </w:r>
      <w:proofErr w:type="gramStart"/>
      <w:r w:rsidR="007A2798" w:rsidRPr="001A475F">
        <w:rPr>
          <w:rFonts w:ascii="Times New Roman" w:hAnsi="Times New Roman" w:cs="Times New Roman"/>
          <w:spacing w:val="2"/>
          <w:sz w:val="26"/>
          <w:szCs w:val="26"/>
        </w:rPr>
        <w:t>кс стр</w:t>
      </w:r>
      <w:proofErr w:type="gramEnd"/>
      <w:r w:rsidR="007A279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атегической результативности </w:t>
      </w:r>
      <w:r w:rsidR="007A279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="007A2798" w:rsidRPr="001A475F">
        <w:rPr>
          <w:rFonts w:ascii="Times New Roman" w:hAnsi="Times New Roman" w:cs="Times New Roman"/>
          <w:spacing w:val="2"/>
          <w:sz w:val="26"/>
          <w:szCs w:val="26"/>
        </w:rPr>
        <w:t>(</w:t>
      </w:r>
      <w:proofErr w:type="spellStart"/>
      <w:r w:rsidR="007A2798" w:rsidRPr="001A475F">
        <w:rPr>
          <w:rFonts w:ascii="Times New Roman" w:hAnsi="Times New Roman" w:cs="Times New Roman"/>
          <w:spacing w:val="2"/>
          <w:sz w:val="26"/>
          <w:szCs w:val="26"/>
        </w:rPr>
        <w:t>Rстр</w:t>
      </w:r>
      <w:proofErr w:type="spellEnd"/>
      <w:r w:rsidR="007A2798" w:rsidRPr="001A475F">
        <w:rPr>
          <w:rFonts w:ascii="Times New Roman" w:hAnsi="Times New Roman" w:cs="Times New Roman"/>
          <w:spacing w:val="2"/>
          <w:sz w:val="26"/>
          <w:szCs w:val="26"/>
        </w:rPr>
        <w:t>) по формулам:</w:t>
      </w:r>
    </w:p>
    <w:p w:rsidR="007A2798" w:rsidRPr="001A475F" w:rsidRDefault="007A2798" w:rsidP="007A279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при наличии одной цели </w:t>
      </w:r>
      <w:proofErr w:type="spellStart"/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R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стр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рассчитывается по формуле:</w:t>
      </w:r>
    </w:p>
    <w:p w:rsidR="007A2798" w:rsidRPr="001A475F" w:rsidRDefault="007A2798" w:rsidP="007A279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>
            <wp:extent cx="113538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Ri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инде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кс стр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атегической результативности каждого целевого показателя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p - количество целевых показателей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в случае наличия у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нескольких целей </w:t>
      </w: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Rстр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рассчитывается как 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среднеарифметическое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7A2798" w:rsidRPr="001A475F" w:rsidRDefault="007A2798" w:rsidP="007A279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>
            <wp:extent cx="120396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Rцi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инде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кс стр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атегической результативности каждой цели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7A2798" w:rsidRPr="001A475F" w:rsidRDefault="007A2798" w:rsidP="00910D7C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n - количество целей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программы.</w:t>
      </w:r>
    </w:p>
    <w:p w:rsidR="00FE1B5F" w:rsidRPr="001A475F" w:rsidRDefault="00552B74" w:rsidP="00910D7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3" w:name="sub_18132"/>
      <w:bookmarkEnd w:id="42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2.4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Критерии оценки стратегической результативности муниципальной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4200"/>
      </w:tblGrid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3"/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Значение индекса стратегической результативности муниципальной программы (</w:t>
            </w:r>
            <w:proofErr w:type="spellStart"/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R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Стратегическая результативность муниципальной программы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R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475F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1440" cy="167640"/>
                  <wp:effectExtent l="0" t="0" r="3810" b="381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B2D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95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высокая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0C5B2D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85 % &lt; </w:t>
            </w:r>
            <w:proofErr w:type="spellStart"/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R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&lt; 95</w:t>
            </w:r>
            <w:r w:rsidR="00FE1B5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средняя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R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475F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1440" cy="167640"/>
                  <wp:effectExtent l="0" t="0" r="3810" b="381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B2D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85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низкая</w:t>
            </w:r>
          </w:p>
        </w:tc>
      </w:tr>
    </w:tbl>
    <w:p w:rsidR="00FE1B5F" w:rsidRPr="001A475F" w:rsidRDefault="003048C8" w:rsidP="00910D7C">
      <w:pPr>
        <w:widowControl w:val="0"/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4" w:name="sub_18141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Индекс эффективности муниципальной программы (</w:t>
      </w:r>
      <w:proofErr w:type="spellStart"/>
      <w:proofErr w:type="gramStart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E</w:t>
      </w:r>
      <w:proofErr w:type="gramEnd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мп</w:t>
      </w:r>
      <w:proofErr w:type="spellEnd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вычисляется как сумма интегральных оценок по критериям, приведенным в таблице: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5"/>
        <w:gridCol w:w="3360"/>
        <w:gridCol w:w="4060"/>
        <w:gridCol w:w="1266"/>
      </w:tblGrid>
      <w:tr w:rsidR="006035D0" w:rsidRPr="001A475F" w:rsidTr="00655CCC"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4"/>
          <w:p w:rsidR="00FE1B5F" w:rsidRPr="001A475F" w:rsidRDefault="00655CCC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  <w:r w:rsidR="00FE1B5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FE1B5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="00FE1B5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Варианты оценки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Интегральная оценка</w:t>
            </w:r>
          </w:p>
        </w:tc>
      </w:tr>
      <w:tr w:rsidR="006035D0" w:rsidRPr="001A475F" w:rsidTr="00AA19B4"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035D0" w:rsidRPr="001A475F" w:rsidTr="002478A8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I. Финансовое обеспечение муниципальной программы</w:t>
            </w:r>
          </w:p>
        </w:tc>
      </w:tr>
      <w:tr w:rsidR="00AA19B4" w:rsidRPr="001A475F" w:rsidTr="00AA19B4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B4" w:rsidRPr="001A475F" w:rsidRDefault="00AA19B4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Доля фактического объема финансирования муниципальной программы за счет средств бюджетов всех уровней на конец отчетного периода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фактическое финансирование от запланированного объема: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свыше 80%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от 50 до 80% (включительно)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от 20 до 50%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менее 20%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035D0" w:rsidRPr="001A475F" w:rsidTr="00AA19B4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Привлечение в рамках муниципальной программы федеральных средств (кроме субвенций)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привлечено (факт)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не привлечено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035D0" w:rsidRPr="001A475F" w:rsidTr="00AA19B4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Привлечение в рамках муниципальной программы внебюджетных средств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привлечено (факт)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не привлечено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035D0" w:rsidRPr="001A475F" w:rsidTr="002478A8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II. Организация </w:t>
            </w:r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реализацией муниципальной программы, степень достижения целевых показателей муниципальной программы</w:t>
            </w:r>
          </w:p>
        </w:tc>
      </w:tr>
      <w:tr w:rsidR="006035D0" w:rsidRPr="001A475F" w:rsidTr="00AA19B4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внесения изменений в муниципальную программу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соответствует установленному порядку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не соответствует установленному порядку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035D0" w:rsidRPr="001A475F" w:rsidTr="00AA19B4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Стратегическая результативность муниципальной программы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низкая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035D0" w:rsidRPr="001A475F" w:rsidTr="002478A8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III. Результативность и эффективность </w:t>
            </w:r>
            <w:r w:rsidR="00F11F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F11FB6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</w:t>
            </w:r>
            <w:r w:rsidR="00AA19B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ведомственных целевых программ/</w:t>
            </w:r>
            <w:r w:rsidR="00F11FB6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входящих в состав муниципальной</w:t>
            </w:r>
            <w:r w:rsidR="00552B74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</w:tr>
      <w:tr w:rsidR="00AA19B4" w:rsidRPr="001A475F" w:rsidTr="001A475F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Стратегическая результативность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доля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 высокой результативностью в общем количестве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свыше 85%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от 65 до 85% (включительно)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менее 65%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A19B4" w:rsidRPr="001A475F" w:rsidTr="001A475F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Результативность исполнения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9B4" w:rsidRPr="001A475F" w:rsidRDefault="00AA19B4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доля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 высокой результативностью в общем количестве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свыше 85%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от 65 до 85% (включительно)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менее 65%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A19B4" w:rsidRPr="001A475F" w:rsidTr="001A475F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Эффективность исполнения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9B4" w:rsidRPr="001A475F" w:rsidRDefault="00AA19B4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доля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 высокой эффективностью в общем количестве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свыше 85%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от 65 до 85% (включительно)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менее 65%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E1B5F" w:rsidRPr="001A475F" w:rsidRDefault="003048C8" w:rsidP="00D7159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5" w:name="sub_18142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Критерии оценки эффективности муниципальной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5"/>
        <w:gridCol w:w="4200"/>
      </w:tblGrid>
      <w:tr w:rsidR="006035D0" w:rsidRPr="001A475F" w:rsidTr="00655CCC">
        <w:trPr>
          <w:jc w:val="center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5"/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Значение индекса эффективности </w:t>
            </w:r>
            <w:r w:rsidR="00F11F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программы (</w:t>
            </w:r>
            <w:proofErr w:type="spellStart"/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E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гп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Эффективность </w:t>
            </w:r>
            <w:r w:rsidR="00F11F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</w:tr>
      <w:tr w:rsidR="006035D0" w:rsidRPr="001A475F" w:rsidTr="00655CCC">
        <w:trPr>
          <w:jc w:val="center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E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гп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=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высокая</w:t>
            </w:r>
          </w:p>
        </w:tc>
      </w:tr>
      <w:tr w:rsidR="006035D0" w:rsidRPr="001A475F" w:rsidTr="00655CCC">
        <w:trPr>
          <w:jc w:val="center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8 &lt; </w:t>
            </w:r>
            <w:proofErr w:type="spellStart"/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E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гп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&lt;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средняя</w:t>
            </w:r>
          </w:p>
        </w:tc>
      </w:tr>
      <w:tr w:rsidR="00FE1B5F" w:rsidRPr="001A475F" w:rsidTr="00655CCC">
        <w:trPr>
          <w:jc w:val="center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E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гп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475F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1440" cy="167640"/>
                  <wp:effectExtent l="0" t="0" r="3810" b="381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низкая</w:t>
            </w:r>
          </w:p>
        </w:tc>
      </w:tr>
    </w:tbl>
    <w:p w:rsidR="00FE1B5F" w:rsidRPr="001A475F" w:rsidRDefault="00FE1B5F" w:rsidP="00FE1B5F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E1B5F" w:rsidRPr="001A475F" w:rsidRDefault="006671A8" w:rsidP="00655CCC">
      <w:pPr>
        <w:spacing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II. Методика оценки результативности и эффективности реализации г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>ородски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х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целевы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х</w:t>
      </w:r>
      <w:r w:rsidR="00BC362C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>, ведомственны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х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целевы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х</w:t>
      </w:r>
      <w:r w:rsidR="00BC362C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и</w:t>
      </w:r>
      <w:r w:rsidR="00655CCC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(или)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городски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х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адресны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х программ</w:t>
      </w:r>
    </w:p>
    <w:p w:rsidR="00655CCC" w:rsidRPr="001A475F" w:rsidRDefault="00FE1B5F" w:rsidP="00D71593">
      <w:pPr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1. Данная Методика применяется для оценки результативности и эффективности реализации</w:t>
      </w:r>
      <w:r w:rsidR="00655CCC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городских целевых программ, ведомственных целевых программ и (или) городских адресных программ.</w:t>
      </w:r>
    </w:p>
    <w:p w:rsidR="00FE1B5F" w:rsidRPr="001A475F" w:rsidRDefault="003048C8" w:rsidP="00D7159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46" w:name="sub_18232"/>
      <w:r w:rsidRPr="001A475F">
        <w:rPr>
          <w:rFonts w:ascii="Times New Roman" w:hAnsi="Times New Roman" w:cs="Times New Roman"/>
          <w:spacing w:val="2"/>
          <w:sz w:val="26"/>
          <w:szCs w:val="26"/>
        </w:rPr>
        <w:t>2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. Алгоритм расчета индекса стратегической результативности программы (</w:t>
      </w:r>
      <w:proofErr w:type="spellStart"/>
      <w:proofErr w:type="gram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R</w:t>
      </w:r>
      <w:proofErr w:type="gram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стр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):</w:t>
      </w:r>
    </w:p>
    <w:p w:rsidR="00FE1B5F" w:rsidRPr="001A475F" w:rsidRDefault="003048C8" w:rsidP="00655CC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47" w:name="sub_182321"/>
      <w:bookmarkEnd w:id="46"/>
      <w:r w:rsidRPr="001A475F">
        <w:rPr>
          <w:rFonts w:ascii="Times New Roman" w:hAnsi="Times New Roman" w:cs="Times New Roman"/>
          <w:spacing w:val="2"/>
          <w:sz w:val="26"/>
          <w:szCs w:val="26"/>
        </w:rPr>
        <w:t>2.1.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Рассчитать инде</w:t>
      </w:r>
      <w:proofErr w:type="gram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кс стр</w:t>
      </w:r>
      <w:proofErr w:type="gram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атегической результативности показателя цели (R):</w:t>
      </w:r>
    </w:p>
    <w:bookmarkEnd w:id="47"/>
    <w:p w:rsidR="00FE1B5F" w:rsidRPr="001A475F" w:rsidRDefault="00FE1B5F" w:rsidP="00655CC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для показателей, направленных на увеличение, R рассчитывается по формуле:</w:t>
      </w:r>
    </w:p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>
            <wp:extent cx="1348740" cy="571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FE1B5F" w:rsidRPr="001A475F" w:rsidRDefault="00FE1B5F" w:rsidP="00655CC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FE1B5F" w:rsidRPr="001A475F" w:rsidRDefault="00FE1B5F" w:rsidP="00655CC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P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план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плановое значение целевого показателя реализации программы на конец отчетного периода;</w:t>
      </w:r>
    </w:p>
    <w:p w:rsidR="00FE1B5F" w:rsidRPr="001A475F" w:rsidRDefault="00FE1B5F" w:rsidP="00655CC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P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факт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фактическое значение целевого показателя реализации программы на конец отчетного периода;</w:t>
      </w:r>
    </w:p>
    <w:p w:rsidR="00655CCC" w:rsidRPr="001A475F" w:rsidRDefault="00655CCC" w:rsidP="00655CC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для показателей, направленных на уменьшение, R рассчитывается по формуле:</w:t>
      </w:r>
    </w:p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>
            <wp:extent cx="1348740" cy="571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FE1B5F" w:rsidRPr="001A475F" w:rsidRDefault="003048C8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48" w:name="sub_182322"/>
      <w:r w:rsidRPr="001A475F">
        <w:rPr>
          <w:rFonts w:ascii="Times New Roman" w:hAnsi="Times New Roman" w:cs="Times New Roman"/>
          <w:spacing w:val="2"/>
          <w:sz w:val="26"/>
          <w:szCs w:val="26"/>
        </w:rPr>
        <w:t>2.2.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Рассчитать индекс стратегической результативности цели (R</w:t>
      </w:r>
      <w:proofErr w:type="spellStart"/>
      <w:r w:rsidR="007A2798" w:rsidRPr="001A475F">
        <w:rPr>
          <w:rFonts w:ascii="Times New Roman" w:hAnsi="Times New Roman" w:cs="Times New Roman"/>
          <w:spacing w:val="2"/>
          <w:sz w:val="26"/>
          <w:szCs w:val="26"/>
          <w:lang w:val="en-US"/>
        </w:rPr>
        <w:t>i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 по формуле</w:t>
      </w:r>
      <w:proofErr w:type="gram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:</w:t>
      </w:r>
      <w:proofErr w:type="gramEnd"/>
    </w:p>
    <w:bookmarkEnd w:id="48"/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>
            <wp:extent cx="1021080" cy="952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Ri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инде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кс стр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атегической результативности каждого целевого показателя целевой программы;</w:t>
      </w: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p - количество целевых показателей целевой программы.</w:t>
      </w:r>
    </w:p>
    <w:p w:rsidR="00FE1B5F" w:rsidRPr="001A475F" w:rsidRDefault="003048C8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49" w:name="sub_182323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2.3. 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Рассчитать инде</w:t>
      </w:r>
      <w:proofErr w:type="gram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кс стр</w:t>
      </w:r>
      <w:proofErr w:type="gram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атегической результативности целевой программы (</w:t>
      </w:r>
      <w:proofErr w:type="spell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Rстр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 по формулам:</w:t>
      </w:r>
    </w:p>
    <w:bookmarkEnd w:id="49"/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при наличии одной цели </w:t>
      </w:r>
      <w:proofErr w:type="spellStart"/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R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стр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рассчитывается по формуле:</w:t>
      </w:r>
    </w:p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>
            <wp:extent cx="1135380" cy="952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Ri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инде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кс стр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атегической результативности каждого целевого показателя целевой программы;</w:t>
      </w: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p - количество целевых показателей целевой программы;</w:t>
      </w:r>
    </w:p>
    <w:p w:rsidR="00BC1BC2" w:rsidRPr="001A475F" w:rsidRDefault="00BC1BC2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в случае наличия у целевой программы нескольких целей </w:t>
      </w: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Rстр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рассчитывается как 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среднеарифметическое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>
            <wp:extent cx="1203960" cy="952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Rцi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инде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кс стр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атегической результативности каждой цели целевой программы;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>n - количество целей целевой программы.</w:t>
      </w:r>
    </w:p>
    <w:p w:rsidR="00FE1B5F" w:rsidRPr="001A475F" w:rsidRDefault="003048C8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0" w:name="sub_18233"/>
      <w:r w:rsidRPr="001A475F">
        <w:rPr>
          <w:rFonts w:ascii="Times New Roman" w:hAnsi="Times New Roman" w:cs="Times New Roman"/>
          <w:spacing w:val="2"/>
          <w:sz w:val="26"/>
          <w:szCs w:val="26"/>
        </w:rPr>
        <w:t>3.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Критерии оценки стратегической результативности целевой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4200"/>
      </w:tblGrid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0"/>
          <w:p w:rsidR="00FE1B5F" w:rsidRPr="001A475F" w:rsidRDefault="00FE1B5F" w:rsidP="00B96907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Значение индекса стратегической результативности </w:t>
            </w:r>
            <w:r w:rsidR="00B96907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городской целевой программы, ведомственной целевой программы и (или) городской адресной программы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стр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B96907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Стратегическая результативность </w:t>
            </w:r>
            <w:r w:rsidR="00B96907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городской целевой программы, ведомственной целевой программы и (или) городской адресной программы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B969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стр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A475F">
              <w:rPr>
                <w:rFonts w:ascii="Times New Roman" w:hAnsi="Times New Roman" w:cs="Times New Roman"/>
                <w:noProof/>
                <w:spacing w:val="2"/>
                <w:sz w:val="26"/>
                <w:szCs w:val="26"/>
                <w:lang w:eastAsia="ru-RU"/>
              </w:rPr>
              <w:drawing>
                <wp:inline distT="0" distB="0" distL="0" distR="0">
                  <wp:extent cx="91440" cy="167640"/>
                  <wp:effectExtent l="0" t="0" r="3810" b="381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6907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95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B969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высокая</w:t>
            </w:r>
          </w:p>
        </w:tc>
      </w:tr>
      <w:tr w:rsidR="006035D0" w:rsidRPr="001A475F" w:rsidTr="00B96907">
        <w:trPr>
          <w:trHeight w:val="371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B969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85% &lt; </w:t>
            </w:r>
            <w:proofErr w:type="spellStart"/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стр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&lt; 95%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B969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средняя</w:t>
            </w:r>
          </w:p>
        </w:tc>
      </w:tr>
      <w:tr w:rsidR="00FE1B5F" w:rsidRPr="001A475F" w:rsidTr="00B96907">
        <w:trPr>
          <w:trHeight w:val="335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B969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стр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A475F">
              <w:rPr>
                <w:rFonts w:ascii="Times New Roman" w:hAnsi="Times New Roman" w:cs="Times New Roman"/>
                <w:noProof/>
                <w:spacing w:val="2"/>
                <w:sz w:val="26"/>
                <w:szCs w:val="26"/>
                <w:lang w:eastAsia="ru-RU"/>
              </w:rPr>
              <w:drawing>
                <wp:inline distT="0" distB="0" distL="0" distR="0">
                  <wp:extent cx="91440" cy="167640"/>
                  <wp:effectExtent l="0" t="0" r="3810" b="381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6907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85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B969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низкая</w:t>
            </w:r>
          </w:p>
        </w:tc>
      </w:tr>
    </w:tbl>
    <w:p w:rsidR="00FE1B5F" w:rsidRPr="001A475F" w:rsidRDefault="00FE1B5F" w:rsidP="00FE1B5F">
      <w:pPr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E1B5F" w:rsidRPr="001A475F" w:rsidRDefault="003048C8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1" w:name="sub_18241"/>
      <w:r w:rsidRPr="001A475F">
        <w:rPr>
          <w:rFonts w:ascii="Times New Roman" w:hAnsi="Times New Roman" w:cs="Times New Roman"/>
          <w:spacing w:val="2"/>
          <w:sz w:val="26"/>
          <w:szCs w:val="26"/>
        </w:rPr>
        <w:t>4.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Индекс результативности исполнения программы рассчитывается</w:t>
      </w:r>
      <w:bookmarkEnd w:id="51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18242"/>
      <w:r w:rsidRPr="001A475F">
        <w:rPr>
          <w:rFonts w:ascii="Times New Roman" w:hAnsi="Times New Roman" w:cs="Times New Roman"/>
          <w:sz w:val="26"/>
          <w:szCs w:val="26"/>
        </w:rPr>
        <w:t xml:space="preserve">- по мероприятиям - для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городской целевой </w:t>
      </w:r>
      <w:r w:rsidR="00F11FB6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программы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и городской адресной программы</w:t>
      </w:r>
      <w:r w:rsidRPr="001A475F">
        <w:rPr>
          <w:rFonts w:ascii="Times New Roman" w:hAnsi="Times New Roman" w:cs="Times New Roman"/>
          <w:sz w:val="26"/>
          <w:szCs w:val="26"/>
        </w:rPr>
        <w:t>;</w:t>
      </w:r>
    </w:p>
    <w:p w:rsidR="00FE1B5F" w:rsidRPr="001A475F" w:rsidRDefault="00FE1B5F" w:rsidP="00B9690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A475F">
        <w:rPr>
          <w:rFonts w:ascii="Times New Roman" w:hAnsi="Times New Roman" w:cs="Times New Roman"/>
          <w:sz w:val="26"/>
          <w:szCs w:val="26"/>
        </w:rPr>
        <w:t>- по задачам - для ведомственной целевой программы.</w:t>
      </w:r>
    </w:p>
    <w:p w:rsidR="00FE1B5F" w:rsidRPr="001A475F" w:rsidRDefault="003048C8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5. 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Алгоритм расчета индекса результативности исполнения программы (</w:t>
      </w:r>
      <w:proofErr w:type="spellStart"/>
      <w:proofErr w:type="gram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R</w:t>
      </w:r>
      <w:proofErr w:type="gram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исп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):</w:t>
      </w:r>
    </w:p>
    <w:p w:rsidR="00FE1B5F" w:rsidRPr="001A475F" w:rsidRDefault="003048C8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3" w:name="sub_182421"/>
      <w:bookmarkEnd w:id="52"/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.1. Индекс результативности исполнения мероприятий (задач) (</w:t>
      </w:r>
      <w:proofErr w:type="spell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Rмз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 определяется по формуле</w:t>
      </w:r>
      <w:proofErr w:type="gram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:</w:t>
      </w:r>
      <w:proofErr w:type="gramEnd"/>
    </w:p>
    <w:bookmarkEnd w:id="53"/>
    <w:p w:rsidR="00FE1B5F" w:rsidRPr="001A475F" w:rsidRDefault="00FE1B5F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>
            <wp:extent cx="2522220" cy="97536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X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факт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фактическое значение результата мероприятия (задачи) за отчетный период;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X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план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плановое значение результата мероприятия (задачи) за отчетный период;</w:t>
      </w:r>
    </w:p>
    <w:p w:rsidR="00FE1B5F" w:rsidRPr="001A475F" w:rsidRDefault="00FE1B5F" w:rsidP="00B969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n - количество мероприятий (задач), запланированных на отчетный период.</w:t>
      </w:r>
    </w:p>
    <w:p w:rsidR="001576D1" w:rsidRPr="001A475F" w:rsidRDefault="00FE1B5F" w:rsidP="00B96907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Если положительной динамикой считается уменьшение значения результата мероприятия, </w:t>
      </w:r>
      <w:r w:rsidR="001576D1" w:rsidRPr="001A475F">
        <w:rPr>
          <w:rFonts w:ascii="Times New Roman" w:hAnsi="Times New Roman" w:cs="Times New Roman"/>
          <w:spacing w:val="2"/>
          <w:sz w:val="26"/>
          <w:szCs w:val="26"/>
        </w:rPr>
        <w:t>то расчет осуществляется формуле:</w:t>
      </w:r>
    </w:p>
    <w:p w:rsidR="001576D1" w:rsidRPr="001A475F" w:rsidRDefault="00C15189" w:rsidP="001576D1">
      <w:pPr>
        <w:spacing w:line="240" w:lineRule="auto"/>
        <w:ind w:left="851" w:hanging="851"/>
        <w:jc w:val="both"/>
        <w:rPr>
          <w:rFonts w:ascii="Times New Roman" w:hAnsi="Times New Roman" w:cs="Times New Roman"/>
          <w:i/>
          <w:spacing w:val="2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pacing w:val="2"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2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pacing w:val="2"/>
                  <w:sz w:val="26"/>
                  <w:szCs w:val="26"/>
                </w:rPr>
                <m:t>мз</m:t>
              </m:r>
            </m:sub>
          </m:sSub>
          <m:r>
            <w:rPr>
              <w:rFonts w:ascii="Cambria Math" w:hAnsi="Cambria Math" w:cs="Times New Roman"/>
              <w:spacing w:val="2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2"/>
                  <w:sz w:val="26"/>
                  <w:szCs w:val="26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pacing w:val="2"/>
                      <w:sz w:val="26"/>
                      <w:szCs w:val="26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pacing w:val="2"/>
                      <w:sz w:val="26"/>
                      <w:szCs w:val="26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pacing w:val="2"/>
                      <w:sz w:val="26"/>
                      <w:szCs w:val="26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spacing w:val="2"/>
                      <w:sz w:val="26"/>
                      <w:szCs w:val="2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2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2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2"/>
                          <w:sz w:val="26"/>
                          <w:szCs w:val="26"/>
                        </w:rPr>
                        <m:t>план</m:t>
                      </m:r>
                    </m:sub>
                  </m:sSub>
                  <m:r>
                    <w:rPr>
                      <w:rFonts w:ascii="Cambria Math" w:hAnsi="Cambria Math" w:cs="Times New Roman"/>
                      <w:spacing w:val="2"/>
                      <w:sz w:val="26"/>
                      <w:szCs w:val="26"/>
                      <w:lang w:val="en-US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2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2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2"/>
                          <w:sz w:val="26"/>
                          <w:szCs w:val="26"/>
                        </w:rPr>
                        <m:t>факт</m:t>
                      </m:r>
                    </m:sub>
                  </m:sSub>
                  <m:r>
                    <w:rPr>
                      <w:rFonts w:ascii="Cambria Math" w:hAnsi="Cambria Math" w:cs="Times New Roman"/>
                      <w:spacing w:val="2"/>
                      <w:sz w:val="26"/>
                      <w:szCs w:val="26"/>
                      <w:lang w:val="en-US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pacing w:val="2"/>
                  <w:sz w:val="26"/>
                  <w:szCs w:val="26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pacing w:val="2"/>
              <w:sz w:val="26"/>
              <w:szCs w:val="26"/>
              <w:lang w:val="en-US"/>
            </w:rPr>
            <m:t>×100%</m:t>
          </m:r>
        </m:oMath>
      </m:oMathPara>
    </w:p>
    <w:p w:rsidR="00FE1B5F" w:rsidRPr="001A475F" w:rsidRDefault="003048C8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4" w:name="sub_182422"/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.2. Индекс результативности исполнения программы (</w:t>
      </w:r>
      <w:proofErr w:type="spellStart"/>
      <w:proofErr w:type="gram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R</w:t>
      </w:r>
      <w:proofErr w:type="gram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исп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 определяется по формуле:</w:t>
      </w:r>
    </w:p>
    <w:p w:rsidR="000C5B2D" w:rsidRPr="001A475F" w:rsidRDefault="00C15189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2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pacing w:val="2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pacing w:val="2"/>
                <w:sz w:val="26"/>
                <w:szCs w:val="26"/>
              </w:rPr>
              <m:t>исп</m:t>
            </m:r>
          </m:sub>
        </m:sSub>
        <m:r>
          <w:rPr>
            <w:rFonts w:ascii="Cambria Math" w:hAnsi="Cambria Math" w:cs="Times New Roman"/>
            <w:spacing w:val="2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2"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pacing w:val="2"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pacing w:val="2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pacing w:val="2"/>
                    <w:sz w:val="26"/>
                    <w:szCs w:val="2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2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2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2"/>
                        <w:sz w:val="26"/>
                        <w:szCs w:val="26"/>
                      </w:rPr>
                      <m:t>мз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pacing w:val="2"/>
                <w:sz w:val="26"/>
                <w:szCs w:val="26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pacing w:val="2"/>
            <w:sz w:val="26"/>
            <w:szCs w:val="26"/>
          </w:rPr>
          <m:t>×100%</m:t>
        </m:r>
      </m:oMath>
      <w:r w:rsidR="000C5B2D" w:rsidRPr="001A475F">
        <w:rPr>
          <w:rFonts w:ascii="Times New Roman" w:eastAsiaTheme="minorEastAsia" w:hAnsi="Times New Roman" w:cs="Times New Roman"/>
          <w:spacing w:val="2"/>
          <w:sz w:val="26"/>
          <w:szCs w:val="26"/>
        </w:rPr>
        <w:t xml:space="preserve"> ,</w:t>
      </w:r>
    </w:p>
    <w:bookmarkEnd w:id="54"/>
    <w:p w:rsidR="00FE1B5F" w:rsidRPr="001A475F" w:rsidRDefault="00FE1B5F" w:rsidP="000C5B2D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>где:</w:t>
      </w:r>
    </w:p>
    <w:p w:rsidR="00FE1B5F" w:rsidRPr="001A475F" w:rsidRDefault="00FE1B5F" w:rsidP="000C5B2D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R</w:t>
      </w:r>
      <w:proofErr w:type="gramEnd"/>
      <w:r w:rsidR="000C5B2D" w:rsidRPr="001A475F">
        <w:rPr>
          <w:rFonts w:ascii="Times New Roman" w:hAnsi="Times New Roman" w:cs="Times New Roman"/>
          <w:spacing w:val="2"/>
          <w:sz w:val="26"/>
          <w:szCs w:val="26"/>
        </w:rPr>
        <w:t>мз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показатель результативности исполнения мероприятий (задач);</w:t>
      </w:r>
    </w:p>
    <w:p w:rsidR="00FE1B5F" w:rsidRPr="001A475F" w:rsidRDefault="00FE1B5F" w:rsidP="000C5B2D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m - количество мероприятий (задач), запланированных на отчетный период.</w:t>
      </w:r>
    </w:p>
    <w:p w:rsidR="00FE1B5F" w:rsidRPr="001A475F" w:rsidRDefault="002474AA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5" w:name="sub_182423"/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.3. Если у мероприятия более одного значения результата, то индекс результативности исполнения мероприятия программы вычисляется в порядке, установленном данной Методикой, как среднеарифметическое.</w:t>
      </w:r>
    </w:p>
    <w:p w:rsidR="00FE1B5F" w:rsidRPr="001A475F" w:rsidRDefault="002474AA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6" w:name="sub_18243"/>
      <w:bookmarkEnd w:id="55"/>
      <w:r w:rsidRPr="001A475F">
        <w:rPr>
          <w:rFonts w:ascii="Times New Roman" w:hAnsi="Times New Roman" w:cs="Times New Roman"/>
          <w:spacing w:val="2"/>
          <w:sz w:val="26"/>
          <w:szCs w:val="26"/>
        </w:rPr>
        <w:t>6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. Критерии оценки результативности исполнения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4200"/>
      </w:tblGrid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6"/>
          <w:p w:rsidR="00FE1B5F" w:rsidRPr="001A475F" w:rsidRDefault="00FE1B5F" w:rsidP="000C5B2D">
            <w:pPr>
              <w:ind w:firstLine="709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Значение индекса результативности исполнения </w:t>
            </w:r>
            <w:r w:rsidR="000C5B2D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городской целевой программы, ведомственной целевой программы и (или) городской адресной программы 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(</w:t>
            </w:r>
            <w:proofErr w:type="spellStart"/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0C5B2D">
            <w:pPr>
              <w:ind w:firstLine="709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Результативность исполнения </w:t>
            </w:r>
            <w:r w:rsidR="000C5B2D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городской целевой программы, ведомственной целевой программы и (или) городской адресной программы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0C5B2D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A475F">
              <w:rPr>
                <w:rFonts w:ascii="Times New Roman" w:hAnsi="Times New Roman" w:cs="Times New Roman"/>
                <w:noProof/>
                <w:spacing w:val="2"/>
                <w:sz w:val="26"/>
                <w:szCs w:val="26"/>
                <w:lang w:eastAsia="ru-RU"/>
              </w:rPr>
              <w:drawing>
                <wp:inline distT="0" distB="0" distL="0" distR="0">
                  <wp:extent cx="91440" cy="167640"/>
                  <wp:effectExtent l="0" t="0" r="3810" b="381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95 %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F591A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высокая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0C5B2D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85% &lt; </w:t>
            </w:r>
            <w:proofErr w:type="spellStart"/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&lt; 95%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F591A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средняя</w:t>
            </w:r>
          </w:p>
        </w:tc>
      </w:tr>
      <w:tr w:rsidR="00FE1B5F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0C5B2D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A475F">
              <w:rPr>
                <w:rFonts w:ascii="Times New Roman" w:hAnsi="Times New Roman" w:cs="Times New Roman"/>
                <w:noProof/>
                <w:spacing w:val="2"/>
                <w:sz w:val="26"/>
                <w:szCs w:val="26"/>
                <w:lang w:eastAsia="ru-RU"/>
              </w:rPr>
              <w:drawing>
                <wp:inline distT="0" distB="0" distL="0" distR="0">
                  <wp:extent cx="91440" cy="167640"/>
                  <wp:effectExtent l="0" t="0" r="3810" b="381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85 %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F591A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низкая</w:t>
            </w:r>
          </w:p>
        </w:tc>
      </w:tr>
    </w:tbl>
    <w:p w:rsidR="00FE1B5F" w:rsidRPr="001A475F" w:rsidRDefault="002474AA" w:rsidP="002F591A">
      <w:pPr>
        <w:spacing w:before="24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7" w:name="sub_18251"/>
      <w:r w:rsidRPr="001A475F">
        <w:rPr>
          <w:rFonts w:ascii="Times New Roman" w:hAnsi="Times New Roman" w:cs="Times New Roman"/>
          <w:spacing w:val="2"/>
          <w:sz w:val="26"/>
          <w:szCs w:val="26"/>
        </w:rPr>
        <w:t>7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. Индекс эффективности исполнения программы (</w:t>
      </w:r>
      <w:proofErr w:type="spellStart"/>
      <w:proofErr w:type="gram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E</w:t>
      </w:r>
      <w:proofErr w:type="gram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исп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 определяется по формуле:</w:t>
      </w:r>
    </w:p>
    <w:bookmarkEnd w:id="57"/>
    <w:p w:rsidR="00FE1B5F" w:rsidRPr="001A475F" w:rsidRDefault="00FE1B5F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>
            <wp:extent cx="1402080" cy="5943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FE1B5F" w:rsidRPr="001A475F" w:rsidRDefault="00FE1B5F" w:rsidP="002F591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FE1B5F" w:rsidRPr="001A475F" w:rsidRDefault="00FE1B5F" w:rsidP="002F591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R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исп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индекс результативности исполнения программы;</w:t>
      </w:r>
    </w:p>
    <w:p w:rsidR="00FE1B5F" w:rsidRPr="001A475F" w:rsidRDefault="00FE1B5F" w:rsidP="002F591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F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факт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фактический объем средств бюджетов всех уровней на создание результатов на отчетный период (с учетом кредиторской задолженности за выполненные работы в отчетном году и без учета расходов, направленных на погашение кредиторской задолженности за работы, выполненные в периоды, предшествующие отчетному периоду);</w:t>
      </w:r>
    </w:p>
    <w:p w:rsidR="00FE1B5F" w:rsidRPr="001A475F" w:rsidRDefault="00FE1B5F" w:rsidP="002F591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F</w:t>
      </w:r>
      <w:proofErr w:type="gramEnd"/>
      <w:r w:rsidRPr="001A475F">
        <w:rPr>
          <w:rFonts w:ascii="Times New Roman" w:hAnsi="Times New Roman" w:cs="Times New Roman"/>
          <w:spacing w:val="2"/>
          <w:sz w:val="26"/>
          <w:szCs w:val="26"/>
        </w:rPr>
        <w:t>план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плановый объем средств бюджетов всех уровней на создание результатов на отчетный период (без учета расходов, запланированных на погашение кредиторской задолженности).</w:t>
      </w:r>
    </w:p>
    <w:p w:rsidR="00FE1B5F" w:rsidRPr="001A475F" w:rsidRDefault="002474AA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8" w:name="sub_18252"/>
      <w:r w:rsidRPr="001A475F">
        <w:rPr>
          <w:rFonts w:ascii="Times New Roman" w:hAnsi="Times New Roman" w:cs="Times New Roman"/>
          <w:spacing w:val="2"/>
          <w:sz w:val="26"/>
          <w:szCs w:val="26"/>
        </w:rPr>
        <w:t>8.</w:t>
      </w:r>
      <w:r w:rsidR="00C43D3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Критерии оценки эффективности исполнения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4200"/>
      </w:tblGrid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8"/>
          <w:p w:rsidR="00FE1B5F" w:rsidRPr="001A475F" w:rsidRDefault="00FE1B5F" w:rsidP="00A45748">
            <w:pPr>
              <w:ind w:firstLine="709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Значение индекса эффективности исполнения </w:t>
            </w:r>
            <w:r w:rsidR="00A45748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городской целевой программы, ведомственной целевой программы и (или) городской адресной программы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E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A45748">
            <w:pPr>
              <w:ind w:firstLine="709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Эффективность исполнения </w:t>
            </w:r>
            <w:r w:rsidR="00A45748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городской целевой программы, ведомственной целевой программы и (или) городской адресной программы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A45748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E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A475F">
              <w:rPr>
                <w:rFonts w:ascii="Times New Roman" w:hAnsi="Times New Roman" w:cs="Times New Roman"/>
                <w:noProof/>
                <w:spacing w:val="2"/>
                <w:sz w:val="26"/>
                <w:szCs w:val="26"/>
                <w:lang w:eastAsia="ru-RU"/>
              </w:rPr>
              <w:drawing>
                <wp:inline distT="0" distB="0" distL="0" distR="0">
                  <wp:extent cx="91440" cy="167640"/>
                  <wp:effectExtent l="0" t="0" r="3810" b="381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5748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100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A45748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высокая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A45748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90% &lt; </w:t>
            </w:r>
            <w:proofErr w:type="spellStart"/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E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&lt; 100%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A45748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средняя</w:t>
            </w:r>
          </w:p>
        </w:tc>
      </w:tr>
      <w:tr w:rsidR="00FE1B5F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A45748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E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A475F">
              <w:rPr>
                <w:rFonts w:ascii="Times New Roman" w:hAnsi="Times New Roman" w:cs="Times New Roman"/>
                <w:noProof/>
                <w:spacing w:val="2"/>
                <w:sz w:val="26"/>
                <w:szCs w:val="26"/>
                <w:lang w:eastAsia="ru-RU"/>
              </w:rPr>
              <w:drawing>
                <wp:inline distT="0" distB="0" distL="0" distR="0">
                  <wp:extent cx="91440" cy="167640"/>
                  <wp:effectExtent l="0" t="0" r="3810" b="381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5748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90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A45748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низкая</w:t>
            </w:r>
          </w:p>
        </w:tc>
      </w:tr>
    </w:tbl>
    <w:p w:rsidR="00FE1B5F" w:rsidRPr="001A475F" w:rsidRDefault="00FE1B5F" w:rsidP="00FE1B5F">
      <w:pPr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A45748" w:rsidRPr="001A475F" w:rsidRDefault="00A45748" w:rsidP="003048C8">
      <w:pPr>
        <w:jc w:val="right"/>
        <w:rPr>
          <w:rStyle w:val="ac"/>
          <w:rFonts w:ascii="Times New Roman" w:eastAsia="BatangChe" w:hAnsi="Times New Roman" w:cs="Times New Roman"/>
          <w:b w:val="0"/>
          <w:bCs w:val="0"/>
          <w:color w:val="auto"/>
          <w:sz w:val="26"/>
          <w:szCs w:val="26"/>
        </w:rPr>
        <w:sectPr w:rsidR="00A45748" w:rsidRPr="001A4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9" w:name="sub_1900"/>
    </w:p>
    <w:p w:rsidR="003048C8" w:rsidRPr="001A475F" w:rsidRDefault="003048C8" w:rsidP="003048C8">
      <w:pPr>
        <w:jc w:val="right"/>
        <w:rPr>
          <w:rStyle w:val="ac"/>
          <w:rFonts w:ascii="Times New Roman" w:eastAsia="BatangChe" w:hAnsi="Times New Roman" w:cs="Times New Roman"/>
          <w:bCs w:val="0"/>
          <w:color w:val="auto"/>
          <w:sz w:val="26"/>
          <w:szCs w:val="26"/>
        </w:rPr>
      </w:pPr>
      <w:r w:rsidRPr="001A475F">
        <w:rPr>
          <w:rStyle w:val="ac"/>
          <w:rFonts w:ascii="Times New Roman" w:eastAsia="BatangChe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Приложение </w:t>
      </w:r>
      <w:r w:rsidR="00BC362C" w:rsidRPr="001A475F">
        <w:rPr>
          <w:rStyle w:val="ac"/>
          <w:rFonts w:ascii="Times New Roman" w:eastAsia="BatangChe" w:hAnsi="Times New Roman" w:cs="Times New Roman"/>
          <w:b w:val="0"/>
          <w:bCs w:val="0"/>
          <w:color w:val="auto"/>
          <w:sz w:val="26"/>
          <w:szCs w:val="26"/>
        </w:rPr>
        <w:t>1</w:t>
      </w:r>
      <w:r w:rsidR="006562F0" w:rsidRPr="001A475F">
        <w:rPr>
          <w:rStyle w:val="ac"/>
          <w:rFonts w:ascii="Times New Roman" w:eastAsia="BatangChe" w:hAnsi="Times New Roman" w:cs="Times New Roman"/>
          <w:b w:val="0"/>
          <w:bCs w:val="0"/>
          <w:color w:val="auto"/>
          <w:sz w:val="26"/>
          <w:szCs w:val="26"/>
        </w:rPr>
        <w:t>1</w:t>
      </w:r>
      <w:r w:rsidRPr="001A475F">
        <w:rPr>
          <w:rStyle w:val="ac"/>
          <w:rFonts w:ascii="Times New Roman" w:eastAsia="BatangChe" w:hAnsi="Times New Roman" w:cs="Times New Roman"/>
          <w:b w:val="0"/>
          <w:bCs w:val="0"/>
          <w:color w:val="auto"/>
          <w:sz w:val="26"/>
          <w:szCs w:val="26"/>
        </w:rPr>
        <w:br/>
        <w:t xml:space="preserve"> к </w:t>
      </w:r>
      <w:hyperlink w:anchor="sub_1000" w:history="1">
        <w:r w:rsidRPr="001A475F">
          <w:rPr>
            <w:rStyle w:val="aa"/>
            <w:rFonts w:ascii="Times New Roman" w:eastAsia="BatangChe" w:hAnsi="Times New Roman" w:cs="Times New Roman"/>
            <w:color w:val="auto"/>
            <w:sz w:val="26"/>
            <w:szCs w:val="26"/>
          </w:rPr>
          <w:t>Положению</w:t>
        </w:r>
      </w:hyperlink>
    </w:p>
    <w:bookmarkEnd w:id="59"/>
    <w:p w:rsidR="003048C8" w:rsidRPr="001A475F" w:rsidRDefault="003048C8" w:rsidP="003048C8">
      <w:pPr>
        <w:rPr>
          <w:rFonts w:ascii="Times New Roman" w:eastAsia="BatangChe" w:hAnsi="Times New Roman" w:cs="Times New Roman"/>
          <w:sz w:val="26"/>
          <w:szCs w:val="26"/>
        </w:rPr>
      </w:pPr>
    </w:p>
    <w:p w:rsidR="003048C8" w:rsidRPr="001A475F" w:rsidRDefault="003048C8" w:rsidP="003048C8">
      <w:pPr>
        <w:jc w:val="right"/>
        <w:rPr>
          <w:rStyle w:val="ac"/>
          <w:rFonts w:ascii="Times New Roman" w:eastAsia="BatangChe" w:hAnsi="Times New Roman" w:cs="Times New Roman"/>
          <w:bCs w:val="0"/>
          <w:color w:val="auto"/>
          <w:sz w:val="26"/>
          <w:szCs w:val="26"/>
        </w:rPr>
      </w:pPr>
      <w:r w:rsidRPr="001A475F">
        <w:rPr>
          <w:rStyle w:val="ac"/>
          <w:rFonts w:ascii="Times New Roman" w:eastAsia="BatangChe" w:hAnsi="Times New Roman" w:cs="Times New Roman"/>
          <w:bCs w:val="0"/>
          <w:color w:val="auto"/>
          <w:sz w:val="26"/>
          <w:szCs w:val="26"/>
        </w:rPr>
        <w:t>Форма</w:t>
      </w:r>
    </w:p>
    <w:p w:rsidR="003048C8" w:rsidRPr="001A475F" w:rsidRDefault="003048C8" w:rsidP="003048C8">
      <w:pPr>
        <w:rPr>
          <w:rFonts w:ascii="Times New Roman" w:eastAsia="BatangChe" w:hAnsi="Times New Roman" w:cs="Times New Roman"/>
          <w:sz w:val="26"/>
          <w:szCs w:val="26"/>
        </w:rPr>
      </w:pPr>
    </w:p>
    <w:p w:rsidR="004B282B" w:rsidRPr="001A475F" w:rsidRDefault="004B282B" w:rsidP="004B282B">
      <w:pPr>
        <w:pStyle w:val="1"/>
        <w:spacing w:before="0" w:beforeAutospacing="0" w:after="0" w:afterAutospacing="0"/>
        <w:jc w:val="center"/>
        <w:rPr>
          <w:rFonts w:eastAsia="BatangChe"/>
          <w:sz w:val="26"/>
          <w:szCs w:val="26"/>
        </w:rPr>
      </w:pPr>
      <w:r w:rsidRPr="001A475F">
        <w:rPr>
          <w:rFonts w:eastAsia="BatangChe"/>
          <w:sz w:val="26"/>
          <w:szCs w:val="26"/>
        </w:rPr>
        <w:t xml:space="preserve">Реестр </w:t>
      </w:r>
      <w:r w:rsidRPr="001A475F">
        <w:rPr>
          <w:rFonts w:eastAsia="BatangChe"/>
          <w:sz w:val="26"/>
          <w:szCs w:val="26"/>
        </w:rPr>
        <w:br/>
        <w:t>муниципальных программ городского</w:t>
      </w:r>
      <w:r w:rsidR="003048C8" w:rsidRPr="001A475F">
        <w:rPr>
          <w:rFonts w:eastAsia="BatangChe"/>
          <w:sz w:val="26"/>
          <w:szCs w:val="26"/>
        </w:rPr>
        <w:t xml:space="preserve"> окр</w:t>
      </w:r>
      <w:r w:rsidR="00A45748" w:rsidRPr="001A475F">
        <w:rPr>
          <w:rFonts w:eastAsia="BatangChe"/>
          <w:sz w:val="26"/>
          <w:szCs w:val="26"/>
        </w:rPr>
        <w:t>уг</w:t>
      </w:r>
      <w:r w:rsidRPr="001A475F">
        <w:rPr>
          <w:rFonts w:eastAsia="BatangChe"/>
          <w:sz w:val="26"/>
          <w:szCs w:val="26"/>
        </w:rPr>
        <w:t>а</w:t>
      </w:r>
    </w:p>
    <w:p w:rsidR="003048C8" w:rsidRPr="001A475F" w:rsidRDefault="00A45748" w:rsidP="004B282B">
      <w:pPr>
        <w:pStyle w:val="1"/>
        <w:spacing w:before="0" w:beforeAutospacing="0"/>
        <w:jc w:val="center"/>
        <w:rPr>
          <w:rFonts w:eastAsia="BatangChe"/>
          <w:sz w:val="26"/>
          <w:szCs w:val="26"/>
        </w:rPr>
      </w:pPr>
      <w:r w:rsidRPr="001A475F">
        <w:rPr>
          <w:rFonts w:eastAsia="BatangChe"/>
          <w:sz w:val="26"/>
          <w:szCs w:val="26"/>
        </w:rPr>
        <w:t xml:space="preserve"> город Переславль-Залесский </w:t>
      </w:r>
      <w:r w:rsidR="003048C8" w:rsidRPr="001A475F">
        <w:rPr>
          <w:rFonts w:eastAsia="BatangChe"/>
          <w:sz w:val="26"/>
          <w:szCs w:val="26"/>
        </w:rPr>
        <w:t>Ярославской области</w:t>
      </w:r>
    </w:p>
    <w:tbl>
      <w:tblPr>
        <w:tblW w:w="10574" w:type="dxa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3"/>
        <w:gridCol w:w="1817"/>
        <w:gridCol w:w="1134"/>
        <w:gridCol w:w="1802"/>
        <w:gridCol w:w="1386"/>
        <w:gridCol w:w="1940"/>
        <w:gridCol w:w="1802"/>
      </w:tblGrid>
      <w:tr w:rsidR="006035D0" w:rsidRPr="001A475F" w:rsidTr="004B282B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8" w:rsidRPr="001A475F" w:rsidRDefault="004B282B" w:rsidP="004B282B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№</w:t>
            </w:r>
            <w:r w:rsidR="003048C8"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048C8"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п</w:t>
            </w:r>
            <w:proofErr w:type="gramEnd"/>
            <w:r w:rsidR="003048C8"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8" w:rsidRPr="001A475F" w:rsidRDefault="003048C8" w:rsidP="004B282B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8" w:rsidRPr="001A475F" w:rsidRDefault="003048C8" w:rsidP="004B282B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Куратор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8" w:rsidRPr="001A475F" w:rsidRDefault="003048C8" w:rsidP="004B282B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8" w:rsidRPr="001A475F" w:rsidRDefault="003048C8" w:rsidP="004B282B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8" w:rsidRPr="001A475F" w:rsidRDefault="003048C8" w:rsidP="004B282B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 xml:space="preserve">Реквизиты </w:t>
            </w:r>
            <w:r w:rsidR="004B282B"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муниципального</w:t>
            </w: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 xml:space="preserve"> правового акта</w:t>
            </w:r>
            <w:r w:rsidR="004B282B"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, утвердившего муниципальную программу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8" w:rsidRPr="001A475F" w:rsidRDefault="004B282B" w:rsidP="0038236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 xml:space="preserve">Реквизиты муниципального правового акта, </w:t>
            </w:r>
            <w:proofErr w:type="gramStart"/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утративш</w:t>
            </w:r>
            <w:r w:rsidR="00382368"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и</w:t>
            </w: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й</w:t>
            </w:r>
            <w:proofErr w:type="gramEnd"/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 xml:space="preserve"> силу муниципальную программу</w:t>
            </w:r>
          </w:p>
        </w:tc>
      </w:tr>
      <w:tr w:rsidR="006035D0" w:rsidRPr="001A475F" w:rsidTr="004B282B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7</w:t>
            </w:r>
          </w:p>
        </w:tc>
      </w:tr>
      <w:tr w:rsidR="006035D0" w:rsidRPr="001A475F" w:rsidTr="004B282B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</w:tr>
      <w:tr w:rsidR="004B282B" w:rsidRPr="001A475F" w:rsidTr="004B282B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</w:tr>
      <w:tr w:rsidR="004B282B" w:rsidRPr="001A475F" w:rsidTr="004B282B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</w:tr>
      <w:tr w:rsidR="004B282B" w:rsidRPr="001A475F" w:rsidTr="004B282B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</w:tr>
    </w:tbl>
    <w:p w:rsidR="003048C8" w:rsidRPr="001A475F" w:rsidRDefault="003048C8" w:rsidP="003048C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8C8" w:rsidRPr="001A475F" w:rsidRDefault="003048C8" w:rsidP="003048C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8C8" w:rsidRPr="000D3309" w:rsidRDefault="003048C8" w:rsidP="003203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sectPr w:rsidR="003048C8" w:rsidRPr="000D3309" w:rsidSect="00C1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D0B" w:rsidRDefault="00093D0B">
      <w:pPr>
        <w:spacing w:after="0" w:line="240" w:lineRule="auto"/>
      </w:pPr>
      <w:r>
        <w:separator/>
      </w:r>
    </w:p>
  </w:endnote>
  <w:endnote w:type="continuationSeparator" w:id="0">
    <w:p w:rsidR="00093D0B" w:rsidRDefault="0009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5F" w:rsidRDefault="001A475F" w:rsidP="009362E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2979"/>
      <w:gridCol w:w="2976"/>
      <w:gridCol w:w="2976"/>
    </w:tblGrid>
    <w:tr w:rsidR="001A475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A475F" w:rsidRDefault="001A475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475F" w:rsidRDefault="001A475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475F" w:rsidRDefault="00C15189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1A475F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56CCF"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1A475F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56CCF">
              <w:rPr>
                <w:rFonts w:ascii="Times New Roman" w:hAnsi="Times New Roman" w:cs="Times New Roman"/>
                <w:noProof/>
                <w:sz w:val="20"/>
                <w:szCs w:val="20"/>
              </w:rPr>
              <w:t>33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5F" w:rsidRDefault="001A475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D0B" w:rsidRDefault="00093D0B">
      <w:pPr>
        <w:spacing w:after="0" w:line="240" w:lineRule="auto"/>
      </w:pPr>
      <w:r>
        <w:separator/>
      </w:r>
    </w:p>
  </w:footnote>
  <w:footnote w:type="continuationSeparator" w:id="0">
    <w:p w:rsidR="00093D0B" w:rsidRDefault="0009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5F" w:rsidRDefault="00C15189" w:rsidP="009362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47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475F" w:rsidRDefault="001A475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5F" w:rsidRDefault="001A475F" w:rsidP="009362EC">
    <w:pPr>
      <w:pStyle w:val="a7"/>
      <w:framePr w:wrap="around" w:vAnchor="text" w:hAnchor="margin" w:xAlign="center" w:y="1"/>
      <w:rPr>
        <w:rStyle w:val="a9"/>
      </w:rPr>
    </w:pPr>
  </w:p>
  <w:p w:rsidR="001A475F" w:rsidRPr="006138CC" w:rsidRDefault="001A475F" w:rsidP="009362E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5F" w:rsidRPr="00F71CAC" w:rsidRDefault="001A475F" w:rsidP="00F71CAC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5F" w:rsidRPr="00F71CAC" w:rsidRDefault="001A475F" w:rsidP="00F71C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8DD"/>
    <w:rsid w:val="0000019D"/>
    <w:rsid w:val="00000CED"/>
    <w:rsid w:val="00006145"/>
    <w:rsid w:val="0000716A"/>
    <w:rsid w:val="00012DB5"/>
    <w:rsid w:val="00020386"/>
    <w:rsid w:val="00022A33"/>
    <w:rsid w:val="00022BA0"/>
    <w:rsid w:val="00023389"/>
    <w:rsid w:val="00024B1F"/>
    <w:rsid w:val="0002585B"/>
    <w:rsid w:val="00037AF1"/>
    <w:rsid w:val="0004449C"/>
    <w:rsid w:val="00044E05"/>
    <w:rsid w:val="000512A7"/>
    <w:rsid w:val="00054450"/>
    <w:rsid w:val="00055C22"/>
    <w:rsid w:val="00056CCF"/>
    <w:rsid w:val="000633D8"/>
    <w:rsid w:val="00064052"/>
    <w:rsid w:val="00067BC4"/>
    <w:rsid w:val="000856D1"/>
    <w:rsid w:val="00091EFC"/>
    <w:rsid w:val="00093D0B"/>
    <w:rsid w:val="00094422"/>
    <w:rsid w:val="00095A4C"/>
    <w:rsid w:val="000A410D"/>
    <w:rsid w:val="000A716C"/>
    <w:rsid w:val="000A73A7"/>
    <w:rsid w:val="000B3F81"/>
    <w:rsid w:val="000C01BA"/>
    <w:rsid w:val="000C21AA"/>
    <w:rsid w:val="000C5378"/>
    <w:rsid w:val="000C5B2D"/>
    <w:rsid w:val="000C7772"/>
    <w:rsid w:val="000D2500"/>
    <w:rsid w:val="000D3309"/>
    <w:rsid w:val="000D4E9D"/>
    <w:rsid w:val="000D7C08"/>
    <w:rsid w:val="000E1A4E"/>
    <w:rsid w:val="000E758C"/>
    <w:rsid w:val="000E799A"/>
    <w:rsid w:val="000F6C6C"/>
    <w:rsid w:val="0010425B"/>
    <w:rsid w:val="00104A2E"/>
    <w:rsid w:val="0012365B"/>
    <w:rsid w:val="001258A1"/>
    <w:rsid w:val="00132409"/>
    <w:rsid w:val="001329DE"/>
    <w:rsid w:val="00135620"/>
    <w:rsid w:val="001445A3"/>
    <w:rsid w:val="00145966"/>
    <w:rsid w:val="00147893"/>
    <w:rsid w:val="00150B3C"/>
    <w:rsid w:val="001526B2"/>
    <w:rsid w:val="00154CE1"/>
    <w:rsid w:val="001561D6"/>
    <w:rsid w:val="001576D1"/>
    <w:rsid w:val="00157DFE"/>
    <w:rsid w:val="0016055D"/>
    <w:rsid w:val="00167AF7"/>
    <w:rsid w:val="0017413B"/>
    <w:rsid w:val="001743FC"/>
    <w:rsid w:val="00182FDC"/>
    <w:rsid w:val="00192E1C"/>
    <w:rsid w:val="00193096"/>
    <w:rsid w:val="001967BB"/>
    <w:rsid w:val="001A475F"/>
    <w:rsid w:val="001A4B36"/>
    <w:rsid w:val="001A7728"/>
    <w:rsid w:val="001B1DEF"/>
    <w:rsid w:val="001B3214"/>
    <w:rsid w:val="001C3D9F"/>
    <w:rsid w:val="001C7B1B"/>
    <w:rsid w:val="001D1FCD"/>
    <w:rsid w:val="001E531A"/>
    <w:rsid w:val="001E5F8C"/>
    <w:rsid w:val="001F0D1C"/>
    <w:rsid w:val="001F7934"/>
    <w:rsid w:val="00205789"/>
    <w:rsid w:val="002352A5"/>
    <w:rsid w:val="002413A1"/>
    <w:rsid w:val="00242405"/>
    <w:rsid w:val="00243D8C"/>
    <w:rsid w:val="002474AA"/>
    <w:rsid w:val="002478A8"/>
    <w:rsid w:val="00252FCE"/>
    <w:rsid w:val="00265BFF"/>
    <w:rsid w:val="0026670A"/>
    <w:rsid w:val="00274865"/>
    <w:rsid w:val="00282B6B"/>
    <w:rsid w:val="00286944"/>
    <w:rsid w:val="002900E5"/>
    <w:rsid w:val="0029437D"/>
    <w:rsid w:val="002A2639"/>
    <w:rsid w:val="002A5D20"/>
    <w:rsid w:val="002B5C49"/>
    <w:rsid w:val="002B5FA1"/>
    <w:rsid w:val="002B6B60"/>
    <w:rsid w:val="002B6DAE"/>
    <w:rsid w:val="002C536F"/>
    <w:rsid w:val="002C6F8B"/>
    <w:rsid w:val="002C7B72"/>
    <w:rsid w:val="002D7423"/>
    <w:rsid w:val="002D7B1E"/>
    <w:rsid w:val="002E023C"/>
    <w:rsid w:val="002F2354"/>
    <w:rsid w:val="002F3332"/>
    <w:rsid w:val="002F591A"/>
    <w:rsid w:val="0030008D"/>
    <w:rsid w:val="003048C8"/>
    <w:rsid w:val="00304964"/>
    <w:rsid w:val="003203E2"/>
    <w:rsid w:val="00320988"/>
    <w:rsid w:val="0032159D"/>
    <w:rsid w:val="0032412F"/>
    <w:rsid w:val="00330EF4"/>
    <w:rsid w:val="00331CBE"/>
    <w:rsid w:val="0036411C"/>
    <w:rsid w:val="0036541A"/>
    <w:rsid w:val="00372CB1"/>
    <w:rsid w:val="00373397"/>
    <w:rsid w:val="00380440"/>
    <w:rsid w:val="00382368"/>
    <w:rsid w:val="003923AD"/>
    <w:rsid w:val="003966A5"/>
    <w:rsid w:val="003B645B"/>
    <w:rsid w:val="003D3943"/>
    <w:rsid w:val="003E00F4"/>
    <w:rsid w:val="003E4A0D"/>
    <w:rsid w:val="003E6266"/>
    <w:rsid w:val="003F0439"/>
    <w:rsid w:val="003F797E"/>
    <w:rsid w:val="00404EFE"/>
    <w:rsid w:val="00407620"/>
    <w:rsid w:val="004106B6"/>
    <w:rsid w:val="00410C53"/>
    <w:rsid w:val="004126D7"/>
    <w:rsid w:val="0042330E"/>
    <w:rsid w:val="00423E9B"/>
    <w:rsid w:val="00427706"/>
    <w:rsid w:val="00435DF0"/>
    <w:rsid w:val="00440AC9"/>
    <w:rsid w:val="00445587"/>
    <w:rsid w:val="00447C47"/>
    <w:rsid w:val="00450F29"/>
    <w:rsid w:val="00451BC5"/>
    <w:rsid w:val="00454185"/>
    <w:rsid w:val="004612AD"/>
    <w:rsid w:val="00463695"/>
    <w:rsid w:val="00464207"/>
    <w:rsid w:val="004656CC"/>
    <w:rsid w:val="0047643A"/>
    <w:rsid w:val="00480327"/>
    <w:rsid w:val="0048045C"/>
    <w:rsid w:val="004808EF"/>
    <w:rsid w:val="004911A2"/>
    <w:rsid w:val="00492DFB"/>
    <w:rsid w:val="0049508A"/>
    <w:rsid w:val="00495696"/>
    <w:rsid w:val="004B22EF"/>
    <w:rsid w:val="004B282B"/>
    <w:rsid w:val="004B30F0"/>
    <w:rsid w:val="004B37C1"/>
    <w:rsid w:val="004C0B91"/>
    <w:rsid w:val="004C1429"/>
    <w:rsid w:val="004D57CC"/>
    <w:rsid w:val="004E4F3A"/>
    <w:rsid w:val="004E4F6E"/>
    <w:rsid w:val="004E7B05"/>
    <w:rsid w:val="004F4699"/>
    <w:rsid w:val="004F58C3"/>
    <w:rsid w:val="0050096D"/>
    <w:rsid w:val="00501876"/>
    <w:rsid w:val="00501AA9"/>
    <w:rsid w:val="005107CC"/>
    <w:rsid w:val="005119C8"/>
    <w:rsid w:val="00517314"/>
    <w:rsid w:val="00523B3A"/>
    <w:rsid w:val="005361A1"/>
    <w:rsid w:val="00544AA9"/>
    <w:rsid w:val="00552B74"/>
    <w:rsid w:val="005534B6"/>
    <w:rsid w:val="0057125F"/>
    <w:rsid w:val="00577CF3"/>
    <w:rsid w:val="00580E7F"/>
    <w:rsid w:val="00582703"/>
    <w:rsid w:val="00582B72"/>
    <w:rsid w:val="005917E5"/>
    <w:rsid w:val="00593583"/>
    <w:rsid w:val="0059689D"/>
    <w:rsid w:val="005A40B5"/>
    <w:rsid w:val="005B7B90"/>
    <w:rsid w:val="005C086F"/>
    <w:rsid w:val="005C3B34"/>
    <w:rsid w:val="005C47C1"/>
    <w:rsid w:val="005C7C52"/>
    <w:rsid w:val="005D12F6"/>
    <w:rsid w:val="005E5C7D"/>
    <w:rsid w:val="005F2E53"/>
    <w:rsid w:val="005F5DA9"/>
    <w:rsid w:val="006018E3"/>
    <w:rsid w:val="00602BF1"/>
    <w:rsid w:val="00602F72"/>
    <w:rsid w:val="006035D0"/>
    <w:rsid w:val="0061688E"/>
    <w:rsid w:val="006208BE"/>
    <w:rsid w:val="00623F9C"/>
    <w:rsid w:val="00625AC4"/>
    <w:rsid w:val="0062678E"/>
    <w:rsid w:val="00630562"/>
    <w:rsid w:val="00653342"/>
    <w:rsid w:val="00655CCC"/>
    <w:rsid w:val="006562F0"/>
    <w:rsid w:val="00665D58"/>
    <w:rsid w:val="006671A8"/>
    <w:rsid w:val="00670A1F"/>
    <w:rsid w:val="00671282"/>
    <w:rsid w:val="00673843"/>
    <w:rsid w:val="00686B72"/>
    <w:rsid w:val="00690D78"/>
    <w:rsid w:val="006C5D5A"/>
    <w:rsid w:val="006C6A94"/>
    <w:rsid w:val="006D6010"/>
    <w:rsid w:val="006E4A85"/>
    <w:rsid w:val="006E4AED"/>
    <w:rsid w:val="006E7E4C"/>
    <w:rsid w:val="006F5202"/>
    <w:rsid w:val="006F6166"/>
    <w:rsid w:val="00700B39"/>
    <w:rsid w:val="00707261"/>
    <w:rsid w:val="0071092D"/>
    <w:rsid w:val="007209EB"/>
    <w:rsid w:val="007215B2"/>
    <w:rsid w:val="00721780"/>
    <w:rsid w:val="00723615"/>
    <w:rsid w:val="007275E3"/>
    <w:rsid w:val="00727CE8"/>
    <w:rsid w:val="00730B94"/>
    <w:rsid w:val="00730D85"/>
    <w:rsid w:val="00732E27"/>
    <w:rsid w:val="00737EB1"/>
    <w:rsid w:val="00743B97"/>
    <w:rsid w:val="007469DD"/>
    <w:rsid w:val="00753531"/>
    <w:rsid w:val="00757603"/>
    <w:rsid w:val="007668B2"/>
    <w:rsid w:val="0077347C"/>
    <w:rsid w:val="00783D8A"/>
    <w:rsid w:val="00784F40"/>
    <w:rsid w:val="00785E1B"/>
    <w:rsid w:val="00787852"/>
    <w:rsid w:val="00792CC9"/>
    <w:rsid w:val="007A1579"/>
    <w:rsid w:val="007A2798"/>
    <w:rsid w:val="007B4A8F"/>
    <w:rsid w:val="007C0D48"/>
    <w:rsid w:val="007C6F8E"/>
    <w:rsid w:val="007D05B7"/>
    <w:rsid w:val="007D173D"/>
    <w:rsid w:val="007E289A"/>
    <w:rsid w:val="007F06FF"/>
    <w:rsid w:val="007F3EFB"/>
    <w:rsid w:val="007F5A9C"/>
    <w:rsid w:val="008001B6"/>
    <w:rsid w:val="00802250"/>
    <w:rsid w:val="008131DA"/>
    <w:rsid w:val="00814B32"/>
    <w:rsid w:val="00815F88"/>
    <w:rsid w:val="00820576"/>
    <w:rsid w:val="008248DD"/>
    <w:rsid w:val="00831400"/>
    <w:rsid w:val="00831BFC"/>
    <w:rsid w:val="00834A43"/>
    <w:rsid w:val="0083516A"/>
    <w:rsid w:val="00841EF5"/>
    <w:rsid w:val="00842CBC"/>
    <w:rsid w:val="00847CFA"/>
    <w:rsid w:val="00855562"/>
    <w:rsid w:val="00855658"/>
    <w:rsid w:val="008568FB"/>
    <w:rsid w:val="0086617A"/>
    <w:rsid w:val="00871E3C"/>
    <w:rsid w:val="0087676C"/>
    <w:rsid w:val="0088362A"/>
    <w:rsid w:val="008859CD"/>
    <w:rsid w:val="0088619C"/>
    <w:rsid w:val="008C1B17"/>
    <w:rsid w:val="008C2175"/>
    <w:rsid w:val="008C33B6"/>
    <w:rsid w:val="008C5306"/>
    <w:rsid w:val="008C6DDA"/>
    <w:rsid w:val="008C7959"/>
    <w:rsid w:val="008E1272"/>
    <w:rsid w:val="008E2524"/>
    <w:rsid w:val="008E4D80"/>
    <w:rsid w:val="008E6359"/>
    <w:rsid w:val="00901B31"/>
    <w:rsid w:val="00904FA8"/>
    <w:rsid w:val="00910D7C"/>
    <w:rsid w:val="00912CB7"/>
    <w:rsid w:val="00917E22"/>
    <w:rsid w:val="0092134C"/>
    <w:rsid w:val="009213BC"/>
    <w:rsid w:val="00922D86"/>
    <w:rsid w:val="009362EC"/>
    <w:rsid w:val="00950D33"/>
    <w:rsid w:val="00952D24"/>
    <w:rsid w:val="00955329"/>
    <w:rsid w:val="00956741"/>
    <w:rsid w:val="00961549"/>
    <w:rsid w:val="00970CCD"/>
    <w:rsid w:val="0097598E"/>
    <w:rsid w:val="00990B73"/>
    <w:rsid w:val="009915D7"/>
    <w:rsid w:val="00995EC6"/>
    <w:rsid w:val="00997A4A"/>
    <w:rsid w:val="009A2F33"/>
    <w:rsid w:val="009B5F72"/>
    <w:rsid w:val="009C4130"/>
    <w:rsid w:val="009C6E8D"/>
    <w:rsid w:val="009D4773"/>
    <w:rsid w:val="009D5D8A"/>
    <w:rsid w:val="009E0740"/>
    <w:rsid w:val="009E25DD"/>
    <w:rsid w:val="009E4EB8"/>
    <w:rsid w:val="009F6432"/>
    <w:rsid w:val="009F6C6E"/>
    <w:rsid w:val="00A0146E"/>
    <w:rsid w:val="00A071EA"/>
    <w:rsid w:val="00A147D3"/>
    <w:rsid w:val="00A23276"/>
    <w:rsid w:val="00A3452E"/>
    <w:rsid w:val="00A40985"/>
    <w:rsid w:val="00A409CB"/>
    <w:rsid w:val="00A430D1"/>
    <w:rsid w:val="00A45748"/>
    <w:rsid w:val="00A45963"/>
    <w:rsid w:val="00A51018"/>
    <w:rsid w:val="00A545E9"/>
    <w:rsid w:val="00A6008C"/>
    <w:rsid w:val="00A704CB"/>
    <w:rsid w:val="00A75507"/>
    <w:rsid w:val="00A82AED"/>
    <w:rsid w:val="00A83DEB"/>
    <w:rsid w:val="00A92AD9"/>
    <w:rsid w:val="00A94337"/>
    <w:rsid w:val="00AA19B4"/>
    <w:rsid w:val="00AA3AF5"/>
    <w:rsid w:val="00AC0A08"/>
    <w:rsid w:val="00AC0C5D"/>
    <w:rsid w:val="00AC33B4"/>
    <w:rsid w:val="00AD6683"/>
    <w:rsid w:val="00B127F5"/>
    <w:rsid w:val="00B21655"/>
    <w:rsid w:val="00B229E3"/>
    <w:rsid w:val="00B23AFF"/>
    <w:rsid w:val="00B30B13"/>
    <w:rsid w:val="00B47274"/>
    <w:rsid w:val="00B50C12"/>
    <w:rsid w:val="00B51A30"/>
    <w:rsid w:val="00B6381D"/>
    <w:rsid w:val="00B6619D"/>
    <w:rsid w:val="00B70CC2"/>
    <w:rsid w:val="00B82CDB"/>
    <w:rsid w:val="00B8526F"/>
    <w:rsid w:val="00B857B7"/>
    <w:rsid w:val="00B8650B"/>
    <w:rsid w:val="00B8678A"/>
    <w:rsid w:val="00B91D3E"/>
    <w:rsid w:val="00B96907"/>
    <w:rsid w:val="00BA34A4"/>
    <w:rsid w:val="00BA6BB2"/>
    <w:rsid w:val="00BC1BC2"/>
    <w:rsid w:val="00BC30B8"/>
    <w:rsid w:val="00BC362C"/>
    <w:rsid w:val="00BC441B"/>
    <w:rsid w:val="00BC70A4"/>
    <w:rsid w:val="00BD376A"/>
    <w:rsid w:val="00BD55D2"/>
    <w:rsid w:val="00BD59E1"/>
    <w:rsid w:val="00BD6E61"/>
    <w:rsid w:val="00C0523B"/>
    <w:rsid w:val="00C1335C"/>
    <w:rsid w:val="00C13D12"/>
    <w:rsid w:val="00C150BA"/>
    <w:rsid w:val="00C15189"/>
    <w:rsid w:val="00C208F4"/>
    <w:rsid w:val="00C2317F"/>
    <w:rsid w:val="00C2409C"/>
    <w:rsid w:val="00C323E6"/>
    <w:rsid w:val="00C4176B"/>
    <w:rsid w:val="00C421CD"/>
    <w:rsid w:val="00C43D35"/>
    <w:rsid w:val="00C51627"/>
    <w:rsid w:val="00C51D0F"/>
    <w:rsid w:val="00C609D8"/>
    <w:rsid w:val="00C65D77"/>
    <w:rsid w:val="00C7068B"/>
    <w:rsid w:val="00C7212F"/>
    <w:rsid w:val="00C85B93"/>
    <w:rsid w:val="00C9368D"/>
    <w:rsid w:val="00C95054"/>
    <w:rsid w:val="00CA77B5"/>
    <w:rsid w:val="00CB51CD"/>
    <w:rsid w:val="00CB5F98"/>
    <w:rsid w:val="00CC256F"/>
    <w:rsid w:val="00CE2F07"/>
    <w:rsid w:val="00CE6631"/>
    <w:rsid w:val="00CE7FDF"/>
    <w:rsid w:val="00D04B1E"/>
    <w:rsid w:val="00D064CA"/>
    <w:rsid w:val="00D0797C"/>
    <w:rsid w:val="00D16395"/>
    <w:rsid w:val="00D17104"/>
    <w:rsid w:val="00D23747"/>
    <w:rsid w:val="00D303BA"/>
    <w:rsid w:val="00D6359B"/>
    <w:rsid w:val="00D64BC0"/>
    <w:rsid w:val="00D71593"/>
    <w:rsid w:val="00D76B31"/>
    <w:rsid w:val="00D851D7"/>
    <w:rsid w:val="00D87341"/>
    <w:rsid w:val="00D90BB6"/>
    <w:rsid w:val="00D91CCF"/>
    <w:rsid w:val="00DA6078"/>
    <w:rsid w:val="00DB0CE1"/>
    <w:rsid w:val="00DC0A4C"/>
    <w:rsid w:val="00DC2B20"/>
    <w:rsid w:val="00DE2536"/>
    <w:rsid w:val="00DE35A6"/>
    <w:rsid w:val="00DF1D63"/>
    <w:rsid w:val="00DF2EE5"/>
    <w:rsid w:val="00DF4D59"/>
    <w:rsid w:val="00E017A0"/>
    <w:rsid w:val="00E03162"/>
    <w:rsid w:val="00E1324C"/>
    <w:rsid w:val="00E20BB3"/>
    <w:rsid w:val="00E21F56"/>
    <w:rsid w:val="00E31FD8"/>
    <w:rsid w:val="00E36107"/>
    <w:rsid w:val="00E36B99"/>
    <w:rsid w:val="00E42FC2"/>
    <w:rsid w:val="00E52FB6"/>
    <w:rsid w:val="00E53B29"/>
    <w:rsid w:val="00E5605E"/>
    <w:rsid w:val="00E63575"/>
    <w:rsid w:val="00E71EB6"/>
    <w:rsid w:val="00E73ADF"/>
    <w:rsid w:val="00E74D81"/>
    <w:rsid w:val="00E84862"/>
    <w:rsid w:val="00E855C1"/>
    <w:rsid w:val="00E8755C"/>
    <w:rsid w:val="00E93726"/>
    <w:rsid w:val="00EA35A8"/>
    <w:rsid w:val="00EA638D"/>
    <w:rsid w:val="00EA64B1"/>
    <w:rsid w:val="00EA678B"/>
    <w:rsid w:val="00EA7F44"/>
    <w:rsid w:val="00EB1363"/>
    <w:rsid w:val="00EB307F"/>
    <w:rsid w:val="00EC3E6F"/>
    <w:rsid w:val="00EC5CA9"/>
    <w:rsid w:val="00EC5E56"/>
    <w:rsid w:val="00EC750D"/>
    <w:rsid w:val="00ED11EE"/>
    <w:rsid w:val="00ED5CEE"/>
    <w:rsid w:val="00EE056B"/>
    <w:rsid w:val="00EE5F45"/>
    <w:rsid w:val="00EE5FDB"/>
    <w:rsid w:val="00EE6041"/>
    <w:rsid w:val="00EF2994"/>
    <w:rsid w:val="00EF3631"/>
    <w:rsid w:val="00EF6EBB"/>
    <w:rsid w:val="00F04233"/>
    <w:rsid w:val="00F07495"/>
    <w:rsid w:val="00F11FB6"/>
    <w:rsid w:val="00F2004D"/>
    <w:rsid w:val="00F317DF"/>
    <w:rsid w:val="00F34964"/>
    <w:rsid w:val="00F349FA"/>
    <w:rsid w:val="00F41D5D"/>
    <w:rsid w:val="00F54D8C"/>
    <w:rsid w:val="00F62CFA"/>
    <w:rsid w:val="00F62FAE"/>
    <w:rsid w:val="00F712B8"/>
    <w:rsid w:val="00F71CAC"/>
    <w:rsid w:val="00F7231F"/>
    <w:rsid w:val="00F72CF4"/>
    <w:rsid w:val="00F76552"/>
    <w:rsid w:val="00F76624"/>
    <w:rsid w:val="00F807B2"/>
    <w:rsid w:val="00F81B91"/>
    <w:rsid w:val="00FA2421"/>
    <w:rsid w:val="00FA4184"/>
    <w:rsid w:val="00FA7879"/>
    <w:rsid w:val="00FC10B4"/>
    <w:rsid w:val="00FC18EA"/>
    <w:rsid w:val="00FD04A1"/>
    <w:rsid w:val="00FE1B5F"/>
    <w:rsid w:val="00FE3763"/>
    <w:rsid w:val="00FE5EA5"/>
    <w:rsid w:val="00FE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B3"/>
  </w:style>
  <w:style w:type="paragraph" w:styleId="1">
    <w:name w:val="heading 1"/>
    <w:basedOn w:val="a"/>
    <w:link w:val="10"/>
    <w:uiPriority w:val="9"/>
    <w:qFormat/>
    <w:rsid w:val="00320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03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03E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03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03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3203E2"/>
  </w:style>
  <w:style w:type="character" w:customStyle="1" w:styleId="info-title">
    <w:name w:val="info-title"/>
    <w:basedOn w:val="a0"/>
    <w:rsid w:val="003203E2"/>
  </w:style>
  <w:style w:type="paragraph" w:customStyle="1" w:styleId="headertext">
    <w:name w:val="header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3E2"/>
    <w:rPr>
      <w:b/>
      <w:bCs/>
    </w:rPr>
  </w:style>
  <w:style w:type="paragraph" w:customStyle="1" w:styleId="copyright">
    <w:name w:val="copyrigh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203E2"/>
  </w:style>
  <w:style w:type="paragraph" w:styleId="a5">
    <w:name w:val="footer"/>
    <w:basedOn w:val="a"/>
    <w:link w:val="a6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F6E"/>
  </w:style>
  <w:style w:type="paragraph" w:styleId="a7">
    <w:name w:val="header"/>
    <w:basedOn w:val="a"/>
    <w:link w:val="a8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F6E"/>
  </w:style>
  <w:style w:type="character" w:styleId="a9">
    <w:name w:val="page number"/>
    <w:basedOn w:val="a0"/>
    <w:rsid w:val="004E4F6E"/>
  </w:style>
  <w:style w:type="character" w:customStyle="1" w:styleId="aa">
    <w:name w:val="Гипертекстовая ссылка"/>
    <w:basedOn w:val="a0"/>
    <w:uiPriority w:val="99"/>
    <w:rsid w:val="00834A4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3E00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90B73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B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37C1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317DF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0D25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B3"/>
  </w:style>
  <w:style w:type="paragraph" w:styleId="1">
    <w:name w:val="heading 1"/>
    <w:basedOn w:val="a"/>
    <w:link w:val="10"/>
    <w:uiPriority w:val="9"/>
    <w:qFormat/>
    <w:rsid w:val="00320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03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03E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03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03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3203E2"/>
  </w:style>
  <w:style w:type="character" w:customStyle="1" w:styleId="info-title">
    <w:name w:val="info-title"/>
    <w:basedOn w:val="a0"/>
    <w:rsid w:val="003203E2"/>
  </w:style>
  <w:style w:type="paragraph" w:customStyle="1" w:styleId="headertext">
    <w:name w:val="header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3E2"/>
    <w:rPr>
      <w:b/>
      <w:bCs/>
    </w:rPr>
  </w:style>
  <w:style w:type="paragraph" w:customStyle="1" w:styleId="copyright">
    <w:name w:val="copyrigh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203E2"/>
  </w:style>
  <w:style w:type="paragraph" w:styleId="a5">
    <w:name w:val="footer"/>
    <w:basedOn w:val="a"/>
    <w:link w:val="a6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F6E"/>
  </w:style>
  <w:style w:type="paragraph" w:styleId="a7">
    <w:name w:val="header"/>
    <w:basedOn w:val="a"/>
    <w:link w:val="a8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F6E"/>
  </w:style>
  <w:style w:type="character" w:styleId="a9">
    <w:name w:val="page number"/>
    <w:basedOn w:val="a0"/>
    <w:rsid w:val="004E4F6E"/>
  </w:style>
  <w:style w:type="character" w:customStyle="1" w:styleId="aa">
    <w:name w:val="Гипертекстовая ссылка"/>
    <w:basedOn w:val="a0"/>
    <w:uiPriority w:val="99"/>
    <w:rsid w:val="00834A4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3E00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90B73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B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37C1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317DF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0D250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841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790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8338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31985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905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617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9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14946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2276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7369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6853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61401933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1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0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65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01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23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540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53936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61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8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7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47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8496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44685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17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9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8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815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1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71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4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9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91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1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2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image" Target="media/image19.emf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12703993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5.e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31" Type="http://schemas.openxmlformats.org/officeDocument/2006/relationships/image" Target="media/image16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877E0-2FC3-4743-81F1-6FB5CD83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45</Pages>
  <Words>11142</Words>
  <Characters>63515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УПР СОЦ</cp:lastModifiedBy>
  <cp:revision>164</cp:revision>
  <cp:lastPrinted>2021-08-02T10:22:00Z</cp:lastPrinted>
  <dcterms:created xsi:type="dcterms:W3CDTF">2021-06-23T05:26:00Z</dcterms:created>
  <dcterms:modified xsi:type="dcterms:W3CDTF">2021-08-03T06:12:00Z</dcterms:modified>
</cp:coreProperties>
</file>