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AE" w:rsidRPr="00391BAE" w:rsidRDefault="00391BAE" w:rsidP="00391BA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AE" w:rsidRPr="00391BAE" w:rsidRDefault="00391BAE" w:rsidP="00391BA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91BAE" w:rsidRPr="00391BAE" w:rsidRDefault="00391BAE" w:rsidP="00391BAE">
      <w:pPr>
        <w:ind w:left="283" w:hanging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 xml:space="preserve">АДМИНИСТРАЦИЯ ГОРОДСКОГО ОКРУГА </w:t>
      </w:r>
    </w:p>
    <w:p w:rsidR="00391BAE" w:rsidRPr="00391BAE" w:rsidRDefault="00391BAE" w:rsidP="00391BAE">
      <w:pPr>
        <w:ind w:left="283" w:hanging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ГОРОДА ПЕРЕСЛАВЛЯ-ЗАЛЕССКОГО</w:t>
      </w:r>
    </w:p>
    <w:p w:rsidR="00391BAE" w:rsidRPr="00391BAE" w:rsidRDefault="00391BAE" w:rsidP="00391BAE">
      <w:pPr>
        <w:ind w:left="283" w:hanging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ЯРОСЛАВСКОЙ ОБЛАСТИ</w:t>
      </w:r>
    </w:p>
    <w:p w:rsidR="00391BAE" w:rsidRPr="00391BAE" w:rsidRDefault="00391BAE" w:rsidP="00391BAE">
      <w:pPr>
        <w:ind w:left="283"/>
        <w:jc w:val="center"/>
        <w:rPr>
          <w:sz w:val="26"/>
          <w:szCs w:val="26"/>
        </w:rPr>
      </w:pPr>
    </w:p>
    <w:p w:rsidR="00391BAE" w:rsidRPr="00391BAE" w:rsidRDefault="00391BAE" w:rsidP="00391BAE">
      <w:pPr>
        <w:ind w:left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ПОСТАНОВЛЕНИЕ</w:t>
      </w:r>
    </w:p>
    <w:p w:rsidR="00391BAE" w:rsidRPr="00391BAE" w:rsidRDefault="00391BAE" w:rsidP="00391BA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1BAE" w:rsidRPr="00391BAE" w:rsidRDefault="00391BAE" w:rsidP="00391BA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1BAE" w:rsidRPr="00391BAE" w:rsidRDefault="00391BAE" w:rsidP="00391BAE">
      <w:pPr>
        <w:rPr>
          <w:sz w:val="26"/>
          <w:szCs w:val="26"/>
        </w:rPr>
      </w:pPr>
      <w:r w:rsidRPr="00391BAE">
        <w:rPr>
          <w:sz w:val="26"/>
          <w:szCs w:val="26"/>
        </w:rPr>
        <w:t>От</w:t>
      </w:r>
      <w:r w:rsidR="001D7C3F">
        <w:rPr>
          <w:sz w:val="26"/>
          <w:szCs w:val="26"/>
        </w:rPr>
        <w:t xml:space="preserve"> 14.09.2020</w:t>
      </w:r>
      <w:r w:rsidRPr="00391BAE">
        <w:rPr>
          <w:sz w:val="26"/>
          <w:szCs w:val="26"/>
        </w:rPr>
        <w:t xml:space="preserve"> №</w:t>
      </w:r>
      <w:r w:rsidR="001D7C3F">
        <w:rPr>
          <w:sz w:val="26"/>
          <w:szCs w:val="26"/>
        </w:rPr>
        <w:t xml:space="preserve"> ПОС.03-1608/20</w:t>
      </w:r>
      <w:r w:rsidRPr="00391BAE">
        <w:rPr>
          <w:sz w:val="26"/>
          <w:szCs w:val="26"/>
        </w:rPr>
        <w:t xml:space="preserve"> </w:t>
      </w:r>
    </w:p>
    <w:p w:rsidR="00391BAE" w:rsidRPr="00391BAE" w:rsidRDefault="00391BAE" w:rsidP="00391BAE">
      <w:pPr>
        <w:rPr>
          <w:sz w:val="26"/>
          <w:szCs w:val="26"/>
        </w:rPr>
      </w:pPr>
      <w:r w:rsidRPr="00391BAE">
        <w:rPr>
          <w:sz w:val="26"/>
          <w:szCs w:val="26"/>
        </w:rPr>
        <w:t>г. Переславль-Залесский</w:t>
      </w:r>
    </w:p>
    <w:p w:rsidR="00391BAE" w:rsidRDefault="00391BAE" w:rsidP="004E6825">
      <w:pPr>
        <w:rPr>
          <w:color w:val="2D1400"/>
          <w:sz w:val="26"/>
          <w:szCs w:val="26"/>
        </w:rPr>
      </w:pPr>
      <w:bookmarkStart w:id="0" w:name="_GoBack"/>
      <w:bookmarkEnd w:id="0"/>
    </w:p>
    <w:p w:rsidR="00391BAE" w:rsidRDefault="00391BAE" w:rsidP="004E6825">
      <w:pPr>
        <w:rPr>
          <w:color w:val="2D1400"/>
          <w:sz w:val="26"/>
          <w:szCs w:val="26"/>
        </w:rPr>
      </w:pPr>
    </w:p>
    <w:p w:rsidR="004E6825" w:rsidRPr="00391BAE" w:rsidRDefault="00CA5BA7" w:rsidP="004E6825">
      <w:pPr>
        <w:rPr>
          <w:color w:val="2D1400"/>
          <w:sz w:val="26"/>
          <w:szCs w:val="26"/>
        </w:rPr>
      </w:pPr>
      <w:r w:rsidRPr="00391BAE">
        <w:rPr>
          <w:color w:val="2D1400"/>
          <w:sz w:val="26"/>
          <w:szCs w:val="26"/>
        </w:rPr>
        <w:t>Об утверждении городской целевой программы</w:t>
      </w:r>
      <w:r w:rsidR="004E6825" w:rsidRPr="00391BAE">
        <w:rPr>
          <w:color w:val="2D1400"/>
          <w:sz w:val="26"/>
          <w:szCs w:val="26"/>
        </w:rPr>
        <w:t xml:space="preserve"> </w:t>
      </w:r>
    </w:p>
    <w:p w:rsidR="008E4256" w:rsidRPr="00391BAE" w:rsidRDefault="004E6825" w:rsidP="004E6825">
      <w:pPr>
        <w:rPr>
          <w:sz w:val="26"/>
          <w:szCs w:val="26"/>
        </w:rPr>
      </w:pPr>
      <w:r w:rsidRPr="00391BAE">
        <w:rPr>
          <w:sz w:val="26"/>
          <w:szCs w:val="26"/>
        </w:rPr>
        <w:t xml:space="preserve">«Гармонизация межнациональных отношений </w:t>
      </w:r>
    </w:p>
    <w:p w:rsidR="00680D8D" w:rsidRPr="00391BAE" w:rsidRDefault="004E6825" w:rsidP="004E6825">
      <w:pPr>
        <w:rPr>
          <w:sz w:val="26"/>
          <w:szCs w:val="26"/>
        </w:rPr>
      </w:pPr>
      <w:r w:rsidRPr="00391BAE">
        <w:rPr>
          <w:sz w:val="26"/>
          <w:szCs w:val="26"/>
        </w:rPr>
        <w:t xml:space="preserve">в </w:t>
      </w:r>
      <w:r w:rsidR="008E4256" w:rsidRPr="00391BAE">
        <w:rPr>
          <w:sz w:val="26"/>
          <w:szCs w:val="26"/>
        </w:rPr>
        <w:t xml:space="preserve">городском округе город </w:t>
      </w:r>
      <w:r w:rsidRPr="00391BAE">
        <w:rPr>
          <w:sz w:val="26"/>
          <w:szCs w:val="26"/>
        </w:rPr>
        <w:t>Переславл</w:t>
      </w:r>
      <w:r w:rsidR="008E4256" w:rsidRPr="00391BAE">
        <w:rPr>
          <w:sz w:val="26"/>
          <w:szCs w:val="26"/>
        </w:rPr>
        <w:t>ь</w:t>
      </w:r>
      <w:r w:rsidRPr="00391BAE">
        <w:rPr>
          <w:sz w:val="26"/>
          <w:szCs w:val="26"/>
        </w:rPr>
        <w:t>-Залесск</w:t>
      </w:r>
      <w:r w:rsidR="008E4256" w:rsidRPr="00391BAE">
        <w:rPr>
          <w:sz w:val="26"/>
          <w:szCs w:val="26"/>
        </w:rPr>
        <w:t>ий</w:t>
      </w:r>
    </w:p>
    <w:p w:rsidR="00CA5BA7" w:rsidRPr="00391BAE" w:rsidRDefault="00680D8D" w:rsidP="004E6825">
      <w:pPr>
        <w:rPr>
          <w:sz w:val="26"/>
          <w:szCs w:val="26"/>
        </w:rPr>
      </w:pPr>
      <w:r w:rsidRPr="00391BAE">
        <w:rPr>
          <w:sz w:val="26"/>
          <w:szCs w:val="26"/>
        </w:rPr>
        <w:t>Ярославской области</w:t>
      </w:r>
      <w:r w:rsidR="004E6825" w:rsidRPr="00391BAE">
        <w:rPr>
          <w:sz w:val="26"/>
          <w:szCs w:val="26"/>
        </w:rPr>
        <w:t>»  на 20</w:t>
      </w:r>
      <w:r w:rsidR="00F363A2" w:rsidRPr="00391BAE">
        <w:rPr>
          <w:sz w:val="26"/>
          <w:szCs w:val="26"/>
        </w:rPr>
        <w:t>21</w:t>
      </w:r>
      <w:r w:rsidR="004E6825" w:rsidRPr="00391BAE">
        <w:rPr>
          <w:sz w:val="26"/>
          <w:szCs w:val="26"/>
        </w:rPr>
        <w:t xml:space="preserve"> – 202</w:t>
      </w:r>
      <w:r w:rsidR="00F363A2" w:rsidRPr="00391BAE">
        <w:rPr>
          <w:sz w:val="26"/>
          <w:szCs w:val="26"/>
        </w:rPr>
        <w:t>3</w:t>
      </w:r>
      <w:r w:rsidR="004E6825" w:rsidRPr="00391BAE">
        <w:rPr>
          <w:sz w:val="26"/>
          <w:szCs w:val="26"/>
        </w:rPr>
        <w:t xml:space="preserve"> годы</w:t>
      </w:r>
    </w:p>
    <w:p w:rsidR="004E6825" w:rsidRDefault="004E6825" w:rsidP="004E6825">
      <w:pPr>
        <w:pStyle w:val="1"/>
        <w:spacing w:before="0" w:beforeAutospacing="0" w:after="0" w:afterAutospacing="0"/>
        <w:rPr>
          <w:b w:val="0"/>
          <w:color w:val="FF0000"/>
          <w:sz w:val="26"/>
          <w:szCs w:val="26"/>
        </w:rPr>
      </w:pPr>
    </w:p>
    <w:p w:rsidR="00391BAE" w:rsidRPr="00391BAE" w:rsidRDefault="00391BAE" w:rsidP="004E6825">
      <w:pPr>
        <w:pStyle w:val="1"/>
        <w:spacing w:before="0" w:beforeAutospacing="0" w:after="0" w:afterAutospacing="0"/>
        <w:rPr>
          <w:b w:val="0"/>
          <w:color w:val="FF0000"/>
          <w:sz w:val="26"/>
          <w:szCs w:val="26"/>
        </w:rPr>
      </w:pPr>
    </w:p>
    <w:p w:rsidR="00CA5BA7" w:rsidRPr="00391BAE" w:rsidRDefault="00CA5BA7" w:rsidP="0008010C">
      <w:pPr>
        <w:jc w:val="both"/>
        <w:rPr>
          <w:sz w:val="26"/>
          <w:szCs w:val="26"/>
        </w:rPr>
      </w:pPr>
      <w:r w:rsidRPr="00391BAE">
        <w:rPr>
          <w:color w:val="FF0000"/>
          <w:sz w:val="26"/>
          <w:szCs w:val="26"/>
        </w:rPr>
        <w:t xml:space="preserve">           </w:t>
      </w:r>
      <w:proofErr w:type="gramStart"/>
      <w:r w:rsidR="004D7DC2" w:rsidRPr="00391BAE">
        <w:rPr>
          <w:sz w:val="26"/>
          <w:szCs w:val="26"/>
        </w:rPr>
        <w:t xml:space="preserve">В </w:t>
      </w:r>
      <w:r w:rsidR="00680D8D" w:rsidRPr="00391BAE">
        <w:rPr>
          <w:sz w:val="26"/>
          <w:szCs w:val="26"/>
        </w:rPr>
        <w:t>соответствии с</w:t>
      </w:r>
      <w:r w:rsidR="00C7118F" w:rsidRPr="00391BAE">
        <w:rPr>
          <w:sz w:val="26"/>
          <w:szCs w:val="26"/>
        </w:rPr>
        <w:t xml:space="preserve"> Федеральн</w:t>
      </w:r>
      <w:r w:rsidR="00680D8D" w:rsidRPr="00391BAE">
        <w:rPr>
          <w:sz w:val="26"/>
          <w:szCs w:val="26"/>
        </w:rPr>
        <w:t xml:space="preserve">ым </w:t>
      </w:r>
      <w:r w:rsidR="00C7118F" w:rsidRPr="00391BAE">
        <w:rPr>
          <w:sz w:val="26"/>
          <w:szCs w:val="26"/>
        </w:rPr>
        <w:t>закон</w:t>
      </w:r>
      <w:r w:rsidR="00680D8D" w:rsidRPr="00391BAE">
        <w:rPr>
          <w:sz w:val="26"/>
          <w:szCs w:val="26"/>
        </w:rPr>
        <w:t>ом от 06.10.2003</w:t>
      </w:r>
      <w:r w:rsidR="00C7118F" w:rsidRPr="00391BAE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</w:t>
      </w:r>
      <w:r w:rsidR="004D7DC2" w:rsidRPr="00391BAE">
        <w:rPr>
          <w:sz w:val="26"/>
          <w:szCs w:val="26"/>
        </w:rPr>
        <w:t xml:space="preserve"> </w:t>
      </w:r>
      <w:r w:rsidR="00680D8D" w:rsidRPr="00391BAE">
        <w:rPr>
          <w:sz w:val="26"/>
          <w:szCs w:val="26"/>
        </w:rPr>
        <w:t xml:space="preserve">указом Президента Российской Федерации от 19.12. 2012 № 1666 «О Стратегии государственной национальной политики Российской Федерации на период до 2025 года», </w:t>
      </w:r>
      <w:r w:rsidR="007B2C08" w:rsidRPr="00391BAE">
        <w:rPr>
          <w:sz w:val="26"/>
          <w:szCs w:val="26"/>
        </w:rPr>
        <w:t xml:space="preserve"> постановлением Правительства Ярославской области от  25.06.2015 № 696-п "О Региональной стратегии государственной национальной политики в Ярославской области на период до 2025 года",  </w:t>
      </w:r>
      <w:r w:rsidR="00803CF1" w:rsidRPr="00391BAE">
        <w:rPr>
          <w:sz w:val="26"/>
          <w:szCs w:val="26"/>
        </w:rPr>
        <w:t>постановлением Администрации</w:t>
      </w:r>
      <w:proofErr w:type="gramEnd"/>
      <w:r w:rsidR="00803CF1" w:rsidRPr="00391BAE">
        <w:rPr>
          <w:sz w:val="26"/>
          <w:szCs w:val="26"/>
        </w:rPr>
        <w:t xml:space="preserve"> г. Переславля-Залесского от 11.</w:t>
      </w:r>
      <w:r w:rsidR="008C2B50" w:rsidRPr="00391BAE">
        <w:rPr>
          <w:sz w:val="26"/>
          <w:szCs w:val="26"/>
        </w:rPr>
        <w:t>08</w:t>
      </w:r>
      <w:r w:rsidR="00803CF1" w:rsidRPr="00391BAE">
        <w:rPr>
          <w:sz w:val="26"/>
          <w:szCs w:val="26"/>
        </w:rPr>
        <w:t>.</w:t>
      </w:r>
      <w:r w:rsidR="00A711FF" w:rsidRPr="00391BAE">
        <w:rPr>
          <w:sz w:val="26"/>
          <w:szCs w:val="26"/>
        </w:rPr>
        <w:t xml:space="preserve">2006 </w:t>
      </w:r>
      <w:r w:rsidR="00477A03" w:rsidRPr="00391BAE">
        <w:rPr>
          <w:sz w:val="26"/>
          <w:szCs w:val="26"/>
        </w:rPr>
        <w:t>№</w:t>
      </w:r>
      <w:r w:rsidR="00803CF1" w:rsidRPr="00391BAE">
        <w:rPr>
          <w:sz w:val="26"/>
          <w:szCs w:val="26"/>
        </w:rPr>
        <w:t xml:space="preserve"> 1002 «Об утверждении Порядка разработки, принятия и реализации целевых программ»</w:t>
      </w:r>
      <w:r w:rsidR="000841E7" w:rsidRPr="00391BAE">
        <w:rPr>
          <w:sz w:val="26"/>
          <w:szCs w:val="26"/>
        </w:rPr>
        <w:t>, постановлением Администрации г.Переславля-Залесского от 31.07.2020 № ПОС.03-1305/20 «О концепции городской целевой программы</w:t>
      </w:r>
      <w:r w:rsidR="0008010C" w:rsidRPr="00391BAE">
        <w:rPr>
          <w:sz w:val="26"/>
          <w:szCs w:val="26"/>
        </w:rPr>
        <w:t xml:space="preserve"> </w:t>
      </w:r>
      <w:r w:rsidR="000841E7" w:rsidRPr="00391BAE">
        <w:rPr>
          <w:sz w:val="26"/>
          <w:szCs w:val="26"/>
        </w:rPr>
        <w:t>«Гармонизация межнациональных отношений</w:t>
      </w:r>
      <w:r w:rsidR="0008010C" w:rsidRPr="00391BAE">
        <w:rPr>
          <w:sz w:val="26"/>
          <w:szCs w:val="26"/>
        </w:rPr>
        <w:t xml:space="preserve"> </w:t>
      </w:r>
      <w:r w:rsidR="000841E7" w:rsidRPr="00391BAE">
        <w:rPr>
          <w:sz w:val="26"/>
          <w:szCs w:val="26"/>
        </w:rPr>
        <w:t>в городском округе город Переславль-Залесский»</w:t>
      </w:r>
      <w:r w:rsidR="0008010C" w:rsidRPr="00391BAE">
        <w:rPr>
          <w:sz w:val="26"/>
          <w:szCs w:val="26"/>
        </w:rPr>
        <w:t xml:space="preserve"> н</w:t>
      </w:r>
      <w:r w:rsidR="00391BAE">
        <w:rPr>
          <w:sz w:val="26"/>
          <w:szCs w:val="26"/>
        </w:rPr>
        <w:t>а 2021 – 2023 годы,</w:t>
      </w:r>
    </w:p>
    <w:p w:rsidR="00803CF1" w:rsidRPr="00391BAE" w:rsidRDefault="00803CF1" w:rsidP="00CA5BA7">
      <w:pPr>
        <w:jc w:val="both"/>
        <w:rPr>
          <w:sz w:val="26"/>
          <w:szCs w:val="26"/>
        </w:rPr>
      </w:pPr>
    </w:p>
    <w:p w:rsidR="00CA5BA7" w:rsidRPr="00391BAE" w:rsidRDefault="00CA5BA7" w:rsidP="00CA5BA7">
      <w:pPr>
        <w:jc w:val="center"/>
        <w:rPr>
          <w:sz w:val="28"/>
          <w:szCs w:val="28"/>
        </w:rPr>
      </w:pPr>
      <w:r w:rsidRPr="00391BAE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391BAE" w:rsidRDefault="00CA5BA7" w:rsidP="00CA5BA7">
      <w:pPr>
        <w:jc w:val="center"/>
        <w:rPr>
          <w:sz w:val="26"/>
          <w:szCs w:val="26"/>
        </w:rPr>
      </w:pPr>
    </w:p>
    <w:p w:rsidR="00CA5BA7" w:rsidRPr="00391BAE" w:rsidRDefault="00CA5BA7" w:rsidP="00CA5BA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391BAE">
        <w:rPr>
          <w:sz w:val="26"/>
          <w:szCs w:val="26"/>
        </w:rPr>
        <w:tab/>
      </w:r>
      <w:r w:rsidRPr="00391BAE">
        <w:rPr>
          <w:b w:val="0"/>
          <w:sz w:val="26"/>
          <w:szCs w:val="26"/>
        </w:rPr>
        <w:t xml:space="preserve">1. </w:t>
      </w:r>
      <w:r w:rsidR="00E90A33" w:rsidRPr="00391BAE">
        <w:rPr>
          <w:b w:val="0"/>
          <w:sz w:val="26"/>
          <w:szCs w:val="26"/>
        </w:rPr>
        <w:t xml:space="preserve">Утвердить городскую целевую программу «Гармонизация межнациональных отношений </w:t>
      </w:r>
      <w:r w:rsidR="008D5FA8" w:rsidRPr="00391BAE">
        <w:rPr>
          <w:b w:val="0"/>
          <w:sz w:val="26"/>
          <w:szCs w:val="26"/>
        </w:rPr>
        <w:t>в городском округе город Переславль-Залесский</w:t>
      </w:r>
      <w:r w:rsidR="00680D8D" w:rsidRPr="00391BAE">
        <w:rPr>
          <w:b w:val="0"/>
          <w:sz w:val="26"/>
          <w:szCs w:val="26"/>
        </w:rPr>
        <w:t xml:space="preserve"> Ярославской области</w:t>
      </w:r>
      <w:r w:rsidR="00E90A33" w:rsidRPr="00391BAE">
        <w:rPr>
          <w:b w:val="0"/>
          <w:sz w:val="26"/>
          <w:szCs w:val="26"/>
        </w:rPr>
        <w:t>» на 20</w:t>
      </w:r>
      <w:r w:rsidR="008D5FA8" w:rsidRPr="00391BAE">
        <w:rPr>
          <w:b w:val="0"/>
          <w:sz w:val="26"/>
          <w:szCs w:val="26"/>
        </w:rPr>
        <w:t>21</w:t>
      </w:r>
      <w:r w:rsidR="00E90A33" w:rsidRPr="00391BAE">
        <w:rPr>
          <w:b w:val="0"/>
          <w:sz w:val="26"/>
          <w:szCs w:val="26"/>
        </w:rPr>
        <w:t xml:space="preserve"> – 202</w:t>
      </w:r>
      <w:r w:rsidR="008D5FA8" w:rsidRPr="00391BAE">
        <w:rPr>
          <w:b w:val="0"/>
          <w:sz w:val="26"/>
          <w:szCs w:val="26"/>
        </w:rPr>
        <w:t>3</w:t>
      </w:r>
      <w:r w:rsidR="00E90A33" w:rsidRPr="00391BAE">
        <w:rPr>
          <w:b w:val="0"/>
          <w:sz w:val="26"/>
          <w:szCs w:val="26"/>
        </w:rPr>
        <w:t xml:space="preserve"> годы </w:t>
      </w:r>
      <w:r w:rsidRPr="00391BAE">
        <w:rPr>
          <w:b w:val="0"/>
          <w:sz w:val="26"/>
          <w:szCs w:val="26"/>
        </w:rPr>
        <w:t>согласно приложению.</w:t>
      </w:r>
    </w:p>
    <w:p w:rsidR="008D5FA8" w:rsidRPr="00391BAE" w:rsidRDefault="008D5FA8" w:rsidP="008D5FA8">
      <w:pPr>
        <w:ind w:firstLine="708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8D5FA8" w:rsidRPr="00391BAE" w:rsidRDefault="008D5FA8" w:rsidP="008D5FA8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  <w:r w:rsidRPr="00391BAE">
        <w:rPr>
          <w:sz w:val="26"/>
          <w:szCs w:val="26"/>
        </w:rPr>
        <w:tab/>
        <w:t xml:space="preserve">3. </w:t>
      </w:r>
      <w:proofErr w:type="gramStart"/>
      <w:r w:rsidRPr="00391BAE">
        <w:rPr>
          <w:sz w:val="26"/>
          <w:szCs w:val="26"/>
        </w:rPr>
        <w:t>Контроль за</w:t>
      </w:r>
      <w:proofErr w:type="gramEnd"/>
      <w:r w:rsidRPr="00391BA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8010C" w:rsidRPr="00391BAE">
        <w:rPr>
          <w:sz w:val="26"/>
          <w:szCs w:val="26"/>
        </w:rPr>
        <w:t>орода</w:t>
      </w:r>
      <w:r w:rsidRPr="00391BAE">
        <w:rPr>
          <w:sz w:val="26"/>
          <w:szCs w:val="26"/>
        </w:rPr>
        <w:t xml:space="preserve"> Переславля-Залесского Ж. Н. Петрову.</w:t>
      </w:r>
    </w:p>
    <w:p w:rsidR="00CA5BA7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91BAE" w:rsidRDefault="00391BAE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91BAE" w:rsidRPr="00391BAE" w:rsidRDefault="00391BAE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B43A26" w:rsidRPr="006F088F" w:rsidRDefault="008D5FA8" w:rsidP="007B2C08">
      <w:pPr>
        <w:pStyle w:val="tekstob"/>
        <w:spacing w:before="0" w:beforeAutospacing="0" w:after="0" w:afterAutospacing="0"/>
        <w:rPr>
          <w:sz w:val="28"/>
          <w:szCs w:val="28"/>
        </w:rPr>
      </w:pPr>
      <w:r w:rsidRPr="00391BAE">
        <w:rPr>
          <w:sz w:val="26"/>
          <w:szCs w:val="26"/>
        </w:rPr>
        <w:t>Глава</w:t>
      </w:r>
      <w:r w:rsidR="00680D8D" w:rsidRPr="00391BAE">
        <w:rPr>
          <w:sz w:val="26"/>
          <w:szCs w:val="26"/>
        </w:rPr>
        <w:t xml:space="preserve"> </w:t>
      </w:r>
      <w:r w:rsidRPr="00391BAE">
        <w:rPr>
          <w:sz w:val="26"/>
          <w:szCs w:val="26"/>
        </w:rPr>
        <w:t>города Переславля-Залесского</w:t>
      </w:r>
      <w:r w:rsidRPr="00391BAE">
        <w:rPr>
          <w:sz w:val="26"/>
          <w:szCs w:val="26"/>
        </w:rPr>
        <w:tab/>
      </w:r>
      <w:r w:rsidRPr="00391BAE">
        <w:rPr>
          <w:sz w:val="26"/>
          <w:szCs w:val="26"/>
        </w:rPr>
        <w:tab/>
      </w:r>
      <w:r w:rsidRPr="00391BAE">
        <w:rPr>
          <w:sz w:val="26"/>
          <w:szCs w:val="26"/>
        </w:rPr>
        <w:tab/>
        <w:t xml:space="preserve">                  </w:t>
      </w:r>
      <w:r w:rsidR="0011380B" w:rsidRPr="00391BAE">
        <w:rPr>
          <w:sz w:val="26"/>
          <w:szCs w:val="26"/>
        </w:rPr>
        <w:t xml:space="preserve"> </w:t>
      </w:r>
      <w:r w:rsidR="00391BAE">
        <w:rPr>
          <w:sz w:val="26"/>
          <w:szCs w:val="26"/>
        </w:rPr>
        <w:t xml:space="preserve">        В.</w:t>
      </w:r>
      <w:r w:rsidR="007B2C08" w:rsidRPr="00391BAE">
        <w:rPr>
          <w:sz w:val="26"/>
          <w:szCs w:val="26"/>
        </w:rPr>
        <w:t>А. Астраханцев</w:t>
      </w:r>
    </w:p>
    <w:p w:rsidR="00CA5BA7" w:rsidRPr="00391BAE" w:rsidRDefault="00CA5BA7" w:rsidP="00391BA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Приложение</w:t>
      </w:r>
    </w:p>
    <w:p w:rsidR="00CA5BA7" w:rsidRPr="00391BAE" w:rsidRDefault="00CA5BA7" w:rsidP="00391BA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A5BA7" w:rsidRPr="00391BAE" w:rsidRDefault="0008010C" w:rsidP="00391BA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город</w:t>
      </w:r>
      <w:r w:rsidR="00680D8D" w:rsidRPr="00391BAE">
        <w:rPr>
          <w:rFonts w:ascii="Times New Roman" w:hAnsi="Times New Roman" w:cs="Times New Roman"/>
          <w:sz w:val="26"/>
          <w:szCs w:val="26"/>
        </w:rPr>
        <w:t xml:space="preserve">а </w:t>
      </w:r>
      <w:r w:rsidR="00CA5BA7" w:rsidRPr="00391BAE">
        <w:rPr>
          <w:rFonts w:ascii="Times New Roman" w:hAnsi="Times New Roman" w:cs="Times New Roman"/>
          <w:sz w:val="26"/>
          <w:szCs w:val="26"/>
        </w:rPr>
        <w:t>Переславл</w:t>
      </w:r>
      <w:r w:rsidR="00680D8D" w:rsidRPr="00391BAE">
        <w:rPr>
          <w:rFonts w:ascii="Times New Roman" w:hAnsi="Times New Roman" w:cs="Times New Roman"/>
          <w:sz w:val="26"/>
          <w:szCs w:val="26"/>
        </w:rPr>
        <w:t>я</w:t>
      </w:r>
      <w:r w:rsidR="00CA5BA7" w:rsidRPr="00391BAE">
        <w:rPr>
          <w:rFonts w:ascii="Times New Roman" w:hAnsi="Times New Roman" w:cs="Times New Roman"/>
          <w:sz w:val="26"/>
          <w:szCs w:val="26"/>
        </w:rPr>
        <w:t>-</w:t>
      </w:r>
      <w:r w:rsidRPr="00391BAE">
        <w:rPr>
          <w:rFonts w:ascii="Times New Roman" w:hAnsi="Times New Roman" w:cs="Times New Roman"/>
          <w:sz w:val="26"/>
          <w:szCs w:val="26"/>
        </w:rPr>
        <w:t>Залесск</w:t>
      </w:r>
      <w:r w:rsidR="00680D8D" w:rsidRPr="00391BAE">
        <w:rPr>
          <w:rFonts w:ascii="Times New Roman" w:hAnsi="Times New Roman" w:cs="Times New Roman"/>
          <w:sz w:val="26"/>
          <w:szCs w:val="26"/>
        </w:rPr>
        <w:t>ого</w:t>
      </w:r>
      <w:r w:rsidRPr="00391BA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03CF1" w:rsidRPr="00391BAE" w:rsidRDefault="00CA5BA7" w:rsidP="001D7C3F">
      <w:pPr>
        <w:pStyle w:val="consplusnormal"/>
        <w:tabs>
          <w:tab w:val="left" w:pos="6170"/>
          <w:tab w:val="right" w:pos="9355"/>
        </w:tabs>
        <w:ind w:firstLine="5103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от </w:t>
      </w:r>
      <w:r w:rsidR="001D7C3F" w:rsidRPr="001D7C3F">
        <w:rPr>
          <w:rFonts w:ascii="Times New Roman" w:hAnsi="Times New Roman" w:cs="Times New Roman"/>
          <w:sz w:val="26"/>
          <w:szCs w:val="26"/>
        </w:rPr>
        <w:t>14.09.2020 № ПОС.03-1608/20</w:t>
      </w: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6A1EEC" w:rsidRPr="00391BAE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6A1EEC" w:rsidRPr="00391BAE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03CF1" w:rsidRPr="006A1EEC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A1EEC">
        <w:rPr>
          <w:rFonts w:ascii="Times New Roman" w:hAnsi="Times New Roman" w:cs="Times New Roman"/>
          <w:sz w:val="36"/>
          <w:szCs w:val="36"/>
        </w:rPr>
        <w:t>ГОРОДСКАЯ ЦЕЛЕВАЯ ПРОГРАММА</w:t>
      </w:r>
    </w:p>
    <w:p w:rsidR="006A1EEC" w:rsidRPr="006A1EEC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A1EEC">
        <w:rPr>
          <w:rFonts w:ascii="Times New Roman" w:hAnsi="Times New Roman" w:cs="Times New Roman"/>
          <w:sz w:val="36"/>
          <w:szCs w:val="36"/>
        </w:rPr>
        <w:t xml:space="preserve">«Гармонизация межнациональных отношений </w:t>
      </w:r>
    </w:p>
    <w:p w:rsidR="006A1EEC" w:rsidRPr="006A1EEC" w:rsidRDefault="0023184E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3184E">
        <w:rPr>
          <w:rFonts w:ascii="Times New Roman" w:hAnsi="Times New Roman" w:cs="Times New Roman"/>
          <w:sz w:val="36"/>
          <w:szCs w:val="36"/>
        </w:rPr>
        <w:t>в городском округе город Переславль-Залесский</w:t>
      </w:r>
      <w:r w:rsidR="00680D8D">
        <w:rPr>
          <w:rFonts w:ascii="Times New Roman" w:hAnsi="Times New Roman" w:cs="Times New Roman"/>
          <w:sz w:val="36"/>
          <w:szCs w:val="36"/>
        </w:rPr>
        <w:t xml:space="preserve"> Ярославской области</w:t>
      </w:r>
      <w:r w:rsidR="006A1EEC" w:rsidRPr="006A1EEC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6A1EEC" w:rsidRPr="006A1EEC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sz w:val="36"/>
          <w:szCs w:val="36"/>
        </w:rPr>
      </w:pPr>
      <w:r w:rsidRPr="006A1EEC">
        <w:rPr>
          <w:rFonts w:ascii="Times New Roman" w:hAnsi="Times New Roman" w:cs="Times New Roman"/>
          <w:sz w:val="36"/>
          <w:szCs w:val="36"/>
        </w:rPr>
        <w:t>на 20</w:t>
      </w:r>
      <w:r w:rsidR="0023184E">
        <w:rPr>
          <w:rFonts w:ascii="Times New Roman" w:hAnsi="Times New Roman" w:cs="Times New Roman"/>
          <w:sz w:val="36"/>
          <w:szCs w:val="36"/>
        </w:rPr>
        <w:t>21</w:t>
      </w:r>
      <w:r w:rsidRPr="006A1EEC">
        <w:rPr>
          <w:rFonts w:ascii="Times New Roman" w:hAnsi="Times New Roman" w:cs="Times New Roman"/>
          <w:sz w:val="36"/>
          <w:szCs w:val="36"/>
        </w:rPr>
        <w:t xml:space="preserve"> – 202</w:t>
      </w:r>
      <w:r w:rsidR="0023184E">
        <w:rPr>
          <w:rFonts w:ascii="Times New Roman" w:hAnsi="Times New Roman" w:cs="Times New Roman"/>
          <w:sz w:val="36"/>
          <w:szCs w:val="36"/>
        </w:rPr>
        <w:t>3</w:t>
      </w:r>
      <w:r w:rsidRPr="006A1EEC">
        <w:rPr>
          <w:rFonts w:ascii="Times New Roman" w:hAnsi="Times New Roman" w:cs="Times New Roman"/>
          <w:sz w:val="36"/>
          <w:szCs w:val="36"/>
        </w:rPr>
        <w:t xml:space="preserve"> годы</w:t>
      </w:r>
    </w:p>
    <w:p w:rsidR="00CA5BA7" w:rsidRPr="006A1EEC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CA5BA7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CD0" w:rsidRPr="00391BAE" w:rsidRDefault="00AA7CD0" w:rsidP="00AA7CD0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ГОРОДСКАЯ ЦЕЛЕВАЯ ПРОГРАММА</w:t>
      </w:r>
    </w:p>
    <w:p w:rsidR="00AA7CD0" w:rsidRPr="00391BAE" w:rsidRDefault="00AA7CD0" w:rsidP="00AA7CD0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«</w:t>
      </w:r>
      <w:r w:rsidRPr="00391BAE">
        <w:rPr>
          <w:color w:val="000000" w:themeColor="text1"/>
          <w:sz w:val="26"/>
          <w:szCs w:val="26"/>
        </w:rPr>
        <w:t>Гармонизация межнациональных отношений</w:t>
      </w:r>
      <w:r w:rsidRPr="00391BAE">
        <w:rPr>
          <w:sz w:val="26"/>
          <w:szCs w:val="26"/>
        </w:rPr>
        <w:t xml:space="preserve"> </w:t>
      </w:r>
    </w:p>
    <w:p w:rsidR="00AA7CD0" w:rsidRPr="00391BAE" w:rsidRDefault="00AB1634" w:rsidP="00AA7CD0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в городском округе город Переславль-Залесский</w:t>
      </w:r>
      <w:r w:rsidR="00680D8D" w:rsidRPr="00391BAE">
        <w:rPr>
          <w:sz w:val="26"/>
          <w:szCs w:val="26"/>
        </w:rPr>
        <w:t xml:space="preserve"> Ярославской области</w:t>
      </w:r>
      <w:r w:rsidR="00AA7CD0" w:rsidRPr="00391BAE">
        <w:rPr>
          <w:sz w:val="26"/>
          <w:szCs w:val="26"/>
        </w:rPr>
        <w:t xml:space="preserve">» </w:t>
      </w:r>
      <w:r w:rsidR="00680D8D" w:rsidRPr="00391BAE">
        <w:rPr>
          <w:sz w:val="26"/>
          <w:szCs w:val="26"/>
        </w:rPr>
        <w:t xml:space="preserve">                  </w:t>
      </w:r>
      <w:r w:rsidR="00AA7CD0" w:rsidRPr="00391BAE">
        <w:rPr>
          <w:sz w:val="26"/>
          <w:szCs w:val="26"/>
        </w:rPr>
        <w:t xml:space="preserve">на </w:t>
      </w:r>
      <w:r w:rsidR="00AA7CD0" w:rsidRPr="00391BAE">
        <w:rPr>
          <w:color w:val="000000" w:themeColor="text1"/>
          <w:sz w:val="26"/>
          <w:szCs w:val="26"/>
        </w:rPr>
        <w:t>20</w:t>
      </w:r>
      <w:r w:rsidR="00570A82" w:rsidRPr="00391BAE">
        <w:rPr>
          <w:color w:val="000000" w:themeColor="text1"/>
          <w:sz w:val="26"/>
          <w:szCs w:val="26"/>
        </w:rPr>
        <w:t>21</w:t>
      </w:r>
      <w:r w:rsidR="00AA7CD0" w:rsidRPr="00391BAE">
        <w:rPr>
          <w:color w:val="000000" w:themeColor="text1"/>
          <w:sz w:val="26"/>
          <w:szCs w:val="26"/>
        </w:rPr>
        <w:t xml:space="preserve"> – 20</w:t>
      </w:r>
      <w:r w:rsidR="00C616DD" w:rsidRPr="00391BAE">
        <w:rPr>
          <w:color w:val="000000" w:themeColor="text1"/>
          <w:sz w:val="26"/>
          <w:szCs w:val="26"/>
        </w:rPr>
        <w:t>2</w:t>
      </w:r>
      <w:r w:rsidR="00570A82" w:rsidRPr="00391BAE">
        <w:rPr>
          <w:color w:val="000000" w:themeColor="text1"/>
          <w:sz w:val="26"/>
          <w:szCs w:val="26"/>
        </w:rPr>
        <w:t>3</w:t>
      </w:r>
      <w:r w:rsidR="00AA7CD0" w:rsidRPr="00391BAE">
        <w:rPr>
          <w:color w:val="000000" w:themeColor="text1"/>
          <w:sz w:val="26"/>
          <w:szCs w:val="26"/>
        </w:rPr>
        <w:t xml:space="preserve"> </w:t>
      </w:r>
      <w:r w:rsidR="00AA7CD0" w:rsidRPr="00391BAE">
        <w:rPr>
          <w:sz w:val="26"/>
          <w:szCs w:val="26"/>
        </w:rPr>
        <w:t>годы</w:t>
      </w:r>
    </w:p>
    <w:p w:rsidR="00C616DD" w:rsidRPr="00391BAE" w:rsidRDefault="00C616DD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p w:rsidR="00AA7CD0" w:rsidRPr="00391BAE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 xml:space="preserve">ПАСПОРТ </w:t>
      </w:r>
      <w:r w:rsidR="00A841AE" w:rsidRPr="00391BAE">
        <w:rPr>
          <w:sz w:val="26"/>
          <w:szCs w:val="26"/>
        </w:rPr>
        <w:t>ПРОГРАММЫ</w:t>
      </w:r>
    </w:p>
    <w:p w:rsidR="00AA7CD0" w:rsidRPr="00391BAE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tbl>
      <w:tblPr>
        <w:tblStyle w:val="1110"/>
        <w:tblW w:w="5000" w:type="pct"/>
        <w:tblLook w:val="04A0"/>
      </w:tblPr>
      <w:tblGrid>
        <w:gridCol w:w="3031"/>
        <w:gridCol w:w="6823"/>
      </w:tblGrid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Наименование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AB16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</w:t>
            </w:r>
            <w:r w:rsidR="004661BF" w:rsidRPr="00391BAE">
              <w:rPr>
                <w:sz w:val="26"/>
                <w:szCs w:val="26"/>
              </w:rPr>
              <w:t>ородская целевая программа</w:t>
            </w:r>
            <w:r w:rsidRPr="00391BAE">
              <w:rPr>
                <w:sz w:val="26"/>
                <w:szCs w:val="26"/>
              </w:rPr>
              <w:t xml:space="preserve"> «Гармонизация межнациональных отношений в </w:t>
            </w:r>
            <w:r w:rsidR="00AB1634" w:rsidRPr="00391BAE">
              <w:rPr>
                <w:sz w:val="26"/>
                <w:szCs w:val="26"/>
              </w:rPr>
              <w:t>городском округе город Переславль-Залесский</w:t>
            </w:r>
            <w:r w:rsidR="00680D8D" w:rsidRPr="00391BAE">
              <w:rPr>
                <w:sz w:val="26"/>
                <w:szCs w:val="26"/>
              </w:rPr>
              <w:t xml:space="preserve"> Ярославской области» </w:t>
            </w:r>
            <w:r w:rsidRPr="00391BAE">
              <w:rPr>
                <w:sz w:val="26"/>
                <w:szCs w:val="26"/>
              </w:rPr>
              <w:t>на 20</w:t>
            </w:r>
            <w:r w:rsidR="00AB1634" w:rsidRPr="00391BAE">
              <w:rPr>
                <w:sz w:val="26"/>
                <w:szCs w:val="26"/>
              </w:rPr>
              <w:t>21</w:t>
            </w:r>
            <w:r w:rsidRPr="00391BAE">
              <w:rPr>
                <w:sz w:val="26"/>
                <w:szCs w:val="26"/>
              </w:rPr>
              <w:t xml:space="preserve"> – 202</w:t>
            </w:r>
            <w:r w:rsidR="00AB1634" w:rsidRPr="00391BAE">
              <w:rPr>
                <w:sz w:val="26"/>
                <w:szCs w:val="26"/>
              </w:rPr>
              <w:t>3</w:t>
            </w:r>
            <w:r w:rsidRPr="00391BAE">
              <w:rPr>
                <w:sz w:val="26"/>
                <w:szCs w:val="26"/>
              </w:rPr>
              <w:t xml:space="preserve"> годы</w:t>
            </w:r>
            <w:r w:rsidR="00680D8D" w:rsidRPr="00391BAE">
              <w:rPr>
                <w:sz w:val="26"/>
                <w:szCs w:val="26"/>
              </w:rPr>
              <w:t xml:space="preserve"> </w:t>
            </w:r>
            <w:r w:rsidR="004661BF" w:rsidRPr="00391BAE">
              <w:rPr>
                <w:sz w:val="26"/>
                <w:szCs w:val="26"/>
              </w:rPr>
              <w:t>(далее - Программа)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Заказчик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0841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 w:rsidRPr="00391BAE">
              <w:rPr>
                <w:rFonts w:eastAsia="Calibri"/>
                <w:sz w:val="26"/>
                <w:szCs w:val="26"/>
              </w:rPr>
              <w:t>г</w:t>
            </w:r>
            <w:r w:rsidR="000841E7" w:rsidRPr="00391BAE">
              <w:rPr>
                <w:rFonts w:eastAsia="Calibri"/>
                <w:sz w:val="26"/>
                <w:szCs w:val="26"/>
              </w:rPr>
              <w:t>орода</w:t>
            </w:r>
            <w:r w:rsidRPr="00391BAE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Переславля-Залесского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4C117D" w:rsidRPr="00391BAE" w:rsidRDefault="004C117D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- Фед</w:t>
            </w:r>
            <w:r w:rsidR="00DC3449" w:rsidRPr="00391BAE">
              <w:rPr>
                <w:rFonts w:eastAsia="Calibri"/>
                <w:color w:val="000000"/>
                <w:sz w:val="26"/>
                <w:szCs w:val="26"/>
              </w:rPr>
              <w:t>еральн</w:t>
            </w:r>
            <w:r w:rsidR="00680D8D" w:rsidRPr="00391BAE">
              <w:rPr>
                <w:rFonts w:eastAsia="Calibri"/>
                <w:color w:val="000000"/>
                <w:sz w:val="26"/>
                <w:szCs w:val="26"/>
              </w:rPr>
              <w:t>ый закон</w:t>
            </w:r>
            <w:r w:rsidR="00DC3449" w:rsidRPr="00391BAE">
              <w:rPr>
                <w:rFonts w:eastAsia="Calibri"/>
                <w:color w:val="000000"/>
                <w:sz w:val="26"/>
                <w:szCs w:val="26"/>
              </w:rPr>
              <w:t xml:space="preserve"> от 06.10.2003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114EE7" w:rsidRPr="00391BAE" w:rsidRDefault="00114EE7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4C117D" w:rsidRPr="00391BAE"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>каз Президента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Российской Федерации от 19.12.</w:t>
            </w:r>
            <w:r w:rsidR="004C117D" w:rsidRPr="00391BAE">
              <w:rPr>
                <w:rFonts w:eastAsia="Calibri"/>
                <w:color w:val="000000"/>
                <w:sz w:val="26"/>
                <w:szCs w:val="26"/>
              </w:rPr>
              <w:t>2012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 xml:space="preserve"> № 1666 «О Стратегии государственной национальной политики Российской Федерации на период до 2025 года»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;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114EE7" w:rsidRPr="00391BAE" w:rsidRDefault="00114EE7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 xml:space="preserve">постановление Правительства Ярославской области от  25.06.2015 №696-п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>О Региональной стратегии государственной национальной политики в Ярославской области на период до 2025 года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»;</w:t>
            </w:r>
          </w:p>
          <w:p w:rsidR="00114EE7" w:rsidRPr="00391BAE" w:rsidRDefault="00114EE7" w:rsidP="00114EE7">
            <w:pPr>
              <w:jc w:val="both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391BAE">
              <w:rPr>
                <w:sz w:val="26"/>
                <w:szCs w:val="26"/>
              </w:rPr>
              <w:t>постановление Администрации г. Переславля-Залесского от 11.</w:t>
            </w:r>
            <w:r w:rsidR="004C117D" w:rsidRPr="00391BAE">
              <w:rPr>
                <w:sz w:val="26"/>
                <w:szCs w:val="26"/>
              </w:rPr>
              <w:t>08</w:t>
            </w:r>
            <w:r w:rsidRPr="00391BAE">
              <w:rPr>
                <w:sz w:val="26"/>
                <w:szCs w:val="26"/>
              </w:rPr>
              <w:t>.</w:t>
            </w:r>
            <w:r w:rsidR="00DC3449" w:rsidRPr="00391BAE">
              <w:rPr>
                <w:sz w:val="26"/>
                <w:szCs w:val="26"/>
              </w:rPr>
              <w:t>2006</w:t>
            </w:r>
            <w:r w:rsidRPr="00391BAE">
              <w:rPr>
                <w:sz w:val="26"/>
                <w:szCs w:val="26"/>
              </w:rPr>
              <w:t xml:space="preserve"> </w:t>
            </w:r>
            <w:r w:rsidR="004661BF" w:rsidRPr="00391BAE">
              <w:rPr>
                <w:sz w:val="26"/>
                <w:szCs w:val="26"/>
              </w:rPr>
              <w:t>№</w:t>
            </w:r>
            <w:r w:rsidRPr="00391BAE">
              <w:rPr>
                <w:sz w:val="26"/>
                <w:szCs w:val="26"/>
              </w:rPr>
              <w:t xml:space="preserve"> 1002 «Об утверждении Порядка разработки, принятия и реализации целевых программ»</w:t>
            </w:r>
            <w:r w:rsidR="004661BF" w:rsidRPr="00391BAE">
              <w:rPr>
                <w:sz w:val="26"/>
                <w:szCs w:val="26"/>
              </w:rPr>
              <w:t>;</w:t>
            </w:r>
          </w:p>
          <w:p w:rsidR="004661BF" w:rsidRPr="00391BAE" w:rsidRDefault="004661BF" w:rsidP="0008010C">
            <w:pPr>
              <w:rPr>
                <w:rFonts w:eastAsiaTheme="minorHAnsi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- постановление Администрации г. Переславля-Залесского </w:t>
            </w:r>
            <w:r w:rsidR="00477A03" w:rsidRPr="00391BAE">
              <w:rPr>
                <w:sz w:val="26"/>
                <w:szCs w:val="26"/>
              </w:rPr>
              <w:t xml:space="preserve">от </w:t>
            </w:r>
            <w:r w:rsidR="0076074C" w:rsidRPr="00391BAE">
              <w:rPr>
                <w:sz w:val="26"/>
                <w:szCs w:val="26"/>
              </w:rPr>
              <w:t>31</w:t>
            </w:r>
            <w:r w:rsidR="00477A03" w:rsidRPr="00391BAE">
              <w:rPr>
                <w:sz w:val="26"/>
                <w:szCs w:val="26"/>
              </w:rPr>
              <w:t>.</w:t>
            </w:r>
            <w:r w:rsidR="0076074C" w:rsidRPr="00391BAE">
              <w:rPr>
                <w:sz w:val="26"/>
                <w:szCs w:val="26"/>
              </w:rPr>
              <w:t>07</w:t>
            </w:r>
            <w:r w:rsidR="00477A03" w:rsidRPr="00391BAE">
              <w:rPr>
                <w:sz w:val="26"/>
                <w:szCs w:val="26"/>
              </w:rPr>
              <w:t>.20</w:t>
            </w:r>
            <w:r w:rsidR="0076074C" w:rsidRPr="00391BAE">
              <w:rPr>
                <w:sz w:val="26"/>
                <w:szCs w:val="26"/>
              </w:rPr>
              <w:t>20</w:t>
            </w:r>
            <w:r w:rsidR="00477A03" w:rsidRPr="00391BAE">
              <w:rPr>
                <w:sz w:val="26"/>
                <w:szCs w:val="26"/>
              </w:rPr>
              <w:t xml:space="preserve"> №</w:t>
            </w:r>
            <w:r w:rsidR="0008010C" w:rsidRPr="00391BAE">
              <w:rPr>
                <w:sz w:val="26"/>
                <w:szCs w:val="26"/>
              </w:rPr>
              <w:t xml:space="preserve"> </w:t>
            </w:r>
            <w:r w:rsidR="00477A03" w:rsidRPr="00391BAE">
              <w:rPr>
                <w:sz w:val="26"/>
                <w:szCs w:val="26"/>
              </w:rPr>
              <w:t>ПОС.03-</w:t>
            </w:r>
            <w:r w:rsidR="0076074C" w:rsidRPr="00391BAE">
              <w:rPr>
                <w:sz w:val="26"/>
                <w:szCs w:val="26"/>
              </w:rPr>
              <w:t>1305</w:t>
            </w:r>
            <w:r w:rsidR="00477A03" w:rsidRPr="00391BAE">
              <w:rPr>
                <w:sz w:val="26"/>
                <w:szCs w:val="26"/>
              </w:rPr>
              <w:t>/</w:t>
            </w:r>
            <w:r w:rsidR="0076074C" w:rsidRPr="00391BAE">
              <w:rPr>
                <w:sz w:val="26"/>
                <w:szCs w:val="26"/>
              </w:rPr>
              <w:t>20</w:t>
            </w:r>
            <w:r w:rsidR="00477A03" w:rsidRPr="00391BAE">
              <w:rPr>
                <w:sz w:val="26"/>
                <w:szCs w:val="26"/>
              </w:rPr>
              <w:t xml:space="preserve"> </w:t>
            </w:r>
            <w:r w:rsidR="004C117D" w:rsidRPr="00391BAE">
              <w:rPr>
                <w:sz w:val="26"/>
                <w:szCs w:val="26"/>
              </w:rPr>
              <w:t>«</w:t>
            </w:r>
            <w:r w:rsidR="004C117D" w:rsidRPr="00391BAE">
              <w:rPr>
                <w:color w:val="2D1400"/>
                <w:sz w:val="26"/>
                <w:szCs w:val="26"/>
              </w:rPr>
              <w:t xml:space="preserve">О  концепции городской целевой программы </w:t>
            </w:r>
            <w:r w:rsidR="004C117D" w:rsidRPr="00391BAE">
              <w:rPr>
                <w:sz w:val="26"/>
                <w:szCs w:val="26"/>
              </w:rPr>
              <w:t xml:space="preserve">«Гармонизация межнациональных отношений в </w:t>
            </w:r>
            <w:r w:rsidR="0076074C" w:rsidRPr="00391BAE">
              <w:rPr>
                <w:sz w:val="26"/>
                <w:szCs w:val="26"/>
              </w:rPr>
              <w:t>городском округе город Переславль-Залесский</w:t>
            </w:r>
            <w:r w:rsidR="004C117D" w:rsidRPr="00391BAE">
              <w:rPr>
                <w:sz w:val="26"/>
                <w:szCs w:val="26"/>
              </w:rPr>
              <w:t>»  на 20</w:t>
            </w:r>
            <w:r w:rsidR="0076074C" w:rsidRPr="00391BAE">
              <w:rPr>
                <w:sz w:val="26"/>
                <w:szCs w:val="26"/>
              </w:rPr>
              <w:t>21</w:t>
            </w:r>
            <w:r w:rsidR="004C117D" w:rsidRPr="00391BAE">
              <w:rPr>
                <w:sz w:val="26"/>
                <w:szCs w:val="26"/>
              </w:rPr>
              <w:t xml:space="preserve"> – 202</w:t>
            </w:r>
            <w:r w:rsidR="0076074C" w:rsidRPr="00391BAE">
              <w:rPr>
                <w:sz w:val="26"/>
                <w:szCs w:val="26"/>
              </w:rPr>
              <w:t>3</w:t>
            </w:r>
            <w:r w:rsidR="004C117D" w:rsidRPr="00391BAE">
              <w:rPr>
                <w:sz w:val="26"/>
                <w:szCs w:val="26"/>
              </w:rPr>
              <w:t xml:space="preserve"> годы»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Координатор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0801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</w:t>
            </w:r>
            <w:r w:rsidR="0008010C" w:rsidRPr="00391BAE">
              <w:rPr>
                <w:rFonts w:eastAsia="Calibri"/>
                <w:color w:val="000000"/>
                <w:sz w:val="26"/>
                <w:szCs w:val="26"/>
              </w:rPr>
              <w:t>орода</w:t>
            </w:r>
            <w:r w:rsidR="008F4444" w:rsidRPr="00391BA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Переславля-Залесского Петрова Ж.Н.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050A90" w:rsidP="000801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Администрация г</w:t>
            </w:r>
            <w:r w:rsidR="0008010C" w:rsidRPr="00391BAE">
              <w:rPr>
                <w:rFonts w:eastAsia="Calibri"/>
                <w:color w:val="000000"/>
                <w:sz w:val="26"/>
                <w:szCs w:val="26"/>
              </w:rPr>
              <w:t>орода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11B52" w:rsidP="00971B29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2D3C59"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г. 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Переславля-Залесского, образовательные организации, управление культуры туризма, молодежи и спорта Администрации г. Переславля-Залесского, </w:t>
            </w:r>
            <w:r w:rsidR="00971B29" w:rsidRPr="00391B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МВД России </w:t>
            </w:r>
            <w:r w:rsidR="00971B29" w:rsidRPr="00391BAE">
              <w:rPr>
                <w:rFonts w:ascii="Times New Roman" w:hAnsi="Times New Roman" w:cs="Times New Roman"/>
                <w:sz w:val="26"/>
                <w:szCs w:val="26"/>
              </w:rPr>
              <w:t>по городскому округу город Переславль-Залесский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, ГКУ ЯО </w:t>
            </w:r>
            <w:r w:rsidR="008C149B" w:rsidRPr="00391BAE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г. Переславля-Залесского</w:t>
            </w:r>
            <w:r w:rsidR="008C149B"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Переславль-Залесская городская Дума</w:t>
            </w:r>
            <w:r w:rsidR="00476E94" w:rsidRPr="00391BAE">
              <w:rPr>
                <w:rFonts w:ascii="Times New Roman" w:hAnsi="Times New Roman" w:cs="Times New Roman"/>
                <w:sz w:val="26"/>
                <w:szCs w:val="26"/>
              </w:rPr>
              <w:t>, национальные сообщества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CD75AF" w:rsidP="000801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 w:rsidRPr="00391BAE">
              <w:rPr>
                <w:rFonts w:eastAsia="Calibri"/>
                <w:sz w:val="26"/>
                <w:szCs w:val="26"/>
              </w:rPr>
              <w:t>г</w:t>
            </w:r>
            <w:r w:rsidR="0008010C" w:rsidRPr="00391BAE">
              <w:rPr>
                <w:rFonts w:eastAsia="Calibri"/>
                <w:sz w:val="26"/>
                <w:szCs w:val="26"/>
              </w:rPr>
              <w:t>орода</w:t>
            </w:r>
            <w:r w:rsidR="0008010C" w:rsidRPr="00391BAE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Переславля-Залесского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05496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Цели</w:t>
            </w:r>
            <w:r w:rsidR="00377EE9" w:rsidRPr="00391BAE">
              <w:rPr>
                <w:rFonts w:cs="Calibri"/>
                <w:sz w:val="26"/>
                <w:szCs w:val="26"/>
              </w:rPr>
              <w:t xml:space="preserve"> и задачи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Цели: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развитие правовой культуры населения;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 xml:space="preserve">- превращение городского округа город  Переславль-Залесский </w:t>
            </w:r>
            <w:r w:rsidR="00DC3577" w:rsidRPr="00391BAE">
              <w:rPr>
                <w:rFonts w:eastAsia="Arial Unicode MS"/>
                <w:sz w:val="26"/>
                <w:szCs w:val="26"/>
              </w:rPr>
              <w:t xml:space="preserve">Ярославской области </w:t>
            </w:r>
            <w:r w:rsidRPr="00391BAE">
              <w:rPr>
                <w:rFonts w:eastAsia="Arial Unicode MS"/>
                <w:sz w:val="26"/>
                <w:szCs w:val="26"/>
              </w:rPr>
              <w:t>в культурный центр «Золотого кольца России».</w:t>
            </w:r>
          </w:p>
          <w:p w:rsidR="00CD75AF" w:rsidRPr="00391BAE" w:rsidRDefault="00CD75AF" w:rsidP="00834011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Основные задачи: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-профилактика межнациональных и межконфессиональных конфликтов;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-информирование и просвещение жителей городского округа о существующих национальных обычаях, традициях, культурах и религиях;</w:t>
            </w:r>
          </w:p>
          <w:p w:rsidR="00377EE9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содействие развитию различных форм общественного участия и контроля.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B0F08" w:rsidRPr="00391BAE" w:rsidRDefault="005E3D8A" w:rsidP="005E3D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1.</w:t>
            </w:r>
            <w:r w:rsidR="00834011" w:rsidRPr="00391BAE">
              <w:rPr>
                <w:rFonts w:eastAsia="Calibri"/>
                <w:color w:val="000000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округа.</w:t>
            </w:r>
          </w:p>
          <w:p w:rsidR="00834011" w:rsidRPr="00391BAE" w:rsidRDefault="005E3D8A" w:rsidP="005E3D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2.Количество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5E3D8A" w:rsidRPr="00391BAE" w:rsidRDefault="005E3D8A" w:rsidP="005E3D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3.Количество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Сроки (этапы)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5E3D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E3D8A" w:rsidRPr="00391BAE">
              <w:rPr>
                <w:rFonts w:eastAsia="Calibri"/>
                <w:color w:val="000000"/>
                <w:sz w:val="26"/>
                <w:szCs w:val="26"/>
              </w:rPr>
              <w:t>21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- 20</w:t>
            </w:r>
            <w:r w:rsidR="005E3D8A" w:rsidRPr="00391BAE">
              <w:rPr>
                <w:rFonts w:eastAsia="Calibri"/>
                <w:color w:val="000000"/>
                <w:sz w:val="26"/>
                <w:szCs w:val="26"/>
              </w:rPr>
              <w:t>23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Средства городского бюджета: всего – </w:t>
            </w:r>
            <w:r w:rsidR="00E82487" w:rsidRPr="00391BAE">
              <w:rPr>
                <w:rFonts w:eastAsia="Calibri"/>
                <w:sz w:val="26"/>
                <w:szCs w:val="26"/>
              </w:rPr>
              <w:t>315</w:t>
            </w:r>
            <w:r w:rsidR="006969CA" w:rsidRPr="00391BAE">
              <w:rPr>
                <w:rFonts w:eastAsia="Calibri"/>
                <w:sz w:val="26"/>
                <w:szCs w:val="26"/>
              </w:rPr>
              <w:t>,0</w:t>
            </w:r>
            <w:r w:rsidRPr="00391BAE">
              <w:rPr>
                <w:rFonts w:eastAsia="Calibri"/>
                <w:sz w:val="26"/>
                <w:szCs w:val="26"/>
              </w:rPr>
              <w:t xml:space="preserve"> тыс. руб., </w:t>
            </w:r>
          </w:p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в том числе: </w:t>
            </w:r>
          </w:p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20</w:t>
            </w:r>
            <w:r w:rsidR="00132560" w:rsidRPr="00391BAE">
              <w:rPr>
                <w:rFonts w:eastAsia="Calibri"/>
                <w:sz w:val="26"/>
                <w:szCs w:val="26"/>
              </w:rPr>
              <w:t>21</w:t>
            </w:r>
            <w:r w:rsidRPr="00391BAE">
              <w:rPr>
                <w:rFonts w:eastAsia="Calibri"/>
                <w:sz w:val="26"/>
                <w:szCs w:val="26"/>
              </w:rPr>
              <w:t xml:space="preserve"> </w:t>
            </w:r>
            <w:r w:rsidR="00063FE4" w:rsidRPr="00391BAE">
              <w:rPr>
                <w:rFonts w:eastAsia="Calibri"/>
                <w:sz w:val="26"/>
                <w:szCs w:val="26"/>
              </w:rPr>
              <w:t>год -</w:t>
            </w:r>
            <w:r w:rsidRPr="00391BAE">
              <w:rPr>
                <w:rFonts w:eastAsia="Calibri"/>
                <w:sz w:val="26"/>
                <w:szCs w:val="26"/>
              </w:rPr>
              <w:t xml:space="preserve"> </w:t>
            </w:r>
            <w:r w:rsidR="00063FE4" w:rsidRPr="00391BAE">
              <w:rPr>
                <w:rFonts w:eastAsia="Calibri"/>
                <w:sz w:val="26"/>
                <w:szCs w:val="26"/>
              </w:rPr>
              <w:t xml:space="preserve"> </w:t>
            </w:r>
            <w:r w:rsidR="00E82487" w:rsidRPr="00391BAE">
              <w:rPr>
                <w:rFonts w:eastAsia="Calibri"/>
                <w:sz w:val="26"/>
                <w:szCs w:val="26"/>
              </w:rPr>
              <w:t xml:space="preserve">105,0 </w:t>
            </w:r>
            <w:r w:rsidRPr="00391BAE">
              <w:rPr>
                <w:rFonts w:eastAsia="Calibri"/>
                <w:sz w:val="26"/>
                <w:szCs w:val="26"/>
              </w:rPr>
              <w:t>тыс. руб.,</w:t>
            </w:r>
          </w:p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20</w:t>
            </w:r>
            <w:r w:rsidR="00132560" w:rsidRPr="00391BAE">
              <w:rPr>
                <w:rFonts w:eastAsia="Calibri"/>
                <w:sz w:val="26"/>
                <w:szCs w:val="26"/>
              </w:rPr>
              <w:t>22</w:t>
            </w:r>
            <w:r w:rsidRPr="00391BAE">
              <w:rPr>
                <w:rFonts w:eastAsia="Calibri"/>
                <w:sz w:val="26"/>
                <w:szCs w:val="26"/>
              </w:rPr>
              <w:t xml:space="preserve"> год -  </w:t>
            </w:r>
            <w:r w:rsidR="00E82487" w:rsidRPr="00391BAE">
              <w:rPr>
                <w:rFonts w:eastAsia="Calibri"/>
                <w:sz w:val="26"/>
                <w:szCs w:val="26"/>
              </w:rPr>
              <w:t xml:space="preserve">105,0 </w:t>
            </w:r>
            <w:r w:rsidRPr="00391BAE">
              <w:rPr>
                <w:rFonts w:eastAsia="Calibri"/>
                <w:sz w:val="26"/>
                <w:szCs w:val="26"/>
              </w:rPr>
              <w:t>тыс. руб.,</w:t>
            </w:r>
          </w:p>
          <w:p w:rsidR="00377EE9" w:rsidRPr="00391BAE" w:rsidRDefault="00377EE9" w:rsidP="0013256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202</w:t>
            </w:r>
            <w:r w:rsidR="00132560" w:rsidRPr="00391BAE">
              <w:rPr>
                <w:rFonts w:eastAsia="Calibri"/>
                <w:sz w:val="26"/>
                <w:szCs w:val="26"/>
              </w:rPr>
              <w:t>3</w:t>
            </w:r>
            <w:r w:rsidRPr="00391BAE">
              <w:rPr>
                <w:rFonts w:eastAsia="Calibri"/>
                <w:sz w:val="26"/>
                <w:szCs w:val="26"/>
              </w:rPr>
              <w:t xml:space="preserve"> год -  10</w:t>
            </w:r>
            <w:r w:rsidR="00132560" w:rsidRPr="00391BAE">
              <w:rPr>
                <w:rFonts w:eastAsia="Calibri"/>
                <w:sz w:val="26"/>
                <w:szCs w:val="26"/>
              </w:rPr>
              <w:t>5</w:t>
            </w:r>
            <w:r w:rsidRPr="00391BAE">
              <w:rPr>
                <w:rFonts w:eastAsia="Calibri"/>
                <w:sz w:val="26"/>
                <w:szCs w:val="26"/>
              </w:rPr>
              <w:t>,0 тыс. руб.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A778E2" w:rsidRPr="00391BAE" w:rsidRDefault="00A778E2" w:rsidP="00A778E2">
            <w:pPr>
              <w:ind w:firstLine="709"/>
              <w:jc w:val="both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В ходе реализации Программы планируется достижение к 202</w:t>
            </w:r>
            <w:r w:rsidR="005A7B0F" w:rsidRPr="00391BAE">
              <w:rPr>
                <w:sz w:val="26"/>
                <w:szCs w:val="26"/>
              </w:rPr>
              <w:t>3</w:t>
            </w:r>
            <w:r w:rsidRPr="00391BAE">
              <w:rPr>
                <w:sz w:val="26"/>
                <w:szCs w:val="26"/>
              </w:rPr>
              <w:t xml:space="preserve"> году следующих результатов:</w:t>
            </w:r>
          </w:p>
          <w:p w:rsidR="005A7B0F" w:rsidRPr="00391BAE" w:rsidRDefault="005A7B0F" w:rsidP="005A7B0F">
            <w:pPr>
              <w:jc w:val="both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- количество мероприятий, направленных на укрепление межнационального и межконфессионального единства жителей городского округа, составит 27 единиц.</w:t>
            </w:r>
          </w:p>
          <w:p w:rsidR="005A7B0F" w:rsidRPr="00391BAE" w:rsidRDefault="005A7B0F" w:rsidP="005A7B0F">
            <w:pPr>
              <w:jc w:val="both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18 единиц.</w:t>
            </w:r>
          </w:p>
          <w:p w:rsidR="00377EE9" w:rsidRPr="00391BAE" w:rsidRDefault="005A7B0F" w:rsidP="005A7B0F">
            <w:pPr>
              <w:jc w:val="both"/>
              <w:rPr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округа, составит 12 единиц.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A7B0F" w:rsidRPr="00391BAE" w:rsidRDefault="005A7B0F" w:rsidP="005A7B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Переславля-Залесского Петрова Ж.Н., тел.3-25-63;</w:t>
            </w:r>
          </w:p>
          <w:p w:rsidR="005A7B0F" w:rsidRPr="00391BAE" w:rsidRDefault="005A7B0F" w:rsidP="005A7B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помощник заместителя Главы Администрации                                         города Переславля-Залесского Морозова Ю.И., </w:t>
            </w:r>
          </w:p>
          <w:p w:rsidR="00377EE9" w:rsidRPr="00391BAE" w:rsidRDefault="005A7B0F" w:rsidP="005A7B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тел.3-25-63</w:t>
            </w:r>
          </w:p>
        </w:tc>
      </w:tr>
    </w:tbl>
    <w:p w:rsidR="00607ADF" w:rsidRPr="00391BAE" w:rsidRDefault="00607ADF" w:rsidP="00AA7CD0">
      <w:pPr>
        <w:suppressAutoHyphens/>
        <w:autoSpaceDE w:val="0"/>
        <w:jc w:val="both"/>
        <w:rPr>
          <w:sz w:val="26"/>
          <w:szCs w:val="26"/>
        </w:rPr>
      </w:pPr>
    </w:p>
    <w:p w:rsidR="005128F5" w:rsidRPr="00391BAE" w:rsidRDefault="005128F5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Общая потребность в ресурсах</w:t>
      </w:r>
    </w:p>
    <w:p w:rsidR="00544BFA" w:rsidRPr="00391BAE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4C117D" w:rsidRPr="00391BAE" w:rsidTr="004C117D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4C117D" w:rsidRPr="00391BAE" w:rsidTr="004C117D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4C117D" w:rsidRPr="00391BAE" w:rsidTr="004C117D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C117D" w:rsidRPr="00391BAE" w:rsidTr="00544B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F450FC" w:rsidP="00AE1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315</w:t>
            </w:r>
            <w:r w:rsidR="006969CA" w:rsidRPr="00391BAE">
              <w:rPr>
                <w:rFonts w:cs="Calibri"/>
                <w:sz w:val="26"/>
                <w:szCs w:val="26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F450FC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F450FC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E13B7" w:rsidRPr="00391BAE" w:rsidTr="00544B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AE13B7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AE13B7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F450FC" w:rsidP="00C7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315</w:t>
            </w:r>
            <w:r w:rsidR="006969CA" w:rsidRPr="00391BAE">
              <w:rPr>
                <w:rFonts w:cs="Calibri"/>
                <w:sz w:val="26"/>
                <w:szCs w:val="26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F450FC" w:rsidP="00C71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7" w:rsidRPr="00391BAE" w:rsidRDefault="00F450FC" w:rsidP="00C71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7" w:rsidRPr="00391BAE" w:rsidRDefault="00AE13B7" w:rsidP="00C71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</w:tbl>
    <w:p w:rsidR="005128F5" w:rsidRPr="00391BAE" w:rsidRDefault="005128F5" w:rsidP="00544BFA">
      <w:pPr>
        <w:pStyle w:val="2"/>
        <w:rPr>
          <w:color w:val="auto"/>
          <w:sz w:val="26"/>
          <w:szCs w:val="26"/>
        </w:rPr>
      </w:pPr>
    </w:p>
    <w:p w:rsidR="005128F5" w:rsidRPr="00391BAE" w:rsidRDefault="005128F5" w:rsidP="005128F5">
      <w:pPr>
        <w:pStyle w:val="2"/>
        <w:ind w:left="-15" w:firstLine="585"/>
        <w:rPr>
          <w:color w:val="auto"/>
          <w:sz w:val="26"/>
          <w:szCs w:val="26"/>
        </w:rPr>
      </w:pPr>
      <w:r w:rsidRPr="00391BAE">
        <w:rPr>
          <w:color w:val="auto"/>
          <w:sz w:val="26"/>
          <w:szCs w:val="26"/>
        </w:rPr>
        <w:t>Допускается перераспределение средств по мероприятиям Программы в пределах утвержденных  бюджетных ассигнований. Параметры Программы могут изменяться в ходе исполнения бюджета.</w:t>
      </w:r>
    </w:p>
    <w:p w:rsidR="004661BF" w:rsidRPr="00391BAE" w:rsidRDefault="004661BF" w:rsidP="00002BD6">
      <w:pPr>
        <w:autoSpaceDE w:val="0"/>
        <w:autoSpaceDN w:val="0"/>
        <w:adjustRightInd w:val="0"/>
        <w:rPr>
          <w:sz w:val="26"/>
          <w:szCs w:val="26"/>
        </w:rPr>
      </w:pPr>
    </w:p>
    <w:p w:rsidR="00AA7CD0" w:rsidRPr="00391BAE" w:rsidRDefault="00002BD6" w:rsidP="00B14CFC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1</w:t>
      </w:r>
      <w:r w:rsidR="00761C6C" w:rsidRPr="00391BAE">
        <w:rPr>
          <w:sz w:val="26"/>
          <w:szCs w:val="26"/>
        </w:rPr>
        <w:t>. Содержание проблемы</w:t>
      </w:r>
    </w:p>
    <w:p w:rsidR="00AA7CD0" w:rsidRPr="00391BAE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681C28" w:rsidRPr="00391BAE" w:rsidRDefault="00681C28" w:rsidP="00681C28">
      <w:pPr>
        <w:adjustRightInd w:val="0"/>
        <w:ind w:firstLine="709"/>
        <w:jc w:val="both"/>
        <w:rPr>
          <w:i/>
          <w:sz w:val="26"/>
          <w:szCs w:val="26"/>
        </w:rPr>
      </w:pPr>
      <w:r w:rsidRPr="00391BAE">
        <w:rPr>
          <w:sz w:val="26"/>
          <w:szCs w:val="26"/>
        </w:rPr>
        <w:t xml:space="preserve">Ситуация в этнонациональной сфере городского округа город Переславль-Залесский </w:t>
      </w:r>
      <w:r w:rsidR="003B0546" w:rsidRPr="00391BAE">
        <w:rPr>
          <w:sz w:val="26"/>
          <w:szCs w:val="26"/>
        </w:rPr>
        <w:t xml:space="preserve">Ярославской области </w:t>
      </w:r>
      <w:r w:rsidRPr="00391BAE">
        <w:rPr>
          <w:sz w:val="26"/>
          <w:szCs w:val="26"/>
        </w:rPr>
        <w:t xml:space="preserve">характеризуется как устойчивая. Вместе с тем </w:t>
      </w:r>
      <w:r w:rsidRPr="00391BAE">
        <w:rPr>
          <w:color w:val="000000" w:themeColor="text1"/>
          <w:sz w:val="26"/>
          <w:szCs w:val="26"/>
        </w:rPr>
        <w:t>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 город Переславль-Залесский</w:t>
      </w:r>
      <w:r w:rsidR="00DC3577" w:rsidRPr="00391BAE">
        <w:rPr>
          <w:color w:val="000000" w:themeColor="text1"/>
          <w:sz w:val="26"/>
          <w:szCs w:val="26"/>
        </w:rPr>
        <w:t xml:space="preserve"> Ярославской области</w:t>
      </w:r>
      <w:r w:rsidRPr="00391BAE">
        <w:rPr>
          <w:color w:val="000000" w:themeColor="text1"/>
          <w:sz w:val="26"/>
          <w:szCs w:val="26"/>
        </w:rPr>
        <w:t>.</w:t>
      </w:r>
      <w:r w:rsidRPr="00391BAE">
        <w:rPr>
          <w:sz w:val="26"/>
          <w:szCs w:val="26"/>
        </w:rPr>
        <w:t xml:space="preserve"> </w:t>
      </w:r>
    </w:p>
    <w:p w:rsidR="00681C28" w:rsidRPr="00391BAE" w:rsidRDefault="00681C28" w:rsidP="00681C28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:rsidR="00681C28" w:rsidRPr="00391BAE" w:rsidRDefault="00681C28" w:rsidP="00681C28">
      <w:pPr>
        <w:ind w:firstLine="709"/>
        <w:jc w:val="both"/>
        <w:rPr>
          <w:sz w:val="26"/>
          <w:szCs w:val="26"/>
        </w:rPr>
      </w:pPr>
      <w:proofErr w:type="gramStart"/>
      <w:r w:rsidRPr="00391BAE">
        <w:rPr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татары, езиды, белорусы, узбеки, цыгане, таджики, грузины, немцы и евреи. </w:t>
      </w:r>
      <w:proofErr w:type="gramEnd"/>
    </w:p>
    <w:p w:rsidR="00681C28" w:rsidRPr="00391BAE" w:rsidRDefault="00681C28" w:rsidP="00D454C4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В городском округе город Переславль-Залесский</w:t>
      </w:r>
      <w:r w:rsidR="00DC3577" w:rsidRPr="00391BAE">
        <w:rPr>
          <w:sz w:val="26"/>
          <w:szCs w:val="26"/>
        </w:rPr>
        <w:t xml:space="preserve"> Ярославской области</w:t>
      </w:r>
      <w:r w:rsidRPr="00391BAE">
        <w:rPr>
          <w:sz w:val="26"/>
          <w:szCs w:val="26"/>
        </w:rPr>
        <w:t xml:space="preserve"> проживает более 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 w:themeColor="text1"/>
          <w:sz w:val="26"/>
          <w:szCs w:val="26"/>
        </w:rPr>
        <w:t xml:space="preserve">В связи с ростом некоренного населения в регионе </w:t>
      </w:r>
      <w:r w:rsidRPr="00391BAE">
        <w:rPr>
          <w:rFonts w:eastAsia="Calibri"/>
          <w:color w:val="000000"/>
          <w:sz w:val="26"/>
          <w:szCs w:val="26"/>
        </w:rPr>
        <w:t xml:space="preserve">обозначилась тенденция формирования компактного проживания этнических групп. На территории городского округа </w:t>
      </w:r>
      <w:r w:rsidR="00D95E67" w:rsidRPr="00391BAE">
        <w:rPr>
          <w:rFonts w:eastAsia="Calibri"/>
          <w:color w:val="000000"/>
          <w:sz w:val="26"/>
          <w:szCs w:val="26"/>
        </w:rPr>
        <w:t>город</w:t>
      </w:r>
      <w:r w:rsidRPr="00391BAE">
        <w:rPr>
          <w:rFonts w:eastAsia="Calibri"/>
          <w:color w:val="000000"/>
          <w:sz w:val="26"/>
          <w:szCs w:val="26"/>
        </w:rPr>
        <w:t xml:space="preserve">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>сформировались 3 национальные общественные объединения: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 -  Переславское отделение Ярославской областной общественной организации «Армянское общество «Наири»;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 - Переславское отделение Ярославской региональной Азербайджанской национально-культурной автономии (ЯРАНКА);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  Переславское отделение Ярославской областной общественной организации «Таджикский национальный культурный Центр «Саманиды».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 w:rsidRPr="00391BAE">
        <w:rPr>
          <w:rFonts w:eastAsia="Calibri"/>
          <w:color w:val="000000"/>
          <w:sz w:val="26"/>
          <w:szCs w:val="26"/>
        </w:rPr>
        <w:t>отношении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конфессионального состава населения можно отметить, что подавляющее большинство верующих городского округа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>православ</w:t>
      </w:r>
      <w:r w:rsidR="003B0546" w:rsidRPr="00391BAE">
        <w:rPr>
          <w:rFonts w:eastAsia="Calibri"/>
          <w:color w:val="000000"/>
          <w:sz w:val="26"/>
          <w:szCs w:val="26"/>
        </w:rPr>
        <w:t>ные</w:t>
      </w:r>
      <w:r w:rsidRPr="00391BAE">
        <w:rPr>
          <w:rFonts w:eastAsia="Calibri"/>
          <w:color w:val="000000"/>
          <w:sz w:val="26"/>
          <w:szCs w:val="26"/>
        </w:rPr>
        <w:t xml:space="preserve">. В </w:t>
      </w:r>
      <w:proofErr w:type="gramStart"/>
      <w:r w:rsidRPr="00391BAE">
        <w:rPr>
          <w:rFonts w:eastAsia="Calibri"/>
          <w:color w:val="000000"/>
          <w:sz w:val="26"/>
          <w:szCs w:val="26"/>
        </w:rPr>
        <w:t>начале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2016 года на территории городского округа начала вести свою деятельность религиозная организация «Переславская Епархия Русской Православной Церкви».  </w:t>
      </w:r>
      <w:proofErr w:type="gramStart"/>
      <w:r w:rsidRPr="00391BAE">
        <w:rPr>
          <w:rFonts w:eastAsia="Calibri"/>
          <w:color w:val="000000"/>
          <w:sz w:val="26"/>
          <w:szCs w:val="26"/>
        </w:rPr>
        <w:t>На ряду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с этим в июле 2016 года  в городском округе город Переславль-Залесский появляется местная религиозная организация мусульман. Конфессиональный состав городского округа меняется, становится все более не однородным.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Наибольшее количество иностранных граждан прибывает в городской округ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 xml:space="preserve">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Растущие иммиграционные потоки прибывающих в городской округ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>граждан из бывших республик СНГ объясняются тем, что уже в течение многих лет городской округ сохраняет социально-экономическую привлекательность для иностранных мигрантов, в том числе трудовых. Большую роль в этом играет близость городского округа к городу федерального значения – Москве и существенное влияние оказывает тот факт, что округ не принадлежит к числу регионов, где национальный вопрос стоит наиболее остро.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Процесс миграции неуклонно приводит к качественно новым этническим и демографическим изменениям в структуре населения городского округа город Переславль-Залесский</w:t>
      </w:r>
      <w:r w:rsidR="00DC3577" w:rsidRPr="00391BAE">
        <w:rPr>
          <w:rFonts w:eastAsia="Calibri"/>
          <w:color w:val="000000"/>
          <w:sz w:val="26"/>
          <w:szCs w:val="26"/>
        </w:rPr>
        <w:t xml:space="preserve"> Ярославской области</w:t>
      </w:r>
      <w:r w:rsidRPr="00391BAE">
        <w:rPr>
          <w:rFonts w:eastAsia="Calibri"/>
          <w:color w:val="000000"/>
          <w:sz w:val="26"/>
          <w:szCs w:val="26"/>
        </w:rPr>
        <w:t xml:space="preserve">, и, как следствие, к изменению её национально-культурного состава. 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Очевидно, что данные процессы и явления активно влияют и будут в </w:t>
      </w:r>
      <w:proofErr w:type="gramStart"/>
      <w:r w:rsidRPr="00391BAE">
        <w:rPr>
          <w:rFonts w:eastAsia="Calibri"/>
          <w:color w:val="000000"/>
          <w:sz w:val="26"/>
          <w:szCs w:val="26"/>
        </w:rPr>
        <w:t>дальнейшем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активно влиять на все стороны жизни городского округа, что уже сегодня находит свое негативное отражение в состоянии межнациональных отношений на территории городского округа.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Реализация городской целевой программы «Гармонизация межнациональных отношений в городском округе город Переславль-Залесский</w:t>
      </w:r>
      <w:r w:rsidR="00D95E67" w:rsidRPr="00391BAE">
        <w:rPr>
          <w:rFonts w:eastAsia="Calibri"/>
          <w:color w:val="000000"/>
          <w:sz w:val="26"/>
          <w:szCs w:val="26"/>
        </w:rPr>
        <w:t xml:space="preserve"> Ярославской области</w:t>
      </w:r>
      <w:r w:rsidRPr="00391BAE">
        <w:rPr>
          <w:rFonts w:eastAsia="Calibri"/>
          <w:color w:val="000000"/>
          <w:sz w:val="26"/>
          <w:szCs w:val="26"/>
        </w:rPr>
        <w:t xml:space="preserve">»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</w:t>
      </w:r>
      <w:r w:rsidR="00D95E67" w:rsidRPr="00391BAE">
        <w:rPr>
          <w:rFonts w:eastAsia="Calibri"/>
          <w:color w:val="000000"/>
          <w:sz w:val="26"/>
          <w:szCs w:val="26"/>
        </w:rPr>
        <w:t xml:space="preserve">города </w:t>
      </w:r>
      <w:r w:rsidRPr="00391BAE">
        <w:rPr>
          <w:rFonts w:eastAsia="Calibri"/>
          <w:color w:val="000000"/>
          <w:sz w:val="26"/>
          <w:szCs w:val="26"/>
        </w:rPr>
        <w:t xml:space="preserve">Переславля-Залесского и общественностью, сформировать позитивный имидж городского округа как территории, комфортной для проживания представителей любой национальности и конфессии. 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Государственная национальная политика в городском округе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 Ярославской области </w:t>
      </w:r>
      <w:r w:rsidRPr="00391BAE">
        <w:rPr>
          <w:rFonts w:eastAsia="Calibri"/>
          <w:color w:val="000000"/>
          <w:sz w:val="26"/>
          <w:szCs w:val="26"/>
        </w:rPr>
        <w:t xml:space="preserve">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В сложившихся современных </w:t>
      </w:r>
      <w:proofErr w:type="gramStart"/>
      <w:r w:rsidRPr="00391BAE">
        <w:rPr>
          <w:rFonts w:eastAsia="Calibri"/>
          <w:color w:val="000000"/>
          <w:sz w:val="26"/>
          <w:szCs w:val="26"/>
        </w:rPr>
        <w:t>условиях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лишь с помощью программно-целевого подхода возможны решение проблемы интолерантных и ксенофобных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</w:t>
      </w:r>
      <w:r w:rsidR="00D95E67" w:rsidRPr="00391BAE">
        <w:rPr>
          <w:rFonts w:eastAsia="Calibri"/>
          <w:color w:val="000000"/>
          <w:sz w:val="26"/>
          <w:szCs w:val="26"/>
        </w:rPr>
        <w:t>города</w:t>
      </w:r>
      <w:r w:rsidRPr="00391BAE">
        <w:rPr>
          <w:rFonts w:eastAsia="Calibri"/>
          <w:color w:val="000000"/>
          <w:sz w:val="26"/>
          <w:szCs w:val="26"/>
        </w:rPr>
        <w:t xml:space="preserve">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городском округе город Переславль-Залесский</w:t>
      </w:r>
      <w:r w:rsidR="00DC3577" w:rsidRPr="00391BAE">
        <w:rPr>
          <w:rFonts w:eastAsia="Calibri"/>
          <w:color w:val="000000"/>
          <w:sz w:val="26"/>
          <w:szCs w:val="26"/>
        </w:rPr>
        <w:t xml:space="preserve"> Ярославской области</w:t>
      </w:r>
      <w:r w:rsidRPr="00391BAE">
        <w:rPr>
          <w:rFonts w:eastAsia="Calibri"/>
          <w:color w:val="000000"/>
          <w:sz w:val="26"/>
          <w:szCs w:val="26"/>
        </w:rPr>
        <w:t xml:space="preserve">. </w:t>
      </w:r>
    </w:p>
    <w:p w:rsidR="007C098F" w:rsidRPr="00391BAE" w:rsidRDefault="007C098F" w:rsidP="005128F5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7C098F" w:rsidRPr="00391BAE" w:rsidRDefault="00002BD6" w:rsidP="007C098F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2</w:t>
      </w:r>
      <w:r w:rsidR="007C098F" w:rsidRPr="00391BAE">
        <w:rPr>
          <w:sz w:val="26"/>
          <w:szCs w:val="26"/>
        </w:rPr>
        <w:t xml:space="preserve">. Цели и задачи </w:t>
      </w:r>
      <w:r w:rsidRPr="00391BAE">
        <w:rPr>
          <w:sz w:val="26"/>
          <w:szCs w:val="26"/>
        </w:rPr>
        <w:t>П</w:t>
      </w:r>
      <w:r w:rsidR="007C098F" w:rsidRPr="00391BAE">
        <w:rPr>
          <w:sz w:val="26"/>
          <w:szCs w:val="26"/>
        </w:rPr>
        <w:t>рограммы</w:t>
      </w:r>
    </w:p>
    <w:p w:rsidR="00B44B88" w:rsidRPr="00391BAE" w:rsidRDefault="00B44B88" w:rsidP="00B44B88">
      <w:pPr>
        <w:ind w:left="-75"/>
        <w:jc w:val="both"/>
        <w:rPr>
          <w:rFonts w:eastAsia="Arial Unicode MS"/>
          <w:sz w:val="26"/>
          <w:szCs w:val="26"/>
        </w:rPr>
      </w:pPr>
      <w:r w:rsidRPr="00391BAE">
        <w:rPr>
          <w:rFonts w:eastAsia="Arial Unicode MS"/>
          <w:sz w:val="26"/>
          <w:szCs w:val="26"/>
        </w:rPr>
        <w:t>Цели:</w:t>
      </w:r>
    </w:p>
    <w:p w:rsidR="00305311" w:rsidRPr="00391BAE" w:rsidRDefault="00305311" w:rsidP="00305311">
      <w:pPr>
        <w:ind w:left="-75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</w:r>
    </w:p>
    <w:p w:rsidR="00305311" w:rsidRPr="00391BAE" w:rsidRDefault="00305311" w:rsidP="00305311">
      <w:pPr>
        <w:ind w:left="-75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развитие правовой культуры населения;</w:t>
      </w:r>
    </w:p>
    <w:p w:rsidR="00B44B88" w:rsidRPr="00391BAE" w:rsidRDefault="00305311" w:rsidP="00305311">
      <w:pPr>
        <w:ind w:left="-75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превращение городского округа город  Переславль-Залесский</w:t>
      </w:r>
      <w:r w:rsidR="00DC3577" w:rsidRPr="00391BAE">
        <w:rPr>
          <w:sz w:val="26"/>
          <w:szCs w:val="26"/>
        </w:rPr>
        <w:t xml:space="preserve"> Ярославской области</w:t>
      </w:r>
      <w:r w:rsidRPr="00391BAE">
        <w:rPr>
          <w:sz w:val="26"/>
          <w:szCs w:val="26"/>
        </w:rPr>
        <w:t xml:space="preserve"> в культурный центр «Золотого кольца России».</w:t>
      </w:r>
    </w:p>
    <w:p w:rsidR="00305311" w:rsidRPr="00391BAE" w:rsidRDefault="00305311" w:rsidP="00305311">
      <w:pPr>
        <w:ind w:left="-75"/>
        <w:jc w:val="both"/>
        <w:rPr>
          <w:rFonts w:eastAsia="Arial Unicode MS"/>
          <w:sz w:val="26"/>
          <w:szCs w:val="26"/>
        </w:rPr>
      </w:pPr>
    </w:p>
    <w:p w:rsidR="00305311" w:rsidRPr="00391BAE" w:rsidRDefault="00305311" w:rsidP="00305311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Arial Unicode MS"/>
          <w:sz w:val="26"/>
          <w:szCs w:val="26"/>
        </w:rPr>
        <w:t xml:space="preserve">Достижение целей городской целевой программы позволит </w:t>
      </w:r>
      <w:r w:rsidRPr="00391BAE">
        <w:rPr>
          <w:rFonts w:eastAsia="Calibri"/>
          <w:color w:val="000000"/>
          <w:sz w:val="26"/>
          <w:szCs w:val="26"/>
        </w:rPr>
        <w:t>сохранить атмосферу взаимного уважения к национальным и конфессиональным традициям и обычаям народов, проживающих на территории городского округа, а также, с</w:t>
      </w:r>
      <w:r w:rsidRPr="00391BAE">
        <w:rPr>
          <w:color w:val="000000"/>
          <w:sz w:val="26"/>
          <w:szCs w:val="26"/>
        </w:rPr>
        <w:t>формировать позитивный имидж городского округа как территории, комфортной для проживания представителей различных национальностей.</w:t>
      </w:r>
    </w:p>
    <w:p w:rsidR="00305311" w:rsidRPr="00391BAE" w:rsidRDefault="00305311" w:rsidP="00305311">
      <w:pPr>
        <w:ind w:left="-75"/>
        <w:jc w:val="both"/>
        <w:rPr>
          <w:rFonts w:eastAsia="Arial Unicode MS"/>
          <w:sz w:val="26"/>
          <w:szCs w:val="26"/>
        </w:rPr>
      </w:pPr>
    </w:p>
    <w:p w:rsidR="00B44B88" w:rsidRPr="00391BAE" w:rsidRDefault="00B44B88" w:rsidP="00B44B88">
      <w:pPr>
        <w:ind w:left="-75"/>
        <w:jc w:val="both"/>
        <w:rPr>
          <w:rFonts w:eastAsia="Arial Unicode MS"/>
          <w:sz w:val="26"/>
          <w:szCs w:val="26"/>
        </w:rPr>
      </w:pPr>
      <w:r w:rsidRPr="00391BAE">
        <w:rPr>
          <w:rFonts w:eastAsia="Arial Unicode MS"/>
          <w:sz w:val="26"/>
          <w:szCs w:val="26"/>
        </w:rPr>
        <w:t>Основные задачи: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-профилактика межнациональных и межконфессиональных конфликтов;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-информирование и просвещение жителей городского округа о существующих национальных обычаях, традициях, культурах и религиях;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 содействие развитию различных форм общественного участия и контроля.</w:t>
      </w:r>
    </w:p>
    <w:p w:rsidR="00305311" w:rsidRPr="00391BAE" w:rsidRDefault="00305311" w:rsidP="00305311">
      <w:pPr>
        <w:ind w:right="-56"/>
        <w:jc w:val="both"/>
        <w:rPr>
          <w:sz w:val="26"/>
          <w:szCs w:val="26"/>
        </w:rPr>
      </w:pPr>
    </w:p>
    <w:p w:rsidR="00B60D17" w:rsidRPr="00391BAE" w:rsidRDefault="00002BD6" w:rsidP="00B60D17">
      <w:pPr>
        <w:ind w:left="720" w:right="-56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3</w:t>
      </w:r>
      <w:r w:rsidR="00B60D17" w:rsidRPr="00391BAE">
        <w:rPr>
          <w:sz w:val="26"/>
          <w:szCs w:val="26"/>
        </w:rPr>
        <w:t>. Сроки</w:t>
      </w:r>
      <w:r w:rsidRPr="00391BAE">
        <w:rPr>
          <w:sz w:val="26"/>
          <w:szCs w:val="26"/>
        </w:rPr>
        <w:t xml:space="preserve"> (этапы)</w:t>
      </w:r>
      <w:r w:rsidR="00B60D17" w:rsidRPr="00391BAE">
        <w:rPr>
          <w:sz w:val="26"/>
          <w:szCs w:val="26"/>
        </w:rPr>
        <w:t xml:space="preserve"> реализации Программы</w:t>
      </w:r>
    </w:p>
    <w:p w:rsidR="00B60D17" w:rsidRPr="00391BAE" w:rsidRDefault="00B60D17" w:rsidP="00B60D17">
      <w:pPr>
        <w:ind w:left="1080" w:right="-56"/>
        <w:rPr>
          <w:sz w:val="26"/>
          <w:szCs w:val="26"/>
        </w:rPr>
      </w:pPr>
    </w:p>
    <w:p w:rsidR="00EE78AE" w:rsidRPr="00391BAE" w:rsidRDefault="00B60D17" w:rsidP="00EE78AE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Сроки реализации Программы 20</w:t>
      </w:r>
      <w:r w:rsidR="00305311" w:rsidRPr="00391BAE">
        <w:rPr>
          <w:rFonts w:ascii="Times New Roman" w:hAnsi="Times New Roman" w:cs="Times New Roman"/>
          <w:sz w:val="26"/>
          <w:szCs w:val="26"/>
        </w:rPr>
        <w:t>21</w:t>
      </w:r>
      <w:r w:rsidRPr="00391BAE">
        <w:rPr>
          <w:rFonts w:ascii="Times New Roman" w:hAnsi="Times New Roman" w:cs="Times New Roman"/>
          <w:sz w:val="26"/>
          <w:szCs w:val="26"/>
        </w:rPr>
        <w:t>-202</w:t>
      </w:r>
      <w:r w:rsidR="00305311" w:rsidRPr="00391BAE">
        <w:rPr>
          <w:rFonts w:ascii="Times New Roman" w:hAnsi="Times New Roman" w:cs="Times New Roman"/>
          <w:sz w:val="26"/>
          <w:szCs w:val="26"/>
        </w:rPr>
        <w:t>3</w:t>
      </w:r>
      <w:r w:rsidRPr="00391BAE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305311" w:rsidRPr="00391BAE" w:rsidRDefault="00305311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E78AE" w:rsidRPr="00391BAE" w:rsidRDefault="00EE78AE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4C117D" w:rsidRPr="00391BAE">
        <w:rPr>
          <w:rFonts w:ascii="Times New Roman" w:hAnsi="Times New Roman" w:cs="Times New Roman"/>
          <w:sz w:val="26"/>
          <w:szCs w:val="26"/>
        </w:rPr>
        <w:t xml:space="preserve"> целевых индикаторах</w:t>
      </w:r>
      <w:r w:rsidRPr="00391BAE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305311" w:rsidRPr="00391BAE">
        <w:rPr>
          <w:rFonts w:ascii="Times New Roman" w:hAnsi="Times New Roman" w:cs="Times New Roman"/>
          <w:sz w:val="26"/>
          <w:szCs w:val="26"/>
        </w:rPr>
        <w:t>:</w:t>
      </w:r>
    </w:p>
    <w:p w:rsidR="00305311" w:rsidRPr="00391BAE" w:rsidRDefault="00305311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53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693"/>
        <w:gridCol w:w="1417"/>
        <w:gridCol w:w="1560"/>
        <w:gridCol w:w="850"/>
        <w:gridCol w:w="851"/>
        <w:gridCol w:w="850"/>
        <w:gridCol w:w="1276"/>
      </w:tblGrid>
      <w:tr w:rsidR="00305311" w:rsidRPr="00391BAE" w:rsidTr="00391BAE">
        <w:trPr>
          <w:trHeight w:val="622"/>
        </w:trPr>
        <w:tc>
          <w:tcPr>
            <w:tcW w:w="456" w:type="dxa"/>
            <w:vMerge w:val="restart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№              п/п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77A0" w:rsidRPr="00391BAE" w:rsidRDefault="00305311" w:rsidP="00C711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</w:t>
            </w:r>
          </w:p>
          <w:p w:rsidR="00305311" w:rsidRPr="00391BAE" w:rsidRDefault="00305311" w:rsidP="00C711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индикатора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Значение</w:t>
            </w:r>
          </w:p>
        </w:tc>
      </w:tr>
      <w:tr w:rsidR="009877A0" w:rsidRPr="00391BAE" w:rsidTr="00391BAE">
        <w:trPr>
          <w:trHeight w:val="2030"/>
        </w:trPr>
        <w:tc>
          <w:tcPr>
            <w:tcW w:w="456" w:type="dxa"/>
            <w:vMerge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2020              год (базовое значение*)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2021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391BA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2022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 xml:space="preserve">                </w:t>
            </w:r>
            <w:r w:rsidRPr="00391BA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2023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391BA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Всего (2021 – 2023 год)</w:t>
            </w:r>
          </w:p>
        </w:tc>
      </w:tr>
      <w:tr w:rsidR="009877A0" w:rsidRPr="00391BAE" w:rsidTr="00391BAE">
        <w:trPr>
          <w:trHeight w:val="385"/>
        </w:trPr>
        <w:tc>
          <w:tcPr>
            <w:tcW w:w="45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1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27</w:t>
            </w:r>
          </w:p>
        </w:tc>
      </w:tr>
      <w:tr w:rsidR="009877A0" w:rsidRPr="00391BAE" w:rsidTr="00391BAE">
        <w:trPr>
          <w:trHeight w:val="41"/>
        </w:trPr>
        <w:tc>
          <w:tcPr>
            <w:tcW w:w="45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18</w:t>
            </w:r>
          </w:p>
        </w:tc>
      </w:tr>
      <w:tr w:rsidR="009877A0" w:rsidRPr="00391BAE" w:rsidTr="00391BAE">
        <w:trPr>
          <w:trHeight w:val="1001"/>
        </w:trPr>
        <w:tc>
          <w:tcPr>
            <w:tcW w:w="45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3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12</w:t>
            </w:r>
          </w:p>
        </w:tc>
      </w:tr>
    </w:tbl>
    <w:p w:rsidR="009877A0" w:rsidRPr="00391BAE" w:rsidRDefault="009877A0" w:rsidP="009877A0">
      <w:pPr>
        <w:suppressAutoHyphens/>
        <w:autoSpaceDE w:val="0"/>
        <w:rPr>
          <w:color w:val="000000" w:themeColor="text1"/>
          <w:sz w:val="26"/>
          <w:szCs w:val="26"/>
        </w:rPr>
      </w:pPr>
    </w:p>
    <w:p w:rsidR="00DD704E" w:rsidRPr="00391BAE" w:rsidRDefault="00DD704E" w:rsidP="00DD704E">
      <w:pPr>
        <w:suppressAutoHyphens/>
        <w:autoSpaceDE w:val="0"/>
        <w:rPr>
          <w:sz w:val="26"/>
          <w:szCs w:val="26"/>
        </w:rPr>
      </w:pPr>
      <w:r w:rsidRPr="00391BAE">
        <w:rPr>
          <w:sz w:val="26"/>
          <w:szCs w:val="26"/>
        </w:rPr>
        <w:t>* Параметры Программы могут изменяться в ходе исполнения бюджета</w:t>
      </w:r>
    </w:p>
    <w:p w:rsidR="009877A0" w:rsidRPr="00391BAE" w:rsidRDefault="009877A0" w:rsidP="009877A0">
      <w:pPr>
        <w:suppressAutoHyphens/>
        <w:autoSpaceDE w:val="0"/>
        <w:rPr>
          <w:color w:val="000000" w:themeColor="text1"/>
          <w:sz w:val="26"/>
          <w:szCs w:val="26"/>
        </w:rPr>
      </w:pPr>
    </w:p>
    <w:p w:rsidR="00305311" w:rsidRPr="00391BAE" w:rsidRDefault="00305311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77D4" w:rsidRPr="00391BAE" w:rsidRDefault="00B07D62" w:rsidP="005177D4">
      <w:pPr>
        <w:ind w:left="72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4</w:t>
      </w:r>
      <w:r w:rsidR="002363A5" w:rsidRPr="00391BAE">
        <w:rPr>
          <w:sz w:val="26"/>
          <w:szCs w:val="26"/>
        </w:rPr>
        <w:t xml:space="preserve">. </w:t>
      </w:r>
      <w:r w:rsidR="005177D4" w:rsidRPr="00391BAE">
        <w:rPr>
          <w:sz w:val="26"/>
          <w:szCs w:val="26"/>
        </w:rPr>
        <w:t>Ожидаемые конечные результаты реализации Программы</w:t>
      </w:r>
    </w:p>
    <w:p w:rsidR="002363A5" w:rsidRPr="00391BAE" w:rsidRDefault="002363A5" w:rsidP="002363A5">
      <w:pPr>
        <w:ind w:left="720"/>
        <w:jc w:val="center"/>
        <w:rPr>
          <w:sz w:val="26"/>
          <w:szCs w:val="26"/>
        </w:rPr>
      </w:pP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городского округа город Переславль-Залесский</w:t>
      </w:r>
      <w:r w:rsidR="00DC3577" w:rsidRPr="00391BAE">
        <w:rPr>
          <w:sz w:val="26"/>
          <w:szCs w:val="26"/>
        </w:rPr>
        <w:t xml:space="preserve"> Ярославской области</w:t>
      </w:r>
      <w:r w:rsidRPr="00391BAE">
        <w:rPr>
          <w:sz w:val="26"/>
          <w:szCs w:val="26"/>
        </w:rPr>
        <w:t>.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В ходе реализации Программы планируется достижение к 2023 году следующих результатов: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количество мероприятий, направленных на укрепление межнационального и межконфессионального единства жителей городского округа, составит 27 единиц.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18 единиц.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округа, составит 12 единиц.</w:t>
      </w:r>
    </w:p>
    <w:p w:rsidR="00F44266" w:rsidRPr="00391BAE" w:rsidRDefault="00F44266" w:rsidP="00F44266">
      <w:pPr>
        <w:ind w:firstLine="709"/>
        <w:rPr>
          <w:color w:val="000000"/>
          <w:sz w:val="26"/>
          <w:szCs w:val="26"/>
        </w:rPr>
      </w:pPr>
      <w:r w:rsidRPr="00391BAE">
        <w:rPr>
          <w:color w:val="000000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r w:rsidR="00051F8E" w:rsidRPr="00391BAE">
        <w:rPr>
          <w:color w:val="000000"/>
          <w:sz w:val="26"/>
          <w:szCs w:val="26"/>
        </w:rPr>
        <w:t>.</w:t>
      </w:r>
    </w:p>
    <w:p w:rsidR="00051F8E" w:rsidRPr="00391BAE" w:rsidRDefault="00051F8E" w:rsidP="008E5B3A">
      <w:pPr>
        <w:rPr>
          <w:color w:val="000000"/>
          <w:sz w:val="26"/>
          <w:szCs w:val="26"/>
        </w:rPr>
        <w:sectPr w:rsidR="00051F8E" w:rsidRPr="00391BAE" w:rsidSect="00391BAE">
          <w:headerReference w:type="first" r:id="rId9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9728B7" w:rsidRPr="00391BAE" w:rsidRDefault="00051F8E" w:rsidP="007B2C0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5. </w:t>
      </w:r>
      <w:r w:rsidR="009728B7" w:rsidRPr="00391BAE">
        <w:rPr>
          <w:rFonts w:ascii="Times New Roman" w:hAnsi="Times New Roman" w:cs="Times New Roman"/>
          <w:sz w:val="26"/>
          <w:szCs w:val="26"/>
        </w:rPr>
        <w:t>Механизм реализации Программы</w:t>
      </w:r>
    </w:p>
    <w:p w:rsidR="00AA7CD0" w:rsidRPr="00391BAE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A7CD0" w:rsidRPr="00391BAE" w:rsidRDefault="00AA7CD0" w:rsidP="005105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391BAE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391BAE">
        <w:rPr>
          <w:color w:val="000000" w:themeColor="text1"/>
          <w:sz w:val="26"/>
          <w:szCs w:val="26"/>
        </w:rPr>
        <w:t xml:space="preserve">реализации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</w:t>
      </w:r>
      <w:r w:rsidR="002E6367" w:rsidRPr="00391BAE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391BAE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391BAE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DA339B" w:rsidRPr="00391BAE">
        <w:rPr>
          <w:rFonts w:eastAsiaTheme="minorHAnsi"/>
          <w:color w:val="000000" w:themeColor="text1"/>
          <w:sz w:val="26"/>
          <w:szCs w:val="26"/>
        </w:rPr>
        <w:t>городского округа город Переславль-Залесский</w:t>
      </w:r>
      <w:r w:rsidR="00DC3577" w:rsidRPr="00391BAE">
        <w:rPr>
          <w:rFonts w:eastAsiaTheme="minorHAnsi"/>
          <w:color w:val="000000" w:themeColor="text1"/>
          <w:sz w:val="26"/>
          <w:szCs w:val="26"/>
        </w:rPr>
        <w:t xml:space="preserve"> Ярославской области</w:t>
      </w:r>
      <w:r w:rsidR="00510536" w:rsidRPr="00391BAE">
        <w:rPr>
          <w:rFonts w:eastAsiaTheme="minorHAnsi"/>
          <w:color w:val="000000" w:themeColor="text1"/>
          <w:sz w:val="26"/>
          <w:szCs w:val="26"/>
        </w:rPr>
        <w:t>,</w:t>
      </w:r>
      <w:r w:rsidRPr="00391BAE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391BAE">
        <w:rPr>
          <w:color w:val="000000" w:themeColor="text1"/>
          <w:sz w:val="26"/>
          <w:szCs w:val="26"/>
        </w:rPr>
        <w:t>предусматривают исполнение комплекса мероприятий, необходимых для достижения цел</w:t>
      </w:r>
      <w:r w:rsidR="00DA339B" w:rsidRPr="00391BAE">
        <w:rPr>
          <w:color w:val="000000" w:themeColor="text1"/>
          <w:sz w:val="26"/>
          <w:szCs w:val="26"/>
        </w:rPr>
        <w:t>ей</w:t>
      </w:r>
      <w:r w:rsidRPr="00391BAE">
        <w:rPr>
          <w:color w:val="000000" w:themeColor="text1"/>
          <w:sz w:val="26"/>
          <w:szCs w:val="26"/>
        </w:rPr>
        <w:t xml:space="preserve"> и решения задач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. </w:t>
      </w:r>
    </w:p>
    <w:p w:rsidR="00900790" w:rsidRPr="00391BAE" w:rsidRDefault="00AA7CD0" w:rsidP="00900790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Реализаци</w:t>
      </w:r>
      <w:r w:rsidR="00476E94" w:rsidRPr="00391BAE">
        <w:rPr>
          <w:color w:val="000000" w:themeColor="text1"/>
          <w:sz w:val="26"/>
          <w:szCs w:val="26"/>
        </w:rPr>
        <w:t>ю</w:t>
      </w:r>
      <w:r w:rsidRPr="00391BAE">
        <w:rPr>
          <w:color w:val="000000" w:themeColor="text1"/>
          <w:sz w:val="26"/>
          <w:szCs w:val="26"/>
        </w:rPr>
        <w:t xml:space="preserve">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 координирует </w:t>
      </w:r>
      <w:r w:rsidR="00900790" w:rsidRPr="00391BAE">
        <w:rPr>
          <w:rFonts w:eastAsia="Calibri"/>
          <w:color w:val="000000"/>
          <w:sz w:val="26"/>
          <w:szCs w:val="26"/>
        </w:rPr>
        <w:t>заместител</w:t>
      </w:r>
      <w:r w:rsidR="00AC51BB" w:rsidRPr="00391BAE">
        <w:rPr>
          <w:rFonts w:eastAsia="Calibri"/>
          <w:color w:val="000000"/>
          <w:sz w:val="26"/>
          <w:szCs w:val="26"/>
        </w:rPr>
        <w:t>ь</w:t>
      </w:r>
      <w:r w:rsidR="00900790" w:rsidRPr="00391BAE">
        <w:rPr>
          <w:rFonts w:eastAsia="Calibri"/>
          <w:color w:val="000000"/>
          <w:sz w:val="26"/>
          <w:szCs w:val="26"/>
        </w:rPr>
        <w:t xml:space="preserve"> Главы Администрации  города Переславля-Залесского</w:t>
      </w:r>
      <w:r w:rsidR="00476E94" w:rsidRPr="00391BAE">
        <w:rPr>
          <w:rFonts w:eastAsia="Calibri"/>
          <w:color w:val="000000"/>
          <w:sz w:val="26"/>
          <w:szCs w:val="26"/>
        </w:rPr>
        <w:t xml:space="preserve"> -</w:t>
      </w:r>
      <w:r w:rsidR="00900790" w:rsidRPr="00391BAE">
        <w:rPr>
          <w:rFonts w:eastAsia="Calibri"/>
          <w:color w:val="000000"/>
          <w:sz w:val="26"/>
          <w:szCs w:val="26"/>
        </w:rPr>
        <w:t xml:space="preserve"> Петров</w:t>
      </w:r>
      <w:r w:rsidR="00476E94" w:rsidRPr="00391BAE">
        <w:rPr>
          <w:rFonts w:eastAsia="Calibri"/>
          <w:color w:val="000000"/>
          <w:sz w:val="26"/>
          <w:szCs w:val="26"/>
        </w:rPr>
        <w:t>а</w:t>
      </w:r>
      <w:r w:rsidR="00900790" w:rsidRPr="00391BAE">
        <w:rPr>
          <w:rFonts w:eastAsia="Calibri"/>
          <w:color w:val="000000"/>
          <w:sz w:val="26"/>
          <w:szCs w:val="26"/>
        </w:rPr>
        <w:t xml:space="preserve">  Жанн</w:t>
      </w:r>
      <w:r w:rsidR="00476E94" w:rsidRPr="00391BAE">
        <w:rPr>
          <w:rFonts w:eastAsia="Calibri"/>
          <w:color w:val="000000"/>
          <w:sz w:val="26"/>
          <w:szCs w:val="26"/>
        </w:rPr>
        <w:t>а</w:t>
      </w:r>
      <w:r w:rsidR="00900790" w:rsidRPr="00391BAE">
        <w:rPr>
          <w:rFonts w:eastAsia="Calibri"/>
          <w:color w:val="000000"/>
          <w:sz w:val="26"/>
          <w:szCs w:val="26"/>
        </w:rPr>
        <w:t xml:space="preserve"> Николаевн</w:t>
      </w:r>
      <w:r w:rsidR="00476E94" w:rsidRPr="00391BAE">
        <w:rPr>
          <w:rFonts w:eastAsia="Calibri"/>
          <w:color w:val="000000"/>
          <w:sz w:val="26"/>
          <w:szCs w:val="26"/>
        </w:rPr>
        <w:t>а</w:t>
      </w:r>
      <w:r w:rsidR="00900790" w:rsidRPr="00391BAE">
        <w:rPr>
          <w:rFonts w:eastAsia="Calibri"/>
          <w:color w:val="000000"/>
          <w:sz w:val="26"/>
          <w:szCs w:val="26"/>
        </w:rPr>
        <w:t>.</w:t>
      </w:r>
    </w:p>
    <w:p w:rsidR="00AA7CD0" w:rsidRPr="00391BAE" w:rsidRDefault="00AA7CD0" w:rsidP="00900790">
      <w:pPr>
        <w:pStyle w:val="tekstob"/>
        <w:spacing w:before="0" w:beforeAutospacing="0" w:after="0" w:afterAutospacing="0"/>
        <w:ind w:firstLine="709"/>
        <w:rPr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Ответственный исполнитель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: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организует</w:t>
      </w:r>
      <w:r w:rsidR="004219D7" w:rsidRPr="00391BAE">
        <w:rPr>
          <w:color w:val="000000" w:themeColor="text1"/>
          <w:sz w:val="26"/>
          <w:szCs w:val="26"/>
          <w:lang w:eastAsia="ar-SA"/>
        </w:rPr>
        <w:t xml:space="preserve"> (при необходимости)</w:t>
      </w:r>
      <w:r w:rsidRPr="00391BAE">
        <w:rPr>
          <w:color w:val="000000" w:themeColor="text1"/>
          <w:sz w:val="26"/>
          <w:szCs w:val="26"/>
          <w:lang w:eastAsia="ar-SA"/>
        </w:rPr>
        <w:t xml:space="preserve"> процедуру конкурсного отбора поставщиков товаров и услуг в соответствии с нормами действующего законодательства;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осуществляет в пределах своей компетенции координацию деятельности исполнителей Программы;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представляет изменения, вносимые в действующую Программ</w:t>
      </w:r>
      <w:r w:rsidR="003B0546" w:rsidRPr="00391BAE">
        <w:rPr>
          <w:color w:val="000000" w:themeColor="text1"/>
          <w:sz w:val="26"/>
          <w:szCs w:val="26"/>
          <w:lang w:eastAsia="ar-SA"/>
        </w:rPr>
        <w:t>у, на согласование в отраслевые (функциональные) органы</w:t>
      </w:r>
      <w:r w:rsidRPr="00391BAE">
        <w:rPr>
          <w:color w:val="000000" w:themeColor="text1"/>
          <w:sz w:val="26"/>
          <w:szCs w:val="26"/>
          <w:lang w:eastAsia="ar-SA"/>
        </w:rPr>
        <w:t xml:space="preserve"> Администрации города</w:t>
      </w:r>
      <w:r w:rsidR="003B0546" w:rsidRPr="00391BAE">
        <w:rPr>
          <w:color w:val="000000" w:themeColor="text1"/>
          <w:sz w:val="26"/>
          <w:szCs w:val="26"/>
          <w:lang w:eastAsia="ar-SA"/>
        </w:rPr>
        <w:t xml:space="preserve"> Переславля-Залесского</w:t>
      </w:r>
      <w:r w:rsidRPr="00391BAE">
        <w:rPr>
          <w:color w:val="000000" w:themeColor="text1"/>
          <w:sz w:val="26"/>
          <w:szCs w:val="26"/>
          <w:lang w:eastAsia="ar-SA"/>
        </w:rPr>
        <w:t>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 xml:space="preserve">- организует размещение на официальном сайте Администрации города </w:t>
      </w:r>
      <w:r w:rsidR="003B0546" w:rsidRPr="00391BAE">
        <w:rPr>
          <w:color w:val="000000" w:themeColor="text1"/>
          <w:sz w:val="26"/>
          <w:szCs w:val="26"/>
          <w:lang w:eastAsia="ar-SA"/>
        </w:rPr>
        <w:t xml:space="preserve">Переславля-Залесского </w:t>
      </w:r>
      <w:r w:rsidRPr="00391BAE">
        <w:rPr>
          <w:color w:val="000000" w:themeColor="text1"/>
          <w:sz w:val="26"/>
          <w:szCs w:val="26"/>
          <w:lang w:eastAsia="ar-SA"/>
        </w:rPr>
        <w:t>в сети Интернет основных сведений о результатах реализации Программы, об объеме финансовых ресурсов, затраченных на выполнение Программы, а также оценку эффективности реализации Программы по итогам очередного финансового года.</w:t>
      </w:r>
    </w:p>
    <w:p w:rsidR="00AA7CD0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Исполнители</w:t>
      </w:r>
      <w:r w:rsidR="00AA7CD0" w:rsidRPr="00391BAE">
        <w:rPr>
          <w:color w:val="000000" w:themeColor="text1"/>
          <w:sz w:val="26"/>
          <w:szCs w:val="26"/>
        </w:rPr>
        <w:t xml:space="preserve">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="00AA7CD0" w:rsidRPr="00391BAE">
        <w:rPr>
          <w:color w:val="000000" w:themeColor="text1"/>
          <w:sz w:val="26"/>
          <w:szCs w:val="26"/>
        </w:rPr>
        <w:t>:</w:t>
      </w:r>
    </w:p>
    <w:p w:rsidR="00AA7CD0" w:rsidRPr="00391BAE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- </w:t>
      </w:r>
      <w:r w:rsidR="00FB7F3D" w:rsidRPr="00391BAE">
        <w:rPr>
          <w:color w:val="000000" w:themeColor="text1"/>
          <w:sz w:val="26"/>
          <w:szCs w:val="26"/>
        </w:rPr>
        <w:t xml:space="preserve">осуществляют </w:t>
      </w:r>
      <w:r w:rsidRPr="00391BAE">
        <w:rPr>
          <w:color w:val="000000" w:themeColor="text1"/>
          <w:sz w:val="26"/>
          <w:szCs w:val="26"/>
        </w:rPr>
        <w:t xml:space="preserve">реализацию закреплённых за ними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proofErr w:type="gramStart"/>
      <w:r w:rsidRPr="00391BAE">
        <w:rPr>
          <w:color w:val="000000" w:themeColor="text1"/>
          <w:sz w:val="26"/>
          <w:szCs w:val="26"/>
          <w:lang w:eastAsia="ar-SA"/>
        </w:rPr>
        <w:t xml:space="preserve">- несут ответственность за целевое и эффективное использование выделенных им бюджетных средств, а также  своевременно (ежегодно - до 1 апреля года, следующего за отчетным) занимаются </w:t>
      </w:r>
      <w:r w:rsidR="00AA7CD0" w:rsidRPr="00391BAE">
        <w:rPr>
          <w:color w:val="000000" w:themeColor="text1"/>
          <w:sz w:val="26"/>
          <w:szCs w:val="26"/>
        </w:rPr>
        <w:t>подготовк</w:t>
      </w:r>
      <w:r w:rsidRPr="00391BAE">
        <w:rPr>
          <w:color w:val="000000" w:themeColor="text1"/>
          <w:sz w:val="26"/>
          <w:szCs w:val="26"/>
        </w:rPr>
        <w:t>ой</w:t>
      </w:r>
      <w:r w:rsidR="00AA7CD0" w:rsidRPr="00391BAE">
        <w:rPr>
          <w:color w:val="000000" w:themeColor="text1"/>
          <w:sz w:val="26"/>
          <w:szCs w:val="26"/>
        </w:rPr>
        <w:t xml:space="preserve"> </w:t>
      </w:r>
      <w:r w:rsidRPr="00391BAE">
        <w:rPr>
          <w:color w:val="000000" w:themeColor="text1"/>
          <w:sz w:val="26"/>
          <w:szCs w:val="26"/>
        </w:rPr>
        <w:t>отчета о ходе реализации Программы и использовании финансовых средств за отчетный год, отчет должен содержать:</w:t>
      </w:r>
      <w:proofErr w:type="gramEnd"/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1) информацию о ходе и полноте выполнения всех запланированных программных мероприятий;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2) данные о целевом использовании бюджетных средств;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3) сведения о результатах реализации Программ</w:t>
      </w:r>
      <w:r w:rsidR="006C529E" w:rsidRPr="00391BAE">
        <w:rPr>
          <w:color w:val="000000" w:themeColor="text1"/>
          <w:sz w:val="26"/>
          <w:szCs w:val="26"/>
        </w:rPr>
        <w:t>ы</w:t>
      </w:r>
      <w:r w:rsidRPr="00391BAE">
        <w:rPr>
          <w:color w:val="000000" w:themeColor="text1"/>
          <w:sz w:val="26"/>
          <w:szCs w:val="26"/>
        </w:rPr>
        <w:t>;</w:t>
      </w:r>
    </w:p>
    <w:p w:rsidR="00AA7CD0" w:rsidRPr="00391BAE" w:rsidRDefault="006C529E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4</w:t>
      </w:r>
      <w:r w:rsidR="00FB7F3D" w:rsidRPr="00391BAE">
        <w:rPr>
          <w:color w:val="000000" w:themeColor="text1"/>
          <w:sz w:val="26"/>
          <w:szCs w:val="26"/>
        </w:rPr>
        <w:t>) оценку эффективности результатов реализации Программ</w:t>
      </w:r>
      <w:r w:rsidRPr="00391BAE">
        <w:rPr>
          <w:color w:val="000000" w:themeColor="text1"/>
          <w:sz w:val="26"/>
          <w:szCs w:val="26"/>
        </w:rPr>
        <w:t>ы</w:t>
      </w:r>
      <w:r w:rsidR="00AA7CD0" w:rsidRPr="00391BAE">
        <w:rPr>
          <w:color w:val="000000" w:themeColor="text1"/>
          <w:sz w:val="26"/>
          <w:szCs w:val="26"/>
        </w:rPr>
        <w:t>;</w:t>
      </w:r>
    </w:p>
    <w:p w:rsidR="00AA7CD0" w:rsidRPr="00391BAE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- </w:t>
      </w:r>
      <w:r w:rsidR="00476E94" w:rsidRPr="00391BAE">
        <w:rPr>
          <w:color w:val="000000" w:themeColor="text1"/>
          <w:sz w:val="26"/>
          <w:szCs w:val="26"/>
        </w:rPr>
        <w:t xml:space="preserve">реализуют </w:t>
      </w:r>
      <w:r w:rsidRPr="00391BAE">
        <w:rPr>
          <w:color w:val="000000" w:themeColor="text1"/>
          <w:sz w:val="26"/>
          <w:szCs w:val="26"/>
        </w:rPr>
        <w:t xml:space="preserve">нормативное правовое и методологическое обеспечение реализации закреплённых за ними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.</w:t>
      </w:r>
    </w:p>
    <w:p w:rsidR="006C529E" w:rsidRPr="00391BAE" w:rsidRDefault="006C529E" w:rsidP="00510536">
      <w:pPr>
        <w:ind w:firstLine="709"/>
        <w:jc w:val="both"/>
        <w:rPr>
          <w:color w:val="000000" w:themeColor="text1"/>
          <w:sz w:val="26"/>
          <w:szCs w:val="26"/>
        </w:rPr>
      </w:pPr>
    </w:p>
    <w:p w:rsidR="006C529E" w:rsidRPr="00391BAE" w:rsidRDefault="006C529E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6C529E" w:rsidRPr="00391BAE" w:rsidRDefault="0090467F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</w:t>
      </w:r>
      <w:r w:rsidR="006C529E" w:rsidRPr="00391BAE">
        <w:rPr>
          <w:color w:val="000000" w:themeColor="text1"/>
          <w:sz w:val="26"/>
          <w:szCs w:val="26"/>
        </w:rPr>
        <w:t>досрочного выполнения Программы;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-низкой результативности Программы (то есть недостижения в установленные сроки запланированных значений целевых показателей);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-изменения социально-экономической политики и пересмотра стратегических перспектив развития города;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-появления иных механизмов решения проблемы, отличных от тех, чем те, которые предусматривались Программой;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-принятия другой Программы, поглощающей полностью или частично </w:t>
      </w:r>
      <w:proofErr w:type="gramStart"/>
      <w:r w:rsidRPr="00391BAE">
        <w:rPr>
          <w:color w:val="000000" w:themeColor="text1"/>
          <w:sz w:val="26"/>
          <w:szCs w:val="26"/>
        </w:rPr>
        <w:t>первоначальную</w:t>
      </w:r>
      <w:proofErr w:type="gramEnd"/>
      <w:r w:rsidRPr="00391BAE">
        <w:rPr>
          <w:color w:val="000000" w:themeColor="text1"/>
          <w:sz w:val="26"/>
          <w:szCs w:val="26"/>
        </w:rPr>
        <w:t xml:space="preserve"> по целям и задачам.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AA7CD0" w:rsidRPr="00391BAE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Источником финансирования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 являются средства </w:t>
      </w:r>
      <w:r w:rsidR="00510536" w:rsidRPr="00391BAE">
        <w:rPr>
          <w:color w:val="000000" w:themeColor="text1"/>
          <w:sz w:val="26"/>
          <w:szCs w:val="26"/>
        </w:rPr>
        <w:t>городского бюджета</w:t>
      </w:r>
      <w:r w:rsidRPr="00391BAE">
        <w:rPr>
          <w:color w:val="000000" w:themeColor="text1"/>
          <w:sz w:val="26"/>
          <w:szCs w:val="26"/>
        </w:rPr>
        <w:t xml:space="preserve">. </w:t>
      </w:r>
    </w:p>
    <w:p w:rsidR="00391BAE" w:rsidRDefault="00AA7CD0" w:rsidP="00391BA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Порядок финансирования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 определяется законодательством Российской Федерации и Ярославской области. Контроль за целевым использованием средств, направленных на реализацию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, осуществляется в </w:t>
      </w:r>
      <w:proofErr w:type="gramStart"/>
      <w:r w:rsidRPr="00391BAE">
        <w:rPr>
          <w:color w:val="000000" w:themeColor="text1"/>
          <w:sz w:val="26"/>
          <w:szCs w:val="26"/>
        </w:rPr>
        <w:t>соответствии</w:t>
      </w:r>
      <w:proofErr w:type="gramEnd"/>
      <w:r w:rsidRPr="00391BAE">
        <w:rPr>
          <w:color w:val="000000" w:themeColor="text1"/>
          <w:sz w:val="26"/>
          <w:szCs w:val="26"/>
        </w:rPr>
        <w:t xml:space="preserve"> с законодательством.</w:t>
      </w:r>
    </w:p>
    <w:p w:rsidR="00391BAE" w:rsidRDefault="00391BAE" w:rsidP="00391BAE">
      <w:pPr>
        <w:ind w:firstLine="709"/>
        <w:jc w:val="both"/>
        <w:rPr>
          <w:color w:val="000000" w:themeColor="text1"/>
          <w:sz w:val="26"/>
          <w:szCs w:val="26"/>
        </w:rPr>
      </w:pPr>
    </w:p>
    <w:p w:rsidR="00AA7CD0" w:rsidRPr="00391BAE" w:rsidRDefault="00C15BB7" w:rsidP="00391BAE">
      <w:pPr>
        <w:ind w:firstLine="709"/>
        <w:jc w:val="center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6</w:t>
      </w:r>
      <w:r w:rsidR="00AA7CD0" w:rsidRPr="00391BAE">
        <w:rPr>
          <w:color w:val="000000" w:themeColor="text1"/>
          <w:sz w:val="26"/>
          <w:szCs w:val="26"/>
        </w:rPr>
        <w:t xml:space="preserve">. Перечень </w:t>
      </w:r>
      <w:r w:rsidR="001E75B0" w:rsidRPr="00391BAE">
        <w:rPr>
          <w:color w:val="000000" w:themeColor="text1"/>
          <w:sz w:val="26"/>
          <w:szCs w:val="26"/>
        </w:rPr>
        <w:t>программных мероприятий</w:t>
      </w:r>
    </w:p>
    <w:p w:rsidR="00CE4E84" w:rsidRPr="00391BAE" w:rsidRDefault="00CE4E84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tbl>
      <w:tblPr>
        <w:tblW w:w="10785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2694"/>
        <w:gridCol w:w="1418"/>
        <w:gridCol w:w="1559"/>
        <w:gridCol w:w="992"/>
        <w:gridCol w:w="851"/>
        <w:gridCol w:w="850"/>
        <w:gridCol w:w="709"/>
        <w:gridCol w:w="1276"/>
      </w:tblGrid>
      <w:tr w:rsidR="003C6795" w:rsidRPr="00391BAE" w:rsidTr="003C6795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756EB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Наименование </w:t>
            </w:r>
          </w:p>
          <w:p w:rsidR="003C6795" w:rsidRPr="00391BAE" w:rsidRDefault="003C6795" w:rsidP="00756EB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756EB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Исполнители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391BAE" w:rsidRDefault="003C6795" w:rsidP="00C15BB7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Объём финансирования </w:t>
            </w:r>
            <w:r w:rsidRPr="00391BAE">
              <w:rPr>
                <w:sz w:val="26"/>
                <w:szCs w:val="26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3C6795" w:rsidRPr="00391BAE" w:rsidTr="003C6795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D94C7D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3E087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20</w:t>
            </w:r>
            <w:r w:rsidR="003E087F" w:rsidRPr="00391BAE">
              <w:rPr>
                <w:sz w:val="26"/>
                <w:szCs w:val="26"/>
              </w:rPr>
              <w:t>21</w:t>
            </w:r>
            <w:r w:rsidR="00714F72" w:rsidRPr="00391BA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3E087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20</w:t>
            </w:r>
            <w:r w:rsidR="003E087F" w:rsidRPr="00391BAE">
              <w:rPr>
                <w:sz w:val="26"/>
                <w:szCs w:val="26"/>
              </w:rPr>
              <w:t>22</w:t>
            </w:r>
            <w:r w:rsidR="00714F72" w:rsidRPr="00391BA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3E087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202</w:t>
            </w:r>
            <w:r w:rsidR="003E087F" w:rsidRPr="00391BAE">
              <w:rPr>
                <w:sz w:val="26"/>
                <w:szCs w:val="26"/>
              </w:rPr>
              <w:t>3</w:t>
            </w:r>
            <w:r w:rsidR="00714F72" w:rsidRPr="00391BA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</w:rPr>
            </w:pPr>
          </w:p>
        </w:tc>
      </w:tr>
      <w:tr w:rsidR="003C6795" w:rsidRPr="00391BAE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1.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3C6795" w:rsidRPr="00391BAE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663454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391BAE" w:rsidRDefault="003C6795" w:rsidP="00714F72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F13B1F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6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F13B1F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3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3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0F70C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3C6795" w:rsidRPr="00391BAE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jc w:val="both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Проведение мастер-классов по народным промыслам, играм народов мира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714F72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714F72">
            <w:pPr>
              <w:tabs>
                <w:tab w:val="left" w:pos="1612"/>
              </w:tabs>
              <w:ind w:left="-99" w:firstLine="34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0F70C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3C6795" w:rsidRPr="00391BAE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714F72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714F72" w:rsidP="00714F72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У</w:t>
            </w:r>
            <w:r w:rsidR="003C6795" w:rsidRPr="00391BAE">
              <w:rPr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F13B1F" w:rsidP="000F70C9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rFonts w:cs="Times New Roman"/>
                <w:sz w:val="26"/>
                <w:szCs w:val="26"/>
              </w:rPr>
              <w:t>204</w:t>
            </w:r>
            <w:r w:rsidR="003C6795" w:rsidRPr="00391BAE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F13B1F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rFonts w:cs="Times New Roman"/>
                <w:sz w:val="26"/>
                <w:szCs w:val="26"/>
              </w:rPr>
              <w:t>70</w:t>
            </w:r>
            <w:r w:rsidR="003C6795" w:rsidRPr="00391BAE">
              <w:rPr>
                <w:rFonts w:cs="Times New Roman"/>
                <w:sz w:val="26"/>
                <w:szCs w:val="26"/>
              </w:rPr>
              <w:t>,</w:t>
            </w:r>
            <w:r w:rsidRPr="00391BA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F13B1F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rFonts w:cs="Times New Roman"/>
                <w:sz w:val="26"/>
                <w:szCs w:val="26"/>
              </w:rPr>
              <w:t>67</w:t>
            </w:r>
            <w:r w:rsidR="003C6795" w:rsidRPr="00391BAE">
              <w:rPr>
                <w:rFonts w:cs="Times New Roman"/>
                <w:sz w:val="26"/>
                <w:szCs w:val="26"/>
              </w:rPr>
              <w:t>,</w:t>
            </w:r>
            <w:r w:rsidRPr="00391BA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F13B1F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0F70C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rPr>
                <w:sz w:val="26"/>
                <w:szCs w:val="26"/>
              </w:rPr>
            </w:pPr>
            <w:proofErr w:type="gramStart"/>
            <w:r w:rsidRPr="00391BAE">
              <w:rPr>
                <w:sz w:val="26"/>
                <w:szCs w:val="26"/>
              </w:rPr>
              <w:t>Мониторинг соблюдения работодателями запрета о распространении информации о свободных рабочих местах или вакантных должностях, содержащей сведения, о каком бы то не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</w:t>
            </w:r>
            <w:proofErr w:type="gramEnd"/>
            <w:r w:rsidRPr="00391BAE">
              <w:rPr>
                <w:sz w:val="26"/>
                <w:szCs w:val="26"/>
              </w:rPr>
              <w:t xml:space="preserve"> не 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ГКУ ЯО ЦЗН         г.Переславля-Залесского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2D3C59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2D3C59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2D3C59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2D3C5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Украины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ГКУ ЯО ЦЗН         г.Переславля-Залесского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02393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Организация выплаты иностранным гражданам единовременного пособия на жилищное благоустройство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ГКУ ЯО ЦЗН         г.Переславля-Залесского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Осуществление взаимодействия органов местного самоуправления                г. Переславля-Залесского и местного межнационального сообщества                                          с ЯР</w:t>
            </w:r>
            <w:proofErr w:type="gramStart"/>
            <w:r w:rsidRPr="00391BAE">
              <w:rPr>
                <w:sz w:val="26"/>
                <w:szCs w:val="26"/>
              </w:rPr>
              <w:t>О ООО</w:t>
            </w:r>
            <w:proofErr w:type="gramEnd"/>
            <w:r w:rsidRPr="00391BAE">
              <w:rPr>
                <w:sz w:val="26"/>
                <w:szCs w:val="26"/>
              </w:rPr>
              <w:t xml:space="preserve">  «Ассамблея народов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Администрация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Переславля-Залесского,</w:t>
            </w:r>
          </w:p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Национальные</w:t>
            </w:r>
          </w:p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сообщества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</w:p>
        </w:tc>
      </w:tr>
      <w:tr w:rsidR="003C6795" w:rsidRPr="00391BAE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2. Профилактика межнациональных и межконфессиональных конфликтов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Комплекс оперативно-разыскных 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</w:t>
            </w:r>
            <w:r w:rsidR="003C6795" w:rsidRPr="00391BAE">
              <w:rPr>
                <w:sz w:val="26"/>
                <w:szCs w:val="26"/>
              </w:rPr>
              <w:t xml:space="preserve">МВД России </w:t>
            </w:r>
            <w:r w:rsidRPr="00391BAE">
              <w:rPr>
                <w:sz w:val="26"/>
                <w:szCs w:val="26"/>
              </w:rPr>
              <w:t>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Профилактическая работа с активными членами неформальных молодежных объединений по разъяснению ответственности, предусмотренной законодательством РФ, за подстрекательство, организацию и совершение групповых правонарушений и иных противоправных действий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ind w:left="9"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Комплекс оперативно-разыскных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6B6BD7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Работа с  добровольн</w:t>
            </w:r>
            <w:r w:rsidR="006B6BD7" w:rsidRPr="00391BAE">
              <w:rPr>
                <w:sz w:val="26"/>
                <w:szCs w:val="26"/>
              </w:rPr>
              <w:t>ыми</w:t>
            </w:r>
            <w:r w:rsidRPr="00391BAE">
              <w:rPr>
                <w:sz w:val="26"/>
                <w:szCs w:val="26"/>
              </w:rPr>
              <w:t xml:space="preserve"> народн</w:t>
            </w:r>
            <w:r w:rsidR="006B6BD7" w:rsidRPr="00391BAE">
              <w:rPr>
                <w:sz w:val="26"/>
                <w:szCs w:val="26"/>
              </w:rPr>
              <w:t>ыми</w:t>
            </w:r>
            <w:r w:rsidRPr="00391BAE">
              <w:rPr>
                <w:sz w:val="26"/>
                <w:szCs w:val="26"/>
              </w:rPr>
              <w:t xml:space="preserve"> дружин</w:t>
            </w:r>
            <w:r w:rsidR="006B6BD7" w:rsidRPr="00391BAE">
              <w:rPr>
                <w:sz w:val="26"/>
                <w:szCs w:val="26"/>
              </w:rPr>
              <w:t>ами</w:t>
            </w:r>
            <w:r w:rsidRPr="00391B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EE7A90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Поддержка развития детского объединения правоохранительной направленности «Юный </w:t>
            </w:r>
            <w:r w:rsidR="00EE7A90" w:rsidRPr="00391BAE">
              <w:rPr>
                <w:sz w:val="26"/>
                <w:szCs w:val="26"/>
              </w:rPr>
              <w:t>друг полиции</w:t>
            </w:r>
            <w:r w:rsidRPr="00391BAE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80531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Мониторинг состояния межэтнических и межконфессиональных отношений в  г</w:t>
            </w:r>
            <w:r w:rsidR="00280531" w:rsidRPr="00391BAE">
              <w:rPr>
                <w:sz w:val="26"/>
                <w:szCs w:val="26"/>
              </w:rPr>
              <w:t xml:space="preserve">ородском округе город </w:t>
            </w:r>
            <w:r w:rsidRPr="00391BAE">
              <w:rPr>
                <w:sz w:val="26"/>
                <w:szCs w:val="26"/>
              </w:rPr>
              <w:t>Переславл</w:t>
            </w:r>
            <w:r w:rsidR="00280531" w:rsidRPr="00391BAE">
              <w:rPr>
                <w:sz w:val="26"/>
                <w:szCs w:val="26"/>
              </w:rPr>
              <w:t>ь</w:t>
            </w:r>
            <w:r w:rsidRPr="00391BAE">
              <w:rPr>
                <w:sz w:val="26"/>
                <w:szCs w:val="26"/>
              </w:rPr>
              <w:t>-Залесск</w:t>
            </w:r>
            <w:r w:rsidR="00280531" w:rsidRPr="00391BAE">
              <w:rPr>
                <w:sz w:val="26"/>
                <w:szCs w:val="26"/>
              </w:rPr>
              <w:t>ий</w:t>
            </w:r>
            <w:r w:rsidR="00DC3577" w:rsidRPr="00391BAE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80531">
            <w:pPr>
              <w:ind w:firstLine="34"/>
              <w:jc w:val="center"/>
              <w:rPr>
                <w:noProof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Администрация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726D04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Организация и проведение  мероприятия, посвященное Дню народного единства с привлечением актива общественных объединений, действующих в городском округе город Переславль-Залесский</w:t>
            </w:r>
            <w:r w:rsidR="00DC3577" w:rsidRPr="00391BAE">
              <w:rPr>
                <w:sz w:val="26"/>
                <w:szCs w:val="26"/>
              </w:rPr>
              <w:t xml:space="preserve"> Ярославской области</w:t>
            </w:r>
          </w:p>
          <w:p w:rsidR="00726D04" w:rsidRPr="00391BAE" w:rsidRDefault="00726D04" w:rsidP="002D3C5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D04" w:rsidRPr="00391BAE" w:rsidRDefault="00F13B1F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6D04" w:rsidRPr="00391BAE" w:rsidRDefault="00F13B1F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04" w:rsidRPr="00391BAE" w:rsidRDefault="00726D04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Организация и проведение  мероприятий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F13B1F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726D04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726D04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F13B1F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Организация  и проведение фестиваля народного творчества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9F31EA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7</w:t>
            </w:r>
            <w:r w:rsidR="005E23DD" w:rsidRPr="00391BAE"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DE531C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</w:t>
            </w:r>
            <w:r w:rsidR="00F13B1F" w:rsidRPr="00391BAE">
              <w:rPr>
                <w:sz w:val="26"/>
                <w:szCs w:val="26"/>
              </w:rPr>
              <w:t>5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DE531C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</w:t>
            </w:r>
            <w:r w:rsidR="00F13B1F" w:rsidRPr="00391BAE">
              <w:rPr>
                <w:sz w:val="26"/>
                <w:szCs w:val="26"/>
              </w:rPr>
              <w:t>5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DE531C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</w:t>
            </w:r>
            <w:r w:rsidR="005E23DD" w:rsidRPr="00391BA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726D04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D04" w:rsidRPr="00391BAE" w:rsidRDefault="00726D04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D04" w:rsidRPr="00391BAE" w:rsidRDefault="00F13B1F" w:rsidP="00F13B1F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</w:t>
            </w:r>
            <w:r w:rsidR="00726D04" w:rsidRPr="00391BA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6D04" w:rsidRPr="00391BAE" w:rsidRDefault="00F13B1F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04" w:rsidRPr="00391BAE" w:rsidRDefault="00726D04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726D04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Проведение мероприятий, конкурсов, акций,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D04" w:rsidRPr="00391BAE" w:rsidRDefault="009F31EA" w:rsidP="00F13B1F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30</w:t>
            </w:r>
            <w:r w:rsidR="00726D04" w:rsidRPr="00391BAE">
              <w:rPr>
                <w:sz w:val="26"/>
                <w:szCs w:val="26"/>
              </w:rPr>
              <w:t>,</w:t>
            </w:r>
            <w:r w:rsidR="00F13B1F" w:rsidRPr="00391BA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9F31EA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9F31EA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6D04" w:rsidRPr="00391BAE" w:rsidRDefault="009F31EA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</w:t>
            </w:r>
            <w:r w:rsidR="00726D04" w:rsidRPr="00391BAE">
              <w:rPr>
                <w:sz w:val="26"/>
                <w:szCs w:val="26"/>
              </w:rPr>
              <w:t>,</w:t>
            </w:r>
            <w:r w:rsidR="00F13B1F" w:rsidRPr="00391BA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04" w:rsidRPr="00391BAE" w:rsidRDefault="00726D04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9F31EA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Проведение досуговых мероприятий,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31EA" w:rsidRPr="00391BAE" w:rsidRDefault="009F31EA" w:rsidP="003B0546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31EA" w:rsidRPr="00391BAE" w:rsidRDefault="009F31EA" w:rsidP="003B0546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31EA" w:rsidRPr="00391BAE" w:rsidRDefault="009F31EA" w:rsidP="003B0546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F31EA" w:rsidRPr="00391BAE" w:rsidRDefault="009F31EA" w:rsidP="003B0546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31EA" w:rsidRPr="00391BAE" w:rsidRDefault="009F31EA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5E23DD" w:rsidRPr="00391BAE" w:rsidTr="003C6795">
        <w:trPr>
          <w:trHeight w:val="284"/>
        </w:trPr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23DD" w:rsidRPr="00391BAE" w:rsidRDefault="005E23DD" w:rsidP="00C15BB7">
            <w:pPr>
              <w:jc w:val="center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4. Содействие развитию различных форм общественного участия и контроля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80531">
            <w:pPr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Заседание Общественной Палаты города Переславля-Залесского, посвященное вопросам гармонизации межнациональных отношений, включая вопросы адаптации мигрантов, в </w:t>
            </w:r>
            <w:r w:rsidR="00280531" w:rsidRPr="00391BAE">
              <w:rPr>
                <w:rFonts w:eastAsia="Calibri"/>
                <w:sz w:val="26"/>
                <w:szCs w:val="26"/>
              </w:rPr>
              <w:t>городском округе город</w:t>
            </w:r>
            <w:r w:rsidRPr="00391BAE">
              <w:rPr>
                <w:rFonts w:eastAsia="Calibri"/>
                <w:sz w:val="26"/>
                <w:szCs w:val="26"/>
              </w:rPr>
              <w:t xml:space="preserve"> Переславл</w:t>
            </w:r>
            <w:r w:rsidR="00280531" w:rsidRPr="00391BAE">
              <w:rPr>
                <w:rFonts w:eastAsia="Calibri"/>
                <w:sz w:val="26"/>
                <w:szCs w:val="26"/>
              </w:rPr>
              <w:t>ь</w:t>
            </w:r>
            <w:r w:rsidRPr="00391BAE">
              <w:rPr>
                <w:rFonts w:eastAsia="Calibri"/>
                <w:sz w:val="26"/>
                <w:szCs w:val="26"/>
              </w:rPr>
              <w:t>-Залесск</w:t>
            </w:r>
            <w:r w:rsidR="00280531" w:rsidRPr="00391BAE">
              <w:rPr>
                <w:rFonts w:eastAsia="Calibri"/>
                <w:sz w:val="26"/>
                <w:szCs w:val="26"/>
              </w:rPr>
              <w:t>ий</w:t>
            </w:r>
            <w:r w:rsidR="00DC3577" w:rsidRPr="00391BAE">
              <w:rPr>
                <w:rFonts w:eastAsia="Calibri"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Переславль-Залесская городская Дума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ConsPlusTitle"/>
              <w:widowControl/>
              <w:ind w:firstLine="3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Привлечение представителей местных национальных диаспор и общин к решению вопросов социокультурной адаптации и интеграции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FF0328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noProof/>
                <w:sz w:val="26"/>
                <w:szCs w:val="26"/>
              </w:rPr>
              <w:t xml:space="preserve">Администрация </w:t>
            </w:r>
            <w:r w:rsidR="00FF0328" w:rsidRPr="00391BAE">
              <w:rPr>
                <w:noProof/>
                <w:sz w:val="26"/>
                <w:szCs w:val="26"/>
              </w:rPr>
              <w:t>города</w:t>
            </w:r>
            <w:r w:rsidRPr="00391BAE">
              <w:rPr>
                <w:noProof/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80531">
            <w:pPr>
              <w:ind w:firstLine="33"/>
              <w:rPr>
                <w:rFonts w:eastAsia="Calibri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Систематическое освещение на официальном сайте Администрации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 и в местных СМИ  календарных мероприятий  Администрации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Переславля-Залесского, 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FF0328">
            <w:pPr>
              <w:ind w:firstLine="34"/>
              <w:jc w:val="center"/>
              <w:rPr>
                <w:noProof/>
                <w:sz w:val="26"/>
                <w:szCs w:val="26"/>
              </w:rPr>
            </w:pPr>
            <w:r w:rsidRPr="00391BAE">
              <w:rPr>
                <w:noProof/>
                <w:sz w:val="26"/>
                <w:szCs w:val="26"/>
              </w:rPr>
              <w:t xml:space="preserve">Администрация </w:t>
            </w:r>
            <w:r w:rsidR="00FF0328" w:rsidRPr="00391BAE">
              <w:rPr>
                <w:noProof/>
                <w:sz w:val="26"/>
                <w:szCs w:val="26"/>
              </w:rPr>
              <w:t>города</w:t>
            </w:r>
            <w:r w:rsidRPr="00391BAE">
              <w:rPr>
                <w:noProof/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80531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Заседания координационного совета по вопросам межнациональных отношений в </w:t>
            </w:r>
            <w:r w:rsidR="00280531" w:rsidRPr="00391BAE">
              <w:rPr>
                <w:sz w:val="26"/>
                <w:szCs w:val="26"/>
              </w:rPr>
              <w:t>городском округе город</w:t>
            </w:r>
            <w:r w:rsidRPr="00391BAE">
              <w:rPr>
                <w:sz w:val="26"/>
                <w:szCs w:val="26"/>
              </w:rPr>
              <w:t xml:space="preserve"> Переславл</w:t>
            </w:r>
            <w:r w:rsidR="00280531" w:rsidRPr="00391BAE">
              <w:rPr>
                <w:sz w:val="26"/>
                <w:szCs w:val="26"/>
              </w:rPr>
              <w:t>ь</w:t>
            </w:r>
            <w:r w:rsidRPr="00391BAE">
              <w:rPr>
                <w:sz w:val="26"/>
                <w:szCs w:val="26"/>
              </w:rPr>
              <w:t>-Залесск</w:t>
            </w:r>
            <w:r w:rsidR="00280531" w:rsidRPr="00391BAE">
              <w:rPr>
                <w:sz w:val="26"/>
                <w:szCs w:val="26"/>
              </w:rPr>
              <w:t>ий</w:t>
            </w:r>
            <w:r w:rsidR="00DC3577" w:rsidRPr="00391BAE">
              <w:rPr>
                <w:sz w:val="26"/>
                <w:szCs w:val="26"/>
              </w:rPr>
              <w:t xml:space="preserve"> Ярославской области</w:t>
            </w:r>
            <w:r w:rsidRPr="00391BAE">
              <w:rPr>
                <w:sz w:val="26"/>
                <w:szCs w:val="26"/>
              </w:rPr>
              <w:t xml:space="preserve"> по вопросам межнациональных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FF0328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Администрация </w:t>
            </w:r>
            <w:r w:rsidR="00FF0328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F363A2"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23DD" w:rsidRPr="00391BAE" w:rsidRDefault="005E23DD" w:rsidP="003C6795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69CA" w:rsidRPr="00391BAE" w:rsidRDefault="00F450FC" w:rsidP="00663454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315</w:t>
            </w:r>
            <w:r w:rsidR="006969CA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69CA" w:rsidRPr="00391BAE" w:rsidRDefault="00F450FC" w:rsidP="00F450FC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105</w:t>
            </w:r>
            <w:r w:rsidR="006969CA" w:rsidRPr="00391BAE">
              <w:rPr>
                <w:sz w:val="26"/>
                <w:szCs w:val="26"/>
              </w:rPr>
              <w:t>,</w:t>
            </w:r>
            <w:r w:rsidRPr="00391BA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69CA" w:rsidRPr="00391BAE" w:rsidRDefault="00F450FC" w:rsidP="00663454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663454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</w:tbl>
    <w:p w:rsidR="00D379F7" w:rsidRPr="00391BAE" w:rsidRDefault="00063FE4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                           </w:t>
      </w:r>
    </w:p>
    <w:p w:rsidR="00555565" w:rsidRPr="00391BAE" w:rsidRDefault="00555565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8C149B" w:rsidRPr="00391BAE" w:rsidRDefault="008C149B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  <w:r w:rsidRPr="00391BAE">
        <w:rPr>
          <w:rFonts w:ascii="Times New Roman" w:hAnsi="Times New Roman" w:cs="Times New Roman"/>
          <w:sz w:val="26"/>
          <w:szCs w:val="26"/>
        </w:rPr>
        <w:t> </w:t>
      </w:r>
      <w:r w:rsidRPr="00391BAE">
        <w:rPr>
          <w:rFonts w:ascii="Times New Roman" w:hAnsi="Times New Roman" w:cs="Times New Roman"/>
          <w:bCs/>
          <w:sz w:val="26"/>
          <w:szCs w:val="26"/>
        </w:rPr>
        <w:t>Список использованных сокращений:</w:t>
      </w:r>
    </w:p>
    <w:p w:rsidR="002A0D68" w:rsidRPr="00391BAE" w:rsidRDefault="002A0D68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8C149B" w:rsidRPr="00391BAE" w:rsidRDefault="005E23DD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О</w:t>
      </w:r>
      <w:r w:rsidR="008C149B" w:rsidRPr="00391BAE">
        <w:rPr>
          <w:color w:val="000000" w:themeColor="text1"/>
          <w:sz w:val="26"/>
          <w:szCs w:val="26"/>
        </w:rPr>
        <w:t xml:space="preserve">МВД </w:t>
      </w:r>
      <w:r w:rsidRPr="00391BAE">
        <w:rPr>
          <w:color w:val="000000" w:themeColor="text1"/>
          <w:sz w:val="26"/>
          <w:szCs w:val="26"/>
        </w:rPr>
        <w:t>России по городскому округу город Переславль-Залесский</w:t>
      </w:r>
      <w:r w:rsidR="008C149B" w:rsidRPr="00391BAE">
        <w:rPr>
          <w:color w:val="000000" w:themeColor="text1"/>
          <w:sz w:val="26"/>
          <w:szCs w:val="26"/>
        </w:rPr>
        <w:t xml:space="preserve"> -  </w:t>
      </w:r>
      <w:r w:rsidR="002E0CA8" w:rsidRPr="00391BAE">
        <w:rPr>
          <w:color w:val="000000" w:themeColor="text1"/>
          <w:sz w:val="26"/>
          <w:szCs w:val="26"/>
        </w:rPr>
        <w:t>отдел Министерства внутренних дел Российской Федерации по городскому округу город Переславль-Залесский</w:t>
      </w:r>
      <w:r w:rsidR="008C149B" w:rsidRPr="00391BAE">
        <w:rPr>
          <w:color w:val="000000" w:themeColor="text1"/>
          <w:sz w:val="26"/>
          <w:szCs w:val="26"/>
        </w:rPr>
        <w:t>;</w:t>
      </w:r>
    </w:p>
    <w:p w:rsidR="008C149B" w:rsidRPr="00391BAE" w:rsidRDefault="008C149B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УО - управление образования</w:t>
      </w:r>
      <w:r w:rsidR="003B0546" w:rsidRPr="00391BAE">
        <w:rPr>
          <w:color w:val="000000" w:themeColor="text1"/>
          <w:sz w:val="26"/>
          <w:szCs w:val="26"/>
        </w:rPr>
        <w:t xml:space="preserve"> Администрации города Переславля-Залесского</w:t>
      </w:r>
      <w:r w:rsidRPr="00391BAE">
        <w:rPr>
          <w:color w:val="000000" w:themeColor="text1"/>
          <w:sz w:val="26"/>
          <w:szCs w:val="26"/>
        </w:rPr>
        <w:t>;</w:t>
      </w:r>
    </w:p>
    <w:p w:rsidR="00AA7CD0" w:rsidRPr="00391BAE" w:rsidRDefault="008C149B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УКТМиС – управление культуры, туризма, молодежи и спорта</w:t>
      </w:r>
      <w:r w:rsidR="003B0546" w:rsidRPr="00391BAE">
        <w:rPr>
          <w:color w:val="000000" w:themeColor="text1"/>
          <w:sz w:val="26"/>
          <w:szCs w:val="26"/>
        </w:rPr>
        <w:t xml:space="preserve"> Администрации города Переславля-Залесского</w:t>
      </w:r>
      <w:r w:rsidRPr="00391BAE">
        <w:rPr>
          <w:color w:val="000000" w:themeColor="text1"/>
          <w:sz w:val="26"/>
          <w:szCs w:val="26"/>
        </w:rPr>
        <w:t>;</w:t>
      </w:r>
    </w:p>
    <w:p w:rsidR="008C149B" w:rsidRPr="00391BAE" w:rsidRDefault="008C149B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ГКУ ЯО ЦЗН г. Переславля-Залесского – государственное казенное учреждение Ярославской области Центр занятости населения г. Переславля-Залесского</w:t>
      </w:r>
      <w:r w:rsidR="00051F8E" w:rsidRPr="00391BAE">
        <w:rPr>
          <w:color w:val="000000" w:themeColor="text1"/>
          <w:sz w:val="26"/>
          <w:szCs w:val="26"/>
        </w:rPr>
        <w:t>;</w:t>
      </w:r>
    </w:p>
    <w:p w:rsidR="00051F8E" w:rsidRPr="00391BAE" w:rsidRDefault="00051F8E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ГБ – средства городского бюджета</w:t>
      </w:r>
      <w:r w:rsidR="00043C45" w:rsidRPr="00391BAE">
        <w:rPr>
          <w:color w:val="000000" w:themeColor="text1"/>
          <w:sz w:val="26"/>
          <w:szCs w:val="26"/>
        </w:rPr>
        <w:t>.</w:t>
      </w: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Default="005E23DD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Pr="00391BAE" w:rsidRDefault="00391BAE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91BAE">
        <w:rPr>
          <w:sz w:val="26"/>
          <w:szCs w:val="26"/>
        </w:rPr>
        <w:t>Приложение 1 к Программе</w:t>
      </w: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Методика оценки результативности и эффективности Программы</w:t>
      </w: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391BAE">
        <w:rPr>
          <w:sz w:val="26"/>
          <w:szCs w:val="26"/>
        </w:rPr>
        <w:t>за</w:t>
      </w:r>
      <w:proofErr w:type="gramEnd"/>
      <w:r w:rsidRPr="00391BAE">
        <w:rPr>
          <w:sz w:val="26"/>
          <w:szCs w:val="26"/>
        </w:rPr>
        <w:t xml:space="preserve"> отчетным.</w:t>
      </w: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391BAE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391BAE">
        <w:rPr>
          <w:sz w:val="26"/>
          <w:szCs w:val="26"/>
        </w:rPr>
        <w:t xml:space="preserve">) </w:t>
      </w:r>
      <w:proofErr w:type="gramEnd"/>
      <w:r w:rsidRPr="00391BAE">
        <w:rPr>
          <w:sz w:val="26"/>
          <w:szCs w:val="26"/>
        </w:rPr>
        <w:t>рассчитывается по формуле:</w:t>
      </w:r>
    </w:p>
    <w:p w:rsidR="008E5B3A" w:rsidRPr="00391BAE" w:rsidRDefault="008E5B3A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B3A" w:rsidRPr="00391BAE" w:rsidRDefault="00391BAE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</m:t>
          </m:r>
          <m: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  <m:r>
                <w:rPr>
                  <w:rFonts w:ascii="Cambria Math"/>
                  <w:sz w:val="26"/>
                  <w:szCs w:val="26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/>
              <w:sz w:val="26"/>
              <w:szCs w:val="26"/>
            </w:rPr>
            <m:t>×</m:t>
          </m:r>
          <m:r>
            <w:rPr>
              <w:rFonts w:asci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8E5B3A" w:rsidRPr="00391BAE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, где</w:t>
      </w:r>
    </w:p>
    <w:p w:rsidR="008E5B3A" w:rsidRPr="00391BAE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391BAE">
        <w:rPr>
          <w:rFonts w:eastAsia="Arial"/>
          <w:color w:val="212121"/>
          <w:sz w:val="26"/>
          <w:szCs w:val="26"/>
        </w:rPr>
        <w:t>.</w:t>
      </w:r>
    </w:p>
    <w:p w:rsidR="008E5B3A" w:rsidRPr="00391BAE" w:rsidRDefault="008E5B3A" w:rsidP="008E5B3A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2.</w:t>
      </w:r>
    </w:p>
    <w:p w:rsidR="008E5B3A" w:rsidRPr="00391BAE" w:rsidRDefault="008E5B3A" w:rsidP="008E5B3A">
      <w:pPr>
        <w:ind w:firstLine="709"/>
        <w:jc w:val="right"/>
        <w:rPr>
          <w:sz w:val="26"/>
          <w:szCs w:val="26"/>
        </w:rPr>
      </w:pPr>
      <w:r w:rsidRPr="00391BAE">
        <w:rPr>
          <w:sz w:val="26"/>
          <w:szCs w:val="26"/>
        </w:rPr>
        <w:t>Таблица 2</w:t>
      </w:r>
    </w:p>
    <w:p w:rsidR="008E5B3A" w:rsidRPr="00391BAE" w:rsidRDefault="008E5B3A" w:rsidP="008E5B3A">
      <w:pPr>
        <w:ind w:firstLine="709"/>
        <w:jc w:val="right"/>
        <w:rPr>
          <w:sz w:val="26"/>
          <w:szCs w:val="26"/>
        </w:rPr>
      </w:pPr>
    </w:p>
    <w:p w:rsidR="008E5B3A" w:rsidRPr="00391BAE" w:rsidRDefault="008E5B3A" w:rsidP="008E5B3A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8E5B3A" w:rsidRPr="00391BAE" w:rsidRDefault="008E5B3A" w:rsidP="008E5B3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E5B3A" w:rsidRPr="00391BAE" w:rsidTr="004C117D">
        <w:tc>
          <w:tcPr>
            <w:tcW w:w="769" w:type="dxa"/>
            <w:shd w:val="clear" w:color="auto" w:fill="auto"/>
            <w:vAlign w:val="center"/>
          </w:tcPr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№</w:t>
            </w:r>
          </w:p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391BAE" w:rsidRDefault="008E5B3A" w:rsidP="004C1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391BAE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noProof/>
                <w:sz w:val="26"/>
                <w:szCs w:val="26"/>
              </w:rPr>
              <w:t>(</w:t>
            </w:r>
            <w:r w:rsidRPr="00391BAE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BAE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16278D" w:rsidRPr="00391BAE" w:rsidTr="0016278D">
        <w:trPr>
          <w:trHeight w:val="1635"/>
        </w:trPr>
        <w:tc>
          <w:tcPr>
            <w:tcW w:w="769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278D" w:rsidRPr="00391BAE" w:rsidRDefault="0016278D" w:rsidP="00C7118F">
            <w:pPr>
              <w:spacing w:before="375" w:after="375"/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278D" w:rsidRPr="00391BAE" w:rsidRDefault="0016278D" w:rsidP="0016278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278D" w:rsidRPr="00391BAE" w:rsidTr="00C7118F">
        <w:tc>
          <w:tcPr>
            <w:tcW w:w="769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278D" w:rsidRPr="00391BAE" w:rsidRDefault="0016278D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278D" w:rsidRPr="00391BAE" w:rsidTr="00C7118F">
        <w:tc>
          <w:tcPr>
            <w:tcW w:w="769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278D" w:rsidRPr="00391BAE" w:rsidRDefault="0016278D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278D" w:rsidRPr="00391BAE" w:rsidRDefault="0016278D" w:rsidP="0016278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8E5B3A" w:rsidRPr="00391BAE" w:rsidTr="004C117D">
        <w:tc>
          <w:tcPr>
            <w:tcW w:w="7573" w:type="dxa"/>
            <w:gridSpan w:val="2"/>
            <w:shd w:val="clear" w:color="auto" w:fill="auto"/>
          </w:tcPr>
          <w:p w:rsidR="008E5B3A" w:rsidRPr="00391BAE" w:rsidRDefault="008E5B3A" w:rsidP="004C117D">
            <w:pPr>
              <w:jc w:val="both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8E5B3A" w:rsidRPr="00391BAE" w:rsidRDefault="008E5B3A" w:rsidP="008E5B3A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8E5B3A" w:rsidRPr="00391BAE" w:rsidRDefault="008E5B3A" w:rsidP="008E5B3A">
      <w:pPr>
        <w:ind w:firstLine="709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391BAE">
        <w:rPr>
          <w:sz w:val="26"/>
          <w:szCs w:val="26"/>
        </w:rPr>
        <w:t>Оценка эффективности</w:t>
      </w:r>
      <w:proofErr w:type="gramStart"/>
      <w:r w:rsidRPr="00391BAE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391BAE">
        <w:rPr>
          <w:sz w:val="26"/>
          <w:szCs w:val="26"/>
        </w:rPr>
        <w:t xml:space="preserve">) </w:t>
      </w:r>
      <w:proofErr w:type="gramEnd"/>
      <w:r w:rsidRPr="00391BAE">
        <w:rPr>
          <w:sz w:val="26"/>
          <w:szCs w:val="26"/>
        </w:rPr>
        <w:t>рассчитывается по следующей формуле:</w:t>
      </w:r>
    </w:p>
    <w:p w:rsidR="008E5B3A" w:rsidRPr="00391BAE" w:rsidRDefault="00391BAE" w:rsidP="008E5B3A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план</m:t>
                </m:r>
              </m:sub>
            </m:sSub>
          </m:den>
        </m:f>
      </m:oMath>
      <w:r w:rsidR="006D4A04" w:rsidRPr="00391BAE">
        <w:rPr>
          <w:sz w:val="26"/>
          <w:szCs w:val="26"/>
        </w:rPr>
        <w:fldChar w:fldCharType="begin"/>
      </w:r>
      <w:r w:rsidR="008E5B3A" w:rsidRPr="00391BAE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="008E5B3A" w:rsidRPr="00391BAE">
        <w:rPr>
          <w:sz w:val="26"/>
          <w:szCs w:val="26"/>
        </w:rPr>
        <w:instrText xml:space="preserve"> </w:instrText>
      </w:r>
      <w:r w:rsidR="006D4A04" w:rsidRPr="00391BAE">
        <w:rPr>
          <w:sz w:val="26"/>
          <w:szCs w:val="26"/>
        </w:rPr>
        <w:fldChar w:fldCharType="end"/>
      </w:r>
      <w:r w:rsidR="008E5B3A" w:rsidRPr="00391BAE">
        <w:rPr>
          <w:sz w:val="26"/>
          <w:szCs w:val="26"/>
        </w:rPr>
        <w:t xml:space="preserve">  </w:t>
      </w:r>
      <w:r w:rsidR="008E5B3A" w:rsidRPr="00391BAE">
        <w:rPr>
          <w:noProof/>
          <w:sz w:val="26"/>
          <w:szCs w:val="26"/>
        </w:rPr>
        <w:t>, где</w:t>
      </w:r>
    </w:p>
    <w:p w:rsidR="008E5B3A" w:rsidRPr="00391BAE" w:rsidRDefault="008E5B3A" w:rsidP="008E5B3A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8E5B3A" w:rsidRPr="00391BAE" w:rsidRDefault="008E5B3A" w:rsidP="008E5B3A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8E5B3A" w:rsidRPr="00391BAE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391BAE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391BAE">
        <w:rPr>
          <w:sz w:val="26"/>
          <w:szCs w:val="26"/>
        </w:rPr>
        <w:t xml:space="preserve">) </w:t>
      </w:r>
      <w:proofErr w:type="gramEnd"/>
      <w:r w:rsidRPr="00391BAE">
        <w:rPr>
          <w:sz w:val="26"/>
          <w:szCs w:val="26"/>
        </w:rPr>
        <w:t>определяется по формуле</w:t>
      </w: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5B3A" w:rsidRPr="00391BAE" w:rsidRDefault="00391BAE" w:rsidP="008E5B3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</m:t>
        </m:r>
        <m: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/>
            <w:sz w:val="26"/>
            <w:szCs w:val="26"/>
          </w:rPr>
          <m:t>×</m:t>
        </m:r>
        <m:r>
          <w:rPr>
            <w:rFonts w:ascii="Cambria Math"/>
            <w:sz w:val="26"/>
            <w:szCs w:val="26"/>
          </w:rPr>
          <m:t>100%</m:t>
        </m:r>
      </m:oMath>
      <w:r w:rsidR="008E5B3A" w:rsidRPr="00391BAE">
        <w:rPr>
          <w:sz w:val="26"/>
          <w:szCs w:val="26"/>
        </w:rPr>
        <w:t>, где</w:t>
      </w: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391BAE" w:rsidRDefault="00391BAE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="008E5B3A" w:rsidRPr="00391BAE">
        <w:rPr>
          <w:sz w:val="26"/>
          <w:szCs w:val="26"/>
        </w:rPr>
        <w:t xml:space="preserve"> – оценка результативности;</w:t>
      </w:r>
    </w:p>
    <w:p w:rsidR="008E5B3A" w:rsidRPr="00391BAE" w:rsidRDefault="00391BAE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="008E5B3A" w:rsidRPr="00391BAE">
        <w:rPr>
          <w:sz w:val="26"/>
          <w:szCs w:val="26"/>
        </w:rPr>
        <w:t xml:space="preserve"> – оценка эффективности.</w:t>
      </w:r>
    </w:p>
    <w:p w:rsidR="008E5B3A" w:rsidRPr="00391BAE" w:rsidRDefault="008E5B3A" w:rsidP="008E5B3A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>≥</m:t>
        </m:r>
      </m:oMath>
      <w:r w:rsidRPr="00391BAE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&lt; </m:t>
        </m:r>
      </m:oMath>
      <w:r w:rsidRPr="00391BAE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>&lt;</m:t>
        </m:r>
      </m:oMath>
      <w:r w:rsidRPr="00391BAE">
        <w:rPr>
          <w:sz w:val="26"/>
          <w:szCs w:val="26"/>
        </w:rPr>
        <w:t xml:space="preserve"> 85% – низкой.</w:t>
      </w:r>
    </w:p>
    <w:p w:rsidR="008E5B3A" w:rsidRPr="00391BAE" w:rsidRDefault="008E5B3A" w:rsidP="008E5B3A">
      <w:pPr>
        <w:rPr>
          <w:sz w:val="26"/>
          <w:szCs w:val="26"/>
        </w:rPr>
      </w:pPr>
    </w:p>
    <w:p w:rsidR="008E5B3A" w:rsidRPr="00391BAE" w:rsidRDefault="008E5B3A" w:rsidP="008E5B3A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AA7CD0" w:rsidRPr="00391BAE" w:rsidRDefault="00AA7CD0" w:rsidP="00AA7CD0">
      <w:pPr>
        <w:rPr>
          <w:color w:val="000000" w:themeColor="text1"/>
          <w:sz w:val="26"/>
          <w:szCs w:val="26"/>
        </w:rPr>
      </w:pPr>
    </w:p>
    <w:p w:rsidR="00AA7CD0" w:rsidRPr="00391BAE" w:rsidRDefault="00AA7CD0" w:rsidP="00AA7CD0">
      <w:pPr>
        <w:rPr>
          <w:color w:val="000000" w:themeColor="text1"/>
          <w:sz w:val="26"/>
          <w:szCs w:val="26"/>
        </w:rPr>
      </w:pPr>
    </w:p>
    <w:sectPr w:rsidR="00AA7CD0" w:rsidRPr="00391BAE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8AF" w:rsidRDefault="000418AF" w:rsidP="008440FE">
      <w:r>
        <w:separator/>
      </w:r>
    </w:p>
  </w:endnote>
  <w:endnote w:type="continuationSeparator" w:id="0">
    <w:p w:rsidR="000418AF" w:rsidRDefault="000418AF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8AF" w:rsidRDefault="000418AF" w:rsidP="008440FE">
      <w:r>
        <w:separator/>
      </w:r>
    </w:p>
  </w:footnote>
  <w:footnote w:type="continuationSeparator" w:id="0">
    <w:p w:rsidR="000418AF" w:rsidRDefault="000418AF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46" w:rsidRDefault="003B0546">
    <w:pPr>
      <w:pStyle w:val="a8"/>
      <w:jc w:val="center"/>
    </w:pPr>
  </w:p>
  <w:p w:rsidR="003B0546" w:rsidRDefault="003B05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73EA"/>
    <w:rsid w:val="000254C0"/>
    <w:rsid w:val="000418AF"/>
    <w:rsid w:val="00043C45"/>
    <w:rsid w:val="00050A90"/>
    <w:rsid w:val="00051F8E"/>
    <w:rsid w:val="000539F1"/>
    <w:rsid w:val="00054282"/>
    <w:rsid w:val="0005496D"/>
    <w:rsid w:val="000578D2"/>
    <w:rsid w:val="00063FE4"/>
    <w:rsid w:val="00065A73"/>
    <w:rsid w:val="0008010C"/>
    <w:rsid w:val="00081205"/>
    <w:rsid w:val="000841E7"/>
    <w:rsid w:val="000A18C8"/>
    <w:rsid w:val="000B70E6"/>
    <w:rsid w:val="000C612F"/>
    <w:rsid w:val="000C6E83"/>
    <w:rsid w:val="000E647C"/>
    <w:rsid w:val="000F58A0"/>
    <w:rsid w:val="000F70C9"/>
    <w:rsid w:val="0011380B"/>
    <w:rsid w:val="00114EE7"/>
    <w:rsid w:val="00132560"/>
    <w:rsid w:val="0016278D"/>
    <w:rsid w:val="00163797"/>
    <w:rsid w:val="0019157B"/>
    <w:rsid w:val="00196E49"/>
    <w:rsid w:val="001B06AA"/>
    <w:rsid w:val="001B52DB"/>
    <w:rsid w:val="001C10C7"/>
    <w:rsid w:val="001C1724"/>
    <w:rsid w:val="001D0B76"/>
    <w:rsid w:val="001D7C3F"/>
    <w:rsid w:val="001E75B0"/>
    <w:rsid w:val="00202E99"/>
    <w:rsid w:val="00204D5F"/>
    <w:rsid w:val="0023184E"/>
    <w:rsid w:val="002363A5"/>
    <w:rsid w:val="00241E66"/>
    <w:rsid w:val="0025397E"/>
    <w:rsid w:val="00276DD7"/>
    <w:rsid w:val="00280531"/>
    <w:rsid w:val="00295C9A"/>
    <w:rsid w:val="002A0D68"/>
    <w:rsid w:val="002A7836"/>
    <w:rsid w:val="002B2E81"/>
    <w:rsid w:val="002C2282"/>
    <w:rsid w:val="002C71E5"/>
    <w:rsid w:val="002C73EF"/>
    <w:rsid w:val="002D3C59"/>
    <w:rsid w:val="002E0CA8"/>
    <w:rsid w:val="002E6367"/>
    <w:rsid w:val="002F17EF"/>
    <w:rsid w:val="00305311"/>
    <w:rsid w:val="00306692"/>
    <w:rsid w:val="00311B52"/>
    <w:rsid w:val="00322B7E"/>
    <w:rsid w:val="0035609D"/>
    <w:rsid w:val="00377EE9"/>
    <w:rsid w:val="00391BAE"/>
    <w:rsid w:val="003A01ED"/>
    <w:rsid w:val="003A0BFE"/>
    <w:rsid w:val="003B0546"/>
    <w:rsid w:val="003C6795"/>
    <w:rsid w:val="003C6C5E"/>
    <w:rsid w:val="003E087F"/>
    <w:rsid w:val="003E2BCE"/>
    <w:rsid w:val="00405A91"/>
    <w:rsid w:val="004219D7"/>
    <w:rsid w:val="00465D0C"/>
    <w:rsid w:val="004661BF"/>
    <w:rsid w:val="00475D05"/>
    <w:rsid w:val="00476E94"/>
    <w:rsid w:val="00477A03"/>
    <w:rsid w:val="00482060"/>
    <w:rsid w:val="004C117D"/>
    <w:rsid w:val="004C43A4"/>
    <w:rsid w:val="004D0998"/>
    <w:rsid w:val="004D689C"/>
    <w:rsid w:val="004D7DC2"/>
    <w:rsid w:val="004E17ED"/>
    <w:rsid w:val="004E6825"/>
    <w:rsid w:val="004F2774"/>
    <w:rsid w:val="0050495E"/>
    <w:rsid w:val="00510536"/>
    <w:rsid w:val="005128F5"/>
    <w:rsid w:val="005177D4"/>
    <w:rsid w:val="005439C4"/>
    <w:rsid w:val="00544BFA"/>
    <w:rsid w:val="00545F80"/>
    <w:rsid w:val="00555565"/>
    <w:rsid w:val="00570A82"/>
    <w:rsid w:val="005753C2"/>
    <w:rsid w:val="00581D49"/>
    <w:rsid w:val="00593C51"/>
    <w:rsid w:val="0059663C"/>
    <w:rsid w:val="005A7B0F"/>
    <w:rsid w:val="005B0F08"/>
    <w:rsid w:val="005C151A"/>
    <w:rsid w:val="005D6415"/>
    <w:rsid w:val="005E23DD"/>
    <w:rsid w:val="005E3D8A"/>
    <w:rsid w:val="005E688C"/>
    <w:rsid w:val="005F3B87"/>
    <w:rsid w:val="005F473A"/>
    <w:rsid w:val="00607ADF"/>
    <w:rsid w:val="00621E97"/>
    <w:rsid w:val="00636F9F"/>
    <w:rsid w:val="00663454"/>
    <w:rsid w:val="00665EF2"/>
    <w:rsid w:val="00680D8D"/>
    <w:rsid w:val="00681C28"/>
    <w:rsid w:val="006959FE"/>
    <w:rsid w:val="006969CA"/>
    <w:rsid w:val="00697D1F"/>
    <w:rsid w:val="006A1EEC"/>
    <w:rsid w:val="006B6BD7"/>
    <w:rsid w:val="006C529E"/>
    <w:rsid w:val="006D0EF1"/>
    <w:rsid w:val="006D4A04"/>
    <w:rsid w:val="006E10F0"/>
    <w:rsid w:val="006E7842"/>
    <w:rsid w:val="006F088F"/>
    <w:rsid w:val="006F695E"/>
    <w:rsid w:val="00714F72"/>
    <w:rsid w:val="00726D04"/>
    <w:rsid w:val="00750F73"/>
    <w:rsid w:val="00756EBF"/>
    <w:rsid w:val="0076074C"/>
    <w:rsid w:val="00761C6C"/>
    <w:rsid w:val="00763E08"/>
    <w:rsid w:val="00780445"/>
    <w:rsid w:val="007A1CD9"/>
    <w:rsid w:val="007A490F"/>
    <w:rsid w:val="007B2C08"/>
    <w:rsid w:val="007C098F"/>
    <w:rsid w:val="007C0BE7"/>
    <w:rsid w:val="007C35DB"/>
    <w:rsid w:val="007D4D4E"/>
    <w:rsid w:val="00803CF1"/>
    <w:rsid w:val="00804E61"/>
    <w:rsid w:val="00815C4D"/>
    <w:rsid w:val="00823264"/>
    <w:rsid w:val="00834011"/>
    <w:rsid w:val="008440FE"/>
    <w:rsid w:val="00880A3D"/>
    <w:rsid w:val="00881B0E"/>
    <w:rsid w:val="00881BD1"/>
    <w:rsid w:val="008C149B"/>
    <w:rsid w:val="008C2B50"/>
    <w:rsid w:val="008D5FA8"/>
    <w:rsid w:val="008D68DF"/>
    <w:rsid w:val="008E2868"/>
    <w:rsid w:val="008E4256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41EBB"/>
    <w:rsid w:val="0094717D"/>
    <w:rsid w:val="00971B29"/>
    <w:rsid w:val="009728B7"/>
    <w:rsid w:val="009877A0"/>
    <w:rsid w:val="009D169C"/>
    <w:rsid w:val="009E5F8B"/>
    <w:rsid w:val="009F31EA"/>
    <w:rsid w:val="009F3C47"/>
    <w:rsid w:val="009F6C11"/>
    <w:rsid w:val="00A06617"/>
    <w:rsid w:val="00A07BED"/>
    <w:rsid w:val="00A31E7B"/>
    <w:rsid w:val="00A67B7E"/>
    <w:rsid w:val="00A711FF"/>
    <w:rsid w:val="00A778E2"/>
    <w:rsid w:val="00A836E1"/>
    <w:rsid w:val="00A841AE"/>
    <w:rsid w:val="00A84C33"/>
    <w:rsid w:val="00A87093"/>
    <w:rsid w:val="00A96D24"/>
    <w:rsid w:val="00AA3082"/>
    <w:rsid w:val="00AA31FE"/>
    <w:rsid w:val="00AA7CD0"/>
    <w:rsid w:val="00AB1634"/>
    <w:rsid w:val="00AB23C8"/>
    <w:rsid w:val="00AB6E49"/>
    <w:rsid w:val="00AC1FF1"/>
    <w:rsid w:val="00AC4650"/>
    <w:rsid w:val="00AC51BB"/>
    <w:rsid w:val="00AC684C"/>
    <w:rsid w:val="00AE13B7"/>
    <w:rsid w:val="00AF3655"/>
    <w:rsid w:val="00AF3F30"/>
    <w:rsid w:val="00B05067"/>
    <w:rsid w:val="00B07D62"/>
    <w:rsid w:val="00B14CFC"/>
    <w:rsid w:val="00B277B8"/>
    <w:rsid w:val="00B30175"/>
    <w:rsid w:val="00B332A7"/>
    <w:rsid w:val="00B37BF5"/>
    <w:rsid w:val="00B40417"/>
    <w:rsid w:val="00B43A26"/>
    <w:rsid w:val="00B44B88"/>
    <w:rsid w:val="00B45CEF"/>
    <w:rsid w:val="00B5687B"/>
    <w:rsid w:val="00B60D17"/>
    <w:rsid w:val="00B63345"/>
    <w:rsid w:val="00B76800"/>
    <w:rsid w:val="00BA3BBF"/>
    <w:rsid w:val="00BB0EA2"/>
    <w:rsid w:val="00BB2C2B"/>
    <w:rsid w:val="00BB3A4E"/>
    <w:rsid w:val="00BB7202"/>
    <w:rsid w:val="00BD6DA3"/>
    <w:rsid w:val="00BE14C8"/>
    <w:rsid w:val="00BE623A"/>
    <w:rsid w:val="00BF1390"/>
    <w:rsid w:val="00BF4E24"/>
    <w:rsid w:val="00C11FEB"/>
    <w:rsid w:val="00C12490"/>
    <w:rsid w:val="00C15BB7"/>
    <w:rsid w:val="00C222BB"/>
    <w:rsid w:val="00C5377B"/>
    <w:rsid w:val="00C616DD"/>
    <w:rsid w:val="00C7118F"/>
    <w:rsid w:val="00C72EDA"/>
    <w:rsid w:val="00C8566A"/>
    <w:rsid w:val="00C958E9"/>
    <w:rsid w:val="00C97B96"/>
    <w:rsid w:val="00CA0D48"/>
    <w:rsid w:val="00CA4730"/>
    <w:rsid w:val="00CA5BA7"/>
    <w:rsid w:val="00CB0BDD"/>
    <w:rsid w:val="00CC2026"/>
    <w:rsid w:val="00CC4552"/>
    <w:rsid w:val="00CD75AF"/>
    <w:rsid w:val="00CE4E84"/>
    <w:rsid w:val="00CE4F7B"/>
    <w:rsid w:val="00CE643A"/>
    <w:rsid w:val="00D00DF2"/>
    <w:rsid w:val="00D04B7A"/>
    <w:rsid w:val="00D25AC7"/>
    <w:rsid w:val="00D26262"/>
    <w:rsid w:val="00D379F7"/>
    <w:rsid w:val="00D44D33"/>
    <w:rsid w:val="00D454C4"/>
    <w:rsid w:val="00D6582F"/>
    <w:rsid w:val="00D74DE4"/>
    <w:rsid w:val="00D94C7D"/>
    <w:rsid w:val="00D94F42"/>
    <w:rsid w:val="00D95E67"/>
    <w:rsid w:val="00DA309C"/>
    <w:rsid w:val="00DA339B"/>
    <w:rsid w:val="00DA4B17"/>
    <w:rsid w:val="00DC3449"/>
    <w:rsid w:val="00DC3577"/>
    <w:rsid w:val="00DD704E"/>
    <w:rsid w:val="00DE324D"/>
    <w:rsid w:val="00DE32F8"/>
    <w:rsid w:val="00DE531C"/>
    <w:rsid w:val="00E01A16"/>
    <w:rsid w:val="00E13C69"/>
    <w:rsid w:val="00E164F7"/>
    <w:rsid w:val="00E30BAD"/>
    <w:rsid w:val="00E315B3"/>
    <w:rsid w:val="00E31784"/>
    <w:rsid w:val="00E46ECA"/>
    <w:rsid w:val="00E7614B"/>
    <w:rsid w:val="00E82487"/>
    <w:rsid w:val="00E90A33"/>
    <w:rsid w:val="00EA3A59"/>
    <w:rsid w:val="00EC38A1"/>
    <w:rsid w:val="00ED1FE3"/>
    <w:rsid w:val="00ED3E12"/>
    <w:rsid w:val="00EE6E73"/>
    <w:rsid w:val="00EE78AE"/>
    <w:rsid w:val="00EE7A90"/>
    <w:rsid w:val="00EF1DD5"/>
    <w:rsid w:val="00F023D3"/>
    <w:rsid w:val="00F13B1F"/>
    <w:rsid w:val="00F32306"/>
    <w:rsid w:val="00F363A2"/>
    <w:rsid w:val="00F41853"/>
    <w:rsid w:val="00F44266"/>
    <w:rsid w:val="00F450FC"/>
    <w:rsid w:val="00F6377A"/>
    <w:rsid w:val="00F82032"/>
    <w:rsid w:val="00F964B8"/>
    <w:rsid w:val="00FB07B6"/>
    <w:rsid w:val="00FB37FF"/>
    <w:rsid w:val="00FB7F3D"/>
    <w:rsid w:val="00FE0511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0CC3C-F235-47BF-8322-191E0A4C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5</cp:revision>
  <cp:lastPrinted>2020-09-21T13:41:00Z</cp:lastPrinted>
  <dcterms:created xsi:type="dcterms:W3CDTF">2020-09-21T13:14:00Z</dcterms:created>
  <dcterms:modified xsi:type="dcterms:W3CDTF">2020-09-22T06:02:00Z</dcterms:modified>
</cp:coreProperties>
</file>