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89" w:rsidRPr="00C11D89" w:rsidRDefault="00C11D89" w:rsidP="00C11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1D89" w:rsidRPr="00C11D89" w:rsidRDefault="00C11D89" w:rsidP="00C11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11D89" w:rsidRPr="00C11D89" w:rsidRDefault="00C11D89" w:rsidP="00C11D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C11D89" w:rsidRPr="00C11D89" w:rsidRDefault="00C11D89" w:rsidP="00C11D8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1D89" w:rsidRPr="00C11D89" w:rsidRDefault="00C11D89" w:rsidP="00C11D8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1D8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C11D89" w:rsidRPr="00C11D89" w:rsidRDefault="00C11D89" w:rsidP="00C11D8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1D89" w:rsidRPr="00C11D89" w:rsidRDefault="00C11D89" w:rsidP="00C11D8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11D8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11D89" w:rsidRPr="00C11D89" w:rsidRDefault="00C11D89" w:rsidP="00C11D8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11D89" w:rsidRPr="00C11D89" w:rsidRDefault="00C11D89" w:rsidP="00C11D8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1D89" w:rsidRPr="00C11D89" w:rsidRDefault="00C11D89" w:rsidP="00C11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1D8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060B9">
        <w:rPr>
          <w:rFonts w:ascii="Times New Roman" w:eastAsia="Times New Roman" w:hAnsi="Times New Roman" w:cs="Times New Roman"/>
          <w:sz w:val="26"/>
          <w:szCs w:val="26"/>
        </w:rPr>
        <w:t xml:space="preserve"> 05.08.2022</w:t>
      </w:r>
      <w:r w:rsidRPr="00C11D8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0060B9">
        <w:rPr>
          <w:rFonts w:ascii="Times New Roman" w:eastAsia="Times New Roman" w:hAnsi="Times New Roman" w:cs="Times New Roman"/>
          <w:sz w:val="26"/>
          <w:szCs w:val="26"/>
        </w:rPr>
        <w:t>ПОС.03-1666/22</w:t>
      </w:r>
    </w:p>
    <w:p w:rsidR="00C11D89" w:rsidRPr="00C11D89" w:rsidRDefault="00C11D89" w:rsidP="00C11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11D89" w:rsidRPr="00C11D89" w:rsidRDefault="00C11D89" w:rsidP="00C11D8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11D8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C11D89" w:rsidRDefault="00C11D89" w:rsidP="007F4D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</w:tblGrid>
      <w:tr w:rsidR="001B7DBF" w:rsidRPr="00E00DBD" w:rsidTr="007F4D19">
        <w:tc>
          <w:tcPr>
            <w:tcW w:w="5920" w:type="dxa"/>
          </w:tcPr>
          <w:p w:rsidR="001B7DBF" w:rsidRPr="00E00DBD" w:rsidRDefault="001B7DBF" w:rsidP="007F4D1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изменений в </w:t>
            </w:r>
            <w:r w:rsidR="004D4AD5" w:rsidRPr="00E00DBD">
              <w:rPr>
                <w:rFonts w:ascii="Times New Roman" w:hAnsi="Times New Roman" w:cs="Times New Roman"/>
                <w:sz w:val="26"/>
                <w:szCs w:val="26"/>
              </w:rPr>
              <w:t>«Порядок предоставления субсидии казачьим обществам городского округа город Переславль-Залесский Ярославской области»  в рамках исполнения городской целевой  программы «Развитие казачества в городском округе город Переславль-Залесский Ярославской области» на 2020-2022 годы</w:t>
            </w:r>
            <w:r w:rsidR="008E258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, утвержденный постановлением Администрации город</w:t>
            </w:r>
            <w:r w:rsidR="004D4AD5" w:rsidRPr="00E00DB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</w:t>
            </w:r>
            <w:r w:rsidR="004D4AD5" w:rsidRPr="00E00DBD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-Залесск</w:t>
            </w:r>
            <w:r w:rsidR="004D4AD5"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ого </w:t>
            </w: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4D4AD5" w:rsidRPr="00E00DBD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.03.2021 № ПОС.03-</w:t>
            </w:r>
            <w:r w:rsidR="004D4AD5" w:rsidRPr="00E00DBD">
              <w:rPr>
                <w:rFonts w:ascii="Times New Roman" w:hAnsi="Times New Roman" w:cs="Times New Roman"/>
                <w:sz w:val="26"/>
                <w:szCs w:val="26"/>
              </w:rPr>
              <w:t>0540</w:t>
            </w: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/21</w:t>
            </w:r>
          </w:p>
          <w:p w:rsidR="007F4D19" w:rsidRPr="00E00DBD" w:rsidRDefault="007F4D19" w:rsidP="00B637DC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B7DBF" w:rsidRPr="00E00DBD" w:rsidRDefault="001B7DBF" w:rsidP="007F4D1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</w:t>
      </w:r>
      <w:r w:rsidRPr="00E00D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</w:t>
      </w:r>
      <w:proofErr w:type="gramEnd"/>
      <w:r w:rsidRPr="00E00D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F4D19" w:rsidRPr="00E00DB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»,</w:t>
      </w:r>
    </w:p>
    <w:p w:rsidR="001B7DBF" w:rsidRPr="00E00DBD" w:rsidRDefault="001B7DBF" w:rsidP="001B7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B7DBF" w:rsidRPr="00C11D89" w:rsidRDefault="001B7DBF" w:rsidP="001B7D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11D8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B7DBF" w:rsidRPr="00E00DBD" w:rsidRDefault="001B7DBF" w:rsidP="001B7DBF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B7DBF" w:rsidRDefault="001B7DBF" w:rsidP="001B7DB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804219" w:rsidRPr="00E00DBD">
        <w:rPr>
          <w:rFonts w:ascii="Times New Roman" w:hAnsi="Times New Roman" w:cs="Times New Roman"/>
          <w:sz w:val="26"/>
          <w:szCs w:val="26"/>
        </w:rPr>
        <w:t xml:space="preserve">в </w:t>
      </w:r>
      <w:r w:rsidR="00E534E3" w:rsidRPr="00E00DBD">
        <w:rPr>
          <w:rFonts w:ascii="Times New Roman" w:hAnsi="Times New Roman" w:cs="Times New Roman"/>
          <w:sz w:val="26"/>
          <w:szCs w:val="26"/>
        </w:rPr>
        <w:t>постан</w:t>
      </w:r>
      <w:r w:rsidR="008E2585">
        <w:rPr>
          <w:rFonts w:ascii="Times New Roman" w:hAnsi="Times New Roman" w:cs="Times New Roman"/>
          <w:sz w:val="26"/>
          <w:szCs w:val="26"/>
        </w:rPr>
        <w:t>овление</w:t>
      </w:r>
      <w:r w:rsidR="00E534E3" w:rsidRPr="00E00DBD">
        <w:rPr>
          <w:rFonts w:ascii="Times New Roman" w:hAnsi="Times New Roman" w:cs="Times New Roman"/>
          <w:sz w:val="26"/>
          <w:szCs w:val="26"/>
        </w:rPr>
        <w:t xml:space="preserve"> Администрации города  Переславля-Залесского от 29.03.2021 № ПОС.03-0540/21 </w:t>
      </w:r>
      <w:r w:rsidR="004804CE" w:rsidRPr="00E00DBD">
        <w:rPr>
          <w:rFonts w:ascii="Times New Roman" w:hAnsi="Times New Roman" w:cs="Times New Roman"/>
          <w:sz w:val="26"/>
          <w:szCs w:val="26"/>
        </w:rPr>
        <w:t>«Об утверждении «Порядка предоставления субсидии казачьим обществам городского округа город Переславль-Залесский Ярославской</w:t>
      </w:r>
      <w:r w:rsidR="006D7891" w:rsidRPr="00E00DBD">
        <w:rPr>
          <w:rFonts w:ascii="Times New Roman" w:hAnsi="Times New Roman" w:cs="Times New Roman"/>
          <w:sz w:val="26"/>
          <w:szCs w:val="26"/>
        </w:rPr>
        <w:t xml:space="preserve"> области» </w:t>
      </w:r>
      <w:r w:rsidR="004804CE" w:rsidRPr="00E00DBD">
        <w:rPr>
          <w:rFonts w:ascii="Times New Roman" w:hAnsi="Times New Roman" w:cs="Times New Roman"/>
          <w:sz w:val="26"/>
          <w:szCs w:val="26"/>
        </w:rPr>
        <w:t xml:space="preserve">в рамках исполнения городской целевой  программы «Развитие казачества в городском округе город Переславль-Залесский Ярославской области» </w:t>
      </w:r>
      <w:r w:rsidR="00804219" w:rsidRPr="00E00DBD">
        <w:rPr>
          <w:rFonts w:ascii="Times New Roman" w:hAnsi="Times New Roman" w:cs="Times New Roman"/>
          <w:sz w:val="26"/>
          <w:szCs w:val="26"/>
        </w:rPr>
        <w:t>на 202</w:t>
      </w:r>
      <w:r w:rsidR="00C57311">
        <w:rPr>
          <w:rFonts w:ascii="Times New Roman" w:hAnsi="Times New Roman" w:cs="Times New Roman"/>
          <w:sz w:val="26"/>
          <w:szCs w:val="26"/>
        </w:rPr>
        <w:t>0</w:t>
      </w:r>
      <w:r w:rsidR="00804219" w:rsidRPr="00E00DBD">
        <w:rPr>
          <w:rFonts w:ascii="Times New Roman" w:hAnsi="Times New Roman" w:cs="Times New Roman"/>
          <w:sz w:val="26"/>
          <w:szCs w:val="26"/>
        </w:rPr>
        <w:t>-202</w:t>
      </w:r>
      <w:r w:rsidR="00C57311">
        <w:rPr>
          <w:rFonts w:ascii="Times New Roman" w:hAnsi="Times New Roman" w:cs="Times New Roman"/>
          <w:sz w:val="26"/>
          <w:szCs w:val="26"/>
        </w:rPr>
        <w:t>2</w:t>
      </w:r>
      <w:r w:rsidR="00804219" w:rsidRPr="00E00DBD">
        <w:rPr>
          <w:rFonts w:ascii="Times New Roman" w:hAnsi="Times New Roman" w:cs="Times New Roman"/>
          <w:sz w:val="26"/>
          <w:szCs w:val="26"/>
        </w:rPr>
        <w:t xml:space="preserve"> годы</w:t>
      </w:r>
      <w:r w:rsidR="00E534E3" w:rsidRPr="00E00DBD">
        <w:rPr>
          <w:rFonts w:ascii="Times New Roman" w:hAnsi="Times New Roman" w:cs="Times New Roman"/>
          <w:sz w:val="26"/>
          <w:szCs w:val="26"/>
        </w:rPr>
        <w:t xml:space="preserve">» </w:t>
      </w:r>
      <w:r w:rsidRPr="00E00DB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110517" w:rsidRDefault="00110517" w:rsidP="001105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1</w:t>
      </w:r>
      <w:r w:rsidR="008E2585">
        <w:rPr>
          <w:rFonts w:ascii="Times New Roman" w:hAnsi="Times New Roman" w:cs="Times New Roman"/>
          <w:sz w:val="26"/>
          <w:szCs w:val="26"/>
        </w:rPr>
        <w:t>) в заголовке слова «на 2020-2022 годы» исключить;</w:t>
      </w:r>
    </w:p>
    <w:p w:rsidR="008E2585" w:rsidRDefault="008E2585" w:rsidP="001105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в пункте 1 слова «на 2020-2022 годы» исключить;</w:t>
      </w:r>
    </w:p>
    <w:p w:rsidR="008E2585" w:rsidRDefault="008E2585" w:rsidP="001105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в Приложении 1:</w:t>
      </w:r>
    </w:p>
    <w:p w:rsidR="008E2585" w:rsidRDefault="008E2585" w:rsidP="0011051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а) в наименовании слова «на 2020-2022 годы» исключить;</w:t>
      </w:r>
    </w:p>
    <w:p w:rsidR="00257F51" w:rsidRDefault="008E2585" w:rsidP="008042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4D2D2E">
        <w:rPr>
          <w:rFonts w:ascii="Times New Roman" w:hAnsi="Times New Roman" w:cs="Times New Roman"/>
          <w:sz w:val="26"/>
          <w:szCs w:val="26"/>
        </w:rPr>
        <w:t xml:space="preserve">в разделе 1 </w:t>
      </w:r>
      <w:r>
        <w:rPr>
          <w:rFonts w:ascii="Times New Roman" w:hAnsi="Times New Roman" w:cs="Times New Roman"/>
          <w:sz w:val="26"/>
          <w:szCs w:val="26"/>
        </w:rPr>
        <w:t>в пункт</w:t>
      </w:r>
      <w:r w:rsidR="004D2D2E">
        <w:rPr>
          <w:rFonts w:ascii="Times New Roman" w:hAnsi="Times New Roman" w:cs="Times New Roman"/>
          <w:sz w:val="26"/>
          <w:szCs w:val="26"/>
        </w:rPr>
        <w:t>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7F51">
        <w:rPr>
          <w:rFonts w:ascii="Times New Roman" w:hAnsi="Times New Roman" w:cs="Times New Roman"/>
          <w:sz w:val="26"/>
          <w:szCs w:val="26"/>
        </w:rPr>
        <w:t>1.1</w:t>
      </w:r>
      <w:r w:rsidR="004D2D2E">
        <w:rPr>
          <w:rFonts w:ascii="Times New Roman" w:hAnsi="Times New Roman" w:cs="Times New Roman"/>
          <w:sz w:val="26"/>
          <w:szCs w:val="26"/>
        </w:rPr>
        <w:t xml:space="preserve">, 1.5 </w:t>
      </w:r>
      <w:r w:rsidR="00257F51">
        <w:rPr>
          <w:rFonts w:ascii="Times New Roman" w:hAnsi="Times New Roman" w:cs="Times New Roman"/>
          <w:sz w:val="26"/>
          <w:szCs w:val="26"/>
        </w:rPr>
        <w:t>слова «на 2020-2022 годы» исключить;</w:t>
      </w:r>
    </w:p>
    <w:p w:rsidR="00257F51" w:rsidRDefault="00257F51" w:rsidP="008042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в) в разделе 2:</w:t>
      </w:r>
    </w:p>
    <w:p w:rsidR="00804219" w:rsidRPr="00E00DBD" w:rsidRDefault="00804219" w:rsidP="0080421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lastRenderedPageBreak/>
        <w:t>в п</w:t>
      </w:r>
      <w:r w:rsidR="00257F51">
        <w:rPr>
          <w:rFonts w:ascii="Times New Roman" w:hAnsi="Times New Roman" w:cs="Times New Roman"/>
          <w:sz w:val="26"/>
          <w:szCs w:val="26"/>
        </w:rPr>
        <w:t xml:space="preserve">ункте 2.1 </w:t>
      </w:r>
      <w:r w:rsidRPr="00E00DBD">
        <w:rPr>
          <w:rFonts w:ascii="Times New Roman" w:hAnsi="Times New Roman" w:cs="Times New Roman"/>
          <w:sz w:val="26"/>
          <w:szCs w:val="26"/>
        </w:rPr>
        <w:t xml:space="preserve"> абзац </w:t>
      </w:r>
      <w:r w:rsidR="00257F51">
        <w:rPr>
          <w:rFonts w:ascii="Times New Roman" w:hAnsi="Times New Roman" w:cs="Times New Roman"/>
          <w:sz w:val="26"/>
          <w:szCs w:val="26"/>
        </w:rPr>
        <w:t xml:space="preserve">пятый </w:t>
      </w:r>
      <w:r w:rsidRPr="00E00DB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04219" w:rsidRDefault="00804219" w:rsidP="00236B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00DBD">
        <w:rPr>
          <w:rFonts w:ascii="Times New Roman" w:eastAsiaTheme="minorHAnsi" w:hAnsi="Times New Roman" w:cs="Times New Roman"/>
          <w:sz w:val="26"/>
          <w:szCs w:val="26"/>
          <w:lang w:eastAsia="en-US"/>
        </w:rPr>
        <w:t>«-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proofErr w:type="gramStart"/>
      <w:r w:rsidR="005F6818" w:rsidRPr="00E00DBD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  <w:r w:rsidRPr="00E00DBD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  <w:proofErr w:type="gramEnd"/>
      <w:r w:rsidRPr="00E00DBD">
        <w:rPr>
          <w:rFonts w:ascii="Times New Roman" w:eastAsiaTheme="minorHAnsi" w:hAnsi="Times New Roman" w:cs="Times New Roman"/>
          <w:sz w:val="26"/>
          <w:szCs w:val="26"/>
          <w:lang w:eastAsia="en-US"/>
        </w:rPr>
        <w:t>;</w:t>
      </w:r>
    </w:p>
    <w:p w:rsidR="00257F51" w:rsidRPr="00E00DBD" w:rsidRDefault="00257F51" w:rsidP="00257F5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дополнить пунктом 2.6 следующего содержания:</w:t>
      </w:r>
    </w:p>
    <w:p w:rsidR="00257F51" w:rsidRPr="00E00DBD" w:rsidRDefault="00257F51" w:rsidP="0025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«2.6. Получатель представляет Главному распорядителю следующую отчетность:</w:t>
      </w:r>
    </w:p>
    <w:p w:rsidR="00257F51" w:rsidRPr="00E00DBD" w:rsidRDefault="00257F51" w:rsidP="0025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отчет о расходовании субсидии на уставную деятельность с приложением заверенных копий документов, подтверждающих расходы, понесенные получателем.</w:t>
      </w:r>
    </w:p>
    <w:p w:rsidR="00257F51" w:rsidRPr="00E00DBD" w:rsidRDefault="00257F51" w:rsidP="0025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Отчет о расходовании субсидии на уставную деятельность представляется ежеквартально (нарастающим итогом) в течение срока предоставлении субсидии. Отчет о расходовании субсидии по состоянию на 01 апреля, 01 июля, 01 октября представляется не позднее 15 числа месяца, следующего за отчетным кварталом. </w:t>
      </w:r>
    </w:p>
    <w:p w:rsidR="00257F51" w:rsidRPr="00E00DBD" w:rsidRDefault="00257F51" w:rsidP="00257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Итоговый отчет о расходовании субсидии на уставную деятельность представляются не позднее 05 февраля года, следующего за годом предоставления субсидии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Pr="00E00DB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1B7DBF" w:rsidRPr="00E00DBD" w:rsidRDefault="00257F51" w:rsidP="00257F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г) в пункте </w:t>
      </w:r>
      <w:r w:rsidR="00236B05" w:rsidRPr="00E00DBD">
        <w:rPr>
          <w:rFonts w:ascii="Times New Roman" w:hAnsi="Times New Roman" w:cs="Times New Roman"/>
          <w:sz w:val="26"/>
          <w:szCs w:val="26"/>
        </w:rPr>
        <w:t>3.9</w:t>
      </w:r>
      <w:r w:rsidR="001B7DBF" w:rsidRPr="00E00D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</w:t>
      </w:r>
      <w:r w:rsidR="00236B05" w:rsidRPr="00E00DBD">
        <w:rPr>
          <w:rFonts w:ascii="Times New Roman" w:hAnsi="Times New Roman" w:cs="Times New Roman"/>
          <w:sz w:val="26"/>
          <w:szCs w:val="26"/>
        </w:rPr>
        <w:t xml:space="preserve">здела 3 </w:t>
      </w:r>
      <w:r w:rsidR="001B7DBF" w:rsidRPr="00E00DBD">
        <w:rPr>
          <w:rFonts w:ascii="Times New Roman" w:hAnsi="Times New Roman" w:cs="Times New Roman"/>
          <w:sz w:val="26"/>
          <w:szCs w:val="26"/>
        </w:rPr>
        <w:t xml:space="preserve">слова «согласно </w:t>
      </w:r>
      <w:r w:rsidR="00236B05" w:rsidRPr="00E00DBD">
        <w:rPr>
          <w:rFonts w:ascii="Times New Roman" w:hAnsi="Times New Roman" w:cs="Times New Roman"/>
          <w:sz w:val="26"/>
          <w:szCs w:val="26"/>
        </w:rPr>
        <w:t>П</w:t>
      </w:r>
      <w:r w:rsidR="001B7DBF" w:rsidRPr="00E00DBD">
        <w:rPr>
          <w:rFonts w:ascii="Times New Roman" w:hAnsi="Times New Roman" w:cs="Times New Roman"/>
          <w:sz w:val="26"/>
          <w:szCs w:val="26"/>
        </w:rPr>
        <w:t xml:space="preserve">риложению </w:t>
      </w:r>
      <w:r w:rsidR="007F4D19" w:rsidRPr="00E00DBD">
        <w:rPr>
          <w:rFonts w:ascii="Times New Roman" w:hAnsi="Times New Roman" w:cs="Times New Roman"/>
          <w:sz w:val="26"/>
          <w:szCs w:val="26"/>
        </w:rPr>
        <w:t xml:space="preserve"> </w:t>
      </w:r>
      <w:r w:rsidR="001B7DBF" w:rsidRPr="00E00DBD">
        <w:rPr>
          <w:rFonts w:ascii="Times New Roman" w:hAnsi="Times New Roman" w:cs="Times New Roman"/>
          <w:sz w:val="26"/>
          <w:szCs w:val="26"/>
        </w:rPr>
        <w:t xml:space="preserve">3 к </w:t>
      </w:r>
      <w:r w:rsidR="00236B05" w:rsidRPr="00E00DBD">
        <w:rPr>
          <w:rFonts w:ascii="Times New Roman" w:hAnsi="Times New Roman" w:cs="Times New Roman"/>
          <w:sz w:val="26"/>
          <w:szCs w:val="26"/>
        </w:rPr>
        <w:t xml:space="preserve">настоящему </w:t>
      </w:r>
      <w:r w:rsidR="001B7DBF" w:rsidRPr="00E00DBD">
        <w:rPr>
          <w:rFonts w:ascii="Times New Roman" w:hAnsi="Times New Roman" w:cs="Times New Roman"/>
          <w:sz w:val="26"/>
          <w:szCs w:val="26"/>
        </w:rPr>
        <w:t>Порядку» заменить словами «в соответствии с типовой</w:t>
      </w:r>
      <w:r>
        <w:rPr>
          <w:rFonts w:ascii="Times New Roman" w:hAnsi="Times New Roman" w:cs="Times New Roman"/>
          <w:sz w:val="26"/>
          <w:szCs w:val="26"/>
        </w:rPr>
        <w:t xml:space="preserve"> формой, утвержденной приказом У</w:t>
      </w:r>
      <w:r w:rsidR="001B7DBF" w:rsidRPr="00E00D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 от 15.10.2021 №</w:t>
      </w:r>
      <w:r w:rsidR="007F4D19" w:rsidRPr="00E00DBD">
        <w:rPr>
          <w:rFonts w:ascii="Times New Roman" w:hAnsi="Times New Roman" w:cs="Times New Roman"/>
          <w:sz w:val="26"/>
          <w:szCs w:val="26"/>
        </w:rPr>
        <w:t xml:space="preserve"> </w:t>
      </w:r>
      <w:r w:rsidR="001B7DBF" w:rsidRPr="00E00DBD">
        <w:rPr>
          <w:rFonts w:ascii="Times New Roman" w:hAnsi="Times New Roman" w:cs="Times New Roman"/>
          <w:sz w:val="26"/>
          <w:szCs w:val="26"/>
        </w:rPr>
        <w:t>43 «Об утверждении типовых форм Соглашений (договоров) о предоставлении из бюджета городского округа город Переславль-Залесский Ярославкой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услуг»;</w:t>
      </w:r>
      <w:r w:rsidR="00236B05" w:rsidRPr="00E00DBD">
        <w:rPr>
          <w:rFonts w:ascii="Times New Roman" w:hAnsi="Times New Roman" w:cs="Times New Roman"/>
          <w:sz w:val="26"/>
          <w:szCs w:val="26"/>
        </w:rPr>
        <w:t xml:space="preserve"> </w:t>
      </w:r>
      <w:r w:rsidR="003325D3" w:rsidRPr="00E00DBD">
        <w:rPr>
          <w:rFonts w:ascii="Times New Roman" w:hAnsi="Times New Roman" w:cs="Times New Roman"/>
          <w:sz w:val="26"/>
          <w:szCs w:val="26"/>
        </w:rPr>
        <w:t xml:space="preserve"> </w:t>
      </w:r>
      <w:r w:rsidR="00F35403" w:rsidRPr="00E00D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57F51" w:rsidRDefault="00257F51" w:rsidP="003325D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д) в разделе 4:</w:t>
      </w:r>
    </w:p>
    <w:p w:rsidR="003325D3" w:rsidRPr="00E00DBD" w:rsidRDefault="003325D3" w:rsidP="003325D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в пункте 4.12 слова «по форме, представленной в приложении 3 к Порядку» заменить словами «в соответствии с типовой формой, утвержденной приказ</w:t>
      </w:r>
      <w:r w:rsidR="00257F51">
        <w:rPr>
          <w:rFonts w:ascii="Times New Roman" w:hAnsi="Times New Roman" w:cs="Times New Roman"/>
          <w:sz w:val="26"/>
          <w:szCs w:val="26"/>
        </w:rPr>
        <w:t>ом У</w:t>
      </w:r>
      <w:r w:rsidRPr="00E00DBD">
        <w:rPr>
          <w:rFonts w:ascii="Times New Roman" w:hAnsi="Times New Roman" w:cs="Times New Roman"/>
          <w:sz w:val="26"/>
          <w:szCs w:val="26"/>
        </w:rPr>
        <w:t xml:space="preserve">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услуг»;    </w:t>
      </w:r>
      <w:r w:rsidR="00F35403" w:rsidRPr="00E00DBD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</w:p>
    <w:p w:rsidR="002425D8" w:rsidRPr="00E00DBD" w:rsidRDefault="002425D8" w:rsidP="002425D8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в пункте 4.13 слова «после заключения Соглашения  с учётом плана-графика (Приложение №1 к Соглашению) и наличия остатка средств на счёте бюджета городского округа город Переславль-Залесский Ярославской области» заменить словами «</w:t>
      </w:r>
      <w:r w:rsidR="004A7C6E">
        <w:rPr>
          <w:rFonts w:ascii="Times New Roman" w:hAnsi="Times New Roman" w:cs="Times New Roman"/>
          <w:sz w:val="26"/>
          <w:szCs w:val="26"/>
        </w:rPr>
        <w:t>в сроки установленные Соглашением</w:t>
      </w:r>
      <w:r w:rsidRPr="00E00DBD">
        <w:rPr>
          <w:rFonts w:ascii="Times New Roman" w:hAnsi="Times New Roman" w:cs="Times New Roman"/>
          <w:sz w:val="26"/>
          <w:szCs w:val="26"/>
        </w:rPr>
        <w:t xml:space="preserve">»;    </w:t>
      </w:r>
    </w:p>
    <w:p w:rsidR="003325D3" w:rsidRPr="00E00DBD" w:rsidRDefault="00257F51" w:rsidP="003325D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е) </w:t>
      </w:r>
      <w:r w:rsidR="006031D4" w:rsidRPr="00E00DBD">
        <w:rPr>
          <w:rFonts w:ascii="Times New Roman" w:hAnsi="Times New Roman" w:cs="Times New Roman"/>
          <w:sz w:val="26"/>
          <w:szCs w:val="26"/>
        </w:rPr>
        <w:t xml:space="preserve">приложение № 3 к Порядку </w:t>
      </w:r>
      <w:r w:rsidR="00D17463">
        <w:rPr>
          <w:rFonts w:ascii="Times New Roman" w:hAnsi="Times New Roman" w:cs="Times New Roman"/>
          <w:sz w:val="26"/>
          <w:szCs w:val="26"/>
        </w:rPr>
        <w:t>признать утратившим силу.</w:t>
      </w:r>
    </w:p>
    <w:p w:rsidR="001B7DBF" w:rsidRPr="00E00DBD" w:rsidRDefault="00D17463" w:rsidP="001B7DBF">
      <w:pPr>
        <w:pStyle w:val="a3"/>
        <w:ind w:firstLine="7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1B7DBF" w:rsidRPr="00E00DBD">
        <w:rPr>
          <w:rFonts w:ascii="Times New Roman" w:hAnsi="Times New Roman" w:cs="Times New Roman"/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1B7DBF" w:rsidRPr="00E00DBD" w:rsidRDefault="00D17463" w:rsidP="001B7DBF">
      <w:pPr>
        <w:pStyle w:val="a3"/>
        <w:ind w:firstLine="7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637DC" w:rsidRPr="00E00DBD">
        <w:rPr>
          <w:rFonts w:ascii="Times New Roman" w:hAnsi="Times New Roman" w:cs="Times New Roman"/>
          <w:sz w:val="26"/>
          <w:szCs w:val="26"/>
        </w:rPr>
        <w:t>. П</w:t>
      </w:r>
      <w:r w:rsidR="001B7DBF" w:rsidRPr="00E00DBD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B637DC" w:rsidRPr="00E00DBD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1B7DBF" w:rsidRPr="00E00DBD">
        <w:rPr>
          <w:rFonts w:ascii="Times New Roman" w:hAnsi="Times New Roman" w:cs="Times New Roman"/>
          <w:sz w:val="26"/>
          <w:szCs w:val="26"/>
        </w:rPr>
        <w:t xml:space="preserve">его опубликования. </w:t>
      </w:r>
    </w:p>
    <w:p w:rsidR="00B637DC" w:rsidRPr="00E00DBD" w:rsidRDefault="00D17463" w:rsidP="00B637DC">
      <w:pPr>
        <w:pStyle w:val="a3"/>
        <w:ind w:firstLine="76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637DC" w:rsidRPr="00E00DB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B637DC" w:rsidRPr="00E00DB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637DC" w:rsidRPr="00E00DBD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3449B4" w:rsidRPr="00E00DBD" w:rsidRDefault="003449B4" w:rsidP="00B637DC">
      <w:pPr>
        <w:pStyle w:val="a3"/>
        <w:ind w:firstLine="769"/>
        <w:jc w:val="both"/>
        <w:rPr>
          <w:rFonts w:ascii="Times New Roman" w:hAnsi="Times New Roman" w:cs="Times New Roman"/>
          <w:sz w:val="26"/>
          <w:szCs w:val="26"/>
        </w:rPr>
      </w:pPr>
    </w:p>
    <w:p w:rsidR="00216F0B" w:rsidRPr="00E00DBD" w:rsidRDefault="00216F0B" w:rsidP="001B7DBF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Заместитель Г</w:t>
      </w:r>
      <w:r w:rsidR="001B7DBF" w:rsidRPr="00E00DBD">
        <w:rPr>
          <w:rFonts w:ascii="Times New Roman" w:hAnsi="Times New Roman" w:cs="Times New Roman"/>
          <w:sz w:val="26"/>
          <w:szCs w:val="26"/>
        </w:rPr>
        <w:t>лав</w:t>
      </w:r>
      <w:r w:rsidRPr="00E00DBD">
        <w:rPr>
          <w:rFonts w:ascii="Times New Roman" w:hAnsi="Times New Roman" w:cs="Times New Roman"/>
          <w:sz w:val="26"/>
          <w:szCs w:val="26"/>
        </w:rPr>
        <w:t>ы</w:t>
      </w:r>
      <w:r w:rsidR="001B7DBF" w:rsidRPr="00E00DBD">
        <w:rPr>
          <w:rFonts w:ascii="Times New Roman" w:hAnsi="Times New Roman" w:cs="Times New Roman"/>
          <w:sz w:val="26"/>
          <w:szCs w:val="26"/>
        </w:rPr>
        <w:t xml:space="preserve"> </w:t>
      </w:r>
      <w:r w:rsidRPr="00E00DBD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802639" w:rsidRPr="00E00DBD" w:rsidRDefault="001B7DBF" w:rsidP="00E534E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802639" w:rsidRPr="00E00DBD">
        <w:rPr>
          <w:rFonts w:ascii="Times New Roman" w:hAnsi="Times New Roman" w:cs="Times New Roman"/>
          <w:sz w:val="26"/>
          <w:szCs w:val="26"/>
        </w:rPr>
        <w:tab/>
      </w:r>
      <w:r w:rsidR="00802639" w:rsidRPr="00E00DBD">
        <w:rPr>
          <w:rFonts w:ascii="Times New Roman" w:hAnsi="Times New Roman" w:cs="Times New Roman"/>
          <w:sz w:val="26"/>
          <w:szCs w:val="26"/>
        </w:rPr>
        <w:tab/>
      </w:r>
      <w:r w:rsidR="00802639" w:rsidRPr="00E00DBD">
        <w:rPr>
          <w:rFonts w:ascii="Times New Roman" w:hAnsi="Times New Roman" w:cs="Times New Roman"/>
          <w:sz w:val="26"/>
          <w:szCs w:val="26"/>
        </w:rPr>
        <w:tab/>
      </w:r>
      <w:r w:rsidR="00802639" w:rsidRPr="00E00DBD">
        <w:rPr>
          <w:rFonts w:ascii="Times New Roman" w:hAnsi="Times New Roman" w:cs="Times New Roman"/>
          <w:sz w:val="26"/>
          <w:szCs w:val="26"/>
        </w:rPr>
        <w:tab/>
      </w:r>
      <w:r w:rsidR="00802639" w:rsidRPr="00E00DBD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3325D3" w:rsidRPr="00E00DBD">
        <w:rPr>
          <w:rFonts w:ascii="Times New Roman" w:hAnsi="Times New Roman" w:cs="Times New Roman"/>
          <w:sz w:val="26"/>
          <w:szCs w:val="26"/>
        </w:rPr>
        <w:t xml:space="preserve">    В. В. Маркова</w:t>
      </w:r>
    </w:p>
    <w:tbl>
      <w:tblPr>
        <w:tblW w:w="0" w:type="auto"/>
        <w:tblInd w:w="4503" w:type="dxa"/>
        <w:tblLook w:val="04A0"/>
      </w:tblPr>
      <w:tblGrid>
        <w:gridCol w:w="4677"/>
      </w:tblGrid>
      <w:tr w:rsidR="006E01EB" w:rsidRPr="00E00DBD" w:rsidTr="007F4D19">
        <w:trPr>
          <w:trHeight w:val="1408"/>
        </w:trPr>
        <w:tc>
          <w:tcPr>
            <w:tcW w:w="4677" w:type="dxa"/>
          </w:tcPr>
          <w:p w:rsidR="006E01EB" w:rsidRPr="00E00DBD" w:rsidRDefault="006E01EB" w:rsidP="006E01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" w:name="sub_2000"/>
            <w:r w:rsidRPr="00E00DB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Приложение № 1</w:t>
            </w:r>
          </w:p>
          <w:p w:rsidR="006E01EB" w:rsidRPr="00E00DBD" w:rsidRDefault="006E01EB" w:rsidP="006E01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к  постановлению Администрации </w:t>
            </w:r>
          </w:p>
          <w:p w:rsidR="006E01EB" w:rsidRPr="00E00DBD" w:rsidRDefault="006E01EB" w:rsidP="006E01EB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8064A9"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орода </w:t>
            </w: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</w:p>
          <w:p w:rsidR="006E01EB" w:rsidRPr="00E00DBD" w:rsidRDefault="006E01EB" w:rsidP="000060B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0060B9">
              <w:rPr>
                <w:rFonts w:ascii="Times New Roman" w:eastAsia="Times New Roman" w:hAnsi="Times New Roman" w:cs="Times New Roman"/>
                <w:sz w:val="26"/>
                <w:szCs w:val="26"/>
              </w:rPr>
              <w:t>05.08.2022</w:t>
            </w:r>
            <w:r w:rsidR="00802639" w:rsidRPr="00E00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24302" w:rsidRPr="00E00D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0060B9">
              <w:rPr>
                <w:rFonts w:ascii="Times New Roman" w:eastAsia="Times New Roman" w:hAnsi="Times New Roman" w:cs="Times New Roman"/>
                <w:sz w:val="26"/>
                <w:szCs w:val="26"/>
              </w:rPr>
              <w:t>ПОС.03-1666/22</w:t>
            </w:r>
          </w:p>
        </w:tc>
      </w:tr>
    </w:tbl>
    <w:bookmarkEnd w:id="1"/>
    <w:p w:rsidR="009B361D" w:rsidRPr="00E00DBD" w:rsidRDefault="009B361D" w:rsidP="009B3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DBD">
        <w:rPr>
          <w:rFonts w:ascii="Times New Roman" w:eastAsia="Times New Roman" w:hAnsi="Times New Roman" w:cs="Times New Roman"/>
          <w:b/>
          <w:sz w:val="26"/>
          <w:szCs w:val="26"/>
        </w:rPr>
        <w:t>Порядок</w:t>
      </w:r>
    </w:p>
    <w:p w:rsidR="009B361D" w:rsidRPr="00E00DBD" w:rsidRDefault="009B361D" w:rsidP="009B3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DBD"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субсидии казачьим обществам</w:t>
      </w:r>
    </w:p>
    <w:p w:rsidR="009B361D" w:rsidRPr="00E00DBD" w:rsidRDefault="009B361D" w:rsidP="009B3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DBD">
        <w:rPr>
          <w:rFonts w:ascii="Times New Roman" w:eastAsia="Times New Roman" w:hAnsi="Times New Roman" w:cs="Times New Roman"/>
          <w:b/>
          <w:sz w:val="26"/>
          <w:szCs w:val="26"/>
        </w:rPr>
        <w:t xml:space="preserve">городского округа город Переславль-Залесский Ярославской области </w:t>
      </w:r>
    </w:p>
    <w:p w:rsidR="009B361D" w:rsidRPr="00E00DBD" w:rsidRDefault="009B361D" w:rsidP="009B361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00DBD">
        <w:rPr>
          <w:rFonts w:ascii="Times New Roman" w:eastAsia="Times New Roman" w:hAnsi="Times New Roman" w:cs="Times New Roman"/>
          <w:b/>
          <w:sz w:val="26"/>
          <w:szCs w:val="26"/>
        </w:rPr>
        <w:t xml:space="preserve"> в рамках исполнения городской целевой  программы «Развитие ка</w:t>
      </w:r>
      <w:r w:rsidR="00E00DBD">
        <w:rPr>
          <w:rFonts w:ascii="Times New Roman" w:eastAsia="Times New Roman" w:hAnsi="Times New Roman" w:cs="Times New Roman"/>
          <w:b/>
          <w:sz w:val="26"/>
          <w:szCs w:val="26"/>
        </w:rPr>
        <w:t xml:space="preserve">зачества </w:t>
      </w:r>
      <w:r w:rsidRPr="00E00DBD">
        <w:rPr>
          <w:rFonts w:ascii="Times New Roman" w:eastAsia="Times New Roman" w:hAnsi="Times New Roman" w:cs="Times New Roman"/>
          <w:b/>
          <w:sz w:val="26"/>
          <w:szCs w:val="26"/>
        </w:rPr>
        <w:t xml:space="preserve">в городском округе город Переславль-Залесский </w:t>
      </w:r>
      <w:r w:rsidR="00997626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</w:t>
      </w:r>
      <w:r w:rsidRPr="00E00DBD">
        <w:rPr>
          <w:rFonts w:ascii="Times New Roman" w:eastAsia="Times New Roman" w:hAnsi="Times New Roman" w:cs="Times New Roman"/>
          <w:b/>
          <w:sz w:val="26"/>
          <w:szCs w:val="26"/>
        </w:rPr>
        <w:t>Ярославской</w:t>
      </w:r>
      <w:r w:rsidR="00E00DBD">
        <w:rPr>
          <w:rFonts w:ascii="Times New Roman" w:eastAsia="Times New Roman" w:hAnsi="Times New Roman" w:cs="Times New Roman"/>
          <w:b/>
          <w:sz w:val="26"/>
          <w:szCs w:val="26"/>
        </w:rPr>
        <w:t xml:space="preserve"> области» 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DB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9B361D" w:rsidRPr="00E00DBD" w:rsidRDefault="009B361D" w:rsidP="009B361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61D" w:rsidRPr="00E00DBD" w:rsidRDefault="009B361D" w:rsidP="009B361D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1.1.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Настоящий порядок предоставления субсидии казачьим обществам городского округа город Переславль-Залесский Ярославской области в рамках исполнения городской целевой  программы «Развитие казачества в городском округе город Переславль-Залесски</w:t>
      </w:r>
      <w:r w:rsidR="00B94DE9">
        <w:rPr>
          <w:rFonts w:ascii="Times New Roman" w:hAnsi="Times New Roman" w:cs="Times New Roman"/>
          <w:sz w:val="26"/>
          <w:szCs w:val="26"/>
        </w:rPr>
        <w:t xml:space="preserve">й Ярославской области» </w:t>
      </w:r>
      <w:r w:rsidRPr="00E00DBD">
        <w:rPr>
          <w:rFonts w:ascii="Times New Roman" w:hAnsi="Times New Roman" w:cs="Times New Roman"/>
          <w:sz w:val="26"/>
          <w:szCs w:val="26"/>
        </w:rPr>
        <w:t xml:space="preserve">(далее - Порядок) разработан в </w:t>
      </w:r>
      <w:r w:rsidRPr="00E00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 с пунктом 3 статьи 78 Бюджетного кодекса Российской Федерации, </w:t>
      </w:r>
      <w:r w:rsidRPr="00E00DBD">
        <w:rPr>
          <w:rFonts w:ascii="Times New Roman" w:hAnsi="Times New Roman" w:cs="Times New Roman"/>
          <w:sz w:val="26"/>
          <w:szCs w:val="26"/>
        </w:rPr>
        <w:t>иными нормативными правовыми актами Российской Федерации, Ярославской области и муниципальными правовыми актами города Переславля-Залесского.</w:t>
      </w:r>
      <w:r w:rsidR="00E00DBD">
        <w:rPr>
          <w:rFonts w:ascii="Times New Roman" w:hAnsi="Times New Roman" w:cs="Times New Roman"/>
          <w:sz w:val="26"/>
          <w:szCs w:val="26"/>
        </w:rPr>
        <w:t xml:space="preserve"> </w:t>
      </w:r>
      <w:r w:rsidRPr="00E00DBD">
        <w:rPr>
          <w:rFonts w:ascii="Times New Roman" w:hAnsi="Times New Roman" w:cs="Times New Roman"/>
          <w:sz w:val="26"/>
          <w:szCs w:val="26"/>
        </w:rPr>
        <w:t xml:space="preserve">  </w:t>
      </w:r>
      <w:r w:rsidR="00B94DE9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B361D" w:rsidRPr="00E00DBD" w:rsidRDefault="009B361D" w:rsidP="009B361D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1.2. Цель предоставления субсидии казачьим обществам городского округа город Переславль-Залесский Ярославской области (далее - Субсидия) - оказание финансовой поддержки казачьим обществам городского округа город Переславль-Залесский Ярославской области (далее – Казачьи общества), внесенным в государственный реестр казачьих обществ в Российской Федерации, действующим на территории городского округа город Переславль-Залесский Ярославской  области.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1.3. Субсидия предоставляется на безвозмездной основе, носит целевой характер, может быть направлена только на расходы,  указанные в подпункте 2.2 пункта 2 Порядка.</w:t>
      </w:r>
    </w:p>
    <w:p w:rsidR="009B361D" w:rsidRPr="00E00DBD" w:rsidRDefault="009B361D" w:rsidP="009B361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1.4. Субсидия предоставляется на основании отбора заявок в соответствии с критериями подпункта 4.4 пункта 4 Порядка. </w:t>
      </w:r>
    </w:p>
    <w:p w:rsidR="009B361D" w:rsidRPr="00E00DBD" w:rsidRDefault="009B361D" w:rsidP="009B361D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1.5. Субсидия предоставляется в рамках реализации городской целевой  программы «Развитие казачества в городском округе город Переславль-Залесский Ярославской области» (далее – Программа).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1.6. Организатором конкурса и главным распорядителем бюджетных средств по предоставлению субсидии является Администрация города Переславля-Залесского (далее – Главный распорядитель).  Главный распорядитель осуществляет предоставление субсидии в пределах бюджетных ассигнований, предусмотренных в бюджете городского округа город  Переславль – Залесский Ярославской области на соответствующий финансовый год.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1.7. Для рассмотрения вопросов, связанных с предоставлением субсидии, образуется комиссия по предоставлению и расходованию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субсидии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 казачьим обществам городского округа город Переславль-Залесский Ярославской области (далее - Комиссия). Состав комиссии утверждается постановлением Администрации города Переславля-Залесского.</w:t>
      </w:r>
    </w:p>
    <w:p w:rsidR="009B361D" w:rsidRPr="00E00DBD" w:rsidRDefault="009B361D" w:rsidP="009B361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lastRenderedPageBreak/>
        <w:t>1.8. На едином портале бюджетной системы Российской Федерации в информационно-телекоммуникационной сети "Интернет" (далее - Единый портал) размещаются сведения о предоставлении субсидии.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DBD">
        <w:rPr>
          <w:rFonts w:ascii="Times New Roman" w:hAnsi="Times New Roman" w:cs="Times New Roman"/>
          <w:b/>
          <w:sz w:val="26"/>
          <w:szCs w:val="26"/>
        </w:rPr>
        <w:t>2. Условия предоставления субсидии</w:t>
      </w:r>
    </w:p>
    <w:p w:rsidR="009B361D" w:rsidRPr="00E00DBD" w:rsidRDefault="009B361D" w:rsidP="009B361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2.1. На получение Субсидии могут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заявляться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казачьи общества, которые соответствуют на первое число месяца подачи заявки,  следующим критериям: 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казачье общество должно быть внесено в государственный реестр казачьих обществ в Российской Федерации;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казачье общество осуществляет свою деятельность на территории городского округа город Переславль-Залесский Ярославской области;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у казачьего общества не должно быть задолженности по налогам, сборам, страховым взносам и обязательным платежам в бюджеты бюджетной системы Российской Федерации и государственные внебюджетные фонды;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- </w:t>
      </w:r>
      <w:r w:rsidR="006E49BF" w:rsidRPr="00E00DBD">
        <w:rPr>
          <w:rFonts w:ascii="Times New Roman" w:hAnsi="Times New Roman" w:cs="Times New Roman"/>
          <w:sz w:val="26"/>
          <w:szCs w:val="26"/>
        </w:rPr>
        <w:t>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</w:t>
      </w:r>
      <w:r w:rsidRPr="00E00DBD">
        <w:rPr>
          <w:rFonts w:ascii="Times New Roman" w:hAnsi="Times New Roman" w:cs="Times New Roman"/>
          <w:sz w:val="26"/>
          <w:szCs w:val="26"/>
        </w:rPr>
        <w:t>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казачье общество не имеет просроченной задолженности по возврату в городской бюджет субсидии, иной просроченной задолженности перед городским бюджетом;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казачье общество не имеет ограничений прав на распоряжение денежными средствами, находящимися на его счете (счетах) в кредитной организации (кредитных организациях);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0DBD">
        <w:rPr>
          <w:rFonts w:ascii="Times New Roman" w:hAnsi="Times New Roman" w:cs="Times New Roman"/>
          <w:sz w:val="26"/>
          <w:szCs w:val="26"/>
        </w:rPr>
        <w:t>- казачье общество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>), в совокупности превышает 50 процентов;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казачье общество не должно получать средства из городского бюджета в соответствии с настоящим Порядком, если на основании иных муниципальных правовых актов, является получателем средств городского бюджета на аналогичные цели, установленные иными муниципальными правовыми актами.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2.2. За счет субсидии казачье общество вправе следующие расходы:</w:t>
      </w:r>
    </w:p>
    <w:p w:rsidR="009B361D" w:rsidRPr="00E00DBD" w:rsidRDefault="009B361D" w:rsidP="00510A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оплата труда с начислениями на выплаты по оплате труда (за исключением заработной платы членов казачьего общества);</w:t>
      </w:r>
    </w:p>
    <w:p w:rsidR="009B361D" w:rsidRPr="00E00DBD" w:rsidRDefault="009B361D" w:rsidP="00510A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оплата товаров, работ, услуг;</w:t>
      </w:r>
    </w:p>
    <w:p w:rsidR="009B361D" w:rsidRPr="00E00DBD" w:rsidRDefault="009B361D" w:rsidP="00510A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уплата налогов;</w:t>
      </w:r>
    </w:p>
    <w:p w:rsidR="009B361D" w:rsidRPr="00E00DBD" w:rsidRDefault="009B361D" w:rsidP="00510A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командировочные расходы;</w:t>
      </w:r>
    </w:p>
    <w:p w:rsidR="009B361D" w:rsidRPr="00E00DBD" w:rsidRDefault="009B361D" w:rsidP="00510A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арендные платежи;</w:t>
      </w:r>
    </w:p>
    <w:p w:rsidR="009B361D" w:rsidRPr="00E00DBD" w:rsidRDefault="009B361D" w:rsidP="00510A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возмещение расходов добровольцев;</w:t>
      </w:r>
    </w:p>
    <w:p w:rsidR="009B361D" w:rsidRPr="00E00DBD" w:rsidRDefault="009B361D" w:rsidP="00510A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lastRenderedPageBreak/>
        <w:t>- коммунальные платежи</w:t>
      </w:r>
      <w:r w:rsidRPr="00E00DBD">
        <w:rPr>
          <w:rStyle w:val="afffff"/>
          <w:rFonts w:ascii="Times New Roman" w:hAnsi="Times New Roman" w:cs="Times New Roman"/>
          <w:sz w:val="26"/>
          <w:szCs w:val="26"/>
        </w:rPr>
        <w:footnoteReference w:id="1"/>
      </w:r>
      <w:r w:rsidRPr="00E00DBD">
        <w:rPr>
          <w:rFonts w:ascii="Times New Roman" w:hAnsi="Times New Roman" w:cs="Times New Roman"/>
          <w:sz w:val="26"/>
          <w:szCs w:val="26"/>
        </w:rPr>
        <w:t>;</w:t>
      </w:r>
    </w:p>
    <w:p w:rsidR="009B361D" w:rsidRPr="00E00DBD" w:rsidRDefault="009B361D" w:rsidP="00510A8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прочие расходы, за исключением расходов, указанных в п.2.3 Порядка.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2.3. За счет субсидии казачьему обществу запрещается осуществлять следующие расходы: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-расходы на поддержку политических партий и осуществление политической деятельности;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расходы на проведение митингов, демонстраций, пикетирований;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расходы на фундаментальные научные исследования;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расходы на приобретение алкогольных напитков и табачной продукции;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- уплата штрафов, возникших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в следствие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деятельности казачьего общества, а также за третьих лиц.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2.4. На получение Субсидии могут претендовать казачьи общества, предоставившие полный пакет документов в установленные сроки и в соответствии с требованиями подпункта 3.3, 3.5 пункта 3 Порядка.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2.5. Главный распорядитель вправе осуществлять самостоятельно или совместно с органами муниципального финансового контроля проверки соблюдения получателем условий, целей и порядка предоставления субсидии.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В случае если по результатам проверок, осуществленных Главным распорядителем и (или) органами финансового контроля будут установлены факты нецелевого использования средств субсидии, получатель субсидии обязан вернуть средства субсидии, использованные не по целевому назначению,  на единый счет бюджета городского округа город Переславль-Залесский Ярославской области в сроки, установленные Главным распорядителем / предписанием органа финансового контроля.</w:t>
      </w:r>
      <w:proofErr w:type="gramEnd"/>
    </w:p>
    <w:p w:rsidR="00A24055" w:rsidRPr="00E00DBD" w:rsidRDefault="00A24055" w:rsidP="00A24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2.6. Получатель представляет Главному распорядителю следующую отчетность:</w:t>
      </w:r>
    </w:p>
    <w:p w:rsidR="00A24055" w:rsidRPr="00E00DBD" w:rsidRDefault="00A24055" w:rsidP="00A24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отчет о расходовании субсидии на уставную деятельность с приложением заверенных копий документов, подтверждающих расходы, понесенные получателем</w:t>
      </w:r>
      <w:r w:rsidR="00E00DBD" w:rsidRPr="00E00DBD">
        <w:rPr>
          <w:rFonts w:ascii="Times New Roman" w:hAnsi="Times New Roman" w:cs="Times New Roman"/>
          <w:sz w:val="26"/>
          <w:szCs w:val="26"/>
        </w:rPr>
        <w:t>, по форме согласно Приложению 3 к Порядку</w:t>
      </w:r>
      <w:r w:rsidRPr="00E00DBD">
        <w:rPr>
          <w:rFonts w:ascii="Times New Roman" w:hAnsi="Times New Roman" w:cs="Times New Roman"/>
          <w:sz w:val="26"/>
          <w:szCs w:val="26"/>
        </w:rPr>
        <w:t>.</w:t>
      </w:r>
    </w:p>
    <w:p w:rsidR="00A24055" w:rsidRPr="00E00DBD" w:rsidRDefault="00A24055" w:rsidP="00A24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Отчет о расходовании субсидии на уставную деятельность представляется ежеквартально (нарастающим итогом) в течение срока предоставлении субсидии. Отчет о расходовании субсидии по состоянию на 01 апреля, 01 июля, 01 октября представляется не позднее 15 числа месяца, следующего за отчетным кварталом. </w:t>
      </w:r>
    </w:p>
    <w:p w:rsidR="009B361D" w:rsidRPr="00E00DBD" w:rsidRDefault="00A24055" w:rsidP="00A240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Итоговый отчет о расходовании субсидии на уставную деятельность представляются не позднее 05 февраля года, следующего за годом предоставления субсидии.</w:t>
      </w:r>
    </w:p>
    <w:p w:rsidR="009B361D" w:rsidRPr="00E00DBD" w:rsidRDefault="009B361D" w:rsidP="009B36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DBD">
        <w:rPr>
          <w:rFonts w:ascii="Times New Roman" w:hAnsi="Times New Roman" w:cs="Times New Roman"/>
          <w:b/>
          <w:sz w:val="26"/>
          <w:szCs w:val="26"/>
        </w:rPr>
        <w:t>3. Порядок предоставления субсидии</w:t>
      </w:r>
    </w:p>
    <w:p w:rsidR="009B361D" w:rsidRPr="00E00DBD" w:rsidRDefault="009B361D" w:rsidP="009B36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B361D" w:rsidRPr="00E00DBD" w:rsidRDefault="009B361D" w:rsidP="009B36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3.1. Извещение о начале приема заявок.</w:t>
      </w:r>
    </w:p>
    <w:p w:rsidR="009B361D" w:rsidRPr="00E00DBD" w:rsidRDefault="009B361D" w:rsidP="009B361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Информация о начале приема заявок опубликовывается в форме извещения на Едином портале, а также на официальном сайте органов местного самоуправления города Переславля-Залесского не менее чем за 30 дней до дня рассмотрения заявок.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lastRenderedPageBreak/>
        <w:t>3.2. В извещении о начале приема заявок должны быть указаны следующие сведения: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срок проведения (даты и время начала (окончания) приема заявок;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наименование, местонахождение, почтовый адрес и адрес электронной почты, номер контактного телефона Организатора;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цель предоставления субсидии;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-сетевой адрес с указанием страниц сайта в информационно-телекоммуникационной сети «Интернет», на котором обеспечивается проведение отбора.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требования к участникам отбора на первое число месяца подачи заявки;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-максимальный размер субсидии;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срок, место и порядок подачи заявок;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место, дата и время рассмотрения заявок и подведения итогов отбора.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3.3. Казачьи общества, претендующие на получение субсидии, в течение 30 календарных дней со дня размещения извещения о начале приема предоставляют секретарю комиссии </w:t>
      </w:r>
      <w:hyperlink w:anchor="P534" w:history="1">
        <w:r w:rsidRPr="00E00DB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заявку</w:t>
        </w:r>
      </w:hyperlink>
      <w:r w:rsidRPr="00E00DBD">
        <w:rPr>
          <w:rFonts w:ascii="Times New Roman" w:hAnsi="Times New Roman" w:cs="Times New Roman"/>
          <w:sz w:val="26"/>
          <w:szCs w:val="26"/>
        </w:rPr>
        <w:t xml:space="preserve"> на получение субсидии (далее - Заявка) по форме согласно Приложению 1 к Порядку  с приложением следующих документов: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копия свидетельства о внесении казачьего общества в государственный реестр казачьих обществ в Российской Федерации, заверенная печатью и подписью атамана казачьего общества;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справка об отсутствии просроченной задолженности по налоговым платежам в бюджетную систему Российской Федерации, заверенная налоговым органом и выданная не ранее чем за 30 дней до даты подачи заявки;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копия устава казачьего общества, заверенная печатью и подписью атамана казачьего общества;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копия протокола круга казаков казачьего общества об избрании атамана казачьего общества, заверенная печатью казачьего общества и подписью атамана казачьего общества;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- копия протокола круга казаков казачьего общества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с решением об участии в конкурсе на получение субсидии из бюджета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области, заверенная печатью и подписью атамана казачьего общества;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согласие на обработку персональных данных физических лиц, данные которых содержатся в заявке;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согласие на размещение сведений об участнике конкурса (без указания персональных данных) на Едином портале, а также на официальном сайте органов местного самоуправления города Переславля-Залесского;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расчет-заявка (Приложение 2 к Порядку).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3.4. Документы, поступившие по истечении указанного срока, не принимаются и не рассматриваются.</w:t>
      </w:r>
      <w:bookmarkStart w:id="2" w:name="P574"/>
      <w:bookmarkEnd w:id="2"/>
      <w:r w:rsidR="00D45C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83"/>
      <w:bookmarkEnd w:id="3"/>
      <w:r w:rsidRPr="00E00DBD">
        <w:rPr>
          <w:rFonts w:ascii="Times New Roman" w:hAnsi="Times New Roman" w:cs="Times New Roman"/>
          <w:sz w:val="26"/>
          <w:szCs w:val="26"/>
        </w:rPr>
        <w:t>3.5. Представленные документы должны быть оформлены следующим образом: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тексты документов должны быть написаны разборчиво, наименования юридических лиц должны быть указаны без использования сокращений, с указанием их места нахождения;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фамилии, имена и отчества физических лиц, адреса их мест жительства должны быть написаны полностью;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в документах не должно быть подчисток, приписок, зачеркнутых слов и иных не оговоренных в них исправлений.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lastRenderedPageBreak/>
        <w:t>3.6. За достоверность представленных сведений атаманы казачьих обществ несут ответственность в соответствии с законодательством Российской Федерации.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3.7. Секретарь комиссии регистрирует заявку в день поступления в порядке, установленном для регистрации входящей корреспонденции. </w:t>
      </w:r>
    </w:p>
    <w:p w:rsidR="009B361D" w:rsidRPr="00E00DBD" w:rsidRDefault="009B361D" w:rsidP="009B361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00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3.8. </w:t>
      </w:r>
      <w:r w:rsidRPr="00E00DBD">
        <w:rPr>
          <w:rFonts w:ascii="Times New Roman" w:hAnsi="Times New Roman" w:cs="Times New Roman"/>
          <w:sz w:val="26"/>
          <w:szCs w:val="26"/>
        </w:rPr>
        <w:t>Комиссия рассматривает поступившие заявки в течени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10 рабочих дней  с даты окончания срока приема заявок.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3.9.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 xml:space="preserve">Субсидия предоставляется на основании соглашения, заключаемому между Администрацией города Переславля-Залесского и казачьим обществом, </w:t>
      </w:r>
      <w:r w:rsidR="00CB25B3" w:rsidRPr="00E00DBD">
        <w:rPr>
          <w:rFonts w:ascii="Times New Roman" w:hAnsi="Times New Roman" w:cs="Times New Roman"/>
          <w:sz w:val="26"/>
          <w:szCs w:val="26"/>
        </w:rPr>
        <w:t>в соответствии с типовой формой, утвержденной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Ярославкой области субсидий юридическим лицам (за исключением муниципальных учреждений), индивидуальным предпринимателям, физическим лицам-производителям товаров, работ, услуг</w:t>
      </w:r>
      <w:r w:rsidRPr="00E00DBD">
        <w:rPr>
          <w:rFonts w:ascii="Times New Roman" w:hAnsi="Times New Roman" w:cs="Times New Roman"/>
          <w:sz w:val="26"/>
          <w:szCs w:val="26"/>
        </w:rPr>
        <w:t xml:space="preserve">. </w:t>
      </w:r>
      <w:r w:rsidR="00CB25B3" w:rsidRPr="00E00D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 Порядок рассмотрения заявок на предоставление субсидии</w:t>
      </w:r>
    </w:p>
    <w:p w:rsidR="009B361D" w:rsidRPr="00E00DBD" w:rsidRDefault="009B361D" w:rsidP="009B361D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9B361D" w:rsidRPr="00E00DBD" w:rsidRDefault="009B361D" w:rsidP="009B36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4.1. Решение о предоставлении из бюджета городского округа город Переславль-Залесский Ярославской области субсидии </w:t>
      </w:r>
      <w:r w:rsidRPr="00E00DB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казачьим обществам принимает </w:t>
      </w:r>
      <w:r w:rsidRPr="00E00DBD">
        <w:rPr>
          <w:rFonts w:ascii="Times New Roman" w:hAnsi="Times New Roman" w:cs="Times New Roman"/>
          <w:sz w:val="26"/>
          <w:szCs w:val="26"/>
        </w:rPr>
        <w:t>Комиссия. Персональный состав и численность Комиссии утверждаются постановлением Администрации города Переславля-Залесского.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осуществляет общее руководство деятельностью комиссии;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-ведет заседания комиссии, подписывает протоколы, решения заседаний и иные документы комиссии.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В случае отсутствия председателя комиссии его полномочия осуществляет заместитель председателя комиссии.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размещает на Едином портале и официальном сайте Администрации города Переславля-Залесского информацию о предоставлении субсидии;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принимает и регистрирует заявки на получение субсидии;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осуществляет сбор информации, необходимой для проведения заседаний комиссии;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ведет  и подписывает протоколы заседаний комиссии;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-осуществляет сбор информации и отчетных документов по использованию предоставленных субсидий;</w:t>
      </w:r>
    </w:p>
    <w:p w:rsidR="009B361D" w:rsidRPr="00E00DBD" w:rsidRDefault="009B361D" w:rsidP="00D45CE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осуществляет документооборот в рамках деятельности комиссии.</w:t>
      </w:r>
    </w:p>
    <w:p w:rsidR="009B361D" w:rsidRPr="00E00DBD" w:rsidRDefault="009B361D" w:rsidP="000224C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4.2. Заседание Комиссии правомочно в случае присутствия на заседании не менее половины членов комиссии Комиссии. </w:t>
      </w:r>
    </w:p>
    <w:p w:rsidR="009B361D" w:rsidRPr="00E00DBD" w:rsidRDefault="009B361D" w:rsidP="009B361D">
      <w:pPr>
        <w:pStyle w:val="21"/>
        <w:spacing w:after="0" w:line="240" w:lineRule="auto"/>
        <w:ind w:firstLine="708"/>
        <w:jc w:val="both"/>
        <w:rPr>
          <w:color w:val="000000"/>
          <w:sz w:val="26"/>
          <w:szCs w:val="26"/>
        </w:rPr>
      </w:pPr>
      <w:r w:rsidRPr="00E00DBD">
        <w:rPr>
          <w:sz w:val="26"/>
          <w:szCs w:val="26"/>
        </w:rPr>
        <w:t>Члены комиссии</w:t>
      </w:r>
      <w:r w:rsidRPr="00E00DBD">
        <w:rPr>
          <w:color w:val="000000"/>
          <w:sz w:val="26"/>
          <w:szCs w:val="26"/>
        </w:rPr>
        <w:t>:</w:t>
      </w:r>
    </w:p>
    <w:p w:rsidR="009B361D" w:rsidRPr="00E00DBD" w:rsidRDefault="009B361D" w:rsidP="00D45CEB">
      <w:pPr>
        <w:pStyle w:val="21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00DBD">
        <w:rPr>
          <w:sz w:val="26"/>
          <w:szCs w:val="26"/>
        </w:rPr>
        <w:t xml:space="preserve">- </w:t>
      </w:r>
      <w:r w:rsidRPr="00E00DBD">
        <w:rPr>
          <w:color w:val="000000"/>
          <w:sz w:val="26"/>
          <w:szCs w:val="26"/>
        </w:rPr>
        <w:t>рассматривают предоставленные к отбору заявки;</w:t>
      </w:r>
    </w:p>
    <w:p w:rsidR="009B361D" w:rsidRPr="00E00DBD" w:rsidRDefault="009B361D" w:rsidP="00D45CEB">
      <w:pPr>
        <w:pStyle w:val="21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00DBD">
        <w:rPr>
          <w:sz w:val="26"/>
          <w:szCs w:val="26"/>
        </w:rPr>
        <w:t xml:space="preserve">- </w:t>
      </w:r>
      <w:r w:rsidRPr="00E00DBD">
        <w:rPr>
          <w:color w:val="000000"/>
          <w:sz w:val="26"/>
          <w:szCs w:val="26"/>
        </w:rPr>
        <w:t>оценивают заявки в соответствии с критериями;</w:t>
      </w:r>
    </w:p>
    <w:p w:rsidR="009B361D" w:rsidRPr="00E00DBD" w:rsidRDefault="009B361D" w:rsidP="00D45CEB">
      <w:pPr>
        <w:pStyle w:val="21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00DBD">
        <w:rPr>
          <w:sz w:val="26"/>
          <w:szCs w:val="26"/>
        </w:rPr>
        <w:t>-</w:t>
      </w:r>
      <w:r w:rsidRPr="00E00DBD">
        <w:rPr>
          <w:color w:val="000000"/>
          <w:sz w:val="26"/>
          <w:szCs w:val="26"/>
        </w:rPr>
        <w:t xml:space="preserve"> определяют победителя отбора;</w:t>
      </w:r>
    </w:p>
    <w:p w:rsidR="009B361D" w:rsidRPr="00E00DBD" w:rsidRDefault="009B361D" w:rsidP="00D45CEB">
      <w:pPr>
        <w:pStyle w:val="21"/>
        <w:spacing w:after="0" w:line="240" w:lineRule="auto"/>
        <w:ind w:firstLine="709"/>
        <w:jc w:val="both"/>
        <w:rPr>
          <w:color w:val="000000"/>
          <w:sz w:val="26"/>
          <w:szCs w:val="26"/>
        </w:rPr>
      </w:pPr>
      <w:r w:rsidRPr="00E00DBD">
        <w:rPr>
          <w:sz w:val="26"/>
          <w:szCs w:val="26"/>
        </w:rPr>
        <w:t xml:space="preserve">- </w:t>
      </w:r>
      <w:r w:rsidRPr="00E00DBD">
        <w:rPr>
          <w:color w:val="000000"/>
          <w:sz w:val="26"/>
          <w:szCs w:val="26"/>
        </w:rPr>
        <w:t>подписывают протоколы заседаний комиссии.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4.3. Каждый член комиссии оценивает каждую из поступивших заявок по следующим критериям: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4.3.1. Соответствие заявки казачьего общества целям и задачам Программы (максимальная оценка - 10 баллов):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lastRenderedPageBreak/>
        <w:t>- заявка  полностью соответствует целям и задачам Программы- 10 баллов;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заявка частично соответствует целям и задачам Программы - 5 баллов;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заявка не соответствуют целям и задачам Программы - 0 баллов.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4.3.2. Соответствие заявки уставной деятельности казачьего общества (максимальная оценка - 10 баллов):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реализация заявки полностью соответствует уставной деятельности казачьего общества - 10 баллов;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реализация заявки частично соответствует уставной деятельности казачьего общества - 5 баллов;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реализация заявки не соответствует уставной деятельности казачьего общества - 0 баллов.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4.3.3. Наличие материально-технической, кадровой и финансовой баз казачьего общества (максимальная оценка - 5 баллов):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0DBD">
        <w:rPr>
          <w:rFonts w:ascii="Times New Roman" w:hAnsi="Times New Roman" w:cs="Times New Roman"/>
          <w:sz w:val="26"/>
          <w:szCs w:val="26"/>
        </w:rPr>
        <w:t>- казачье общество обладает достаточными материально-технической, кадровой и финансовой базами (наличие офиса, офисной, в том числе компьютерной, техники, транспорта) - 5 баллов;</w:t>
      </w:r>
      <w:proofErr w:type="gramEnd"/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казачье общество обладает недостаточной материально-технической, кадровой и финансовой базами (наличие офиса) - 1 балл;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казачье общество не обладает материально-технической, кадровой и финансовой базами - 0 баллов.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4.3.4. Доступность и открытость информации о деятельности казачьего общества (максимальная оценка - 5 баллов):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наличие собственного сайта или страницы в информационно-телекоммуникационной сети "Интернет" (далее - интернет) либо информации, размещенной в интернете на сайтах третьих лиц, и информации о деятельности казачьего общества, размещенной в средствах массовой информации, - 5 балла;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отсутствие собственного сайта или страницы в интернете либо информации, размещенной в интернете на сайтах третьих лиц, и информации о деятельности казачьего общества, размещенной в средствах массовой информации, - 0 баллов.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4.3.5. Участие казачьего общества в возрождении и развитии в городском округе город Переславль-Залесский духовно-культурных основ казачества, военно-патриотического воспитания казачьей молодежи и решении задач социального развития городского округа город Переславль-Залесский (максимальная оценка - 10 баллов):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участие в подготовке и проведении мероприятий, направленных на возрождение и развитие в городском округе город Переславль-Залесский духовно-культурных основ казачества, военно-патриотического воспитания казачьей молодежи, решение задач социального развития городского округа город Переславль-Залесский - 10 балла;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не участвует в подготовке и проведении общественно полезных и социально значимых мероприятий на территории городского округа город Переславль-Залесский - 0 баллов;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4.3.6. Наличие опыта самостоятельной организации мероприятий в целях возрождении и развитии в городском округе город Переславль-Залесский духовно-культурных основ казачества, военно-патриотического воспитания казачьей молодежи и решении задач социального развития городского округа город Переславль-Залесский (максимальная оценка - 10 баллов):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lastRenderedPageBreak/>
        <w:t>- казачье общество проводит мероприятия, направленные на возрождение и развитие в городском округе город Переславль-Залесский духовно-культурных основ казачества, военно-патриотического воспитания казачьей молодежи, решение задач социального развития городского округа город Переславль-Залесский - 10 баллов;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- казачье общество не проводит мероприятия, направленные на возрождение и развитие в городском округе город Переславль-Залесский духовно-культурных основ казачества, военно-патриотического воспитания казачьей молодежи, решение задач социального развития городского округа город Переславль-Залесский - 0 баллов. 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4.4. Каждый член комиссии оценивает каждую заявку. Максимальная оценка каждой заявки составляет 50 баллов. Общий балл оценки заявки есть среднее арифметическое значение сумм баллов всех членов комиссии.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4.5. По итогам оценки комиссия составляет рейтинг казачьих обществ. Более высокое место в рейтинге казачьих обществ занимает казачье общество, заявка которого набрала большее количество баллов. При равенстве количества баллов более высокое место в рейтинге казачьих обществ занимает казачье общество, заявка которого была зарегистрирована раньше.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4.6. Субсидия предоставляется казачьему обществу, занявшему первое место в рейтинге, исходя из объёма бюджетных ассигнований, предусмотренных в бюджете городского округа город Переславль-Залесский Ярославской области на предоставление субсидии в текущем финансовом году. 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4.7. В случае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если в комиссию поступила одна заявка, она рассматривается и оценивается комиссией в соответствии с настоящим Порядком. Казачье общество, подавшее единственную заявку, признается получателем субсидии, если его заявка получила в сумме 50 или более процентов от максимально возможного количества баллов. Если единственная заявка получила в сумме менее 50 процентов от максимально возможного количества баллов, субсидия не предоставляется.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4.8. Результаты работы комиссии оформляются протоколом, в котором указываются итоги рассмотрения каждой заявки и наименование казачьего общества - получателя субсидии с указанием размера субсидии. Протокол оформляется и подписывается в течение 2 рабочих дней со дня проведения заседания комиссии.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протокола на Едином портале, а также на официальном сайте органов местного самоуправления города Переславля-Залесского размещается информация о результатах рассмотрения заявок, включающая следующие сведения: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дата, время и место проведения рассмотрения заявок;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-информация об участниках отбора, заявки которых были рассмотрены;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-информация об участниках отбора, заявки которых были отклонены, с указанием причин их отклонения;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наименование получателя субсидии, с которым заключается соглашение, и размер предоставляемой ему субсидии.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618"/>
      <w:bookmarkStart w:id="5" w:name="P621"/>
      <w:bookmarkEnd w:id="4"/>
      <w:bookmarkEnd w:id="5"/>
      <w:r w:rsidRPr="00E00DBD">
        <w:rPr>
          <w:rFonts w:ascii="Times New Roman" w:hAnsi="Times New Roman" w:cs="Times New Roman"/>
          <w:sz w:val="26"/>
          <w:szCs w:val="26"/>
        </w:rPr>
        <w:t>4.9. Решение об отказе казачьему обществу в предоставлении субсидии комиссия принимает в следующих случаях: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несоответствие казачьего общества требованиям Порядка предоставления из бюджета городского округа город Переславль-Залесский Ярославской области субсидии;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lastRenderedPageBreak/>
        <w:t>- непредставление (представление не в полном объеме) документов для получения субсидии согласно требованиям Порядка предоставления из бюджета городского округа город Переславль-Залесский Ярославской области субсидии;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- несоответствие представленных документов требованиям </w:t>
      </w:r>
      <w:hyperlink w:anchor="P583" w:history="1">
        <w:r w:rsidRPr="00E00DBD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 3</w:t>
        </w:r>
      </w:hyperlink>
      <w:r w:rsidRPr="00E00DBD">
        <w:rPr>
          <w:rFonts w:ascii="Times New Roman" w:hAnsi="Times New Roman" w:cs="Times New Roman"/>
          <w:sz w:val="26"/>
          <w:szCs w:val="26"/>
        </w:rPr>
        <w:t xml:space="preserve"> подпункт 3.5</w:t>
      </w:r>
      <w:r w:rsidRPr="00E00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00DBD">
        <w:rPr>
          <w:rFonts w:ascii="Times New Roman" w:hAnsi="Times New Roman" w:cs="Times New Roman"/>
          <w:sz w:val="26"/>
          <w:szCs w:val="26"/>
        </w:rPr>
        <w:t>Порядка предоставления из бюджета городского округа город Переславль-Залесский Ярославской области субсидии;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наличие в документах, представленных казачьим обществом, недостоверных сведений;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- наличие неисполненных обязательств по ранее заключенным соглашениям.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4.10. В течение 5 рабочих дней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протокола </w:t>
      </w:r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Администрация города Переславля-Залесского </w:t>
      </w:r>
      <w:r w:rsidRPr="00E00DBD">
        <w:rPr>
          <w:rFonts w:ascii="Times New Roman" w:hAnsi="Times New Roman" w:cs="Times New Roman"/>
          <w:sz w:val="26"/>
          <w:szCs w:val="26"/>
        </w:rPr>
        <w:t>направляет казачьим обществам письменное уведомление о предоставлении субсидии либо об отказе в предоставлении субсидии с указанием причин отказа.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4.11. </w:t>
      </w:r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По итогам заседания Комиссии в течение 10 рабочих дней </w:t>
      </w:r>
      <w:r w:rsidRPr="00E00DBD">
        <w:rPr>
          <w:rFonts w:ascii="Times New Roman" w:hAnsi="Times New Roman" w:cs="Times New Roman"/>
          <w:sz w:val="26"/>
          <w:szCs w:val="26"/>
        </w:rPr>
        <w:t xml:space="preserve">с даты подписания </w:t>
      </w:r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протокола Администрация города Переславля-Залесского издает постановление о предоставлении субсид</w:t>
      </w:r>
      <w:proofErr w:type="gramStart"/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ии и ее</w:t>
      </w:r>
      <w:proofErr w:type="gramEnd"/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размере.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4.12.</w:t>
      </w:r>
      <w:r w:rsidRPr="00E00D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заключает Соглашение с казачьим обществом в течение 10 рабочих дней с даты издания постановления </w:t>
      </w:r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о предоставлении субсидии и ее размере</w:t>
      </w:r>
      <w:r w:rsidR="00CB25B3"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, </w:t>
      </w:r>
      <w:r w:rsidRPr="00E00DBD">
        <w:rPr>
          <w:rFonts w:ascii="Times New Roman" w:hAnsi="Times New Roman" w:cs="Times New Roman"/>
          <w:sz w:val="26"/>
          <w:szCs w:val="26"/>
        </w:rPr>
        <w:t xml:space="preserve"> </w:t>
      </w:r>
      <w:r w:rsidR="00CB25B3"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>в соответствии с типовой формой, утвержденной приказом управления финансов Администрации города Переславля-Залесского от 15.10.2021 № 43 «Об утверждении типовых форм Соглашений (договоров) о предоставлении из бюджета городского округа город Переславль-Залесский Ярославкой области субсидий юридическим лицам (за исключением муниципальных</w:t>
      </w:r>
      <w:proofErr w:type="gramEnd"/>
      <w:r w:rsidR="00CB25B3"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учреждений), индивидуальным предпринимателям, физическим лицам-производителям товаров, работ, услуг</w:t>
      </w:r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. </w:t>
      </w:r>
      <w:r w:rsidR="00CB25B3"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A24055"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4.13. </w:t>
      </w:r>
      <w:r w:rsidRPr="00E00DBD">
        <w:rPr>
          <w:rFonts w:ascii="Times New Roman" w:hAnsi="Times New Roman" w:cs="Times New Roman"/>
          <w:sz w:val="26"/>
          <w:szCs w:val="26"/>
        </w:rPr>
        <w:t xml:space="preserve">Фактическое перечисление субсидии на счёт Получателя осуществляет Администрация города Переславля-Залесского  </w:t>
      </w:r>
      <w:r w:rsidR="00F34046">
        <w:rPr>
          <w:rFonts w:ascii="Times New Roman" w:hAnsi="Times New Roman" w:cs="Times New Roman"/>
          <w:sz w:val="26"/>
          <w:szCs w:val="26"/>
        </w:rPr>
        <w:t>в сроки установленны</w:t>
      </w:r>
      <w:r w:rsidR="004A7C6E">
        <w:rPr>
          <w:rFonts w:ascii="Times New Roman" w:hAnsi="Times New Roman" w:cs="Times New Roman"/>
          <w:sz w:val="26"/>
          <w:szCs w:val="26"/>
        </w:rPr>
        <w:t>е</w:t>
      </w:r>
      <w:r w:rsidR="00F34046">
        <w:rPr>
          <w:rFonts w:ascii="Times New Roman" w:hAnsi="Times New Roman" w:cs="Times New Roman"/>
          <w:sz w:val="26"/>
          <w:szCs w:val="26"/>
        </w:rPr>
        <w:t xml:space="preserve"> Соглашением.</w:t>
      </w:r>
      <w:r w:rsidR="004A7C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0DE5" w:rsidRPr="00E00DBD" w:rsidRDefault="00220DE5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0DE5" w:rsidRPr="00E00DBD" w:rsidRDefault="00220DE5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0DE5" w:rsidRPr="00E00DBD" w:rsidRDefault="00220DE5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0DE5" w:rsidRPr="00E00DBD" w:rsidRDefault="00220DE5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20DE5" w:rsidRPr="00E00DBD" w:rsidRDefault="00220DE5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361D" w:rsidRPr="00E00DBD" w:rsidRDefault="009B361D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361D" w:rsidRDefault="009B361D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24C6" w:rsidRDefault="000224C6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24C6" w:rsidRDefault="000224C6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1D89" w:rsidRDefault="00C11D89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1D89" w:rsidRDefault="00C11D89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1D89" w:rsidRDefault="00C11D89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11D89" w:rsidRDefault="00C11D89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24C6" w:rsidRDefault="000224C6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24C6" w:rsidRDefault="000224C6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24C6" w:rsidRDefault="000224C6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224C6" w:rsidRPr="00E00DBD" w:rsidRDefault="000224C6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B361D" w:rsidRPr="00E00DBD" w:rsidRDefault="009B361D" w:rsidP="009B361D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DB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                                                                                            Приложение №1 к Порядку</w:t>
      </w:r>
    </w:p>
    <w:p w:rsidR="009B361D" w:rsidRPr="00E00DBD" w:rsidRDefault="009B361D" w:rsidP="009B361D">
      <w:pPr>
        <w:pStyle w:val="ConsPlusNormal"/>
        <w:ind w:firstLine="709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</w:t>
      </w:r>
      <w:r w:rsidRPr="00E00DBD">
        <w:rPr>
          <w:rFonts w:ascii="Times New Roman" w:hAnsi="Times New Roman" w:cs="Times New Roman"/>
          <w:sz w:val="26"/>
          <w:szCs w:val="26"/>
        </w:rPr>
        <w:t>Форма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00DBD">
        <w:rPr>
          <w:rFonts w:ascii="Times New Roman" w:hAnsi="Times New Roman" w:cs="Times New Roman"/>
          <w:sz w:val="26"/>
          <w:szCs w:val="26"/>
        </w:rPr>
        <w:t>(полное наименование органа</w:t>
      </w:r>
      <w:proofErr w:type="gramEnd"/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города Переславля-Залесского)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(кому: должность, инициалы, фамилия)</w:t>
      </w:r>
    </w:p>
    <w:p w:rsidR="009B361D" w:rsidRPr="00E00DBD" w:rsidRDefault="009B361D" w:rsidP="009B361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534"/>
      <w:bookmarkEnd w:id="6"/>
      <w:r w:rsidRPr="00E00DBD">
        <w:rPr>
          <w:rFonts w:ascii="Times New Roman" w:hAnsi="Times New Roman" w:cs="Times New Roman"/>
          <w:sz w:val="26"/>
          <w:szCs w:val="26"/>
        </w:rPr>
        <w:t>ЗАЯВКА</w:t>
      </w:r>
    </w:p>
    <w:p w:rsidR="009B361D" w:rsidRPr="00E00DBD" w:rsidRDefault="009B361D" w:rsidP="009B361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на получение субсидии казачьим обществам</w:t>
      </w:r>
    </w:p>
    <w:p w:rsidR="009B361D" w:rsidRPr="00E00DBD" w:rsidRDefault="009B361D" w:rsidP="009B361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 на 20___ год.</w:t>
      </w:r>
    </w:p>
    <w:p w:rsidR="009B361D" w:rsidRPr="00E00DBD" w:rsidRDefault="009B361D" w:rsidP="009B36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</w:t>
      </w:r>
    </w:p>
    <w:p w:rsidR="009B361D" w:rsidRPr="00E00DBD" w:rsidRDefault="009B361D" w:rsidP="009B361D">
      <w:pPr>
        <w:pStyle w:val="ConsPlusNonformat"/>
        <w:ind w:firstLine="2127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          (полное </w:t>
      </w:r>
      <w:r w:rsidRPr="00E00DBD">
        <w:rPr>
          <w:rFonts w:ascii="Times New Roman" w:hAnsi="Times New Roman" w:cs="Times New Roman"/>
          <w:i/>
          <w:sz w:val="26"/>
          <w:szCs w:val="26"/>
        </w:rPr>
        <w:t>наименование казачьего общества</w:t>
      </w:r>
      <w:r w:rsidRPr="00E00DBD">
        <w:rPr>
          <w:rFonts w:ascii="Times New Roman" w:hAnsi="Times New Roman" w:cs="Times New Roman"/>
          <w:sz w:val="26"/>
          <w:szCs w:val="26"/>
        </w:rPr>
        <w:t>)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в соответствии с Порядком предоставления субсидии казачьим обществам городского округа город Переславль-Залесский Ярославской области, утвержденным постановлением Администрации города Переславля-Залесского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>_________ №__________«________________________________________________________________________________________________________________________________________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 xml:space="preserve">», </w:t>
      </w:r>
      <w:r w:rsidRPr="00E00DBD">
        <w:rPr>
          <w:rFonts w:ascii="Times New Roman" w:hAnsi="Times New Roman" w:cs="Times New Roman"/>
          <w:sz w:val="26"/>
          <w:szCs w:val="26"/>
        </w:rPr>
        <w:t>просит</w:t>
      </w:r>
      <w:r w:rsidR="000224C6">
        <w:rPr>
          <w:rFonts w:ascii="Times New Roman" w:hAnsi="Times New Roman" w:cs="Times New Roman"/>
          <w:sz w:val="26"/>
          <w:szCs w:val="26"/>
        </w:rPr>
        <w:t xml:space="preserve"> </w:t>
      </w:r>
      <w:r w:rsidRPr="00E00DBD">
        <w:rPr>
          <w:rFonts w:ascii="Times New Roman" w:hAnsi="Times New Roman" w:cs="Times New Roman"/>
          <w:sz w:val="26"/>
          <w:szCs w:val="26"/>
        </w:rPr>
        <w:t>рассмотреть_______________________________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___________</w:t>
      </w:r>
    </w:p>
    <w:p w:rsidR="009B361D" w:rsidRPr="00E00DBD" w:rsidRDefault="000224C6" w:rsidP="009B361D">
      <w:pPr>
        <w:pStyle w:val="ConsPlusNonformat"/>
        <w:ind w:firstLine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B361D" w:rsidRPr="00E00D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B361D" w:rsidRPr="00E00DBD">
        <w:rPr>
          <w:rFonts w:ascii="Times New Roman" w:hAnsi="Times New Roman" w:cs="Times New Roman"/>
          <w:sz w:val="26"/>
          <w:szCs w:val="26"/>
        </w:rPr>
        <w:t xml:space="preserve">(полное </w:t>
      </w:r>
      <w:r w:rsidR="009B361D" w:rsidRPr="00E00DBD">
        <w:rPr>
          <w:rFonts w:ascii="Times New Roman" w:hAnsi="Times New Roman" w:cs="Times New Roman"/>
          <w:i/>
          <w:sz w:val="26"/>
          <w:szCs w:val="26"/>
        </w:rPr>
        <w:t>наименование казачьего общества</w:t>
      </w:r>
      <w:r w:rsidR="009B361D" w:rsidRPr="00E00DBD">
        <w:rPr>
          <w:rFonts w:ascii="Times New Roman" w:hAnsi="Times New Roman" w:cs="Times New Roman"/>
          <w:sz w:val="26"/>
          <w:szCs w:val="26"/>
        </w:rPr>
        <w:t>)</w:t>
      </w:r>
    </w:p>
    <w:p w:rsidR="009B361D" w:rsidRPr="00E00DBD" w:rsidRDefault="009B361D" w:rsidP="009B361D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в  качестве  получателя  субсидии </w:t>
      </w:r>
      <w:proofErr w:type="gramStart"/>
      <w:r w:rsidRPr="00E00DB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00DBD">
        <w:rPr>
          <w:rFonts w:ascii="Times New Roman" w:hAnsi="Times New Roman" w:cs="Times New Roman"/>
          <w:i/>
          <w:sz w:val="26"/>
          <w:szCs w:val="26"/>
        </w:rPr>
        <w:t>(наименование статьи  расходования субсидии)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Перечень документов, прилагаемых к заявке: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__________________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__________________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__________________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4._______________________________________________________________________________________________________________________________________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Ф.И.О., должность руководит</w:t>
      </w:r>
      <w:r w:rsidR="000224C6">
        <w:rPr>
          <w:rFonts w:ascii="Times New Roman" w:hAnsi="Times New Roman" w:cs="Times New Roman"/>
          <w:sz w:val="26"/>
          <w:szCs w:val="26"/>
        </w:rPr>
        <w:t xml:space="preserve">еля   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_________  </w:t>
      </w:r>
      <w:r w:rsidR="000224C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9B361D" w:rsidRPr="00E00DBD" w:rsidRDefault="000224C6" w:rsidP="000224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9B361D" w:rsidRPr="00E00DBD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B361D" w:rsidRPr="00E00DBD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М.П.</w:t>
      </w:r>
    </w:p>
    <w:p w:rsidR="009B361D" w:rsidRPr="00C11D89" w:rsidRDefault="009B361D" w:rsidP="003449B4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C11D89">
        <w:rPr>
          <w:rStyle w:val="a7"/>
          <w:rFonts w:ascii="Times New Roman" w:hAnsi="Times New Roman" w:cs="Times New Roman"/>
          <w:b w:val="0"/>
          <w:bCs/>
          <w:color w:val="auto"/>
          <w:sz w:val="26"/>
          <w:szCs w:val="26"/>
        </w:rPr>
        <w:lastRenderedPageBreak/>
        <w:t>Приложение 2 к Порядку</w:t>
      </w:r>
    </w:p>
    <w:p w:rsidR="009B361D" w:rsidRPr="00C11D89" w:rsidRDefault="009B361D" w:rsidP="009B361D">
      <w:pPr>
        <w:pStyle w:val="1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C11D89">
        <w:rPr>
          <w:rFonts w:ascii="Times New Roman" w:hAnsi="Times New Roman" w:cs="Times New Roman"/>
          <w:b w:val="0"/>
          <w:color w:val="auto"/>
          <w:sz w:val="26"/>
          <w:szCs w:val="26"/>
        </w:rPr>
        <w:t>Расчет–заявка на получение субсидии казачьим обществам городского округа город Переславль-Залесский Ярославской области на 20___ г.</w:t>
      </w:r>
    </w:p>
    <w:p w:rsidR="009B361D" w:rsidRPr="00C11D89" w:rsidRDefault="009B361D" w:rsidP="009B361D">
      <w:pPr>
        <w:pStyle w:val="1"/>
        <w:jc w:val="lef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C11D89">
        <w:rPr>
          <w:rFonts w:ascii="Times New Roman" w:hAnsi="Times New Roman" w:cs="Times New Roman"/>
          <w:b w:val="0"/>
          <w:color w:val="auto"/>
          <w:sz w:val="26"/>
          <w:szCs w:val="26"/>
        </w:rPr>
        <w:t>представленная</w:t>
      </w:r>
      <w:proofErr w:type="gramEnd"/>
      <w:r w:rsidRPr="00C11D89">
        <w:rPr>
          <w:rFonts w:ascii="Times New Roman" w:hAnsi="Times New Roman" w:cs="Times New Roman"/>
          <w:b w:val="0"/>
          <w:color w:val="auto"/>
          <w:sz w:val="26"/>
          <w:szCs w:val="26"/>
        </w:rPr>
        <w:t>_______________________________________________________________________________________________________________________________</w:t>
      </w:r>
      <w:r w:rsidRPr="00C11D89">
        <w:rPr>
          <w:rFonts w:ascii="Times New Roman" w:hAnsi="Times New Roman" w:cs="Times New Roman"/>
          <w:b w:val="0"/>
          <w:color w:val="auto"/>
          <w:sz w:val="26"/>
          <w:szCs w:val="26"/>
        </w:rPr>
        <w:br/>
        <w:t xml:space="preserve">                                                 (полное наименование казачьего общества)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3261"/>
        <w:gridCol w:w="1984"/>
        <w:gridCol w:w="1701"/>
        <w:gridCol w:w="1701"/>
      </w:tblGrid>
      <w:tr w:rsidR="009B361D" w:rsidRPr="00E00DBD" w:rsidTr="000224C6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Статья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="00510A8C">
              <w:rPr>
                <w:rFonts w:ascii="Times New Roman" w:hAnsi="Times New Roman" w:cs="Times New Roman"/>
                <w:sz w:val="26"/>
                <w:szCs w:val="26"/>
              </w:rPr>
              <w:t>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361D" w:rsidRPr="00E00DBD" w:rsidRDefault="009B361D" w:rsidP="009B361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Руководитель организации:</w:t>
      </w:r>
      <w:r w:rsidR="003449B4" w:rsidRPr="00E00D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 (Ф.И.О)                                       </w:t>
      </w:r>
      <w:r w:rsidR="003449B4" w:rsidRPr="00E00DBD">
        <w:rPr>
          <w:rFonts w:ascii="Times New Roman" w:hAnsi="Times New Roman" w:cs="Times New Roman"/>
          <w:sz w:val="26"/>
          <w:szCs w:val="26"/>
        </w:rPr>
        <w:t xml:space="preserve">       </w:t>
      </w:r>
      <w:r w:rsidRPr="00E00DBD">
        <w:rPr>
          <w:rFonts w:ascii="Times New Roman" w:hAnsi="Times New Roman" w:cs="Times New Roman"/>
          <w:sz w:val="26"/>
          <w:szCs w:val="26"/>
        </w:rPr>
        <w:t>______</w:t>
      </w:r>
      <w:r w:rsidR="000224C6">
        <w:rPr>
          <w:rFonts w:ascii="Times New Roman" w:hAnsi="Times New Roman" w:cs="Times New Roman"/>
          <w:sz w:val="26"/>
          <w:szCs w:val="26"/>
        </w:rPr>
        <w:t xml:space="preserve">_____             </w:t>
      </w:r>
      <w:r w:rsidRPr="00E00DBD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B361D" w:rsidRPr="00E00DBD" w:rsidRDefault="009B361D" w:rsidP="009B361D">
      <w:pPr>
        <w:contextualSpacing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М.П.                                            </w:t>
      </w:r>
      <w:r w:rsidR="003449B4" w:rsidRPr="00E00DB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 (подпись)  </w:t>
      </w:r>
      <w:r w:rsidR="000224C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00DBD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A63D2E" w:rsidRPr="00E00DBD" w:rsidRDefault="00A63D2E" w:rsidP="009B361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63D2E" w:rsidRPr="00E00DBD" w:rsidRDefault="00A63D2E" w:rsidP="009B361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63D2E" w:rsidRPr="00E00DBD" w:rsidRDefault="00A63D2E" w:rsidP="009B361D">
      <w:pPr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W w:w="3719" w:type="dxa"/>
        <w:tblInd w:w="5920" w:type="dxa"/>
        <w:tblLook w:val="04A0"/>
      </w:tblPr>
      <w:tblGrid>
        <w:gridCol w:w="3719"/>
      </w:tblGrid>
      <w:tr w:rsidR="00A63D2E" w:rsidRPr="00E00DBD" w:rsidTr="004C7236">
        <w:tc>
          <w:tcPr>
            <w:tcW w:w="3719" w:type="dxa"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Приложение </w:t>
            </w:r>
            <w:r w:rsidRPr="00E00DBD">
              <w:rPr>
                <w:rStyle w:val="a7"/>
                <w:rFonts w:ascii="Times New Roman" w:hAnsi="Times New Roman" w:cs="Times New Roman"/>
                <w:b w:val="0"/>
                <w:bCs/>
                <w:sz w:val="26"/>
                <w:szCs w:val="26"/>
              </w:rPr>
              <w:t>3 к Порядку</w:t>
            </w:r>
          </w:p>
        </w:tc>
      </w:tr>
      <w:tr w:rsidR="00A63D2E" w:rsidRPr="00E00DBD" w:rsidTr="004C7236"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3D2E" w:rsidRPr="00E00DBD" w:rsidRDefault="00A63D2E" w:rsidP="00A63D2E">
      <w:pPr>
        <w:contextualSpacing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на бланке организации</w:t>
      </w:r>
    </w:p>
    <w:p w:rsidR="00A63D2E" w:rsidRPr="00E00DBD" w:rsidRDefault="00A63D2E" w:rsidP="00A63D2E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63D2E" w:rsidRPr="00E00DBD" w:rsidRDefault="00A63D2E" w:rsidP="00A63D2E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0DBD">
        <w:rPr>
          <w:rFonts w:ascii="Times New Roman" w:hAnsi="Times New Roman" w:cs="Times New Roman"/>
          <w:b/>
          <w:bCs/>
          <w:sz w:val="26"/>
          <w:szCs w:val="26"/>
        </w:rPr>
        <w:t>Отчёт</w:t>
      </w:r>
    </w:p>
    <w:p w:rsidR="00A63D2E" w:rsidRPr="00E00DBD" w:rsidRDefault="00A63D2E" w:rsidP="00A63D2E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0DBD">
        <w:rPr>
          <w:rFonts w:ascii="Times New Roman" w:hAnsi="Times New Roman" w:cs="Times New Roman"/>
          <w:b/>
          <w:bCs/>
          <w:sz w:val="26"/>
          <w:szCs w:val="26"/>
        </w:rPr>
        <w:t>за _______________20_____год</w:t>
      </w:r>
    </w:p>
    <w:p w:rsidR="00A63D2E" w:rsidRPr="00E00DBD" w:rsidRDefault="00A63D2E" w:rsidP="00A63D2E">
      <w:pPr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0DBD">
        <w:rPr>
          <w:rFonts w:ascii="Times New Roman" w:hAnsi="Times New Roman" w:cs="Times New Roman"/>
          <w:b/>
          <w:bCs/>
          <w:sz w:val="26"/>
          <w:szCs w:val="26"/>
        </w:rPr>
        <w:t>о целевом использовании субсидии, предоставленной из бюджета</w:t>
      </w:r>
    </w:p>
    <w:p w:rsidR="00A63D2E" w:rsidRPr="00E00DBD" w:rsidRDefault="00A63D2E" w:rsidP="00A63D2E">
      <w:pPr>
        <w:contextualSpacing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00DBD">
        <w:rPr>
          <w:rFonts w:ascii="Times New Roman" w:hAnsi="Times New Roman" w:cs="Times New Roman"/>
          <w:b/>
          <w:bCs/>
          <w:sz w:val="26"/>
          <w:szCs w:val="26"/>
        </w:rPr>
        <w:t>городского округа город Переславль - Залесский</w:t>
      </w:r>
      <w:r w:rsidRPr="00E00DBD">
        <w:rPr>
          <w:rFonts w:ascii="Times New Roman" w:hAnsi="Times New Roman" w:cs="Times New Roman"/>
          <w:bCs/>
          <w:sz w:val="26"/>
          <w:szCs w:val="26"/>
        </w:rPr>
        <w:br/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29"/>
        <w:gridCol w:w="2148"/>
        <w:gridCol w:w="1701"/>
        <w:gridCol w:w="1701"/>
        <w:gridCol w:w="1418"/>
        <w:gridCol w:w="1729"/>
      </w:tblGrid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Статья затрат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Сумма выплаченной субсидии,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Фактическое исполнение,</w:t>
            </w:r>
          </w:p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Остаток субсидии,</w:t>
            </w:r>
          </w:p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0224C6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3D2E" w:rsidRPr="00E00DBD" w:rsidTr="00510A8C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2E" w:rsidRPr="00E00DBD" w:rsidRDefault="00A63D2E" w:rsidP="00A63D2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3D2E" w:rsidRPr="00E00DBD" w:rsidRDefault="00A63D2E" w:rsidP="00A63D2E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63D2E" w:rsidRPr="00E00DBD" w:rsidRDefault="00A63D2E" w:rsidP="00A63D2E">
      <w:pPr>
        <w:contextualSpacing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Руководитель организации:</w:t>
      </w:r>
    </w:p>
    <w:p w:rsidR="00A63D2E" w:rsidRPr="00E00DBD" w:rsidRDefault="00A63D2E" w:rsidP="00A63D2E">
      <w:pPr>
        <w:contextualSpacing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224C6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 ___________                </w:t>
      </w:r>
      <w:r w:rsidR="000224C6">
        <w:rPr>
          <w:rFonts w:ascii="Times New Roman" w:hAnsi="Times New Roman" w:cs="Times New Roman"/>
          <w:sz w:val="26"/>
          <w:szCs w:val="26"/>
        </w:rPr>
        <w:t xml:space="preserve"> </w:t>
      </w:r>
      <w:r w:rsidRPr="00E00DBD">
        <w:rPr>
          <w:rFonts w:ascii="Times New Roman" w:hAnsi="Times New Roman" w:cs="Times New Roman"/>
          <w:sz w:val="26"/>
          <w:szCs w:val="26"/>
        </w:rPr>
        <w:t>______________________</w:t>
      </w:r>
    </w:p>
    <w:p w:rsidR="00A63D2E" w:rsidRPr="00E00DBD" w:rsidRDefault="00A63D2E" w:rsidP="00A63D2E">
      <w:pPr>
        <w:contextualSpacing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М.П.                   </w:t>
      </w:r>
      <w:r w:rsidR="000224C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E00DBD">
        <w:rPr>
          <w:rFonts w:ascii="Times New Roman" w:hAnsi="Times New Roman" w:cs="Times New Roman"/>
          <w:sz w:val="26"/>
          <w:szCs w:val="26"/>
        </w:rPr>
        <w:t>(под</w:t>
      </w:r>
      <w:r w:rsidR="000224C6">
        <w:rPr>
          <w:rFonts w:ascii="Times New Roman" w:hAnsi="Times New Roman" w:cs="Times New Roman"/>
          <w:sz w:val="26"/>
          <w:szCs w:val="26"/>
        </w:rPr>
        <w:t xml:space="preserve">пись)                         </w:t>
      </w:r>
      <w:r w:rsidRPr="00E00DBD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A63D2E" w:rsidRDefault="00A63D2E" w:rsidP="00A63D2E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A63D2E" w:rsidSect="00C11D89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23A" w:rsidRDefault="00D2423A">
      <w:pPr>
        <w:spacing w:after="0" w:line="240" w:lineRule="auto"/>
      </w:pPr>
      <w:r>
        <w:separator/>
      </w:r>
    </w:p>
  </w:endnote>
  <w:endnote w:type="continuationSeparator" w:id="0">
    <w:p w:rsidR="00D2423A" w:rsidRDefault="00D2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23A" w:rsidRDefault="00D2423A">
      <w:pPr>
        <w:spacing w:after="0" w:line="240" w:lineRule="auto"/>
      </w:pPr>
      <w:r>
        <w:separator/>
      </w:r>
    </w:p>
  </w:footnote>
  <w:footnote w:type="continuationSeparator" w:id="0">
    <w:p w:rsidR="00D2423A" w:rsidRDefault="00D2423A">
      <w:pPr>
        <w:spacing w:after="0" w:line="240" w:lineRule="auto"/>
      </w:pPr>
      <w:r>
        <w:continuationSeparator/>
      </w:r>
    </w:p>
  </w:footnote>
  <w:footnote w:id="1">
    <w:p w:rsidR="00F35403" w:rsidRPr="00B609CE" w:rsidRDefault="00F35403" w:rsidP="009B361D">
      <w:pPr>
        <w:pStyle w:val="affffd"/>
        <w:rPr>
          <w:rFonts w:ascii="Times New Roman" w:hAnsi="Times New Roman" w:cs="Times New Roman"/>
        </w:rPr>
      </w:pPr>
      <w:r w:rsidRPr="00B609CE">
        <w:rPr>
          <w:rStyle w:val="affff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В случае, если  казачье общество </w:t>
      </w:r>
      <w:r w:rsidRPr="00B609CE">
        <w:rPr>
          <w:rFonts w:ascii="Times New Roman" w:hAnsi="Times New Roman" w:cs="Times New Roman"/>
        </w:rPr>
        <w:t>имеет действующий договор о предоставлении на условиях безвозмездного пользования муниципальным имуществом, то, дополнительно к сумме средств субсидии на затраты</w:t>
      </w:r>
      <w:proofErr w:type="gramStart"/>
      <w:r w:rsidRPr="00B609CE">
        <w:rPr>
          <w:rFonts w:ascii="Times New Roman" w:hAnsi="Times New Roman" w:cs="Times New Roman"/>
        </w:rPr>
        <w:t xml:space="preserve"> ,</w:t>
      </w:r>
      <w:proofErr w:type="gramEnd"/>
      <w:r w:rsidRPr="00B609CE">
        <w:rPr>
          <w:rFonts w:ascii="Times New Roman" w:hAnsi="Times New Roman" w:cs="Times New Roman"/>
        </w:rPr>
        <w:t xml:space="preserve"> связанные с обеспечением уставной деятельности, за счет средств городского бюджета предоставляются средства на оплату коммунальных услуг по муниципальному имуществу, указанному в соответствующем договоре безвозмездного пользования.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403" w:rsidRDefault="00F35403">
    <w:pPr>
      <w:pStyle w:val="affff5"/>
      <w:jc w:val="center"/>
    </w:pPr>
  </w:p>
  <w:p w:rsidR="00F35403" w:rsidRDefault="00F35403">
    <w:pPr>
      <w:pStyle w:val="afff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6DCC"/>
    <w:multiLevelType w:val="hybridMultilevel"/>
    <w:tmpl w:val="CBE24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6D92512"/>
    <w:multiLevelType w:val="hybridMultilevel"/>
    <w:tmpl w:val="762612BA"/>
    <w:lvl w:ilvl="0" w:tplc="ECB804E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9A7EE8"/>
    <w:multiLevelType w:val="hybridMultilevel"/>
    <w:tmpl w:val="18D29504"/>
    <w:lvl w:ilvl="0" w:tplc="D22ED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>
    <w:nsid w:val="56497E1E"/>
    <w:multiLevelType w:val="hybridMultilevel"/>
    <w:tmpl w:val="5E7C2056"/>
    <w:lvl w:ilvl="0" w:tplc="4EBE1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6A435C1F"/>
    <w:multiLevelType w:val="hybridMultilevel"/>
    <w:tmpl w:val="9A1C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E3FC5"/>
    <w:rsid w:val="000060B9"/>
    <w:rsid w:val="000224C6"/>
    <w:rsid w:val="0002496B"/>
    <w:rsid w:val="00025F78"/>
    <w:rsid w:val="00070E42"/>
    <w:rsid w:val="0009004A"/>
    <w:rsid w:val="00093C59"/>
    <w:rsid w:val="00097907"/>
    <w:rsid w:val="000A5D5E"/>
    <w:rsid w:val="000A635C"/>
    <w:rsid w:val="000B54E2"/>
    <w:rsid w:val="000C1E6B"/>
    <w:rsid w:val="000E29D8"/>
    <w:rsid w:val="000E626E"/>
    <w:rsid w:val="000F0216"/>
    <w:rsid w:val="00101941"/>
    <w:rsid w:val="00102429"/>
    <w:rsid w:val="001045A2"/>
    <w:rsid w:val="00110517"/>
    <w:rsid w:val="001126AF"/>
    <w:rsid w:val="00122137"/>
    <w:rsid w:val="00123477"/>
    <w:rsid w:val="00134483"/>
    <w:rsid w:val="00136070"/>
    <w:rsid w:val="00154270"/>
    <w:rsid w:val="001552A5"/>
    <w:rsid w:val="00161923"/>
    <w:rsid w:val="0016795D"/>
    <w:rsid w:val="00172323"/>
    <w:rsid w:val="001729FF"/>
    <w:rsid w:val="0018105B"/>
    <w:rsid w:val="00181FF3"/>
    <w:rsid w:val="00193D83"/>
    <w:rsid w:val="001A0D7D"/>
    <w:rsid w:val="001B49D0"/>
    <w:rsid w:val="001B7DBF"/>
    <w:rsid w:val="001C1BA0"/>
    <w:rsid w:val="001D3FD6"/>
    <w:rsid w:val="001F38BC"/>
    <w:rsid w:val="001F4BCD"/>
    <w:rsid w:val="00201E51"/>
    <w:rsid w:val="00202943"/>
    <w:rsid w:val="0020716C"/>
    <w:rsid w:val="00216F0B"/>
    <w:rsid w:val="00220DE5"/>
    <w:rsid w:val="00236B05"/>
    <w:rsid w:val="00242597"/>
    <w:rsid w:val="002425D8"/>
    <w:rsid w:val="00257F51"/>
    <w:rsid w:val="00260828"/>
    <w:rsid w:val="00261444"/>
    <w:rsid w:val="0026265F"/>
    <w:rsid w:val="00266011"/>
    <w:rsid w:val="00270E1C"/>
    <w:rsid w:val="00272102"/>
    <w:rsid w:val="00287528"/>
    <w:rsid w:val="0028763B"/>
    <w:rsid w:val="00291224"/>
    <w:rsid w:val="00294228"/>
    <w:rsid w:val="00296C65"/>
    <w:rsid w:val="002A0725"/>
    <w:rsid w:val="002A1D27"/>
    <w:rsid w:val="002A3C81"/>
    <w:rsid w:val="002A5DCD"/>
    <w:rsid w:val="002B455F"/>
    <w:rsid w:val="002D3B41"/>
    <w:rsid w:val="002E6925"/>
    <w:rsid w:val="002F3672"/>
    <w:rsid w:val="002F56EE"/>
    <w:rsid w:val="002F5B76"/>
    <w:rsid w:val="003325D3"/>
    <w:rsid w:val="003449B4"/>
    <w:rsid w:val="00344C73"/>
    <w:rsid w:val="003809C0"/>
    <w:rsid w:val="00386F31"/>
    <w:rsid w:val="00395DA4"/>
    <w:rsid w:val="003B1483"/>
    <w:rsid w:val="003C2DAD"/>
    <w:rsid w:val="003C5B9D"/>
    <w:rsid w:val="003C60DC"/>
    <w:rsid w:val="003D7DDF"/>
    <w:rsid w:val="00412190"/>
    <w:rsid w:val="00415DAB"/>
    <w:rsid w:val="004251F3"/>
    <w:rsid w:val="00426C3C"/>
    <w:rsid w:val="00430003"/>
    <w:rsid w:val="00443EDD"/>
    <w:rsid w:val="004509E4"/>
    <w:rsid w:val="00451A84"/>
    <w:rsid w:val="00456284"/>
    <w:rsid w:val="0045733E"/>
    <w:rsid w:val="00460C40"/>
    <w:rsid w:val="004804CE"/>
    <w:rsid w:val="00483CD9"/>
    <w:rsid w:val="004A7C6E"/>
    <w:rsid w:val="004C05F1"/>
    <w:rsid w:val="004D2D2E"/>
    <w:rsid w:val="004D4AD5"/>
    <w:rsid w:val="004E5FCC"/>
    <w:rsid w:val="004E6566"/>
    <w:rsid w:val="004F1314"/>
    <w:rsid w:val="004F3A05"/>
    <w:rsid w:val="004F3A4E"/>
    <w:rsid w:val="00500F80"/>
    <w:rsid w:val="005055F4"/>
    <w:rsid w:val="00510A8C"/>
    <w:rsid w:val="005168BE"/>
    <w:rsid w:val="00535662"/>
    <w:rsid w:val="005422A1"/>
    <w:rsid w:val="00547221"/>
    <w:rsid w:val="00561B4E"/>
    <w:rsid w:val="00564E46"/>
    <w:rsid w:val="005919F3"/>
    <w:rsid w:val="005B60DF"/>
    <w:rsid w:val="005C33CE"/>
    <w:rsid w:val="005C6F88"/>
    <w:rsid w:val="005C7350"/>
    <w:rsid w:val="005D33F2"/>
    <w:rsid w:val="005F6818"/>
    <w:rsid w:val="006031D4"/>
    <w:rsid w:val="0060374C"/>
    <w:rsid w:val="006273DE"/>
    <w:rsid w:val="006306C2"/>
    <w:rsid w:val="006461AF"/>
    <w:rsid w:val="00647A4C"/>
    <w:rsid w:val="00653BB2"/>
    <w:rsid w:val="006A13DD"/>
    <w:rsid w:val="006A5583"/>
    <w:rsid w:val="006A764A"/>
    <w:rsid w:val="006D032A"/>
    <w:rsid w:val="006D7891"/>
    <w:rsid w:val="006E01EB"/>
    <w:rsid w:val="006E14A2"/>
    <w:rsid w:val="006E49BF"/>
    <w:rsid w:val="006F1739"/>
    <w:rsid w:val="0070683B"/>
    <w:rsid w:val="00710C00"/>
    <w:rsid w:val="00711040"/>
    <w:rsid w:val="0072688A"/>
    <w:rsid w:val="007332A9"/>
    <w:rsid w:val="0075298E"/>
    <w:rsid w:val="00754DC4"/>
    <w:rsid w:val="00767804"/>
    <w:rsid w:val="007779DB"/>
    <w:rsid w:val="00791463"/>
    <w:rsid w:val="007A4FBB"/>
    <w:rsid w:val="007B3211"/>
    <w:rsid w:val="007B64D1"/>
    <w:rsid w:val="007B7881"/>
    <w:rsid w:val="007C1E8E"/>
    <w:rsid w:val="007C40C5"/>
    <w:rsid w:val="007C6E45"/>
    <w:rsid w:val="007D5389"/>
    <w:rsid w:val="007D5A13"/>
    <w:rsid w:val="007D6901"/>
    <w:rsid w:val="007E6166"/>
    <w:rsid w:val="007F4D19"/>
    <w:rsid w:val="00802639"/>
    <w:rsid w:val="00804219"/>
    <w:rsid w:val="008064A9"/>
    <w:rsid w:val="008157B4"/>
    <w:rsid w:val="00815BCE"/>
    <w:rsid w:val="008161B2"/>
    <w:rsid w:val="0081635C"/>
    <w:rsid w:val="00826E01"/>
    <w:rsid w:val="0083571A"/>
    <w:rsid w:val="00840022"/>
    <w:rsid w:val="00847124"/>
    <w:rsid w:val="00852B16"/>
    <w:rsid w:val="00856603"/>
    <w:rsid w:val="008625FC"/>
    <w:rsid w:val="00866A45"/>
    <w:rsid w:val="00870B3E"/>
    <w:rsid w:val="00873CA7"/>
    <w:rsid w:val="0087445A"/>
    <w:rsid w:val="00877953"/>
    <w:rsid w:val="008811AC"/>
    <w:rsid w:val="0088303E"/>
    <w:rsid w:val="008958A3"/>
    <w:rsid w:val="008D3D35"/>
    <w:rsid w:val="008E2585"/>
    <w:rsid w:val="008E3FC5"/>
    <w:rsid w:val="008E3FFC"/>
    <w:rsid w:val="008F581C"/>
    <w:rsid w:val="00906424"/>
    <w:rsid w:val="00912DB6"/>
    <w:rsid w:val="00917E97"/>
    <w:rsid w:val="00951BCD"/>
    <w:rsid w:val="009524CC"/>
    <w:rsid w:val="0096471D"/>
    <w:rsid w:val="0096614E"/>
    <w:rsid w:val="009721BE"/>
    <w:rsid w:val="00984A51"/>
    <w:rsid w:val="00986FC2"/>
    <w:rsid w:val="009916CA"/>
    <w:rsid w:val="00997626"/>
    <w:rsid w:val="009A6637"/>
    <w:rsid w:val="009A7F07"/>
    <w:rsid w:val="009B14D7"/>
    <w:rsid w:val="009B361D"/>
    <w:rsid w:val="009C11F9"/>
    <w:rsid w:val="009D1099"/>
    <w:rsid w:val="009D1B9F"/>
    <w:rsid w:val="009D20BC"/>
    <w:rsid w:val="009E0CBE"/>
    <w:rsid w:val="009E4E1B"/>
    <w:rsid w:val="009E643C"/>
    <w:rsid w:val="009E6E29"/>
    <w:rsid w:val="009F43BB"/>
    <w:rsid w:val="009F7620"/>
    <w:rsid w:val="009F7AD8"/>
    <w:rsid w:val="009F7B30"/>
    <w:rsid w:val="00A02F41"/>
    <w:rsid w:val="00A05312"/>
    <w:rsid w:val="00A126DF"/>
    <w:rsid w:val="00A15FE2"/>
    <w:rsid w:val="00A24055"/>
    <w:rsid w:val="00A42807"/>
    <w:rsid w:val="00A439A3"/>
    <w:rsid w:val="00A63D2E"/>
    <w:rsid w:val="00A857BF"/>
    <w:rsid w:val="00AC0C0F"/>
    <w:rsid w:val="00AE2C4E"/>
    <w:rsid w:val="00AF0065"/>
    <w:rsid w:val="00AF1313"/>
    <w:rsid w:val="00B01306"/>
    <w:rsid w:val="00B01ED1"/>
    <w:rsid w:val="00B01F26"/>
    <w:rsid w:val="00B11E9B"/>
    <w:rsid w:val="00B17D99"/>
    <w:rsid w:val="00B44F83"/>
    <w:rsid w:val="00B46B1F"/>
    <w:rsid w:val="00B53702"/>
    <w:rsid w:val="00B637DC"/>
    <w:rsid w:val="00B775C9"/>
    <w:rsid w:val="00B85399"/>
    <w:rsid w:val="00B85A39"/>
    <w:rsid w:val="00B94DE9"/>
    <w:rsid w:val="00BA2C5D"/>
    <w:rsid w:val="00BB6827"/>
    <w:rsid w:val="00BC1BA2"/>
    <w:rsid w:val="00BD4F5F"/>
    <w:rsid w:val="00BE454A"/>
    <w:rsid w:val="00BF19A5"/>
    <w:rsid w:val="00BF72D6"/>
    <w:rsid w:val="00C04DC0"/>
    <w:rsid w:val="00C11D89"/>
    <w:rsid w:val="00C11F84"/>
    <w:rsid w:val="00C13FD1"/>
    <w:rsid w:val="00C21E42"/>
    <w:rsid w:val="00C34FDA"/>
    <w:rsid w:val="00C37BAD"/>
    <w:rsid w:val="00C57311"/>
    <w:rsid w:val="00C604D7"/>
    <w:rsid w:val="00C76BF8"/>
    <w:rsid w:val="00C84535"/>
    <w:rsid w:val="00C96AEE"/>
    <w:rsid w:val="00CA36C0"/>
    <w:rsid w:val="00CA487C"/>
    <w:rsid w:val="00CA48A0"/>
    <w:rsid w:val="00CB25B3"/>
    <w:rsid w:val="00CC39F9"/>
    <w:rsid w:val="00CC6222"/>
    <w:rsid w:val="00CE00A8"/>
    <w:rsid w:val="00CE241F"/>
    <w:rsid w:val="00D104B3"/>
    <w:rsid w:val="00D17463"/>
    <w:rsid w:val="00D2116D"/>
    <w:rsid w:val="00D2423A"/>
    <w:rsid w:val="00D24302"/>
    <w:rsid w:val="00D3650C"/>
    <w:rsid w:val="00D37A94"/>
    <w:rsid w:val="00D45CEB"/>
    <w:rsid w:val="00D640E6"/>
    <w:rsid w:val="00D66137"/>
    <w:rsid w:val="00D7001C"/>
    <w:rsid w:val="00D71156"/>
    <w:rsid w:val="00D72BEF"/>
    <w:rsid w:val="00D94FBD"/>
    <w:rsid w:val="00DA2B00"/>
    <w:rsid w:val="00DE02F6"/>
    <w:rsid w:val="00DF3EEB"/>
    <w:rsid w:val="00E00DBD"/>
    <w:rsid w:val="00E013EF"/>
    <w:rsid w:val="00E10062"/>
    <w:rsid w:val="00E10CBE"/>
    <w:rsid w:val="00E12ABC"/>
    <w:rsid w:val="00E312AA"/>
    <w:rsid w:val="00E37C1C"/>
    <w:rsid w:val="00E51DD2"/>
    <w:rsid w:val="00E534E3"/>
    <w:rsid w:val="00E5425A"/>
    <w:rsid w:val="00E546D4"/>
    <w:rsid w:val="00E73C5D"/>
    <w:rsid w:val="00E74047"/>
    <w:rsid w:val="00E85E4E"/>
    <w:rsid w:val="00EB0749"/>
    <w:rsid w:val="00EC03B8"/>
    <w:rsid w:val="00EC7145"/>
    <w:rsid w:val="00ED6D00"/>
    <w:rsid w:val="00EF0633"/>
    <w:rsid w:val="00EF3F01"/>
    <w:rsid w:val="00F011B8"/>
    <w:rsid w:val="00F1058F"/>
    <w:rsid w:val="00F11973"/>
    <w:rsid w:val="00F14C5C"/>
    <w:rsid w:val="00F218A2"/>
    <w:rsid w:val="00F2702A"/>
    <w:rsid w:val="00F27CDC"/>
    <w:rsid w:val="00F33E2C"/>
    <w:rsid w:val="00F34046"/>
    <w:rsid w:val="00F35403"/>
    <w:rsid w:val="00F3726A"/>
    <w:rsid w:val="00F409EC"/>
    <w:rsid w:val="00F42A16"/>
    <w:rsid w:val="00F66B2D"/>
    <w:rsid w:val="00F71F91"/>
    <w:rsid w:val="00F739B4"/>
    <w:rsid w:val="00F84E65"/>
    <w:rsid w:val="00F90DCA"/>
    <w:rsid w:val="00FA7A16"/>
    <w:rsid w:val="00FD1807"/>
    <w:rsid w:val="00FE63BE"/>
    <w:rsid w:val="00FF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81"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E01E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01E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01E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6E01E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E01EB"/>
    <w:rPr>
      <w:rFonts w:cs="Times New Roman"/>
      <w:b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6E01EB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6E01EB"/>
  </w:style>
  <w:style w:type="paragraph" w:customStyle="1" w:styleId="ac">
    <w:name w:val="Внимание: недобросовестность!"/>
    <w:basedOn w:val="aa"/>
    <w:next w:val="a"/>
    <w:uiPriority w:val="99"/>
    <w:rsid w:val="006E01EB"/>
  </w:style>
  <w:style w:type="character" w:customStyle="1" w:styleId="ad">
    <w:name w:val="Выделение для Базового Поиска"/>
    <w:basedOn w:val="a7"/>
    <w:uiPriority w:val="99"/>
    <w:rsid w:val="006E01EB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6E01EB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0"/>
    <w:next w:val="a"/>
    <w:uiPriority w:val="99"/>
    <w:rsid w:val="006E01EB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6E01E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6E01EB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Заголовок чужого сообщения"/>
    <w:basedOn w:val="a7"/>
    <w:uiPriority w:val="99"/>
    <w:rsid w:val="006E01EB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6E01EB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6E01EB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6E01E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6E01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6E01EB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6E01EB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6E01EB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6E01EB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6E01EB"/>
  </w:style>
  <w:style w:type="paragraph" w:customStyle="1" w:styleId="aff5">
    <w:name w:val="Моноширинны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7"/>
    <w:uiPriority w:val="99"/>
    <w:rsid w:val="006E01EB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7"/>
    <w:uiPriority w:val="99"/>
    <w:rsid w:val="006E01EB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6E01EB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6E01EB"/>
    <w:pPr>
      <w:ind w:left="140"/>
    </w:pPr>
  </w:style>
  <w:style w:type="character" w:customStyle="1" w:styleId="affd">
    <w:name w:val="Опечатки"/>
    <w:uiPriority w:val="99"/>
    <w:rsid w:val="006E01EB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6E01EB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6E01EB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6E01EB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6E01E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6E01EB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4">
    <w:name w:val="Пример."/>
    <w:basedOn w:val="aa"/>
    <w:next w:val="a"/>
    <w:uiPriority w:val="99"/>
    <w:rsid w:val="006E01EB"/>
  </w:style>
  <w:style w:type="paragraph" w:customStyle="1" w:styleId="afff5">
    <w:name w:val="Примечание."/>
    <w:basedOn w:val="aa"/>
    <w:next w:val="a"/>
    <w:uiPriority w:val="99"/>
    <w:rsid w:val="006E01EB"/>
  </w:style>
  <w:style w:type="character" w:customStyle="1" w:styleId="afff6">
    <w:name w:val="Продолжение ссылки"/>
    <w:basedOn w:val="a8"/>
    <w:uiPriority w:val="99"/>
    <w:rsid w:val="006E01EB"/>
    <w:rPr>
      <w:rFonts w:cs="Times New Roman"/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Сравнение редакций"/>
    <w:basedOn w:val="a7"/>
    <w:uiPriority w:val="99"/>
    <w:rsid w:val="006E01EB"/>
    <w:rPr>
      <w:rFonts w:cs="Times New Roman"/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6E01EB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6E01EB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сылка на утративший силу документ"/>
    <w:basedOn w:val="a8"/>
    <w:uiPriority w:val="99"/>
    <w:rsid w:val="006E01EB"/>
    <w:rPr>
      <w:rFonts w:cs="Times New Roman"/>
      <w:b/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6E01EB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basedOn w:val="a7"/>
    <w:uiPriority w:val="99"/>
    <w:rsid w:val="006E01EB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a"/>
    <w:next w:val="a"/>
    <w:uiPriority w:val="99"/>
    <w:rsid w:val="006E01E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f3">
    <w:name w:val="Hyperlink"/>
    <w:basedOn w:val="a0"/>
    <w:uiPriority w:val="99"/>
    <w:semiHidden/>
    <w:unhideWhenUsed/>
    <w:rsid w:val="006E01EB"/>
    <w:rPr>
      <w:color w:val="0000FF" w:themeColor="hyperlink"/>
      <w:u w:val="single"/>
    </w:rPr>
  </w:style>
  <w:style w:type="paragraph" w:styleId="affff4">
    <w:name w:val="List Paragraph"/>
    <w:basedOn w:val="a"/>
    <w:uiPriority w:val="34"/>
    <w:qFormat/>
    <w:rsid w:val="006E01EB"/>
    <w:pPr>
      <w:ind w:left="720"/>
      <w:contextualSpacing/>
    </w:pPr>
  </w:style>
  <w:style w:type="paragraph" w:styleId="affff5">
    <w:name w:val="header"/>
    <w:basedOn w:val="a"/>
    <w:link w:val="affff6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6">
    <w:name w:val="Верхний колонтитул Знак"/>
    <w:basedOn w:val="a0"/>
    <w:link w:val="affff5"/>
    <w:uiPriority w:val="99"/>
    <w:rsid w:val="006E01EB"/>
  </w:style>
  <w:style w:type="paragraph" w:styleId="affff7">
    <w:name w:val="footer"/>
    <w:basedOn w:val="a"/>
    <w:link w:val="affff8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Нижний колонтитул Знак"/>
    <w:basedOn w:val="a0"/>
    <w:link w:val="affff7"/>
    <w:uiPriority w:val="99"/>
    <w:rsid w:val="006E01EB"/>
  </w:style>
  <w:style w:type="paragraph" w:customStyle="1" w:styleId="ConsPlusTitle">
    <w:name w:val="ConsPlusTitle"/>
    <w:rsid w:val="006E0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ffff9">
    <w:name w:val="Strong"/>
    <w:basedOn w:val="a0"/>
    <w:uiPriority w:val="22"/>
    <w:qFormat/>
    <w:rsid w:val="006E01EB"/>
    <w:rPr>
      <w:b/>
      <w:bCs/>
    </w:rPr>
  </w:style>
  <w:style w:type="paragraph" w:styleId="affffa">
    <w:name w:val="endnote text"/>
    <w:basedOn w:val="a"/>
    <w:link w:val="affffb"/>
    <w:uiPriority w:val="99"/>
    <w:semiHidden/>
    <w:unhideWhenUsed/>
    <w:rsid w:val="00BB6827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uiPriority w:val="99"/>
    <w:semiHidden/>
    <w:rsid w:val="00BB6827"/>
    <w:rPr>
      <w:sz w:val="20"/>
      <w:szCs w:val="20"/>
    </w:rPr>
  </w:style>
  <w:style w:type="character" w:styleId="affffc">
    <w:name w:val="endnote reference"/>
    <w:basedOn w:val="a0"/>
    <w:uiPriority w:val="99"/>
    <w:semiHidden/>
    <w:unhideWhenUsed/>
    <w:rsid w:val="00BB6827"/>
    <w:rPr>
      <w:vertAlign w:val="superscript"/>
    </w:rPr>
  </w:style>
  <w:style w:type="paragraph" w:styleId="affffd">
    <w:name w:val="footnote text"/>
    <w:basedOn w:val="a"/>
    <w:link w:val="affffe"/>
    <w:uiPriority w:val="99"/>
    <w:semiHidden/>
    <w:unhideWhenUsed/>
    <w:rsid w:val="00BB6827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basedOn w:val="a0"/>
    <w:link w:val="affffd"/>
    <w:uiPriority w:val="99"/>
    <w:semiHidden/>
    <w:rsid w:val="00BB6827"/>
    <w:rPr>
      <w:sz w:val="20"/>
      <w:szCs w:val="20"/>
    </w:rPr>
  </w:style>
  <w:style w:type="character" w:styleId="afffff">
    <w:name w:val="footnote reference"/>
    <w:basedOn w:val="a0"/>
    <w:uiPriority w:val="99"/>
    <w:semiHidden/>
    <w:unhideWhenUsed/>
    <w:rsid w:val="00BB6827"/>
    <w:rPr>
      <w:vertAlign w:val="superscript"/>
    </w:rPr>
  </w:style>
  <w:style w:type="paragraph" w:customStyle="1" w:styleId="ConsPlusNonformat">
    <w:name w:val="ConsPlusNonformat"/>
    <w:rsid w:val="009B36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B361D"/>
  </w:style>
  <w:style w:type="paragraph" w:customStyle="1" w:styleId="ConsPlusTitlePage">
    <w:name w:val="ConsPlusTitlePage"/>
    <w:rsid w:val="009B3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rsid w:val="009B36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9B36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361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E52E-C8CB-49C0-9AAF-E89ACA6E2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4418</Words>
  <Characters>25185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29544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Markova</cp:lastModifiedBy>
  <cp:revision>8</cp:revision>
  <cp:lastPrinted>2022-08-01T10:33:00Z</cp:lastPrinted>
  <dcterms:created xsi:type="dcterms:W3CDTF">2022-07-14T08:54:00Z</dcterms:created>
  <dcterms:modified xsi:type="dcterms:W3CDTF">2022-08-08T08:30:00Z</dcterms:modified>
</cp:coreProperties>
</file>