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077" w:rsidRPr="00193077" w:rsidRDefault="00193077" w:rsidP="00193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77" w:rsidRPr="00193077" w:rsidRDefault="00193077" w:rsidP="00193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93077" w:rsidRPr="00193077" w:rsidRDefault="00193077" w:rsidP="0019307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307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93077" w:rsidRPr="00193077" w:rsidRDefault="00193077" w:rsidP="0019307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3077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193077" w:rsidRPr="00193077" w:rsidRDefault="00193077" w:rsidP="0019307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3077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193077" w:rsidRPr="00193077" w:rsidRDefault="00193077" w:rsidP="001930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93077" w:rsidRPr="00193077" w:rsidRDefault="00193077" w:rsidP="001930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9307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93077" w:rsidRPr="00193077" w:rsidRDefault="00193077" w:rsidP="001930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3077" w:rsidRPr="00193077" w:rsidRDefault="00193077" w:rsidP="001930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3077" w:rsidRPr="00193077" w:rsidRDefault="00193077" w:rsidP="001930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307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843FD">
        <w:rPr>
          <w:rFonts w:ascii="Times New Roman" w:eastAsia="Times New Roman" w:hAnsi="Times New Roman" w:cs="Times New Roman"/>
          <w:sz w:val="26"/>
          <w:szCs w:val="26"/>
        </w:rPr>
        <w:t xml:space="preserve"> 25.09.2020</w:t>
      </w:r>
      <w:r w:rsidRPr="0019307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843FD">
        <w:rPr>
          <w:rFonts w:ascii="Times New Roman" w:eastAsia="Times New Roman" w:hAnsi="Times New Roman" w:cs="Times New Roman"/>
          <w:sz w:val="26"/>
          <w:szCs w:val="26"/>
        </w:rPr>
        <w:t xml:space="preserve"> ПОС.03-1697/20</w:t>
      </w:r>
      <w:r w:rsidRPr="001930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93077" w:rsidRPr="00193077" w:rsidRDefault="00193077" w:rsidP="001930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3077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193077" w:rsidRDefault="0019307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193077" w:rsidRDefault="0019307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93077" w:rsidRPr="001E1234" w:rsidRDefault="00193077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3DE3" w:rsidRPr="00977497" w:rsidRDefault="00977497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7497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977497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977497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Pr="00977497">
        <w:rPr>
          <w:rFonts w:ascii="Times New Roman" w:hAnsi="Times New Roman"/>
          <w:sz w:val="26"/>
          <w:szCs w:val="26"/>
        </w:rPr>
        <w:t>от 30</w:t>
      </w:r>
      <w:r w:rsidRPr="00977497">
        <w:rPr>
          <w:rFonts w:ascii="Times New Roman" w:hAnsi="Times New Roman"/>
          <w:color w:val="FF0000"/>
          <w:sz w:val="26"/>
          <w:szCs w:val="26"/>
        </w:rPr>
        <w:t>.</w:t>
      </w:r>
      <w:r w:rsidRPr="00977497">
        <w:rPr>
          <w:rFonts w:ascii="Times New Roman" w:hAnsi="Times New Roman"/>
          <w:sz w:val="26"/>
          <w:szCs w:val="26"/>
        </w:rPr>
        <w:t xml:space="preserve">07.2020  № 55  «О внесении изменений в решение </w:t>
      </w:r>
      <w:proofErr w:type="spellStart"/>
      <w:r w:rsidRPr="00977497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977497">
        <w:rPr>
          <w:rFonts w:ascii="Times New Roman" w:hAnsi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Pr="00977497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>
        <w:rPr>
          <w:rFonts w:ascii="Times New Roman" w:hAnsi="Times New Roman" w:cs="Times New Roman"/>
          <w:sz w:val="26"/>
          <w:szCs w:val="26"/>
        </w:rPr>
        <w:t xml:space="preserve"> и изменения целевых показателей</w:t>
      </w:r>
      <w:r w:rsidR="00584E1B" w:rsidRPr="0097749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84E1B" w:rsidRPr="00822A85" w:rsidRDefault="00584E1B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93077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93077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proofErr w:type="gramStart"/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22.08.2019 </w:t>
      </w:r>
      <w:r w:rsidR="0019307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D04E5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ПОС.03-1929/19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21.01.2020 </w:t>
      </w:r>
      <w:r w:rsidR="0019307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ПОС.03-0036/20</w:t>
      </w:r>
      <w:r w:rsidR="002A139F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14.04.2020 </w:t>
      </w:r>
      <w:r w:rsidR="0019307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584E1B">
        <w:rPr>
          <w:rFonts w:ascii="Times New Roman" w:eastAsia="Times New Roman" w:hAnsi="Times New Roman" w:cs="Times New Roman"/>
          <w:noProof/>
          <w:sz w:val="26"/>
          <w:szCs w:val="26"/>
        </w:rPr>
        <w:t>№ ПОС.03-1681/20</w:t>
      </w:r>
      <w:r w:rsidR="00977497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6C5B9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4366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3663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C5E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139F" w:rsidRDefault="002B784E" w:rsidP="003458B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3458B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FD2"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9568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E3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458BC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19307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8BC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F843FD" w:rsidRDefault="00F843FD" w:rsidP="003458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F843FD" w:rsidRPr="00F843FD">
        <w:rPr>
          <w:rFonts w:ascii="Times New Roman" w:eastAsia="Times New Roman" w:hAnsi="Times New Roman" w:cs="Times New Roman"/>
          <w:sz w:val="24"/>
          <w:szCs w:val="24"/>
        </w:rPr>
        <w:t>25.09.2020 № ПОС.03-1697/20</w:t>
      </w:r>
      <w:r w:rsidR="00A16009" w:rsidRPr="00F843F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proofErr w:type="gramStart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DF4D03" w:rsidTr="00F017AF">
        <w:tc>
          <w:tcPr>
            <w:tcW w:w="3758" w:type="dxa"/>
          </w:tcPr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2C0957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 427 465,3</w:t>
            </w:r>
            <w:r w:rsidR="00552CD6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20 223,8</w:t>
            </w: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99</w:t>
            </w:r>
            <w:r w:rsid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0 888</w:t>
            </w:r>
            <w:r w:rsidR="00552CD6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2A22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416 353,1</w:t>
            </w: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2C0957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2C0957" w:rsidRDefault="002C095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512 135,4</w:t>
            </w:r>
            <w:r w:rsidR="00552CD6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6 913,8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338 291,8</w:t>
            </w:r>
            <w:r w:rsidR="00372A22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166 929,8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2C0957" w:rsidRDefault="00552CD6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477 564,8</w:t>
            </w:r>
            <w:r w:rsidR="006420C7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5 150,9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2C09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52CD6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328 934,9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2C095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2CD6"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2C0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2C095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E4733" w:rsidRPr="002C0957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555EE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5EE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4B02FB" w:rsidRPr="00555EE3">
              <w:rPr>
                <w:rFonts w:ascii="Times New Roman" w:hAnsi="Times New Roman" w:cs="Times New Roman"/>
                <w:sz w:val="24"/>
                <w:szCs w:val="24"/>
              </w:rPr>
              <w:t>480 113,7</w:t>
            </w:r>
            <w:r w:rsidRPr="00555EE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555EE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4B02FB"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>146 406,0</w:t>
            </w:r>
            <w:r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555EE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4B02FB"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328 550,9 </w:t>
            </w:r>
            <w:r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555EE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B02FB"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>5 156,8</w:t>
            </w:r>
            <w:r w:rsidRPr="0055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4733" w:rsidRPr="002C0957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Pr="008A2924" w:rsidRDefault="003458BC" w:rsidP="008A2924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Цели и целевые показатели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», в таблице «Целевые пока</w:t>
      </w:r>
      <w:r w:rsidR="008A29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затели муниципальной программы»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A292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таблицу: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>ГЦП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Доступная среда</w:t>
      </w:r>
      <w:r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>» на 2019-2021 годы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изложить в следующей редакции:</w:t>
      </w: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458BC" w:rsidRPr="00687675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337"/>
        <w:gridCol w:w="80"/>
        <w:gridCol w:w="1167"/>
        <w:gridCol w:w="1247"/>
        <w:gridCol w:w="1247"/>
        <w:gridCol w:w="1247"/>
      </w:tblGrid>
      <w:tr w:rsidR="003458BC" w:rsidRPr="00193077" w:rsidTr="00561871">
        <w:tc>
          <w:tcPr>
            <w:tcW w:w="3369" w:type="dxa"/>
            <w:vMerge w:val="restart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3458BC" w:rsidRPr="00193077" w:rsidTr="00561871">
        <w:tc>
          <w:tcPr>
            <w:tcW w:w="3369" w:type="dxa"/>
            <w:vMerge/>
            <w:shd w:val="clear" w:color="auto" w:fill="auto"/>
          </w:tcPr>
          <w:p w:rsidR="003458BC" w:rsidRPr="00193077" w:rsidRDefault="003458BC" w:rsidP="0056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458BC" w:rsidRPr="00193077" w:rsidRDefault="003458BC" w:rsidP="0056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458BC" w:rsidRPr="00193077" w:rsidTr="00561871">
        <w:tc>
          <w:tcPr>
            <w:tcW w:w="3369" w:type="dxa"/>
            <w:vMerge/>
            <w:shd w:val="clear" w:color="auto" w:fill="auto"/>
          </w:tcPr>
          <w:p w:rsidR="003458BC" w:rsidRPr="00193077" w:rsidRDefault="003458BC" w:rsidP="0056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3458BC" w:rsidRPr="00193077" w:rsidRDefault="003458BC" w:rsidP="0056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3458BC" w:rsidRPr="00193077" w:rsidRDefault="003458BC" w:rsidP="00561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3458BC" w:rsidRPr="00193077" w:rsidTr="00561871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458BC" w:rsidRPr="00193077" w:rsidTr="00561871">
        <w:tc>
          <w:tcPr>
            <w:tcW w:w="9694" w:type="dxa"/>
            <w:gridSpan w:val="7"/>
            <w:shd w:val="clear" w:color="auto" w:fill="auto"/>
            <w:vAlign w:val="center"/>
          </w:tcPr>
          <w:p w:rsidR="003458BC" w:rsidRPr="00193077" w:rsidRDefault="003458BC" w:rsidP="005618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ГЦП «Доступная среда» на 2019-2021 годы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</w:t>
            </w:r>
          </w:p>
          <w:p w:rsidR="008A2924" w:rsidRPr="00193077" w:rsidRDefault="008A2924" w:rsidP="008A29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Переславль-Залесский, </w:t>
            </w:r>
            <w:proofErr w:type="gram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</w:t>
            </w:r>
          </w:p>
          <w:p w:rsidR="008A2924" w:rsidRPr="00193077" w:rsidRDefault="008A2924" w:rsidP="008A29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Переславль-Залесский, </w:t>
            </w:r>
            <w:proofErr w:type="gram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74,8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Доля трудоустроенных инвалидов в общей численности граждан городского округа город </w:t>
            </w:r>
            <w:proofErr w:type="gramStart"/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Переславля-Залесский</w:t>
            </w:r>
            <w:proofErr w:type="gramEnd"/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впервые признанных инвалидами и</w:t>
            </w:r>
            <w:r w:rsidRPr="0019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обратившихся </w:t>
            </w:r>
            <w:r w:rsidRPr="001930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</w:t>
            </w: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ГКУ  ЯО «Центр    занятости   населения города  Переславль-Залесский»</w:t>
            </w: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городского округа город Переславль-Залесский  Ярославской области, обеспечивающих оказание реабилитационных и </w:t>
            </w:r>
            <w:proofErr w:type="spellStart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инвалидам, в том числе детям-инвалидам, прошедших в текущем году обучение, в том числе по программам </w:t>
            </w:r>
            <w:r w:rsidRPr="0019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повышения квалификации, профессиональной переподготовки специалистов, в общей численности таких специалистов городского округа город Переславль-Залесский  </w:t>
            </w: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  <w:p w:rsidR="008A2924" w:rsidRPr="00193077" w:rsidRDefault="008A2924" w:rsidP="008A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инвалидов, обеспеченных по медицинским показаниям средствами реабилитации для инвалидов по перечню средств реабилитации, предоставляемых бесплатно за счет средств областного бюджета инвалидам, проживающим на территории городского округа город Переславль-Залесский, в заявленной потребности в средствах реабилитации</w:t>
            </w:r>
          </w:p>
          <w:p w:rsidR="008A2924" w:rsidRPr="00193077" w:rsidRDefault="008A2924" w:rsidP="008A2924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</w:t>
            </w:r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городском округе город Переславль-Залесский</w:t>
            </w: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93,6</w:t>
            </w:r>
          </w:p>
        </w:tc>
      </w:tr>
      <w:tr w:rsidR="008A2924" w:rsidRPr="00193077" w:rsidTr="00561871">
        <w:tc>
          <w:tcPr>
            <w:tcW w:w="3369" w:type="dxa"/>
            <w:shd w:val="clear" w:color="auto" w:fill="auto"/>
          </w:tcPr>
          <w:p w:rsidR="008A2924" w:rsidRPr="00193077" w:rsidRDefault="008A2924" w:rsidP="008A2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системы комплексной реабилитации и </w:t>
            </w:r>
            <w:proofErr w:type="spellStart"/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19307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 инвалидов, в городском округе город Переславль-Залесский</w:t>
            </w:r>
          </w:p>
          <w:p w:rsidR="008A2924" w:rsidRPr="00193077" w:rsidRDefault="008A2924" w:rsidP="008A29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shd w:val="clear" w:color="auto" w:fill="auto"/>
          </w:tcPr>
          <w:p w:rsidR="008A2924" w:rsidRPr="00193077" w:rsidRDefault="008A2924" w:rsidP="008A29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8A2924" w:rsidRPr="00193077" w:rsidRDefault="008A2924" w:rsidP="008A29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8A2924" w:rsidRPr="00193077" w:rsidRDefault="008A2924" w:rsidP="008A29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</w:tr>
    </w:tbl>
    <w:p w:rsidR="003458BC" w:rsidRPr="008A2924" w:rsidRDefault="003458BC" w:rsidP="008A2924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3458BC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A82DE5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A82DE5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A82DE5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58BC" w:rsidRDefault="003458BC" w:rsidP="00A82DE5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Pr="006C77F9" w:rsidRDefault="007D449B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193077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193077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193077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193077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193077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193077" w:rsidTr="00F017AF">
        <w:tc>
          <w:tcPr>
            <w:tcW w:w="3720" w:type="dxa"/>
            <w:vMerge/>
            <w:vAlign w:val="center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193077" w:rsidTr="00F017AF">
        <w:trPr>
          <w:trHeight w:val="891"/>
        </w:trPr>
        <w:tc>
          <w:tcPr>
            <w:tcW w:w="3720" w:type="dxa"/>
            <w:vAlign w:val="center"/>
          </w:tcPr>
          <w:p w:rsidR="00DC1D55" w:rsidRPr="00193077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633" w:type="dxa"/>
            <w:vAlign w:val="center"/>
          </w:tcPr>
          <w:p w:rsidR="00A04B57" w:rsidRPr="00193077" w:rsidRDefault="002C0957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bCs/>
                <w:sz w:val="24"/>
                <w:szCs w:val="24"/>
              </w:rPr>
              <w:t>1 403 581,3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193077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193077" w:rsidRDefault="00583910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bCs/>
                <w:sz w:val="24"/>
                <w:szCs w:val="24"/>
              </w:rPr>
              <w:t>504 594,1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552CD6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bCs/>
                <w:sz w:val="24"/>
                <w:szCs w:val="24"/>
              </w:rPr>
              <w:t>469 819,6</w:t>
            </w:r>
          </w:p>
        </w:tc>
      </w:tr>
      <w:tr w:rsidR="00DC1D55" w:rsidRPr="00193077" w:rsidTr="00F017AF">
        <w:trPr>
          <w:trHeight w:val="20"/>
        </w:trPr>
        <w:tc>
          <w:tcPr>
            <w:tcW w:w="3720" w:type="dxa"/>
            <w:vAlign w:val="center"/>
          </w:tcPr>
          <w:p w:rsidR="00DC1D55" w:rsidRPr="00193077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193077" w:rsidRDefault="002C0957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17 486,8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193077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193077" w:rsidRDefault="002C0957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5 922,3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820345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4 435,7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193077" w:rsidRDefault="00583910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969 741,4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193077" w:rsidRDefault="00583910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331 742,0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321 904,9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193077" w:rsidRDefault="00583910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416 353,1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193077" w:rsidRDefault="0044098C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  <w:r w:rsidR="00583910" w:rsidRPr="00193077">
              <w:rPr>
                <w:rFonts w:ascii="Times New Roman" w:hAnsi="Times New Roman" w:cs="Times New Roman"/>
                <w:sz w:val="24"/>
                <w:szCs w:val="24"/>
              </w:rPr>
              <w:t> 929,8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193077" w:rsidRDefault="002C0957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22 633,9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193077" w:rsidRDefault="002C0957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7 032,5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7 557,5</w:t>
            </w:r>
          </w:p>
        </w:tc>
      </w:tr>
      <w:tr w:rsidR="00DC1D55" w:rsidRPr="00193077" w:rsidTr="00F017AF">
        <w:trPr>
          <w:trHeight w:val="412"/>
        </w:trPr>
        <w:tc>
          <w:tcPr>
            <w:tcW w:w="3720" w:type="dxa"/>
            <w:vAlign w:val="center"/>
          </w:tcPr>
          <w:p w:rsidR="00DC1D55" w:rsidRPr="00193077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193077" w:rsidRDefault="002C0957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2 021,3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193077" w:rsidRDefault="002C0957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746,8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193077" w:rsidRDefault="002C0957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20 612,6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193077" w:rsidRDefault="0044098C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C0957" w:rsidRPr="00193077">
              <w:rPr>
                <w:rFonts w:ascii="Times New Roman" w:hAnsi="Times New Roman" w:cs="Times New Roman"/>
                <w:sz w:val="24"/>
                <w:szCs w:val="24"/>
              </w:rPr>
              <w:t> 285,7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7 030,0</w:t>
            </w: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193077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t xml:space="preserve">         </w:t>
            </w:r>
            <w:r w:rsidR="0046563C" w:rsidRPr="0019307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94575" w:rsidRPr="001930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193077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193077" w:rsidRDefault="0046563C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E47B8" w:rsidRPr="001930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193077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19307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633" w:type="dxa"/>
            <w:vAlign w:val="center"/>
          </w:tcPr>
          <w:p w:rsidR="00DC1D55" w:rsidRPr="00193077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1 068,1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193077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193077" w:rsidTr="00F017AF">
        <w:tc>
          <w:tcPr>
            <w:tcW w:w="3720" w:type="dxa"/>
          </w:tcPr>
          <w:p w:rsidR="00DC1D55" w:rsidRPr="00193077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19307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19307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19307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193077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193077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193077" w:rsidRDefault="006C77F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1 427 465,3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193077" w:rsidRDefault="006C77F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512 135,4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477 564,8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193077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193077" w:rsidRDefault="006C77F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20 223,8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193077" w:rsidRDefault="006C77F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6 913,8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5 150,9</w:t>
            </w:r>
          </w:p>
        </w:tc>
      </w:tr>
      <w:tr w:rsidR="00DC1D55" w:rsidRPr="00193077" w:rsidTr="00F017AF">
        <w:tc>
          <w:tcPr>
            <w:tcW w:w="3720" w:type="dxa"/>
            <w:vAlign w:val="center"/>
          </w:tcPr>
          <w:p w:rsidR="00DC1D55" w:rsidRPr="0019307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193077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193077" w:rsidRDefault="006C77F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990 888,4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193077" w:rsidRDefault="006C77F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338 291,8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328 934,9</w:t>
            </w:r>
          </w:p>
        </w:tc>
      </w:tr>
      <w:tr w:rsidR="00DC1D55" w:rsidRPr="00193077" w:rsidTr="00A679DF">
        <w:tc>
          <w:tcPr>
            <w:tcW w:w="3720" w:type="dxa"/>
            <w:vAlign w:val="center"/>
          </w:tcPr>
          <w:p w:rsidR="00DC1D55" w:rsidRPr="00193077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193077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193077" w:rsidRDefault="006C77F9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416 353,1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193077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193077" w:rsidRDefault="006C77F9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166 929,8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193077" w:rsidRDefault="0044098C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077"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</w:tbl>
    <w:p w:rsidR="00DC7CC3" w:rsidRPr="0020290C" w:rsidRDefault="00DC7CC3" w:rsidP="00DC7CC3">
      <w:pPr>
        <w:pStyle w:val="ab"/>
      </w:pPr>
    </w:p>
    <w:p w:rsidR="00522BDF" w:rsidRDefault="007D449B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7D449B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«Социальная поддержка населения городского округа город Переславль-Залесский»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6C77F9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6C77F9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 403 581,3</w:t>
            </w:r>
            <w:r w:rsidR="0044098C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17 486,8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969 741,4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416 353,1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6C77F9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6C77F9" w:rsidRDefault="006C77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504 594,1</w:t>
            </w:r>
            <w:r w:rsidR="00D60BF9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5 922,3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331 742,0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166 929,8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6C77F9" w:rsidRDefault="0044098C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469 819,6</w:t>
            </w:r>
            <w:r w:rsidR="00D60BF9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820345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4 435,7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4098C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321 904,9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6C77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6C77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6C77F9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6C77F9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6C77F9" w:rsidRDefault="0084081E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A82DE5" w:rsidRPr="006C77F9">
              <w:rPr>
                <w:rFonts w:ascii="Times New Roman" w:hAnsi="Times New Roman" w:cs="Times New Roman"/>
                <w:sz w:val="24"/>
                <w:szCs w:val="24"/>
              </w:rPr>
              <w:t xml:space="preserve">  472 368,5 </w:t>
            </w:r>
            <w:r w:rsidR="00D6608F" w:rsidRPr="006C77F9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6C77F9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 w:rsidR="0084081E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DE5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146 406,1</w:t>
            </w: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6C77F9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84081E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областного бюджета –</w:t>
            </w:r>
            <w:r w:rsidR="00A82DE5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321 520,8 </w:t>
            </w: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D6608F" w:rsidRPr="006C77F9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4 441,</w:t>
            </w:r>
            <w:r w:rsidR="0011397A"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7D449B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6C77F9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6C77F9" w:rsidRDefault="006C77F9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22 633,9</w:t>
            </w:r>
            <w:r w:rsidR="00A82DE5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6C77F9">
              <w:rPr>
                <w:rFonts w:ascii="Times New Roman" w:hAnsi="Times New Roman" w:cs="Times New Roman"/>
                <w:bCs/>
                <w:sz w:val="24"/>
                <w:szCs w:val="24"/>
              </w:rPr>
              <w:t>2 021,3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6C77F9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20 612,6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6C77F9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6C77F9" w:rsidRDefault="006C77F9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7 032,5</w:t>
            </w:r>
            <w:r w:rsidR="00A82DE5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6C77F9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746,8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6C77F9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6 285,7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6C77F9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7 557,5</w:t>
            </w:r>
            <w:r w:rsidR="00A82DE5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527,5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6C77F9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7 030,0</w:t>
            </w:r>
            <w:r w:rsidRPr="006C77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47CB8" w:rsidRPr="006C77F9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6C77F9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г. –  7 557,6 тыс. руб., в том числе:</w:t>
            </w:r>
          </w:p>
          <w:p w:rsidR="00D47CB8" w:rsidRPr="006C77F9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–7 030,1 тыс. руб.;</w:t>
            </w:r>
          </w:p>
          <w:p w:rsidR="00D47CB8" w:rsidRPr="008068C0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6C77F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527,5 тыс. руб.</w:t>
            </w:r>
          </w:p>
        </w:tc>
      </w:tr>
    </w:tbl>
    <w:p w:rsidR="008A2924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924" w:rsidRDefault="007D449B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A2924">
        <w:rPr>
          <w:rFonts w:ascii="Times New Roman" w:eastAsia="Times New Roman" w:hAnsi="Times New Roman" w:cs="Times New Roman"/>
          <w:sz w:val="24"/>
          <w:szCs w:val="24"/>
        </w:rPr>
        <w:t xml:space="preserve">.3. в п.7.3. «Городская целевая программа «Доступная среда» на 2019-2021 годы» </w:t>
      </w:r>
      <w:r w:rsidR="008A2924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924"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>
        <w:rPr>
          <w:rFonts w:ascii="Times New Roman" w:eastAsia="Times New Roman" w:hAnsi="Times New Roman" w:cs="Times New Roman"/>
          <w:sz w:val="24"/>
          <w:szCs w:val="24"/>
        </w:rPr>
        <w:t>Целевые показатели</w:t>
      </w:r>
      <w:r w:rsidR="008A292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2924" w:rsidRPr="005E6861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  <w:r w:rsidR="008A29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924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8A2924" w:rsidRPr="00B547D8" w:rsidTr="00561871">
        <w:tc>
          <w:tcPr>
            <w:tcW w:w="3227" w:type="dxa"/>
            <w:shd w:val="clear" w:color="auto" w:fill="auto"/>
          </w:tcPr>
          <w:p w:rsidR="008A2924" w:rsidRPr="00B547D8" w:rsidRDefault="008A2924" w:rsidP="00561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953" w:type="dxa"/>
          </w:tcPr>
          <w:p w:rsidR="007D449B" w:rsidRPr="007D449B" w:rsidRDefault="007D449B" w:rsidP="007D449B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7D449B">
              <w:rPr>
                <w:color w:val="auto"/>
              </w:rPr>
              <w:t xml:space="preserve">- </w:t>
            </w:r>
            <w:r w:rsidRPr="007D449B">
              <w:rPr>
                <w:rFonts w:eastAsia="Calibri"/>
                <w:color w:val="auto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7D449B">
              <w:rPr>
                <w:rFonts w:eastAsia="Calibri"/>
                <w:color w:val="auto"/>
              </w:rPr>
              <w:t>абилитации</w:t>
            </w:r>
            <w:proofErr w:type="spellEnd"/>
            <w:r w:rsidRPr="007D449B">
              <w:rPr>
                <w:rFonts w:eastAsia="Calibri"/>
                <w:color w:val="auto"/>
              </w:rPr>
              <w:t xml:space="preserve">, в общей численности инвалидов городского округа город Переславль-Залесский, имеющих такие рекомендации в индивидуальной программе реабилитации или </w:t>
            </w:r>
            <w:proofErr w:type="spellStart"/>
            <w:r w:rsidRPr="007D449B">
              <w:rPr>
                <w:rFonts w:eastAsia="Calibri"/>
                <w:color w:val="auto"/>
              </w:rPr>
              <w:t>абилитации</w:t>
            </w:r>
            <w:proofErr w:type="spellEnd"/>
            <w:r w:rsidRPr="007D449B">
              <w:rPr>
                <w:rFonts w:eastAsia="Calibri"/>
                <w:color w:val="auto"/>
              </w:rPr>
              <w:t xml:space="preserve"> (взрослые);</w:t>
            </w:r>
          </w:p>
          <w:p w:rsidR="007D449B" w:rsidRPr="007D449B" w:rsidRDefault="007D449B" w:rsidP="007D449B">
            <w:pPr>
              <w:pStyle w:val="Default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>- доля инвалидов, в отношении которых осуществлялись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мероприятия по реабилитации и (или) </w:t>
            </w:r>
            <w:proofErr w:type="spellStart"/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>в общей</w:t>
            </w:r>
            <w:r w:rsidRPr="007D449B">
              <w:br/>
            </w:r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численности инвалидов городского округа город </w:t>
            </w:r>
            <w:proofErr w:type="gramStart"/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>Переславля-Залесский</w:t>
            </w:r>
            <w:proofErr w:type="gramEnd"/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, имеющих такие рекомендации в индивидуальной программе реабилитации или </w:t>
            </w:r>
            <w:proofErr w:type="spellStart"/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7D449B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(дети);</w:t>
            </w:r>
          </w:p>
          <w:p w:rsidR="007D449B" w:rsidRPr="007D449B" w:rsidRDefault="007D449B" w:rsidP="007D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доля трудоустроенных инвалидов в общей численности граждан городского округа город Переславль-Залесский, впервые признанных инвалидами и обратившихся в </w:t>
            </w:r>
            <w:r w:rsidRPr="007D449B">
              <w:rPr>
                <w:rFonts w:ascii="Times New Roman" w:hAnsi="Times New Roman" w:cs="Times New Roman"/>
                <w:sz w:val="24"/>
                <w:szCs w:val="24"/>
              </w:rPr>
              <w:t xml:space="preserve"> ГКУ ЯО «Центр  занятости населения города Переславль-Залесский»;</w:t>
            </w:r>
          </w:p>
          <w:p w:rsidR="007D449B" w:rsidRPr="007D449B" w:rsidRDefault="007D449B" w:rsidP="007D449B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7D44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доля специалистов городского округа город Переславль-Залесский, обеспечивающих оказание реабилитационных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мероприятий инвалидам, в том числе детям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инвалидам, прошедших в текущем году обучение, в том числе по  программам повышения квалификации, профессиональной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переподготовки специалистов, в общей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таких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специалистов городского округа город Переславль-Залесский;</w:t>
            </w:r>
          </w:p>
          <w:p w:rsidR="007D449B" w:rsidRPr="007D449B" w:rsidRDefault="007D449B" w:rsidP="007D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9B">
              <w:rPr>
                <w:rFonts w:ascii="Times New Roman" w:hAnsi="Times New Roman" w:cs="Times New Roman"/>
                <w:sz w:val="24"/>
                <w:szCs w:val="24"/>
              </w:rPr>
              <w:t>- доля инвалидов, обеспеченных по медицинским показаниям средствами реабилитации для инвалидов по перечню средств реабилитации, предоставляемых бесплатно за счет средств областного бюджета инвалидам, проживающим на территории городского округа город Переславль-Залесский, в заявленной потребности в средствах реабилитации;</w:t>
            </w:r>
          </w:p>
          <w:p w:rsidR="007D449B" w:rsidRPr="007D449B" w:rsidRDefault="007D449B" w:rsidP="007D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49B">
              <w:rPr>
                <w:rFonts w:ascii="Times New Roman" w:hAnsi="Times New Roman" w:cs="Times New Roman"/>
                <w:sz w:val="24"/>
                <w:szCs w:val="24"/>
              </w:rPr>
              <w:t xml:space="preserve">- 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</w:t>
            </w: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городском округе город Переславль-Залесский;</w:t>
            </w:r>
          </w:p>
          <w:p w:rsidR="008A2924" w:rsidRPr="007D449B" w:rsidRDefault="007D449B" w:rsidP="007D4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spellStart"/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системы комплексной реабилитации и </w:t>
            </w:r>
            <w:proofErr w:type="spellStart"/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7D449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 инвалидов, в городском округе город Переславль-Залесский.</w:t>
            </w:r>
          </w:p>
        </w:tc>
      </w:tr>
    </w:tbl>
    <w:p w:rsidR="008A2924" w:rsidRPr="00B547D8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2924" w:rsidRPr="00B547D8" w:rsidSect="00193077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982" w:rsidRDefault="00A77982" w:rsidP="009C5A4C">
      <w:pPr>
        <w:spacing w:after="0" w:line="240" w:lineRule="auto"/>
      </w:pPr>
      <w:r>
        <w:separator/>
      </w:r>
    </w:p>
  </w:endnote>
  <w:endnote w:type="continuationSeparator" w:id="0">
    <w:p w:rsidR="00A77982" w:rsidRDefault="00A77982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982" w:rsidRDefault="00A77982" w:rsidP="009C5A4C">
      <w:pPr>
        <w:spacing w:after="0" w:line="240" w:lineRule="auto"/>
      </w:pPr>
      <w:r>
        <w:separator/>
      </w:r>
    </w:p>
  </w:footnote>
  <w:footnote w:type="continuationSeparator" w:id="0">
    <w:p w:rsidR="00A77982" w:rsidRDefault="00A77982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D52E6"/>
    <w:rsid w:val="000D7E2F"/>
    <w:rsid w:val="000F0DFB"/>
    <w:rsid w:val="000F74C8"/>
    <w:rsid w:val="001052F2"/>
    <w:rsid w:val="00105F35"/>
    <w:rsid w:val="00107E9E"/>
    <w:rsid w:val="0011397A"/>
    <w:rsid w:val="0011407B"/>
    <w:rsid w:val="00115F21"/>
    <w:rsid w:val="00135CA8"/>
    <w:rsid w:val="00143499"/>
    <w:rsid w:val="00160D67"/>
    <w:rsid w:val="00173964"/>
    <w:rsid w:val="00181DF8"/>
    <w:rsid w:val="001862AB"/>
    <w:rsid w:val="001926FF"/>
    <w:rsid w:val="00193077"/>
    <w:rsid w:val="0019377D"/>
    <w:rsid w:val="001962C1"/>
    <w:rsid w:val="001966B1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F0217"/>
    <w:rsid w:val="001F0A16"/>
    <w:rsid w:val="00231EA5"/>
    <w:rsid w:val="002432D7"/>
    <w:rsid w:val="00260CA2"/>
    <w:rsid w:val="002821CC"/>
    <w:rsid w:val="00285E83"/>
    <w:rsid w:val="00290C4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13DFB"/>
    <w:rsid w:val="003215A5"/>
    <w:rsid w:val="00331DFB"/>
    <w:rsid w:val="003333BA"/>
    <w:rsid w:val="003458BC"/>
    <w:rsid w:val="003519CA"/>
    <w:rsid w:val="00363A61"/>
    <w:rsid w:val="00372A22"/>
    <w:rsid w:val="003777EF"/>
    <w:rsid w:val="00381BE0"/>
    <w:rsid w:val="00383352"/>
    <w:rsid w:val="00383EF2"/>
    <w:rsid w:val="00393FD2"/>
    <w:rsid w:val="003A2F61"/>
    <w:rsid w:val="003A3D2F"/>
    <w:rsid w:val="003B6D8C"/>
    <w:rsid w:val="003B748E"/>
    <w:rsid w:val="003D04F6"/>
    <w:rsid w:val="003D66AC"/>
    <w:rsid w:val="003D7238"/>
    <w:rsid w:val="003E1A0F"/>
    <w:rsid w:val="003F3397"/>
    <w:rsid w:val="00423EB4"/>
    <w:rsid w:val="00431030"/>
    <w:rsid w:val="00436638"/>
    <w:rsid w:val="0044098C"/>
    <w:rsid w:val="00452E51"/>
    <w:rsid w:val="00460E08"/>
    <w:rsid w:val="0046563C"/>
    <w:rsid w:val="0047729A"/>
    <w:rsid w:val="00480357"/>
    <w:rsid w:val="0048171D"/>
    <w:rsid w:val="00482333"/>
    <w:rsid w:val="00491DD2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6A64"/>
    <w:rsid w:val="00517C2C"/>
    <w:rsid w:val="005211C3"/>
    <w:rsid w:val="00522BDF"/>
    <w:rsid w:val="005237C7"/>
    <w:rsid w:val="00523EAD"/>
    <w:rsid w:val="005252AF"/>
    <w:rsid w:val="00531003"/>
    <w:rsid w:val="00534384"/>
    <w:rsid w:val="00543E29"/>
    <w:rsid w:val="00552CD6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E241D"/>
    <w:rsid w:val="005E6861"/>
    <w:rsid w:val="005F6993"/>
    <w:rsid w:val="00602598"/>
    <w:rsid w:val="006074E2"/>
    <w:rsid w:val="006420C7"/>
    <w:rsid w:val="00642EF5"/>
    <w:rsid w:val="00655B7B"/>
    <w:rsid w:val="006719D8"/>
    <w:rsid w:val="00672C81"/>
    <w:rsid w:val="00681F1A"/>
    <w:rsid w:val="00684018"/>
    <w:rsid w:val="00687675"/>
    <w:rsid w:val="006935D1"/>
    <w:rsid w:val="006B4C64"/>
    <w:rsid w:val="006C0EBB"/>
    <w:rsid w:val="006C37C9"/>
    <w:rsid w:val="006C5B9C"/>
    <w:rsid w:val="006C77F9"/>
    <w:rsid w:val="006E7E28"/>
    <w:rsid w:val="00711853"/>
    <w:rsid w:val="00713B66"/>
    <w:rsid w:val="00714B26"/>
    <w:rsid w:val="00715984"/>
    <w:rsid w:val="0072189E"/>
    <w:rsid w:val="00722750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2DDE"/>
    <w:rsid w:val="007965C2"/>
    <w:rsid w:val="007C1F77"/>
    <w:rsid w:val="007D3C66"/>
    <w:rsid w:val="007D449B"/>
    <w:rsid w:val="007E1D3C"/>
    <w:rsid w:val="007E3D60"/>
    <w:rsid w:val="007F67A9"/>
    <w:rsid w:val="00802537"/>
    <w:rsid w:val="00802647"/>
    <w:rsid w:val="008068C0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2924"/>
    <w:rsid w:val="008A4E8A"/>
    <w:rsid w:val="008C3E72"/>
    <w:rsid w:val="008D4E0D"/>
    <w:rsid w:val="008E003C"/>
    <w:rsid w:val="008E5F6E"/>
    <w:rsid w:val="008F5184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77497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77982"/>
    <w:rsid w:val="00A82DE5"/>
    <w:rsid w:val="00A86C9C"/>
    <w:rsid w:val="00A86CE6"/>
    <w:rsid w:val="00A923E3"/>
    <w:rsid w:val="00A95A87"/>
    <w:rsid w:val="00AA374A"/>
    <w:rsid w:val="00AB5111"/>
    <w:rsid w:val="00AC4B67"/>
    <w:rsid w:val="00AD3689"/>
    <w:rsid w:val="00AD7AE1"/>
    <w:rsid w:val="00AE1EDF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D045D5"/>
    <w:rsid w:val="00D04E5C"/>
    <w:rsid w:val="00D1443D"/>
    <w:rsid w:val="00D276B0"/>
    <w:rsid w:val="00D47CB8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21FC"/>
    <w:rsid w:val="00E34297"/>
    <w:rsid w:val="00E42960"/>
    <w:rsid w:val="00E46FA1"/>
    <w:rsid w:val="00E5129F"/>
    <w:rsid w:val="00E96308"/>
    <w:rsid w:val="00EA76D3"/>
    <w:rsid w:val="00EC0F51"/>
    <w:rsid w:val="00EC112A"/>
    <w:rsid w:val="00ED34FD"/>
    <w:rsid w:val="00EE544A"/>
    <w:rsid w:val="00EE62EA"/>
    <w:rsid w:val="00EF3D1D"/>
    <w:rsid w:val="00F017AF"/>
    <w:rsid w:val="00F14F4D"/>
    <w:rsid w:val="00F15660"/>
    <w:rsid w:val="00F33D4C"/>
    <w:rsid w:val="00F4271D"/>
    <w:rsid w:val="00F42BCB"/>
    <w:rsid w:val="00F50166"/>
    <w:rsid w:val="00F731BB"/>
    <w:rsid w:val="00F809C5"/>
    <w:rsid w:val="00F8394E"/>
    <w:rsid w:val="00F843FD"/>
    <w:rsid w:val="00F90DDD"/>
    <w:rsid w:val="00FA64E5"/>
    <w:rsid w:val="00FB0BFA"/>
    <w:rsid w:val="00FB198F"/>
    <w:rsid w:val="00FB3FB3"/>
    <w:rsid w:val="00FB3FD2"/>
    <w:rsid w:val="00FD49C6"/>
    <w:rsid w:val="00FE783A"/>
    <w:rsid w:val="00FF0554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66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5793-F785-49A1-B9E5-EED7B006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</cp:revision>
  <cp:lastPrinted>2020-09-24T07:31:00Z</cp:lastPrinted>
  <dcterms:created xsi:type="dcterms:W3CDTF">2020-09-09T07:09:00Z</dcterms:created>
  <dcterms:modified xsi:type="dcterms:W3CDTF">2020-09-25T06:46:00Z</dcterms:modified>
</cp:coreProperties>
</file>