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7F" w:rsidRPr="00863D7F" w:rsidRDefault="00863D7F" w:rsidP="00863D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3D7F" w:rsidRPr="00863D7F" w:rsidRDefault="00863D7F" w:rsidP="00863D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D7F" w:rsidRPr="00863D7F" w:rsidRDefault="00863D7F" w:rsidP="00863D7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63D7F" w:rsidRPr="00863D7F" w:rsidRDefault="00863D7F" w:rsidP="00863D7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D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63D7F" w:rsidRPr="00863D7F" w:rsidRDefault="00863D7F" w:rsidP="00863D7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D7F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63D7F" w:rsidRPr="00863D7F" w:rsidRDefault="00863D7F" w:rsidP="00863D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D7F" w:rsidRPr="00863D7F" w:rsidRDefault="00863D7F" w:rsidP="00863D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D7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63D7F" w:rsidRPr="00863D7F" w:rsidRDefault="00863D7F" w:rsidP="00863D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D7F" w:rsidRPr="00863D7F" w:rsidRDefault="00863D7F" w:rsidP="00863D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3D7F" w:rsidRPr="00863D7F" w:rsidRDefault="00863D7F" w:rsidP="00863D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D7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F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29.09.2020</w:t>
      </w:r>
      <w:r w:rsidRPr="00863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F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ПОС.03-1720/20</w:t>
      </w:r>
      <w:r w:rsidRPr="00863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63D7F" w:rsidRPr="00863D7F" w:rsidRDefault="00863D7F" w:rsidP="00863D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D7F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63D7F" w:rsidRDefault="00863D7F" w:rsidP="00644775">
      <w:pPr>
        <w:pStyle w:val="a4"/>
        <w:rPr>
          <w:sz w:val="26"/>
          <w:szCs w:val="26"/>
        </w:rPr>
      </w:pPr>
      <w:bookmarkStart w:id="0" w:name="_GoBack"/>
      <w:bookmarkEnd w:id="0"/>
    </w:p>
    <w:p w:rsidR="00863D7F" w:rsidRDefault="00863D7F" w:rsidP="00644775">
      <w:pPr>
        <w:pStyle w:val="a4"/>
        <w:rPr>
          <w:sz w:val="26"/>
          <w:szCs w:val="26"/>
        </w:rPr>
      </w:pPr>
    </w:p>
    <w:p w:rsidR="00270F3F" w:rsidRPr="004B76FA" w:rsidRDefault="00270F3F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>О внесении изменений в постановление</w:t>
      </w:r>
    </w:p>
    <w:p w:rsidR="00270F3F" w:rsidRPr="004B76FA" w:rsidRDefault="00270F3F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 xml:space="preserve">Администрации города Переславля-Залесского </w:t>
      </w:r>
    </w:p>
    <w:p w:rsidR="00270F3F" w:rsidRPr="004B76FA" w:rsidRDefault="00270F3F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>от</w:t>
      </w:r>
      <w:r w:rsidR="00AE1A8F" w:rsidRPr="004B76FA">
        <w:rPr>
          <w:sz w:val="26"/>
          <w:szCs w:val="26"/>
        </w:rPr>
        <w:t xml:space="preserve"> </w:t>
      </w:r>
      <w:r w:rsidR="00D37CCE" w:rsidRPr="004B76FA">
        <w:rPr>
          <w:sz w:val="26"/>
          <w:szCs w:val="26"/>
        </w:rPr>
        <w:t>31</w:t>
      </w:r>
      <w:r w:rsidRPr="004B76FA">
        <w:rPr>
          <w:sz w:val="26"/>
          <w:szCs w:val="26"/>
        </w:rPr>
        <w:t>.</w:t>
      </w:r>
      <w:r w:rsidR="00D37CCE" w:rsidRPr="004B76FA">
        <w:rPr>
          <w:sz w:val="26"/>
          <w:szCs w:val="26"/>
        </w:rPr>
        <w:t>12</w:t>
      </w:r>
      <w:r w:rsidRPr="004B76FA">
        <w:rPr>
          <w:sz w:val="26"/>
          <w:szCs w:val="26"/>
        </w:rPr>
        <w:t>.201</w:t>
      </w:r>
      <w:r w:rsidR="00D37CCE" w:rsidRPr="004B76FA">
        <w:rPr>
          <w:sz w:val="26"/>
          <w:szCs w:val="26"/>
        </w:rPr>
        <w:t>0</w:t>
      </w:r>
      <w:r w:rsidRPr="004B76FA">
        <w:rPr>
          <w:sz w:val="26"/>
          <w:szCs w:val="26"/>
        </w:rPr>
        <w:t xml:space="preserve"> № </w:t>
      </w:r>
      <w:r w:rsidR="00D37CCE" w:rsidRPr="004B76FA">
        <w:rPr>
          <w:sz w:val="26"/>
          <w:szCs w:val="26"/>
        </w:rPr>
        <w:t>1941</w:t>
      </w:r>
      <w:r w:rsidRPr="004B76FA">
        <w:rPr>
          <w:sz w:val="26"/>
          <w:szCs w:val="26"/>
        </w:rPr>
        <w:t xml:space="preserve"> «Об утверждении</w:t>
      </w:r>
    </w:p>
    <w:p w:rsidR="00270F3F" w:rsidRPr="004B76FA" w:rsidRDefault="00D37CCE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>Порядка п</w:t>
      </w:r>
      <w:r w:rsidR="00270F3F" w:rsidRPr="004B76FA">
        <w:rPr>
          <w:sz w:val="26"/>
          <w:szCs w:val="26"/>
        </w:rPr>
        <w:t>редоставлени</w:t>
      </w:r>
      <w:r w:rsidRPr="004B76FA">
        <w:rPr>
          <w:sz w:val="26"/>
          <w:szCs w:val="26"/>
        </w:rPr>
        <w:t>я</w:t>
      </w:r>
      <w:r w:rsidR="00270F3F" w:rsidRPr="004B76FA">
        <w:rPr>
          <w:sz w:val="26"/>
          <w:szCs w:val="26"/>
        </w:rPr>
        <w:t xml:space="preserve"> </w:t>
      </w:r>
      <w:r w:rsidRPr="004B76FA">
        <w:rPr>
          <w:sz w:val="26"/>
          <w:szCs w:val="26"/>
        </w:rPr>
        <w:t>субсидии на иные цели</w:t>
      </w:r>
    </w:p>
    <w:p w:rsidR="00270F3F" w:rsidRPr="004B76FA" w:rsidRDefault="00270F3F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>муниципальн</w:t>
      </w:r>
      <w:r w:rsidR="00D37CCE" w:rsidRPr="004B76FA">
        <w:rPr>
          <w:sz w:val="26"/>
          <w:szCs w:val="26"/>
        </w:rPr>
        <w:t>ым</w:t>
      </w:r>
      <w:r w:rsidRPr="004B76FA">
        <w:rPr>
          <w:sz w:val="26"/>
          <w:szCs w:val="26"/>
        </w:rPr>
        <w:t xml:space="preserve"> </w:t>
      </w:r>
      <w:r w:rsidR="00D37CCE" w:rsidRPr="004B76FA">
        <w:rPr>
          <w:sz w:val="26"/>
          <w:szCs w:val="26"/>
        </w:rPr>
        <w:t>бюджетным и автономным учреждениям</w:t>
      </w:r>
    </w:p>
    <w:p w:rsidR="00270F3F" w:rsidRPr="004B76FA" w:rsidRDefault="00D37CCE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>г.Переславля-Залесского и перечня</w:t>
      </w:r>
      <w:r w:rsidR="00270F3F" w:rsidRPr="004B76FA">
        <w:rPr>
          <w:sz w:val="26"/>
          <w:szCs w:val="26"/>
        </w:rPr>
        <w:t>»</w:t>
      </w:r>
      <w:r w:rsidR="00AE1A8F" w:rsidRPr="004B76FA">
        <w:rPr>
          <w:sz w:val="26"/>
          <w:szCs w:val="26"/>
        </w:rPr>
        <w:t xml:space="preserve">             </w:t>
      </w:r>
    </w:p>
    <w:p w:rsidR="00270F3F" w:rsidRPr="004B76FA" w:rsidRDefault="00270F3F" w:rsidP="00644775">
      <w:pPr>
        <w:pStyle w:val="a4"/>
        <w:rPr>
          <w:sz w:val="26"/>
          <w:szCs w:val="26"/>
        </w:rPr>
      </w:pPr>
    </w:p>
    <w:p w:rsidR="002F203F" w:rsidRPr="004B76FA" w:rsidRDefault="002F203F" w:rsidP="00644775">
      <w:pPr>
        <w:pStyle w:val="a4"/>
        <w:rPr>
          <w:sz w:val="26"/>
          <w:szCs w:val="26"/>
        </w:rPr>
      </w:pPr>
    </w:p>
    <w:p w:rsidR="00485351" w:rsidRPr="004B76FA" w:rsidRDefault="00270F3F" w:rsidP="0048535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В соответствии с</w:t>
      </w:r>
      <w:r w:rsidR="00A4667C" w:rsidRPr="004B76FA">
        <w:rPr>
          <w:rFonts w:ascii="Times New Roman" w:hAnsi="Times New Roman" w:cs="Times New Roman"/>
          <w:sz w:val="26"/>
          <w:szCs w:val="26"/>
        </w:rPr>
        <w:t>о ст</w:t>
      </w:r>
      <w:r w:rsidR="00484DDF" w:rsidRPr="004B76FA">
        <w:rPr>
          <w:rFonts w:ascii="Times New Roman" w:hAnsi="Times New Roman" w:cs="Times New Roman"/>
          <w:sz w:val="26"/>
          <w:szCs w:val="26"/>
        </w:rPr>
        <w:t>атьей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270F3F" w:rsidRPr="00863D7F" w:rsidRDefault="00270F3F" w:rsidP="00270F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3D7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70F3F" w:rsidRPr="004B76FA" w:rsidRDefault="00270F3F" w:rsidP="00644775">
      <w:pPr>
        <w:pStyle w:val="a4"/>
        <w:rPr>
          <w:sz w:val="26"/>
          <w:szCs w:val="26"/>
        </w:rPr>
      </w:pPr>
    </w:p>
    <w:p w:rsidR="009600F7" w:rsidRPr="004B76FA" w:rsidRDefault="00182BAA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ab/>
      </w:r>
      <w:r w:rsidR="00B20F89" w:rsidRPr="004B76FA">
        <w:rPr>
          <w:sz w:val="26"/>
          <w:szCs w:val="26"/>
        </w:rPr>
        <w:t xml:space="preserve">1. </w:t>
      </w:r>
      <w:r w:rsidR="00B6189E" w:rsidRPr="004B76FA">
        <w:rPr>
          <w:sz w:val="26"/>
          <w:szCs w:val="26"/>
        </w:rPr>
        <w:t xml:space="preserve">Внести в </w:t>
      </w:r>
      <w:r w:rsidR="00A4667C" w:rsidRPr="004B76FA">
        <w:rPr>
          <w:sz w:val="26"/>
          <w:szCs w:val="26"/>
        </w:rPr>
        <w:t>постановление Администрации города Переславля-Залесского от 31.12.2010 № 1941 «Об утверждении Порядка предоставления субсидии на иные цели</w:t>
      </w:r>
      <w:r w:rsidRPr="004B76FA">
        <w:rPr>
          <w:sz w:val="26"/>
          <w:szCs w:val="26"/>
        </w:rPr>
        <w:t xml:space="preserve"> </w:t>
      </w:r>
      <w:r w:rsidR="00A4667C" w:rsidRPr="004B76FA">
        <w:rPr>
          <w:sz w:val="26"/>
          <w:szCs w:val="26"/>
        </w:rPr>
        <w:t>муниципальным бюджетным и автономным учреждениям г.Переславля-Залесского и перечня»</w:t>
      </w:r>
      <w:r w:rsidR="00245A10" w:rsidRPr="004B76FA">
        <w:rPr>
          <w:sz w:val="26"/>
          <w:szCs w:val="26"/>
        </w:rPr>
        <w:t xml:space="preserve"> следующие изменения:</w:t>
      </w:r>
    </w:p>
    <w:p w:rsidR="00655B00" w:rsidRPr="004B76FA" w:rsidRDefault="00AF0917" w:rsidP="00644775">
      <w:pPr>
        <w:pStyle w:val="a4"/>
        <w:numPr>
          <w:ilvl w:val="1"/>
          <w:numId w:val="3"/>
        </w:numPr>
        <w:rPr>
          <w:sz w:val="26"/>
          <w:szCs w:val="26"/>
        </w:rPr>
      </w:pPr>
      <w:r w:rsidRPr="004B76FA">
        <w:rPr>
          <w:sz w:val="26"/>
          <w:szCs w:val="26"/>
        </w:rPr>
        <w:t xml:space="preserve">заголовок  </w:t>
      </w:r>
      <w:r w:rsidR="00390B85" w:rsidRPr="004B76FA">
        <w:rPr>
          <w:sz w:val="26"/>
          <w:szCs w:val="26"/>
        </w:rPr>
        <w:t xml:space="preserve"> изложить в следующей редакции:</w:t>
      </w:r>
    </w:p>
    <w:p w:rsidR="00390B85" w:rsidRPr="004B76FA" w:rsidRDefault="00390B85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>«Об утверждении Порядка предоставления субсидии на иные цели муниципальным бюджетным и автономным учреждениям г</w:t>
      </w:r>
      <w:r w:rsidR="001A2EDB" w:rsidRPr="004B76FA">
        <w:rPr>
          <w:sz w:val="26"/>
          <w:szCs w:val="26"/>
        </w:rPr>
        <w:t xml:space="preserve">ородского округа город </w:t>
      </w:r>
      <w:r w:rsidRPr="004B76FA">
        <w:rPr>
          <w:sz w:val="26"/>
          <w:szCs w:val="26"/>
        </w:rPr>
        <w:t>Переславл</w:t>
      </w:r>
      <w:r w:rsidR="001A2EDB" w:rsidRPr="004B76FA">
        <w:rPr>
          <w:sz w:val="26"/>
          <w:szCs w:val="26"/>
        </w:rPr>
        <w:t>ь</w:t>
      </w:r>
      <w:r w:rsidRPr="004B76FA">
        <w:rPr>
          <w:sz w:val="26"/>
          <w:szCs w:val="26"/>
        </w:rPr>
        <w:t>-Залесск</w:t>
      </w:r>
      <w:r w:rsidR="001A2EDB" w:rsidRPr="004B76FA">
        <w:rPr>
          <w:sz w:val="26"/>
          <w:szCs w:val="26"/>
        </w:rPr>
        <w:t>ий Ярославской области</w:t>
      </w:r>
      <w:r w:rsidRPr="004B76FA">
        <w:rPr>
          <w:sz w:val="26"/>
          <w:szCs w:val="26"/>
        </w:rPr>
        <w:t>»;</w:t>
      </w:r>
    </w:p>
    <w:p w:rsidR="000A7906" w:rsidRPr="004B76FA" w:rsidRDefault="000A7906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 xml:space="preserve">           1.2 пункт 1 изложить в следующей редакции:</w:t>
      </w:r>
    </w:p>
    <w:p w:rsidR="000A7906" w:rsidRPr="004B76FA" w:rsidRDefault="000A7906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 xml:space="preserve">           «1. Утвердить прилагаемый </w:t>
      </w:r>
      <w:r w:rsidR="00A4667C" w:rsidRPr="004B76FA">
        <w:rPr>
          <w:sz w:val="26"/>
          <w:szCs w:val="26"/>
        </w:rPr>
        <w:t>Порядок предоставления субс</w:t>
      </w:r>
      <w:r w:rsidRPr="004B76FA">
        <w:rPr>
          <w:sz w:val="26"/>
          <w:szCs w:val="26"/>
        </w:rPr>
        <w:t xml:space="preserve">идии на иные цели муниципальным </w:t>
      </w:r>
      <w:r w:rsidR="00A4667C" w:rsidRPr="004B76FA">
        <w:rPr>
          <w:sz w:val="26"/>
          <w:szCs w:val="26"/>
        </w:rPr>
        <w:t xml:space="preserve">бюджетным и автономным учреждениям </w:t>
      </w:r>
      <w:r w:rsidRPr="004B76FA">
        <w:rPr>
          <w:sz w:val="26"/>
          <w:szCs w:val="26"/>
        </w:rPr>
        <w:t xml:space="preserve">городского округа город </w:t>
      </w:r>
      <w:r w:rsidR="00A4667C" w:rsidRPr="004B76FA">
        <w:rPr>
          <w:sz w:val="26"/>
          <w:szCs w:val="26"/>
        </w:rPr>
        <w:t>Переславл</w:t>
      </w:r>
      <w:r w:rsidRPr="004B76FA">
        <w:rPr>
          <w:sz w:val="26"/>
          <w:szCs w:val="26"/>
        </w:rPr>
        <w:t>ь</w:t>
      </w:r>
      <w:r w:rsidR="00A4667C" w:rsidRPr="004B76FA">
        <w:rPr>
          <w:sz w:val="26"/>
          <w:szCs w:val="26"/>
        </w:rPr>
        <w:t>-Залесск</w:t>
      </w:r>
      <w:r w:rsidRPr="004B76FA">
        <w:rPr>
          <w:sz w:val="26"/>
          <w:szCs w:val="26"/>
        </w:rPr>
        <w:t>ий Ярославской области.»;</w:t>
      </w:r>
    </w:p>
    <w:p w:rsidR="00182BAA" w:rsidRPr="004B76FA" w:rsidRDefault="000A7906" w:rsidP="00644775">
      <w:pPr>
        <w:pStyle w:val="a4"/>
        <w:ind w:firstLine="709"/>
        <w:rPr>
          <w:sz w:val="26"/>
          <w:szCs w:val="26"/>
        </w:rPr>
      </w:pPr>
      <w:r w:rsidRPr="004B76FA">
        <w:rPr>
          <w:sz w:val="26"/>
          <w:szCs w:val="26"/>
        </w:rPr>
        <w:t xml:space="preserve">1.3 Порядок предоставления субсидии на иные цели муниципальным бюджетным и автономным учреждениям городского округа город Переславль-Залесский Ярославской области изложить в следующей редакции </w:t>
      </w:r>
      <w:r w:rsidR="009C08E8" w:rsidRPr="004B76FA">
        <w:rPr>
          <w:sz w:val="26"/>
          <w:szCs w:val="26"/>
        </w:rPr>
        <w:t xml:space="preserve">согласно </w:t>
      </w:r>
      <w:r w:rsidR="00A4667C" w:rsidRPr="004B76FA">
        <w:rPr>
          <w:sz w:val="26"/>
          <w:szCs w:val="26"/>
        </w:rPr>
        <w:t>прил</w:t>
      </w:r>
      <w:r w:rsidR="009C08E8" w:rsidRPr="004B76FA">
        <w:rPr>
          <w:sz w:val="26"/>
          <w:szCs w:val="26"/>
        </w:rPr>
        <w:t>ожению.</w:t>
      </w:r>
    </w:p>
    <w:p w:rsidR="00684EDA" w:rsidRPr="004B76FA" w:rsidRDefault="002844B3" w:rsidP="002844B3">
      <w:pPr>
        <w:pStyle w:val="a7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76FA">
        <w:rPr>
          <w:rFonts w:ascii="Times New Roman" w:eastAsia="Calibri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FF3892" w:rsidRPr="00CB3A30" w:rsidRDefault="002844B3" w:rsidP="00863D7F">
      <w:pPr>
        <w:pStyle w:val="a7"/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720"/>
        <w:jc w:val="both"/>
        <w:rPr>
          <w:sz w:val="26"/>
          <w:szCs w:val="26"/>
        </w:rPr>
      </w:pPr>
      <w:r w:rsidRPr="00CB3A30">
        <w:rPr>
          <w:rFonts w:ascii="Times New Roman" w:eastAsia="Calibri" w:hAnsi="Times New Roman" w:cs="Times New Roman"/>
          <w:sz w:val="26"/>
          <w:szCs w:val="26"/>
        </w:rPr>
        <w:lastRenderedPageBreak/>
        <w:t>Контроль за исполнен</w:t>
      </w:r>
      <w:r w:rsidR="00CB3A30" w:rsidRPr="00CB3A30">
        <w:rPr>
          <w:rFonts w:ascii="Times New Roman" w:eastAsia="Calibri" w:hAnsi="Times New Roman" w:cs="Times New Roman"/>
          <w:sz w:val="26"/>
          <w:szCs w:val="26"/>
        </w:rPr>
        <w:t xml:space="preserve">ием постановления возложить на </w:t>
      </w:r>
      <w:r w:rsidR="0087149A">
        <w:rPr>
          <w:rFonts w:ascii="Times New Roman" w:eastAsia="Calibri" w:hAnsi="Times New Roman" w:cs="Times New Roman"/>
          <w:sz w:val="26"/>
          <w:szCs w:val="26"/>
        </w:rPr>
        <w:t>з</w:t>
      </w:r>
      <w:r w:rsidR="00CB3A30" w:rsidRPr="00CB3A30">
        <w:rPr>
          <w:rFonts w:ascii="Times New Roman" w:eastAsia="Calibri" w:hAnsi="Times New Roman" w:cs="Times New Roman"/>
          <w:sz w:val="26"/>
          <w:szCs w:val="26"/>
        </w:rPr>
        <w:t>аместителя Главы Администрации – начальника управления финансов Администрации г</w:t>
      </w:r>
      <w:r w:rsidR="00345308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="00CB3A30" w:rsidRPr="00CB3A30">
        <w:rPr>
          <w:rFonts w:ascii="Times New Roman" w:eastAsia="Calibri" w:hAnsi="Times New Roman" w:cs="Times New Roman"/>
          <w:sz w:val="26"/>
          <w:szCs w:val="26"/>
        </w:rPr>
        <w:t>Переславля-Залесского Строкинову И.Е.</w:t>
      </w:r>
    </w:p>
    <w:p w:rsidR="00CB3A30" w:rsidRPr="00CB3A30" w:rsidRDefault="00CB3A30" w:rsidP="00863D7F">
      <w:pPr>
        <w:tabs>
          <w:tab w:val="left" w:pos="0"/>
        </w:tabs>
        <w:spacing w:after="0" w:line="240" w:lineRule="auto"/>
        <w:ind w:firstLine="720"/>
        <w:jc w:val="both"/>
        <w:rPr>
          <w:sz w:val="26"/>
          <w:szCs w:val="26"/>
        </w:rPr>
      </w:pPr>
    </w:p>
    <w:p w:rsidR="002F203F" w:rsidRDefault="002F203F" w:rsidP="00644775">
      <w:pPr>
        <w:pStyle w:val="a4"/>
        <w:rPr>
          <w:sz w:val="26"/>
          <w:szCs w:val="26"/>
        </w:rPr>
      </w:pPr>
    </w:p>
    <w:p w:rsidR="00863D7F" w:rsidRPr="004B76FA" w:rsidRDefault="00863D7F" w:rsidP="00644775">
      <w:pPr>
        <w:pStyle w:val="a4"/>
        <w:rPr>
          <w:sz w:val="26"/>
          <w:szCs w:val="26"/>
        </w:rPr>
      </w:pPr>
    </w:p>
    <w:p w:rsidR="00FF3892" w:rsidRPr="004B76FA" w:rsidRDefault="00FF3892" w:rsidP="00644775">
      <w:pPr>
        <w:pStyle w:val="a4"/>
        <w:rPr>
          <w:sz w:val="26"/>
          <w:szCs w:val="26"/>
        </w:rPr>
      </w:pPr>
      <w:r w:rsidRPr="004B76FA">
        <w:rPr>
          <w:sz w:val="26"/>
          <w:szCs w:val="26"/>
        </w:rPr>
        <w:t xml:space="preserve">Глава города Переславля-Залесского           </w:t>
      </w:r>
      <w:r w:rsidR="00863D7F">
        <w:rPr>
          <w:sz w:val="26"/>
          <w:szCs w:val="26"/>
        </w:rPr>
        <w:t xml:space="preserve">                        </w:t>
      </w:r>
      <w:r w:rsidRPr="004B76FA">
        <w:rPr>
          <w:sz w:val="26"/>
          <w:szCs w:val="26"/>
        </w:rPr>
        <w:t xml:space="preserve"> </w:t>
      </w:r>
      <w:r w:rsidR="005C5EC6" w:rsidRPr="004B76FA">
        <w:rPr>
          <w:sz w:val="26"/>
          <w:szCs w:val="26"/>
        </w:rPr>
        <w:t xml:space="preserve"> </w:t>
      </w:r>
      <w:r w:rsidR="00396E8C" w:rsidRPr="004B76FA">
        <w:rPr>
          <w:sz w:val="26"/>
          <w:szCs w:val="26"/>
        </w:rPr>
        <w:t xml:space="preserve">   </w:t>
      </w:r>
      <w:r w:rsidR="00233E18" w:rsidRPr="004B76FA">
        <w:rPr>
          <w:sz w:val="26"/>
          <w:szCs w:val="26"/>
        </w:rPr>
        <w:t xml:space="preserve">            </w:t>
      </w:r>
      <w:r w:rsidR="00396E8C" w:rsidRPr="004B76FA">
        <w:rPr>
          <w:sz w:val="26"/>
          <w:szCs w:val="26"/>
        </w:rPr>
        <w:t xml:space="preserve"> </w:t>
      </w:r>
      <w:r w:rsidRPr="004B76FA">
        <w:rPr>
          <w:sz w:val="26"/>
          <w:szCs w:val="26"/>
        </w:rPr>
        <w:t>В.А. Астраханцев</w:t>
      </w:r>
    </w:p>
    <w:p w:rsidR="005216C1" w:rsidRPr="004B76FA" w:rsidRDefault="005216C1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1" w:name="sub_1000"/>
    </w:p>
    <w:p w:rsidR="005216C1" w:rsidRPr="004B76FA" w:rsidRDefault="005216C1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5216C1" w:rsidRPr="004B76FA" w:rsidRDefault="005216C1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5216C1" w:rsidRPr="004B76FA" w:rsidRDefault="005216C1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5216C1" w:rsidRPr="004B76FA" w:rsidRDefault="005216C1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5216C1" w:rsidRDefault="005216C1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2F53BC" w:rsidRDefault="002F53BC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2F53BC" w:rsidRDefault="002F53BC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59241F" w:rsidRPr="00863D7F" w:rsidRDefault="0059241F" w:rsidP="000326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lastRenderedPageBreak/>
        <w:tab/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ab/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ab/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ab/>
        <w:t xml:space="preserve">        </w:t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Приложение </w:t>
      </w:r>
    </w:p>
    <w:p w:rsidR="00642122" w:rsidRDefault="0059241F" w:rsidP="000326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  <w:t xml:space="preserve">к постановлению Администрации </w:t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</w: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ab/>
        <w:t xml:space="preserve">      города Переславля-Залесского</w:t>
      </w:r>
    </w:p>
    <w:p w:rsidR="00863D7F" w:rsidRPr="00863D7F" w:rsidRDefault="00863D7F" w:rsidP="0003261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  <w:r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                                                                                      от </w:t>
      </w:r>
      <w:r w:rsidR="002F53BC">
        <w:rPr>
          <w:rFonts w:ascii="Times New Roman" w:eastAsia="Times New Roman" w:hAnsi="Times New Roman" w:cs="Times New Roman"/>
          <w:sz w:val="26"/>
          <w:szCs w:val="26"/>
          <w:lang w:eastAsia="ru-RU"/>
        </w:rPr>
        <w:t>29.09.2020</w:t>
      </w:r>
      <w:r w:rsidR="002F53BC" w:rsidRPr="00863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F5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ПОС.03-1720/20</w:t>
      </w:r>
    </w:p>
    <w:p w:rsidR="001C4694" w:rsidRPr="00863D7F" w:rsidRDefault="001C4694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Порядок</w:t>
      </w: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предоставления субсидии на иные цели муниципальным бюджетным и автономным учреждениям </w:t>
      </w:r>
      <w:r w:rsidRPr="004B76FA">
        <w:rPr>
          <w:rFonts w:ascii="Times New Roman" w:hAnsi="Times New Roman" w:cs="Times New Roman"/>
          <w:b/>
          <w:sz w:val="26"/>
          <w:szCs w:val="26"/>
        </w:rPr>
        <w:t xml:space="preserve">городского округа город Переславль-Залесский Ярославской области </w:t>
      </w:r>
    </w:p>
    <w:bookmarkEnd w:id="1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1001"/>
      <w:r w:rsidRPr="004B76FA">
        <w:rPr>
          <w:rFonts w:ascii="Times New Roman" w:hAnsi="Times New Roman" w:cs="Times New Roman"/>
          <w:sz w:val="26"/>
          <w:szCs w:val="26"/>
        </w:rPr>
        <w:t xml:space="preserve">1. Порядок предоставления субсидии на иные цели </w:t>
      </w:r>
      <w:r w:rsidR="00A12AFC" w:rsidRPr="004B76FA">
        <w:rPr>
          <w:rFonts w:ascii="Times New Roman" w:hAnsi="Times New Roman" w:cs="Times New Roman"/>
          <w:sz w:val="26"/>
          <w:szCs w:val="26"/>
        </w:rPr>
        <w:t>муниципаль</w:t>
      </w:r>
      <w:r w:rsidRPr="004B76FA">
        <w:rPr>
          <w:rFonts w:ascii="Times New Roman" w:hAnsi="Times New Roman" w:cs="Times New Roman"/>
          <w:sz w:val="26"/>
          <w:szCs w:val="26"/>
        </w:rPr>
        <w:t xml:space="preserve">ным бюджетным и автономным учреждениям </w:t>
      </w:r>
      <w:r w:rsidR="00A12AFC" w:rsidRPr="004B76FA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Переславль-Залесский Ярославской области </w:t>
      </w:r>
      <w:r w:rsidRPr="004B76FA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A12AFC" w:rsidRPr="004B76FA">
        <w:rPr>
          <w:rFonts w:ascii="Times New Roman" w:hAnsi="Times New Roman" w:cs="Times New Roman"/>
          <w:sz w:val="26"/>
          <w:szCs w:val="26"/>
        </w:rPr>
        <w:t>–</w:t>
      </w:r>
      <w:r w:rsidRPr="004B76FA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A12AFC" w:rsidRPr="004B76FA">
        <w:rPr>
          <w:rFonts w:ascii="Times New Roman" w:hAnsi="Times New Roman" w:cs="Times New Roman"/>
          <w:sz w:val="26"/>
          <w:szCs w:val="26"/>
        </w:rPr>
        <w:t>, 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 xml:space="preserve">) определяет правила определения объема и предоставления </w:t>
      </w:r>
      <w:r w:rsidR="00A12AFC" w:rsidRPr="004B76FA">
        <w:rPr>
          <w:rFonts w:ascii="Times New Roman" w:hAnsi="Times New Roman" w:cs="Times New Roman"/>
          <w:sz w:val="26"/>
          <w:szCs w:val="26"/>
        </w:rPr>
        <w:t>муниципальным</w:t>
      </w:r>
      <w:r w:rsidRPr="004B76FA">
        <w:rPr>
          <w:rFonts w:ascii="Times New Roman" w:hAnsi="Times New Roman" w:cs="Times New Roman"/>
          <w:sz w:val="26"/>
          <w:szCs w:val="26"/>
        </w:rPr>
        <w:t xml:space="preserve"> бюджетным и автономным учреждениям </w:t>
      </w:r>
      <w:r w:rsidR="00A12AFC" w:rsidRPr="004B76FA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 xml:space="preserve"> (далее - учреждение) субсидии на иные цели (далее - субсидия).</w:t>
      </w:r>
    </w:p>
    <w:bookmarkEnd w:id="2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2. Иными целями в рамках Порядка являются: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- расходы на капитальный ремонт и приобретение особо ценного движимого имущества, не включаемые в нормативные затраты, связанные с выполнением государственного задания;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- расходы на возмещение ущерба в случае чрезвычайной ситуации;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10024"/>
      <w:r w:rsidRPr="004B76FA">
        <w:rPr>
          <w:rFonts w:ascii="Times New Roman" w:hAnsi="Times New Roman" w:cs="Times New Roman"/>
          <w:sz w:val="26"/>
          <w:szCs w:val="26"/>
        </w:rPr>
        <w:t>- погашение кредиторской задолженности учреждения, образовавшейся в результате неисполнения в предыдущих отчетных годах обязательств, источником финансового обеспечения которых являлась субсидия;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0025"/>
      <w:bookmarkEnd w:id="3"/>
      <w:r w:rsidRPr="004B76FA">
        <w:rPr>
          <w:rFonts w:ascii="Times New Roman" w:hAnsi="Times New Roman" w:cs="Times New Roman"/>
          <w:sz w:val="26"/>
          <w:szCs w:val="26"/>
        </w:rPr>
        <w:t xml:space="preserve">мероприятия, проводимые в рамках </w:t>
      </w:r>
      <w:r w:rsidR="00A12AFC" w:rsidRPr="004B76FA">
        <w:rPr>
          <w:rFonts w:ascii="Times New Roman" w:hAnsi="Times New Roman" w:cs="Times New Roman"/>
          <w:sz w:val="26"/>
          <w:szCs w:val="26"/>
        </w:rPr>
        <w:t>городских</w:t>
      </w:r>
      <w:r w:rsidRPr="004B76FA">
        <w:rPr>
          <w:rFonts w:ascii="Times New Roman" w:hAnsi="Times New Roman" w:cs="Times New Roman"/>
          <w:sz w:val="26"/>
          <w:szCs w:val="26"/>
        </w:rPr>
        <w:t xml:space="preserve"> целевых программ, ведомственных целевых программ, </w:t>
      </w:r>
      <w:r w:rsidR="00D65737" w:rsidRPr="004B76FA">
        <w:rPr>
          <w:rFonts w:ascii="Times New Roman" w:hAnsi="Times New Roman" w:cs="Times New Roman"/>
          <w:sz w:val="26"/>
          <w:szCs w:val="26"/>
        </w:rPr>
        <w:t>муниципальны</w:t>
      </w:r>
      <w:r w:rsidRPr="004B76FA">
        <w:rPr>
          <w:rFonts w:ascii="Times New Roman" w:hAnsi="Times New Roman" w:cs="Times New Roman"/>
          <w:sz w:val="26"/>
          <w:szCs w:val="26"/>
        </w:rPr>
        <w:t>х целевых программ;</w:t>
      </w:r>
    </w:p>
    <w:bookmarkEnd w:id="4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- иные расходы, не относящиеся к подлежащим исполнению в денежной форме публичным обязательствам перед физическим лицом, к бюджетным инвестициям и не включаемые в субсидии на возмещение нормативных затрат на оказание </w:t>
      </w:r>
      <w:r w:rsidR="00A12AFC" w:rsidRPr="004B76FA">
        <w:rPr>
          <w:rFonts w:ascii="Times New Roman" w:hAnsi="Times New Roman" w:cs="Times New Roman"/>
          <w:sz w:val="26"/>
          <w:szCs w:val="26"/>
        </w:rPr>
        <w:t>муниципальн</w:t>
      </w:r>
      <w:r w:rsidRPr="004B76FA">
        <w:rPr>
          <w:rFonts w:ascii="Times New Roman" w:hAnsi="Times New Roman" w:cs="Times New Roman"/>
          <w:sz w:val="26"/>
          <w:szCs w:val="26"/>
        </w:rPr>
        <w:t xml:space="preserve">ых услуг (выполнение работ) в соответствии с </w:t>
      </w:r>
      <w:r w:rsidR="00A12AFC" w:rsidRPr="004B76FA">
        <w:rPr>
          <w:rFonts w:ascii="Times New Roman" w:hAnsi="Times New Roman" w:cs="Times New Roman"/>
          <w:sz w:val="26"/>
          <w:szCs w:val="26"/>
        </w:rPr>
        <w:t>муниципальн</w:t>
      </w:r>
      <w:r w:rsidRPr="004B76FA">
        <w:rPr>
          <w:rFonts w:ascii="Times New Roman" w:hAnsi="Times New Roman" w:cs="Times New Roman"/>
          <w:sz w:val="26"/>
          <w:szCs w:val="26"/>
        </w:rPr>
        <w:t>ым заданием.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Приобретение имущества, не относящегося к особо ценному движимому имуществу в соответствии с положениями </w:t>
      </w:r>
      <w:hyperlink r:id="rId6" w:history="1">
        <w:r w:rsidRPr="004B76FA">
          <w:rPr>
            <w:rFonts w:ascii="Times New Roman" w:hAnsi="Times New Roman" w:cs="Times New Roman"/>
            <w:sz w:val="26"/>
            <w:szCs w:val="26"/>
          </w:rPr>
          <w:t>пункта 2</w:t>
        </w:r>
      </w:hyperlink>
      <w:r w:rsidR="00052893" w:rsidRPr="004B76FA">
        <w:rPr>
          <w:rFonts w:ascii="Times New Roman" w:hAnsi="Times New Roman" w:cs="Times New Roman"/>
          <w:sz w:val="26"/>
          <w:szCs w:val="26"/>
        </w:rPr>
        <w:t xml:space="preserve"> и 3 </w:t>
      </w:r>
      <w:r w:rsidRPr="004B76FA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052893" w:rsidRPr="004B76FA">
        <w:rPr>
          <w:rFonts w:ascii="Times New Roman" w:hAnsi="Times New Roman" w:cs="Times New Roman"/>
          <w:sz w:val="26"/>
          <w:szCs w:val="26"/>
        </w:rPr>
        <w:t>Администрации г. Переславля-Залесского Ярославской области от 28 декабря 2010 г. № 1876 «Об утверждении Порядка определения видов особо ценного движимого имущества муниципальных автономных и бюджетных учреждений»</w:t>
      </w:r>
      <w:r w:rsidRPr="004B76FA">
        <w:rPr>
          <w:rFonts w:ascii="Times New Roman" w:hAnsi="Times New Roman" w:cs="Times New Roman"/>
          <w:sz w:val="26"/>
          <w:szCs w:val="26"/>
        </w:rPr>
        <w:t>, за счет субсидии не допускается.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3. Объем субсидии определяется на основании документов, обосновывающих потребность в средствах, исходя из финансовых возможностей бюджета</w:t>
      </w:r>
      <w:r w:rsidR="00A12AFC" w:rsidRPr="004B76F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>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004"/>
      <w:r w:rsidRPr="004B76FA">
        <w:rPr>
          <w:rFonts w:ascii="Times New Roman" w:hAnsi="Times New Roman" w:cs="Times New Roman"/>
          <w:sz w:val="26"/>
          <w:szCs w:val="26"/>
        </w:rPr>
        <w:t xml:space="preserve">4. Субсидии предоставляются в соответствии с соглашением о предоставлении субсидии на иные цели (далее - соглашение), заключаемым между </w:t>
      </w:r>
      <w:r w:rsidR="002368FC" w:rsidRPr="004B76FA">
        <w:rPr>
          <w:rFonts w:ascii="Times New Roman" w:hAnsi="Times New Roman" w:cs="Times New Roman"/>
          <w:sz w:val="26"/>
          <w:szCs w:val="26"/>
        </w:rPr>
        <w:t>отраслевым (функциональным) органом (подразделения) Администрации города 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 xml:space="preserve">, осуществляющим полномочия учредителя в отношении учреждения (далее - учредитель), и учреждением по форме согласно </w:t>
      </w:r>
      <w:hyperlink w:anchor="sub_100" w:history="1">
        <w:r w:rsidRPr="004B76FA">
          <w:rPr>
            <w:rFonts w:ascii="Times New Roman" w:hAnsi="Times New Roman" w:cs="Times New Roman"/>
            <w:sz w:val="26"/>
            <w:szCs w:val="26"/>
          </w:rPr>
          <w:t>приложению 1</w:t>
        </w:r>
      </w:hyperlink>
      <w:r w:rsidRPr="004B76FA">
        <w:rPr>
          <w:rFonts w:ascii="Times New Roman" w:hAnsi="Times New Roman" w:cs="Times New Roman"/>
          <w:sz w:val="26"/>
          <w:szCs w:val="26"/>
        </w:rPr>
        <w:t xml:space="preserve"> к Порядку. При необходимости учредитель уточняет и дополняет соглашение с учетом отраслевых особенностей.</w:t>
      </w:r>
    </w:p>
    <w:bookmarkEnd w:id="5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lastRenderedPageBreak/>
        <w:t>Условием предоставления субсидии является исполнение учреждением обязательств, определенных соглашением.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5. Предоставление субсидии учреждению осуществляется в пределах лимитов бюджетных обязательств на предоставление субсидии.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6. Предложения по объему субсидий на очередной финансовый год и на плановый период, используемые при формировании проекта бюджета </w:t>
      </w:r>
      <w:r w:rsidR="000019F0" w:rsidRPr="004B76F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4B76FA">
        <w:rPr>
          <w:rFonts w:ascii="Times New Roman" w:hAnsi="Times New Roman" w:cs="Times New Roman"/>
          <w:sz w:val="26"/>
          <w:szCs w:val="26"/>
        </w:rPr>
        <w:t>на очередной финансовый год и плановый период, представляются учреждением учредителю в сроки, установленные учредителем с учетом сроков подготовки проекта бюджета</w:t>
      </w:r>
      <w:r w:rsidR="000019F0" w:rsidRPr="004B76F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>. В составе предложений учреждение предоставляет предварительные расчеты объема субсидии на очередной финансовый год и на плановый период, технические характеристики оборудования, предварительную смету на ремонт и другие подтверждающие расчеты.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7. Соглашение заключается после утверждения и доведения до главных распорядителей бюджетных средств предельных объемов лимитов бюджетных обязательств на предоставление субсидии. Соглашение заключается на один финансовый год.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8. Внесение изменений в соглашение осуществляется путем заключения дополнительных соглашений в пределах лимитов бюджетных обязательств на предоставление субсидии.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В случае выявления в течение финансового года дополнительной потребности в финансировании иных целей, указанных в </w:t>
      </w:r>
      <w:hyperlink w:anchor="sub_1002" w:history="1">
        <w:r w:rsidRPr="004B76FA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4B76FA">
        <w:rPr>
          <w:rFonts w:ascii="Times New Roman" w:hAnsi="Times New Roman" w:cs="Times New Roman"/>
          <w:sz w:val="26"/>
          <w:szCs w:val="26"/>
        </w:rPr>
        <w:t xml:space="preserve"> Порядка, учреждение обращается к учредителю с предложением об изменении объема предоставляемой субсидии, прилагая расчеты, указанные в </w:t>
      </w:r>
      <w:hyperlink w:anchor="sub_1006" w:history="1">
        <w:r w:rsidRPr="004B76FA">
          <w:rPr>
            <w:rFonts w:ascii="Times New Roman" w:hAnsi="Times New Roman" w:cs="Times New Roman"/>
            <w:sz w:val="26"/>
            <w:szCs w:val="26"/>
          </w:rPr>
          <w:t>пункте 6</w:t>
        </w:r>
      </w:hyperlink>
      <w:r w:rsidRPr="004B76FA">
        <w:rPr>
          <w:rFonts w:ascii="Times New Roman" w:hAnsi="Times New Roman" w:cs="Times New Roman"/>
          <w:sz w:val="26"/>
          <w:szCs w:val="26"/>
        </w:rPr>
        <w:t xml:space="preserve"> Порядка.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0083"/>
      <w:r w:rsidRPr="004B76FA">
        <w:rPr>
          <w:rFonts w:ascii="Times New Roman" w:hAnsi="Times New Roman" w:cs="Times New Roman"/>
          <w:sz w:val="26"/>
          <w:szCs w:val="26"/>
        </w:rPr>
        <w:t xml:space="preserve">Проект соглашения, а также проекты дополнительных соглашений между учредителем и учреждением подлежат согласованию с </w:t>
      </w:r>
      <w:r w:rsidR="000019F0" w:rsidRPr="004B76FA">
        <w:rPr>
          <w:rFonts w:ascii="Times New Roman" w:hAnsi="Times New Roman" w:cs="Times New Roman"/>
          <w:sz w:val="26"/>
          <w:szCs w:val="26"/>
        </w:rPr>
        <w:t>управлением</w:t>
      </w:r>
      <w:r w:rsidRPr="004B76FA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0019F0" w:rsidRPr="004B76FA">
        <w:rPr>
          <w:rFonts w:ascii="Times New Roman" w:hAnsi="Times New Roman" w:cs="Times New Roman"/>
          <w:sz w:val="26"/>
          <w:szCs w:val="26"/>
        </w:rPr>
        <w:t>Администрации г.Переславля-Залесского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>.</w:t>
      </w:r>
    </w:p>
    <w:bookmarkEnd w:id="6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9. Учредитель рассматривает вопрос об изменении размера предоставляемой субсидии в случаях: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7" w:name="sub_1092"/>
      <w:r w:rsidRPr="004B76FA">
        <w:rPr>
          <w:rFonts w:ascii="Times New Roman" w:hAnsi="Times New Roman" w:cs="Times New Roman"/>
          <w:sz w:val="26"/>
          <w:szCs w:val="26"/>
        </w:rPr>
        <w:t>- увеличения или уменьшения лимитов бюджетных обязательств на предоставление субсидии;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1093"/>
      <w:bookmarkEnd w:id="7"/>
      <w:r w:rsidRPr="004B76FA">
        <w:rPr>
          <w:rFonts w:ascii="Times New Roman" w:hAnsi="Times New Roman" w:cs="Times New Roman"/>
          <w:sz w:val="26"/>
          <w:szCs w:val="26"/>
        </w:rPr>
        <w:t>- выявления дополнительной потребности учреждения в финансировании иных целей при наличии соответствующих лимитов бюджетных обязательств на предоставление субсидии;</w:t>
      </w:r>
    </w:p>
    <w:bookmarkEnd w:id="8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- выявления необходимости перераспределения объемов субсидии между учреждениями;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- выявления невозможности осуществления расходов на предусмотренные цели в полном объеме.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10. В случае возникновения у учреждения экономии средств в результате заключения контрактов (договоров) учредитель вносит соответствующие изменения в соглашение, при этом лимиты бюджетных обязательств на предоставление субсидии и бюджетные а</w:t>
      </w:r>
      <w:r w:rsidR="000019F0" w:rsidRPr="004B76FA">
        <w:rPr>
          <w:rFonts w:ascii="Times New Roman" w:hAnsi="Times New Roman" w:cs="Times New Roman"/>
          <w:sz w:val="26"/>
          <w:szCs w:val="26"/>
        </w:rPr>
        <w:t xml:space="preserve">ссигнования, предусмотренные в </w:t>
      </w:r>
      <w:r w:rsidRPr="004B76FA">
        <w:rPr>
          <w:rFonts w:ascii="Times New Roman" w:hAnsi="Times New Roman" w:cs="Times New Roman"/>
          <w:sz w:val="26"/>
          <w:szCs w:val="26"/>
        </w:rPr>
        <w:t>бюджете</w:t>
      </w:r>
      <w:r w:rsidR="000019F0" w:rsidRPr="004B76F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 xml:space="preserve"> на предоставление учреждениям субсидии, подлежат сокращению в соответствии с размером образовавшейся экономии. При предоставлении субсидий, источником финансового обеспечения которых являются средства федерального бюджета (государственных внебюджетных фондов, государственных корпораций)</w:t>
      </w:r>
      <w:r w:rsidR="00F63893" w:rsidRPr="004B76FA">
        <w:rPr>
          <w:rFonts w:ascii="Times New Roman" w:hAnsi="Times New Roman" w:cs="Times New Roman"/>
          <w:sz w:val="26"/>
          <w:szCs w:val="26"/>
        </w:rPr>
        <w:t>,</w:t>
      </w:r>
      <w:r w:rsidR="000019F0" w:rsidRPr="004B76FA">
        <w:rPr>
          <w:rFonts w:ascii="Times New Roman" w:hAnsi="Times New Roman" w:cs="Times New Roman"/>
          <w:sz w:val="26"/>
          <w:szCs w:val="26"/>
        </w:rPr>
        <w:t xml:space="preserve"> бюджета Ярославской области</w:t>
      </w:r>
      <w:r w:rsidRPr="004B76FA">
        <w:rPr>
          <w:rFonts w:ascii="Times New Roman" w:hAnsi="Times New Roman" w:cs="Times New Roman"/>
          <w:sz w:val="26"/>
          <w:szCs w:val="26"/>
        </w:rPr>
        <w:t>, а также средства бюджета</w:t>
      </w:r>
      <w:r w:rsidR="000019F0" w:rsidRPr="004B76F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>, предоставляемые в части соответствующего софинансирования с федеральным бюджетом (государственными внебюджетными фондами, государственными корпорациями)</w:t>
      </w:r>
      <w:r w:rsidR="00F63893" w:rsidRPr="004B76FA">
        <w:rPr>
          <w:rFonts w:ascii="Times New Roman" w:hAnsi="Times New Roman" w:cs="Times New Roman"/>
          <w:sz w:val="26"/>
          <w:szCs w:val="26"/>
        </w:rPr>
        <w:t xml:space="preserve"> и</w:t>
      </w:r>
      <w:r w:rsidR="000019F0" w:rsidRPr="004B76FA">
        <w:rPr>
          <w:rFonts w:ascii="Times New Roman" w:hAnsi="Times New Roman" w:cs="Times New Roman"/>
          <w:sz w:val="26"/>
          <w:szCs w:val="26"/>
        </w:rPr>
        <w:t xml:space="preserve"> бюджетом Ярославской области</w:t>
      </w:r>
      <w:r w:rsidRPr="004B76FA">
        <w:rPr>
          <w:rFonts w:ascii="Times New Roman" w:hAnsi="Times New Roman" w:cs="Times New Roman"/>
          <w:sz w:val="26"/>
          <w:szCs w:val="26"/>
        </w:rPr>
        <w:t xml:space="preserve">, внесение изменения в соглашение, а также </w:t>
      </w:r>
      <w:r w:rsidRPr="004B76FA">
        <w:rPr>
          <w:rFonts w:ascii="Times New Roman" w:hAnsi="Times New Roman" w:cs="Times New Roman"/>
          <w:sz w:val="26"/>
          <w:szCs w:val="26"/>
        </w:rPr>
        <w:lastRenderedPageBreak/>
        <w:t>уменьшение лимитов бюджетных обязательств на предоставление субсидии и бюджетных ассигнований осуществляются в случаях, предусмотренных нормативными правовыми актами, регулирующими вопросы предоставления соответствующих средств из федерального бюджета (государственного внебюджетного фонда, государственной корпорации)</w:t>
      </w:r>
      <w:r w:rsidR="000019F0" w:rsidRPr="004B76FA">
        <w:rPr>
          <w:rFonts w:ascii="Times New Roman" w:hAnsi="Times New Roman" w:cs="Times New Roman"/>
          <w:sz w:val="26"/>
          <w:szCs w:val="26"/>
        </w:rPr>
        <w:t xml:space="preserve"> и бюджета Ярославской области</w:t>
      </w:r>
      <w:r w:rsidRPr="004B76FA">
        <w:rPr>
          <w:rFonts w:ascii="Times New Roman" w:hAnsi="Times New Roman" w:cs="Times New Roman"/>
          <w:sz w:val="26"/>
          <w:szCs w:val="26"/>
        </w:rPr>
        <w:t>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Для выявления сумм экономии средств по заключенным учреждением контрактам (договорам) учреждение ежемесячно, в срок до 05 числа месяца, следующего за отчетным, представляет учредителю информацию по форме согласно </w:t>
      </w:r>
      <w:hyperlink w:anchor="sub_200" w:history="1">
        <w:r w:rsidRPr="004B76FA">
          <w:rPr>
            <w:rFonts w:ascii="Times New Roman" w:hAnsi="Times New Roman" w:cs="Times New Roman"/>
            <w:sz w:val="26"/>
            <w:szCs w:val="26"/>
          </w:rPr>
          <w:t>приложению 2</w:t>
        </w:r>
      </w:hyperlink>
      <w:r w:rsidRPr="004B76FA">
        <w:rPr>
          <w:rFonts w:ascii="Times New Roman" w:hAnsi="Times New Roman" w:cs="Times New Roman"/>
          <w:sz w:val="26"/>
          <w:szCs w:val="26"/>
        </w:rPr>
        <w:t xml:space="preserve"> к Порядку.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011"/>
      <w:r w:rsidRPr="004B76FA">
        <w:rPr>
          <w:rFonts w:ascii="Times New Roman" w:hAnsi="Times New Roman" w:cs="Times New Roman"/>
          <w:sz w:val="26"/>
          <w:szCs w:val="26"/>
        </w:rPr>
        <w:t>11. Перечисление субсидии учредителем производится в соответствии с кассовым планом исполнения областного бюджета. Предложения по формированию кассового плана исполнения областного бюджета учредитель формирует на основе календарного плана предоставления субсидии, установленного в соглашении.</w:t>
      </w:r>
    </w:p>
    <w:bookmarkEnd w:id="9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В случае проведения учреждением процедур закупки товаров (работ, услуг) перечисление субсидии осуществляется на основании заключенных учреждением соответствующих контрактов (договоров).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1012"/>
      <w:r w:rsidRPr="004B76FA">
        <w:rPr>
          <w:rFonts w:ascii="Times New Roman" w:hAnsi="Times New Roman" w:cs="Times New Roman"/>
          <w:sz w:val="26"/>
          <w:szCs w:val="26"/>
        </w:rPr>
        <w:t xml:space="preserve">12. Учреждение представляет учредителю отчет об использовании субсидии по форме согласно </w:t>
      </w:r>
      <w:hyperlink w:anchor="sub_300" w:history="1">
        <w:r w:rsidRPr="004B76FA">
          <w:rPr>
            <w:rFonts w:ascii="Times New Roman" w:hAnsi="Times New Roman" w:cs="Times New Roman"/>
            <w:sz w:val="26"/>
            <w:szCs w:val="26"/>
          </w:rPr>
          <w:t>приложению 3</w:t>
        </w:r>
      </w:hyperlink>
      <w:r w:rsidRPr="004B76FA">
        <w:rPr>
          <w:rFonts w:ascii="Times New Roman" w:hAnsi="Times New Roman" w:cs="Times New Roman"/>
          <w:sz w:val="26"/>
          <w:szCs w:val="26"/>
        </w:rPr>
        <w:t xml:space="preserve"> к Порядку. Порядок и периодичность представления отчета об использовании субсидии устанавливаются учредителем в соглашении.</w:t>
      </w:r>
    </w:p>
    <w:bookmarkEnd w:id="10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13. Не использованные на начало очередного финансового года остатки средств, предоставленных из бюджета </w:t>
      </w:r>
      <w:r w:rsidR="00B47278" w:rsidRPr="004B76F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4B76FA">
        <w:rPr>
          <w:rFonts w:ascii="Times New Roman" w:hAnsi="Times New Roman" w:cs="Times New Roman"/>
          <w:sz w:val="26"/>
          <w:szCs w:val="26"/>
        </w:rPr>
        <w:t xml:space="preserve">в форме субсидий, учитываются на лицевых счетах учреждения, открытых в </w:t>
      </w:r>
      <w:r w:rsidR="00B47278" w:rsidRPr="004B76FA">
        <w:rPr>
          <w:rFonts w:ascii="Times New Roman" w:hAnsi="Times New Roman" w:cs="Times New Roman"/>
          <w:sz w:val="26"/>
          <w:szCs w:val="26"/>
        </w:rPr>
        <w:t>управлении</w:t>
      </w:r>
      <w:r w:rsidRPr="004B76FA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B47278" w:rsidRPr="004B76FA">
        <w:rPr>
          <w:rFonts w:ascii="Times New Roman" w:hAnsi="Times New Roman" w:cs="Times New Roman"/>
          <w:sz w:val="26"/>
          <w:szCs w:val="26"/>
        </w:rPr>
        <w:t>Администрации г.Переславля-Залесского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 xml:space="preserve"> для учета операций с субсидиями, и могут быть использованы на те же цели в финансовом году, следующем за отчетным, при наличии потребности в этих средствах. Остатки средств, потребность в которых не подтверждена, подлежат возврату в доход </w:t>
      </w:r>
      <w:r w:rsidR="00B47278" w:rsidRPr="004B76FA">
        <w:rPr>
          <w:rFonts w:ascii="Times New Roman" w:hAnsi="Times New Roman" w:cs="Times New Roman"/>
          <w:sz w:val="26"/>
          <w:szCs w:val="26"/>
        </w:rPr>
        <w:t xml:space="preserve">бюджета городского округа </w:t>
      </w:r>
      <w:r w:rsidRPr="004B76FA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r w:rsidR="000D1745" w:rsidRPr="004B76FA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r w:rsidR="00B47278" w:rsidRPr="004B76FA">
        <w:rPr>
          <w:rFonts w:ascii="Times New Roman" w:hAnsi="Times New Roman" w:cs="Times New Roman"/>
          <w:sz w:val="26"/>
          <w:szCs w:val="26"/>
        </w:rPr>
        <w:t>Администрации г</w:t>
      </w:r>
      <w:r w:rsidR="000D1745" w:rsidRPr="004B76FA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B47278" w:rsidRPr="004B76F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>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В случае если учреждение не возвратило неподтвержденный остаток субсидии в бюджет</w:t>
      </w:r>
      <w:r w:rsidR="000D2DD6" w:rsidRPr="004B76F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 xml:space="preserve">, указанные средства подлежат взысканию в доход бюджета </w:t>
      </w:r>
      <w:r w:rsidR="000D2DD6" w:rsidRPr="004B76F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4B76FA">
        <w:rPr>
          <w:rFonts w:ascii="Times New Roman" w:hAnsi="Times New Roman" w:cs="Times New Roman"/>
          <w:sz w:val="26"/>
          <w:szCs w:val="26"/>
        </w:rPr>
        <w:t xml:space="preserve">в порядке, установленном </w:t>
      </w:r>
      <w:r w:rsidR="00DD4529" w:rsidRPr="004B76FA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>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014"/>
      <w:r w:rsidRPr="004B76FA">
        <w:rPr>
          <w:rFonts w:ascii="Times New Roman" w:hAnsi="Times New Roman" w:cs="Times New Roman"/>
          <w:sz w:val="26"/>
          <w:szCs w:val="26"/>
        </w:rPr>
        <w:t>14. Суммы дебиторской задолженности прошлых лет, поступившие в текущем финансовом</w:t>
      </w:r>
      <w:r w:rsidR="00DD4529" w:rsidRPr="004B76FA">
        <w:rPr>
          <w:rFonts w:ascii="Times New Roman" w:hAnsi="Times New Roman" w:cs="Times New Roman"/>
          <w:sz w:val="26"/>
          <w:szCs w:val="26"/>
        </w:rPr>
        <w:t xml:space="preserve"> году, подлежат перечислению в </w:t>
      </w:r>
      <w:r w:rsidRPr="004B76FA">
        <w:rPr>
          <w:rFonts w:ascii="Times New Roman" w:hAnsi="Times New Roman" w:cs="Times New Roman"/>
          <w:sz w:val="26"/>
          <w:szCs w:val="26"/>
        </w:rPr>
        <w:t>бюджет</w:t>
      </w:r>
      <w:r w:rsidR="00DD4529" w:rsidRPr="004B76F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 xml:space="preserve"> в порядке, установленном </w:t>
      </w:r>
      <w:r w:rsidR="00DD4529" w:rsidRPr="004B76FA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>. Перечисленные средства могут быть возвращены учреждениям в текущем финансовом году при наличии потребности в направлении их на те же цели в соответствии с решением учредителя.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015"/>
      <w:bookmarkEnd w:id="11"/>
      <w:r w:rsidRPr="004B76FA">
        <w:rPr>
          <w:rFonts w:ascii="Times New Roman" w:hAnsi="Times New Roman" w:cs="Times New Roman"/>
          <w:sz w:val="26"/>
          <w:szCs w:val="26"/>
        </w:rPr>
        <w:t xml:space="preserve">15. Открытие и ведение лицевых счетов для учета операций со средствами, выделенными в форме субсидий, санкционирование операций с указанными средствами осуществляется учреждением в порядке, установленном </w:t>
      </w:r>
      <w:r w:rsidR="00DD4529" w:rsidRPr="004B76FA">
        <w:rPr>
          <w:rFonts w:ascii="Times New Roman" w:hAnsi="Times New Roman" w:cs="Times New Roman"/>
          <w:sz w:val="26"/>
          <w:szCs w:val="26"/>
        </w:rPr>
        <w:t>управление</w:t>
      </w:r>
      <w:r w:rsidRPr="004B76FA">
        <w:rPr>
          <w:rFonts w:ascii="Times New Roman" w:hAnsi="Times New Roman" w:cs="Times New Roman"/>
          <w:sz w:val="26"/>
          <w:szCs w:val="26"/>
        </w:rPr>
        <w:t xml:space="preserve">м финансов </w:t>
      </w:r>
      <w:r w:rsidR="00DD4529" w:rsidRPr="004B76FA">
        <w:rPr>
          <w:rFonts w:ascii="Times New Roman" w:hAnsi="Times New Roman" w:cs="Times New Roman"/>
          <w:sz w:val="26"/>
          <w:szCs w:val="26"/>
        </w:rPr>
        <w:t>Администрации г. 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>, при этом возмещение расходов учреждений, источником финансового обеспечения которых должны являться субсидии, произведенных за счет средств учреждений, не допускается.</w:t>
      </w:r>
    </w:p>
    <w:bookmarkEnd w:id="12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13E6E" w:rsidRDefault="00E13E6E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63D7F" w:rsidRDefault="00863D7F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63D7F" w:rsidRPr="004B76FA" w:rsidRDefault="00863D7F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13E6E" w:rsidRPr="004B76FA" w:rsidRDefault="00E13E6E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D4529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bookmarkStart w:id="13" w:name="sub_100"/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lastRenderedPageBreak/>
        <w:t>Приложение 1</w:t>
      </w:r>
    </w:p>
    <w:p w:rsidR="00681637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w:anchor="sub_1000" w:history="1">
        <w:r w:rsidRPr="00863D7F">
          <w:rPr>
            <w:rFonts w:ascii="Times New Roman" w:hAnsi="Times New Roman" w:cs="Times New Roman"/>
            <w:sz w:val="26"/>
            <w:szCs w:val="26"/>
          </w:rPr>
          <w:t>Порядку</w:t>
        </w:r>
      </w:hyperlink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br/>
      </w:r>
    </w:p>
    <w:bookmarkEnd w:id="13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>Форма</w:t>
      </w: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Соглашение 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о предоставлении субсидии на иные цели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6560"/>
        <w:gridCol w:w="3294"/>
      </w:tblGrid>
      <w:tr w:rsidR="00681637" w:rsidRPr="004B76FA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г. _________________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"___" ____________ 20__ г.</w:t>
            </w:r>
          </w:p>
        </w:tc>
      </w:tr>
    </w:tbl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863D7F">
        <w:rPr>
          <w:rFonts w:ascii="Times New Roman" w:hAnsi="Times New Roman" w:cs="Times New Roman"/>
          <w:sz w:val="26"/>
          <w:szCs w:val="26"/>
        </w:rPr>
        <w:t>_______</w:t>
      </w:r>
    </w:p>
    <w:p w:rsidR="00681637" w:rsidRPr="004B76FA" w:rsidRDefault="00681637" w:rsidP="00863D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B76FA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DD4529" w:rsidRPr="004B76FA">
        <w:rPr>
          <w:rFonts w:ascii="Times New Roman" w:hAnsi="Times New Roman" w:cs="Times New Roman"/>
          <w:sz w:val="26"/>
          <w:szCs w:val="26"/>
        </w:rPr>
        <w:t>отраслевого (функционального) органа (подразделения) Администрации города 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863D7F">
        <w:rPr>
          <w:rFonts w:ascii="Times New Roman" w:hAnsi="Times New Roman" w:cs="Times New Roman"/>
          <w:sz w:val="26"/>
          <w:szCs w:val="26"/>
        </w:rPr>
        <w:t>______________________</w:t>
      </w:r>
    </w:p>
    <w:p w:rsidR="00681637" w:rsidRPr="004B76FA" w:rsidRDefault="00406734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681637" w:rsidRPr="004B76FA">
        <w:rPr>
          <w:rFonts w:ascii="Times New Roman" w:hAnsi="Times New Roman" w:cs="Times New Roman"/>
          <w:sz w:val="26"/>
          <w:szCs w:val="26"/>
        </w:rPr>
        <w:t>осуществляющего функции и полномочия учредителя)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______________________________, именуемый в дальнейшем "Учредитель",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в лице ____________________________________________________________,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(Ф.И.О.)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действующего на основании _________________________________________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(наименование, дата, номер </w:t>
      </w:r>
      <w:r w:rsidR="00ED7E06" w:rsidRPr="004B76FA">
        <w:rPr>
          <w:rFonts w:ascii="Times New Roman" w:hAnsi="Times New Roman" w:cs="Times New Roman"/>
          <w:sz w:val="26"/>
          <w:szCs w:val="26"/>
        </w:rPr>
        <w:t>муниципально</w:t>
      </w:r>
      <w:r w:rsidRPr="004B76FA">
        <w:rPr>
          <w:rFonts w:ascii="Times New Roman" w:hAnsi="Times New Roman" w:cs="Times New Roman"/>
          <w:sz w:val="26"/>
          <w:szCs w:val="26"/>
        </w:rPr>
        <w:t>го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863D7F">
        <w:rPr>
          <w:rFonts w:ascii="Times New Roman" w:hAnsi="Times New Roman" w:cs="Times New Roman"/>
          <w:sz w:val="26"/>
          <w:szCs w:val="26"/>
        </w:rPr>
        <w:t>______________________</w:t>
      </w:r>
      <w:r w:rsidRPr="004B76FA">
        <w:rPr>
          <w:rFonts w:ascii="Times New Roman" w:hAnsi="Times New Roman" w:cs="Times New Roman"/>
          <w:sz w:val="26"/>
          <w:szCs w:val="26"/>
        </w:rPr>
        <w:t>,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правового акта или доверенности)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с одной стороны и _________________________________________________</w:t>
      </w:r>
      <w:r w:rsidR="00863D7F">
        <w:rPr>
          <w:rFonts w:ascii="Times New Roman" w:hAnsi="Times New Roman" w:cs="Times New Roman"/>
          <w:sz w:val="26"/>
          <w:szCs w:val="26"/>
        </w:rPr>
        <w:t>_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B76FA">
        <w:rPr>
          <w:rFonts w:ascii="Times New Roman" w:hAnsi="Times New Roman" w:cs="Times New Roman"/>
          <w:sz w:val="26"/>
          <w:szCs w:val="26"/>
        </w:rPr>
        <w:t xml:space="preserve">(наименование </w:t>
      </w:r>
      <w:r w:rsidR="00ED7E06" w:rsidRPr="004B76FA">
        <w:rPr>
          <w:rFonts w:ascii="Times New Roman" w:hAnsi="Times New Roman" w:cs="Times New Roman"/>
          <w:sz w:val="26"/>
          <w:szCs w:val="26"/>
        </w:rPr>
        <w:t>муниципального</w:t>
      </w:r>
      <w:r w:rsidRPr="004B76FA">
        <w:rPr>
          <w:rFonts w:ascii="Times New Roman" w:hAnsi="Times New Roman" w:cs="Times New Roman"/>
          <w:sz w:val="26"/>
          <w:szCs w:val="26"/>
        </w:rPr>
        <w:t xml:space="preserve"> бюджетного</w:t>
      </w:r>
      <w:proofErr w:type="gramEnd"/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863D7F">
        <w:rPr>
          <w:rFonts w:ascii="Times New Roman" w:hAnsi="Times New Roman" w:cs="Times New Roman"/>
          <w:sz w:val="26"/>
          <w:szCs w:val="26"/>
        </w:rPr>
        <w:t>________________</w:t>
      </w:r>
      <w:r w:rsidR="00225543" w:rsidRPr="004B76FA">
        <w:rPr>
          <w:rFonts w:ascii="Times New Roman" w:hAnsi="Times New Roman" w:cs="Times New Roman"/>
          <w:sz w:val="26"/>
          <w:szCs w:val="26"/>
        </w:rPr>
        <w:t>_____</w:t>
      </w:r>
      <w:r w:rsidRPr="004B76FA">
        <w:rPr>
          <w:rFonts w:ascii="Times New Roman" w:hAnsi="Times New Roman" w:cs="Times New Roman"/>
          <w:sz w:val="26"/>
          <w:szCs w:val="26"/>
        </w:rPr>
        <w:t>,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или автономного учреждения </w:t>
      </w:r>
      <w:r w:rsidR="00ED7E06" w:rsidRPr="004B76FA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>)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именуемое в дальнейшем "Учреждение", в лице руководителя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863D7F">
        <w:rPr>
          <w:rFonts w:ascii="Times New Roman" w:hAnsi="Times New Roman" w:cs="Times New Roman"/>
          <w:sz w:val="26"/>
          <w:szCs w:val="26"/>
        </w:rPr>
        <w:t>______________________________</w:t>
      </w:r>
      <w:r w:rsidR="00225543" w:rsidRPr="004B76FA">
        <w:rPr>
          <w:rFonts w:ascii="Times New Roman" w:hAnsi="Times New Roman" w:cs="Times New Roman"/>
          <w:sz w:val="26"/>
          <w:szCs w:val="26"/>
        </w:rPr>
        <w:t>____</w:t>
      </w:r>
      <w:r w:rsidRPr="004B76FA">
        <w:rPr>
          <w:rFonts w:ascii="Times New Roman" w:hAnsi="Times New Roman" w:cs="Times New Roman"/>
          <w:sz w:val="26"/>
          <w:szCs w:val="26"/>
        </w:rPr>
        <w:t>_,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(Ф.И.О.)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B76FA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4B76FA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_________________________________________</w:t>
      </w:r>
      <w:r w:rsidR="00863D7F">
        <w:rPr>
          <w:rFonts w:ascii="Times New Roman" w:hAnsi="Times New Roman" w:cs="Times New Roman"/>
          <w:sz w:val="26"/>
          <w:szCs w:val="26"/>
        </w:rPr>
        <w:t>__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4B76FA">
        <w:rPr>
          <w:rFonts w:ascii="Times New Roman" w:hAnsi="Times New Roman" w:cs="Times New Roman"/>
          <w:sz w:val="26"/>
          <w:szCs w:val="26"/>
        </w:rPr>
        <w:t xml:space="preserve">(наименование, дата, номер </w:t>
      </w:r>
      <w:r w:rsidR="00ED7E06" w:rsidRPr="004B76FA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863D7F">
        <w:rPr>
          <w:rFonts w:ascii="Times New Roman" w:hAnsi="Times New Roman" w:cs="Times New Roman"/>
          <w:sz w:val="26"/>
          <w:szCs w:val="26"/>
        </w:rPr>
        <w:t>_________________</w:t>
      </w:r>
      <w:r w:rsidR="00225543" w:rsidRPr="004B76FA">
        <w:rPr>
          <w:rFonts w:ascii="Times New Roman" w:hAnsi="Times New Roman" w:cs="Times New Roman"/>
          <w:sz w:val="26"/>
          <w:szCs w:val="26"/>
        </w:rPr>
        <w:t>_____</w:t>
      </w:r>
      <w:r w:rsidRPr="004B76FA">
        <w:rPr>
          <w:rFonts w:ascii="Times New Roman" w:hAnsi="Times New Roman" w:cs="Times New Roman"/>
          <w:sz w:val="26"/>
          <w:szCs w:val="26"/>
        </w:rPr>
        <w:t>,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правового акта или доверенности)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с другой стороны, совместно именуемые в дальнейшем "Стороны", заключили настоящее Соглашение о нижеследующем: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14" w:name="sub_101"/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1. Предмет настоящего Соглашения</w:t>
      </w:r>
    </w:p>
    <w:bookmarkEnd w:id="14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Предметом настоящего Соглашения является порядок предоставления Учредителем из бюджета </w:t>
      </w:r>
      <w:r w:rsidR="00ED7E06" w:rsidRPr="004B76F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4B76FA">
        <w:rPr>
          <w:rFonts w:ascii="Times New Roman" w:hAnsi="Times New Roman" w:cs="Times New Roman"/>
          <w:sz w:val="26"/>
          <w:szCs w:val="26"/>
        </w:rPr>
        <w:t>субсидии на иные цели (далее - субсидия).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15" w:name="sub_102"/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2. Права и обязанности Сторон</w:t>
      </w:r>
    </w:p>
    <w:bookmarkEnd w:id="15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21"/>
      <w:r w:rsidRPr="004B76FA">
        <w:rPr>
          <w:rFonts w:ascii="Times New Roman" w:hAnsi="Times New Roman" w:cs="Times New Roman"/>
          <w:sz w:val="26"/>
          <w:szCs w:val="26"/>
        </w:rPr>
        <w:t>2.1. Учредитель обязуется: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211"/>
      <w:bookmarkEnd w:id="16"/>
      <w:r w:rsidRPr="004B76FA">
        <w:rPr>
          <w:rFonts w:ascii="Times New Roman" w:hAnsi="Times New Roman" w:cs="Times New Roman"/>
          <w:sz w:val="26"/>
          <w:szCs w:val="26"/>
        </w:rPr>
        <w:lastRenderedPageBreak/>
        <w:t>2.1.1. Предоставлять в ____ году Учреждению субсидию в размере</w:t>
      </w:r>
    </w:p>
    <w:bookmarkEnd w:id="17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863D7F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(сумма цифрами и прописью)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в соответствии с направлениями расходования средств, выделенных в форме субсидии, указанными в </w:t>
      </w:r>
      <w:hyperlink w:anchor="sub_110" w:history="1">
        <w:r w:rsidRPr="004B76FA">
          <w:rPr>
            <w:rFonts w:ascii="Times New Roman" w:hAnsi="Times New Roman" w:cs="Times New Roman"/>
            <w:sz w:val="26"/>
            <w:szCs w:val="26"/>
          </w:rPr>
          <w:t>приложении</w:t>
        </w:r>
      </w:hyperlink>
      <w:r w:rsidRPr="004B76FA">
        <w:rPr>
          <w:rFonts w:ascii="Times New Roman" w:hAnsi="Times New Roman" w:cs="Times New Roman"/>
          <w:sz w:val="26"/>
          <w:szCs w:val="26"/>
        </w:rPr>
        <w:t xml:space="preserve"> к настоящему Соглашению.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212"/>
      <w:r w:rsidRPr="004B76FA">
        <w:rPr>
          <w:rFonts w:ascii="Times New Roman" w:hAnsi="Times New Roman" w:cs="Times New Roman"/>
          <w:sz w:val="26"/>
          <w:szCs w:val="26"/>
        </w:rPr>
        <w:t>2.1.2. Осуществлять предоставление субсидии в соответствии с кассовым планом исполнения бюджета</w:t>
      </w:r>
      <w:r w:rsidR="00ED7E06" w:rsidRPr="004B76F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4B76FA">
        <w:rPr>
          <w:rFonts w:ascii="Times New Roman" w:hAnsi="Times New Roman" w:cs="Times New Roman"/>
          <w:sz w:val="26"/>
          <w:szCs w:val="26"/>
        </w:rPr>
        <w:t>, а также в соответствии со сроками предоставления субсидии, указанными в приложении к настоящему Соглашению.</w:t>
      </w:r>
    </w:p>
    <w:bookmarkEnd w:id="18"/>
    <w:p w:rsidR="00681637" w:rsidRPr="004B76FA" w:rsidRDefault="00681637" w:rsidP="00ED7E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2.1.3. Изменять размер субсидии Учреждению на сумму экономии, возникшей в результате заключения Учреждением контрактов (договоров) в случаях, установленных </w:t>
      </w:r>
      <w:hyperlink w:anchor="sub_1000" w:history="1">
        <w:r w:rsidRPr="004B76FA">
          <w:rPr>
            <w:rFonts w:ascii="Times New Roman" w:hAnsi="Times New Roman" w:cs="Times New Roman"/>
            <w:sz w:val="26"/>
            <w:szCs w:val="26"/>
          </w:rPr>
          <w:t>Порядком</w:t>
        </w:r>
      </w:hyperlink>
      <w:r w:rsidRPr="004B76FA">
        <w:rPr>
          <w:rFonts w:ascii="Times New Roman" w:hAnsi="Times New Roman" w:cs="Times New Roman"/>
          <w:sz w:val="26"/>
          <w:szCs w:val="26"/>
        </w:rPr>
        <w:t xml:space="preserve"> предоставления субсидии на иные цели </w:t>
      </w:r>
      <w:r w:rsidR="00ED7E06" w:rsidRPr="004B76FA">
        <w:rPr>
          <w:rFonts w:ascii="Times New Roman" w:hAnsi="Times New Roman" w:cs="Times New Roman"/>
          <w:sz w:val="26"/>
          <w:szCs w:val="26"/>
        </w:rPr>
        <w:t>муниципаль</w:t>
      </w:r>
      <w:r w:rsidRPr="004B76FA">
        <w:rPr>
          <w:rFonts w:ascii="Times New Roman" w:hAnsi="Times New Roman" w:cs="Times New Roman"/>
          <w:sz w:val="26"/>
          <w:szCs w:val="26"/>
        </w:rPr>
        <w:t xml:space="preserve">ным бюджетным и автономным </w:t>
      </w:r>
      <w:r w:rsidR="00ED7E06" w:rsidRPr="004B76FA">
        <w:rPr>
          <w:rFonts w:ascii="Times New Roman" w:hAnsi="Times New Roman" w:cs="Times New Roman"/>
          <w:bCs/>
          <w:sz w:val="26"/>
          <w:szCs w:val="26"/>
        </w:rPr>
        <w:t xml:space="preserve">учреждениям </w:t>
      </w:r>
      <w:r w:rsidR="00ED7E06" w:rsidRPr="004B76FA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Pr="004B76FA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hyperlink w:anchor="sub_0" w:history="1">
        <w:r w:rsidRPr="004B76FA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Pr="004B76FA">
        <w:rPr>
          <w:rFonts w:ascii="Times New Roman" w:hAnsi="Times New Roman" w:cs="Times New Roman"/>
          <w:sz w:val="26"/>
          <w:szCs w:val="26"/>
        </w:rPr>
        <w:t xml:space="preserve"> </w:t>
      </w:r>
      <w:r w:rsidR="00ED7E06" w:rsidRPr="004B76FA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>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22"/>
      <w:r w:rsidRPr="004B76FA">
        <w:rPr>
          <w:rFonts w:ascii="Times New Roman" w:hAnsi="Times New Roman" w:cs="Times New Roman"/>
          <w:sz w:val="26"/>
          <w:szCs w:val="26"/>
        </w:rPr>
        <w:t>2.2. Учредитель вправе: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0" w:name="sub_221"/>
      <w:bookmarkEnd w:id="19"/>
      <w:r w:rsidRPr="004B76FA">
        <w:rPr>
          <w:rFonts w:ascii="Times New Roman" w:hAnsi="Times New Roman" w:cs="Times New Roman"/>
          <w:sz w:val="26"/>
          <w:szCs w:val="26"/>
        </w:rPr>
        <w:t>2.2.1. Уточнять и дополнять настоящее Соглашение, в том числе сроки и объемы предоставления субсидии.</w:t>
      </w:r>
    </w:p>
    <w:bookmarkEnd w:id="20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2.2.2. Изменять размер предоставляемой по настоящему Соглашению субсидии в случае: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1" w:name="sub_2222"/>
      <w:r w:rsidRPr="004B76FA">
        <w:rPr>
          <w:rFonts w:ascii="Times New Roman" w:hAnsi="Times New Roman" w:cs="Times New Roman"/>
          <w:sz w:val="26"/>
          <w:szCs w:val="26"/>
        </w:rPr>
        <w:t>- увеличения или уменьшения лимитов бюджетных обязательств на предоставление субсидии;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2" w:name="sub_2223"/>
      <w:bookmarkEnd w:id="21"/>
      <w:r w:rsidRPr="004B76FA">
        <w:rPr>
          <w:rFonts w:ascii="Times New Roman" w:hAnsi="Times New Roman" w:cs="Times New Roman"/>
          <w:sz w:val="26"/>
          <w:szCs w:val="26"/>
        </w:rPr>
        <w:t>- выявления дополнительной потребности Учреждения в финансировании иных целей при наличии соответствующих лимитов бюджетных обязательств на предоставление субсидии;</w:t>
      </w:r>
    </w:p>
    <w:bookmarkEnd w:id="22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- выявления необходимости перераспределения объемов субсидии между учреждениями;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- выявления невозможности осуществления расходов на предусмотренные цели в полном объеме.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3"/>
      <w:r w:rsidRPr="004B76FA">
        <w:rPr>
          <w:rFonts w:ascii="Times New Roman" w:hAnsi="Times New Roman" w:cs="Times New Roman"/>
          <w:sz w:val="26"/>
          <w:szCs w:val="26"/>
        </w:rPr>
        <w:t>2.3. Учреждение обязуется: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31"/>
      <w:bookmarkEnd w:id="23"/>
      <w:r w:rsidRPr="004B76FA">
        <w:rPr>
          <w:rFonts w:ascii="Times New Roman" w:hAnsi="Times New Roman" w:cs="Times New Roman"/>
          <w:sz w:val="26"/>
          <w:szCs w:val="26"/>
        </w:rPr>
        <w:t>2.3.1. Расходовать субсидию на цели, предусмотренные настоящим Соглашением, в соответствии с направлениями расходования и сроками предоставления субсидии, указанными в приложении к настоящему Соглашению.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5" w:name="sub_232"/>
      <w:bookmarkEnd w:id="24"/>
      <w:r w:rsidRPr="004B76FA">
        <w:rPr>
          <w:rFonts w:ascii="Times New Roman" w:hAnsi="Times New Roman" w:cs="Times New Roman"/>
          <w:sz w:val="26"/>
          <w:szCs w:val="26"/>
        </w:rPr>
        <w:t>2.3.2. Представлять Учредителю отчет об использовании субсидии в следующие сроки: ___________________.</w:t>
      </w:r>
    </w:p>
    <w:bookmarkEnd w:id="25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2.3.3. Не подтвержденные в текущем финансовом году остатки средств, выделенных в форме субсидии, перечислять в бюджет </w:t>
      </w:r>
      <w:r w:rsidR="00ED7E06" w:rsidRPr="004B76FA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4B76FA">
        <w:rPr>
          <w:rFonts w:ascii="Times New Roman" w:hAnsi="Times New Roman" w:cs="Times New Roman"/>
          <w:sz w:val="26"/>
          <w:szCs w:val="26"/>
        </w:rPr>
        <w:t xml:space="preserve">в порядке, устанавливаемом </w:t>
      </w:r>
      <w:r w:rsidR="00ED7E06" w:rsidRPr="004B76FA">
        <w:rPr>
          <w:rFonts w:ascii="Times New Roman" w:hAnsi="Times New Roman" w:cs="Times New Roman"/>
          <w:sz w:val="26"/>
          <w:szCs w:val="26"/>
        </w:rPr>
        <w:t>постановлением Администрации города 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>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234"/>
      <w:r w:rsidRPr="004B76FA">
        <w:rPr>
          <w:rFonts w:ascii="Times New Roman" w:hAnsi="Times New Roman" w:cs="Times New Roman"/>
          <w:sz w:val="26"/>
          <w:szCs w:val="26"/>
        </w:rPr>
        <w:t>2.3.4. По решению Учредителя возвращать субсидию или ее часть в случае, если фактически расходы на предусмотренные цели не могут быть произведены в полном объеме.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4"/>
      <w:bookmarkEnd w:id="26"/>
      <w:r w:rsidRPr="004B76FA">
        <w:rPr>
          <w:rFonts w:ascii="Times New Roman" w:hAnsi="Times New Roman" w:cs="Times New Roman"/>
          <w:sz w:val="26"/>
          <w:szCs w:val="26"/>
        </w:rPr>
        <w:t>2.4. Учреждение вправе при необходимости обращаться к Учредителю с предложением о внесении изменений в настоящее Соглашение в случае выявления необходимости изменения объемов субсидии.</w:t>
      </w:r>
    </w:p>
    <w:bookmarkEnd w:id="27"/>
    <w:p w:rsidR="00EC5A8C" w:rsidRPr="004B76FA" w:rsidRDefault="00EC5A8C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28" w:name="sub_103"/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3. Ответственность Сторон</w:t>
      </w:r>
    </w:p>
    <w:bookmarkEnd w:id="28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В случае неисполнения или ненадлежащего исполнения обязательств, определенных Соглашением, Стороны несут ответственность в соответствии с законодательством Российской Федерации и Ярославской области.</w:t>
      </w: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29" w:name="sub_104"/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lastRenderedPageBreak/>
        <w:t>4. Срок действия настоящего Соглашения</w:t>
      </w:r>
    </w:p>
    <w:bookmarkEnd w:id="29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Настоящее Соглашение вступает в силу с момента подписания обеими Сторонами и действует до момента исполнения Сторонами своих обязательств.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30" w:name="sub_105"/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5. Заключительные положения</w:t>
      </w:r>
    </w:p>
    <w:bookmarkEnd w:id="30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51"/>
      <w:r w:rsidRPr="004B76FA">
        <w:rPr>
          <w:rFonts w:ascii="Times New Roman" w:hAnsi="Times New Roman" w:cs="Times New Roman"/>
          <w:sz w:val="26"/>
          <w:szCs w:val="26"/>
        </w:rPr>
        <w:t>5.1. Изменение настоящего Соглашения осуществляется по взаимному согласию Сторон в письменной форме в виде дополнительных соглашений к настоящему Соглашению, которые являются его неотъемлемой частью.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52"/>
      <w:bookmarkEnd w:id="31"/>
      <w:r w:rsidRPr="004B76FA">
        <w:rPr>
          <w:rFonts w:ascii="Times New Roman" w:hAnsi="Times New Roman" w:cs="Times New Roman"/>
          <w:sz w:val="26"/>
          <w:szCs w:val="26"/>
        </w:rPr>
        <w:t>5.2. Споры между Сторонами решаются путем переговоров или в судебном порядке в соответствии с законодательством Российской Федерации и Ярославской области.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33" w:name="sub_53"/>
      <w:bookmarkEnd w:id="32"/>
      <w:r w:rsidRPr="004B76FA">
        <w:rPr>
          <w:rFonts w:ascii="Times New Roman" w:hAnsi="Times New Roman" w:cs="Times New Roman"/>
          <w:sz w:val="26"/>
          <w:szCs w:val="26"/>
        </w:rPr>
        <w:t xml:space="preserve">5.3. Настоящее Соглашение составлено в трех экземплярах, имеющих одинаковую юридическую силу, в том числе один экземпляр находится у Учредителя, один - в </w:t>
      </w:r>
      <w:r w:rsidR="00262458" w:rsidRPr="004B76FA">
        <w:rPr>
          <w:rFonts w:ascii="Times New Roman" w:hAnsi="Times New Roman" w:cs="Times New Roman"/>
          <w:sz w:val="26"/>
          <w:szCs w:val="26"/>
        </w:rPr>
        <w:t>управлении</w:t>
      </w:r>
      <w:r w:rsidRPr="004B76FA">
        <w:rPr>
          <w:rFonts w:ascii="Times New Roman" w:hAnsi="Times New Roman" w:cs="Times New Roman"/>
          <w:sz w:val="26"/>
          <w:szCs w:val="26"/>
        </w:rPr>
        <w:t xml:space="preserve"> финансов </w:t>
      </w:r>
      <w:r w:rsidR="00262458" w:rsidRPr="004B76FA">
        <w:rPr>
          <w:rFonts w:ascii="Times New Roman" w:hAnsi="Times New Roman" w:cs="Times New Roman"/>
          <w:sz w:val="26"/>
          <w:szCs w:val="26"/>
        </w:rPr>
        <w:t>Администрации г.Переславля-Залесского</w:t>
      </w:r>
      <w:r w:rsidRPr="004B76FA">
        <w:rPr>
          <w:rFonts w:ascii="Times New Roman" w:hAnsi="Times New Roman" w:cs="Times New Roman"/>
          <w:sz w:val="26"/>
          <w:szCs w:val="26"/>
        </w:rPr>
        <w:t>, один - у Учреждения.</w:t>
      </w:r>
    </w:p>
    <w:bookmarkEnd w:id="33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bookmarkStart w:id="34" w:name="sub_106"/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6. Платежные реквизиты Сторон</w:t>
      </w:r>
    </w:p>
    <w:bookmarkEnd w:id="34"/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4760"/>
      </w:tblGrid>
      <w:tr w:rsidR="00AA4C58" w:rsidRPr="004B76FA"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Учредитель: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Место нахождения: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:rsidR="00681637" w:rsidRPr="004B76FA" w:rsidRDefault="00AF5B61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681637" w:rsidRPr="004B76FA">
              <w:rPr>
                <w:rFonts w:ascii="Times New Roman" w:hAnsi="Times New Roman" w:cs="Times New Roman"/>
                <w:sz w:val="26"/>
                <w:szCs w:val="26"/>
              </w:rPr>
              <w:t>чет</w:t>
            </w:r>
          </w:p>
          <w:p w:rsidR="00AF5B61" w:rsidRPr="004B76FA" w:rsidRDefault="00A403B9" w:rsidP="00AF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AF5B61" w:rsidRPr="004B76FA">
                <w:rPr>
                  <w:rFonts w:ascii="Times New Roman" w:hAnsi="Times New Roman" w:cs="Times New Roman"/>
                  <w:sz w:val="26"/>
                  <w:szCs w:val="26"/>
                </w:rPr>
                <w:t>БИК</w:t>
              </w:r>
            </w:hyperlink>
          </w:p>
          <w:p w:rsidR="00AF5B61" w:rsidRPr="004B76FA" w:rsidRDefault="00681637" w:rsidP="00AF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="00AF5B61" w:rsidRPr="004B76FA">
              <w:rPr>
                <w:rFonts w:ascii="Times New Roman" w:hAnsi="Times New Roman" w:cs="Times New Roman"/>
                <w:sz w:val="26"/>
                <w:szCs w:val="26"/>
              </w:rPr>
              <w:t>/КПП</w:t>
            </w:r>
          </w:p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ОКОПФ</w:t>
              </w:r>
            </w:hyperlink>
          </w:p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ОКПО</w:t>
              </w:r>
            </w:hyperlink>
          </w:p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Руководитель: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Учреждение: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Место нахождения;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Банковские реквизиты:</w:t>
            </w:r>
          </w:p>
          <w:p w:rsidR="00681637" w:rsidRPr="004B76FA" w:rsidRDefault="00AF5B61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Счет</w:t>
            </w:r>
          </w:p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БИК</w:t>
              </w:r>
            </w:hyperlink>
          </w:p>
          <w:p w:rsidR="00AF5B61" w:rsidRPr="004B76FA" w:rsidRDefault="00AF5B61" w:rsidP="00AF5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2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ОКОПФ</w:t>
              </w:r>
            </w:hyperlink>
          </w:p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ОКПО</w:t>
              </w:r>
            </w:hyperlink>
          </w:p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ОКВЭД</w:t>
              </w:r>
            </w:hyperlink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Руководитель: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00"/>
        <w:gridCol w:w="420"/>
        <w:gridCol w:w="2100"/>
        <w:gridCol w:w="420"/>
        <w:gridCol w:w="1960"/>
      </w:tblGrid>
      <w:tr w:rsidR="00681637" w:rsidRPr="004B76FA"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62458" w:rsidRPr="004B76FA" w:rsidRDefault="00681637" w:rsidP="0026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</w:t>
            </w:r>
            <w:r w:rsidR="00262458" w:rsidRPr="004B76FA">
              <w:rPr>
                <w:rFonts w:ascii="Times New Roman" w:hAnsi="Times New Roman" w:cs="Times New Roman"/>
                <w:sz w:val="26"/>
                <w:szCs w:val="26"/>
              </w:rPr>
              <w:t>Главы Администрации</w:t>
            </w:r>
          </w:p>
          <w:p w:rsidR="00681637" w:rsidRPr="004B76FA" w:rsidRDefault="00262458" w:rsidP="0026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="00681637"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681637"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681637"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 финансов </w:t>
            </w: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262458" w:rsidRPr="004B76FA" w:rsidRDefault="00262458" w:rsidP="002624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г.Переславля-Залесского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637" w:rsidRPr="004B76FA" w:rsidRDefault="00AF5B61" w:rsidP="00AF5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</w:tr>
      <w:tr w:rsidR="00681637" w:rsidRPr="004B76FA"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637" w:rsidRPr="004B76FA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"_____" __________ 20 ____ г.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F5B61" w:rsidRPr="004B76FA" w:rsidRDefault="00AF5B61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F5B61" w:rsidRPr="004B76FA" w:rsidRDefault="00AF5B61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AF5B61" w:rsidRPr="004B76FA" w:rsidRDefault="00AF5B61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  <w:sectPr w:rsidR="00AF5B61" w:rsidRPr="004B76FA" w:rsidSect="00863D7F">
          <w:pgSz w:w="11906" w:h="16838"/>
          <w:pgMar w:top="1134" w:right="567" w:bottom="851" w:left="1701" w:header="0" w:footer="0" w:gutter="0"/>
          <w:cols w:space="720"/>
          <w:noEndnote/>
          <w:docGrid w:linePitch="299"/>
        </w:sectPr>
      </w:pPr>
    </w:p>
    <w:p w:rsidR="00262458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lastRenderedPageBreak/>
        <w:t>Приложение</w:t>
      </w:r>
    </w:p>
    <w:p w:rsidR="00681637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63D7F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w:anchor="sub_100" w:history="1">
        <w:r w:rsidRPr="00863D7F">
          <w:rPr>
            <w:rFonts w:ascii="Times New Roman" w:hAnsi="Times New Roman" w:cs="Times New Roman"/>
            <w:sz w:val="26"/>
            <w:szCs w:val="26"/>
          </w:rPr>
          <w:t>Соглашению</w:t>
        </w:r>
      </w:hyperlink>
    </w:p>
    <w:p w:rsidR="00262458" w:rsidRPr="00863D7F" w:rsidRDefault="00262458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681637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>Форма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Направления 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расходования и сроки предоставления субсидии на иные цели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3"/>
        <w:gridCol w:w="2576"/>
        <w:gridCol w:w="1546"/>
        <w:gridCol w:w="1159"/>
        <w:gridCol w:w="1159"/>
        <w:gridCol w:w="1417"/>
        <w:gridCol w:w="2569"/>
      </w:tblGrid>
      <w:tr w:rsidR="00880315" w:rsidRPr="004B76FA" w:rsidTr="00AF5B61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Pr="004B76FA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 (направления расходования субсидии)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Код субсидии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КБК</w:t>
              </w:r>
            </w:hyperlink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КОСГУ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Сумма, руб.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Сроки предоставления</w:t>
            </w:r>
          </w:p>
        </w:tc>
      </w:tr>
      <w:tr w:rsidR="00880315" w:rsidRPr="004B76FA" w:rsidTr="00AF5B61">
        <w:trPr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F52CE" w:rsidRPr="004B76FA" w:rsidTr="008A3389">
        <w:trPr>
          <w:trHeight w:val="562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Субсидия 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2CE" w:rsidRPr="004B76FA" w:rsidTr="002C73C0">
        <w:trPr>
          <w:trHeight w:val="562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2CE" w:rsidRPr="004B76FA" w:rsidTr="00CD1921">
        <w:trPr>
          <w:trHeight w:val="562"/>
          <w:jc w:val="center"/>
        </w:trPr>
        <w:tc>
          <w:tcPr>
            <w:tcW w:w="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Субсидия 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</w:tcBorders>
          </w:tcPr>
          <w:p w:rsidR="00BF52CE" w:rsidRPr="004B76FA" w:rsidRDefault="00BF52CE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60"/>
        <w:gridCol w:w="700"/>
        <w:gridCol w:w="4480"/>
      </w:tblGrid>
      <w:tr w:rsidR="00681637" w:rsidRPr="004B76FA" w:rsidTr="00AF5B61">
        <w:trPr>
          <w:jc w:val="center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Учредитель: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Руководитель ____________________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_________ ____________________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(подпись) (Ф.И.О.)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М.П. "___" __________ 20__ 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Учреждение: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Руководитель ____________________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(должность)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_________ ____________________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(подпись) (Ф.И.О.)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М.П. "___" __________ 20__ г.</w:t>
            </w:r>
          </w:p>
        </w:tc>
      </w:tr>
    </w:tbl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07218" w:rsidRPr="004B76FA" w:rsidRDefault="00C07218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  <w:sectPr w:rsidR="00C07218" w:rsidRPr="004B76FA" w:rsidSect="00AF5B61">
          <w:pgSz w:w="16838" w:h="11906" w:orient="landscape"/>
          <w:pgMar w:top="1134" w:right="1134" w:bottom="567" w:left="1134" w:header="0" w:footer="0" w:gutter="0"/>
          <w:cols w:space="720"/>
          <w:noEndnote/>
          <w:docGrid w:linePitch="299"/>
        </w:sectPr>
      </w:pPr>
    </w:p>
    <w:p w:rsidR="00262458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lastRenderedPageBreak/>
        <w:t>Приложение 2</w:t>
      </w:r>
    </w:p>
    <w:p w:rsidR="00681637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 xml:space="preserve">к </w:t>
      </w:r>
      <w:hyperlink w:anchor="sub_1000" w:history="1">
        <w:r w:rsidRPr="00863D7F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681637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>Форма</w:t>
      </w: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Информация 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об экономии субсидии на иные цели, образовавшейся в результате заключения контрактов (договоров) 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____________________________________________________________________, 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(наименование </w:t>
      </w:r>
      <w:r w:rsidR="00C07218"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муниципального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 бюджетного или автономного учреждения </w:t>
      </w:r>
      <w:r w:rsidR="00C07218"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городского округа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) 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на _______________________ 20__ года 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(дата представления)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2562"/>
        <w:gridCol w:w="1560"/>
        <w:gridCol w:w="1338"/>
        <w:gridCol w:w="1071"/>
        <w:gridCol w:w="1843"/>
        <w:gridCol w:w="2686"/>
        <w:gridCol w:w="2100"/>
      </w:tblGrid>
      <w:tr w:rsidR="00880315" w:rsidRPr="004B76FA" w:rsidTr="00A044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 (направления расходования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Код субсидии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7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КБК</w:t>
              </w:r>
            </w:hyperlink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КОСГУ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Начальная (максимальная) цена контракта (договора), руб.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Цена заключенного контракта (договора), руб.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Экономия средств, руб. (гр. 6 - гр. 7)</w:t>
            </w:r>
          </w:p>
        </w:tc>
      </w:tr>
      <w:tr w:rsidR="00880315" w:rsidRPr="004B76FA" w:rsidTr="00A044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880315" w:rsidRPr="004B76FA" w:rsidTr="00A044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80315" w:rsidRPr="004B76FA" w:rsidTr="00A04499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280"/>
        <w:gridCol w:w="1960"/>
        <w:gridCol w:w="280"/>
        <w:gridCol w:w="2520"/>
      </w:tblGrid>
      <w:tr w:rsidR="00681637" w:rsidRPr="004B76FA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C0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C07218" w:rsidRPr="004B76F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или автономного учреждения </w:t>
            </w:r>
            <w:r w:rsidR="00C07218" w:rsidRPr="004B76FA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637" w:rsidRPr="004B76FA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81637" w:rsidRPr="004B76FA"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"___" ______________ 20___ г.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280"/>
        <w:gridCol w:w="1960"/>
        <w:gridCol w:w="280"/>
        <w:gridCol w:w="2520"/>
      </w:tblGrid>
      <w:tr w:rsidR="00681637" w:rsidRPr="004B76FA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C07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Главный бухгалтер </w:t>
            </w:r>
            <w:r w:rsidR="00C07218" w:rsidRPr="004B76FA">
              <w:rPr>
                <w:rFonts w:ascii="Times New Roman" w:hAnsi="Times New Roman" w:cs="Times New Roman"/>
                <w:sz w:val="26"/>
                <w:szCs w:val="26"/>
              </w:rPr>
              <w:t>муниципаль</w:t>
            </w: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ного бюджетного или автономного учреждения </w:t>
            </w:r>
            <w:r w:rsidR="00C07218"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637" w:rsidRPr="004B76FA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81637" w:rsidRPr="004B76FA">
        <w:tc>
          <w:tcPr>
            <w:tcW w:w="7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07218" w:rsidRPr="00863D7F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lastRenderedPageBreak/>
        <w:t>Приложение 3</w:t>
      </w:r>
    </w:p>
    <w:p w:rsidR="00681637" w:rsidRPr="00863D7F" w:rsidRDefault="00681637" w:rsidP="002F7C9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6"/>
          <w:szCs w:val="26"/>
        </w:rPr>
      </w:pPr>
      <w:r w:rsidRPr="00863D7F">
        <w:rPr>
          <w:rFonts w:ascii="Times New Roman" w:hAnsi="Times New Roman" w:cs="Times New Roman"/>
          <w:bCs/>
          <w:sz w:val="26"/>
          <w:szCs w:val="26"/>
        </w:rPr>
        <w:t xml:space="preserve">к </w:t>
      </w:r>
      <w:hyperlink w:anchor="sub_1000" w:history="1">
        <w:r w:rsidRPr="00863D7F">
          <w:rPr>
            <w:rFonts w:ascii="Times New Roman" w:hAnsi="Times New Roman" w:cs="Times New Roman"/>
            <w:sz w:val="26"/>
            <w:szCs w:val="26"/>
          </w:rPr>
          <w:t>Порядку</w:t>
        </w:r>
      </w:hyperlink>
    </w:p>
    <w:p w:rsidR="00D1541F" w:rsidRPr="00863D7F" w:rsidRDefault="00D1541F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863D7F">
        <w:rPr>
          <w:rFonts w:ascii="Times New Roman" w:hAnsi="Times New Roman" w:cs="Times New Roman"/>
          <w:bCs/>
          <w:color w:val="26282F"/>
          <w:sz w:val="26"/>
          <w:szCs w:val="26"/>
        </w:rPr>
        <w:t>Форма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СОГЛАСОВАНО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Наименование должности уполномоченного лица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учредителя </w:t>
      </w:r>
      <w:r w:rsidR="000B3971" w:rsidRPr="004B76FA">
        <w:rPr>
          <w:rFonts w:ascii="Times New Roman" w:hAnsi="Times New Roman" w:cs="Times New Roman"/>
          <w:sz w:val="26"/>
          <w:szCs w:val="26"/>
        </w:rPr>
        <w:t>муниципальн</w:t>
      </w:r>
      <w:r w:rsidRPr="004B76FA">
        <w:rPr>
          <w:rFonts w:ascii="Times New Roman" w:hAnsi="Times New Roman" w:cs="Times New Roman"/>
          <w:sz w:val="26"/>
          <w:szCs w:val="26"/>
        </w:rPr>
        <w:t>ого бюджетного или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 xml:space="preserve">автономного учреждения </w:t>
      </w:r>
      <w:r w:rsidR="000B3971" w:rsidRPr="004B76FA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____________ И.О. Фамилия</w:t>
      </w:r>
    </w:p>
    <w:p w:rsidR="00681637" w:rsidRPr="004B76FA" w:rsidRDefault="002F7C9F" w:rsidP="002F7C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Pr="004B76FA">
        <w:rPr>
          <w:rFonts w:ascii="Times New Roman" w:hAnsi="Times New Roman" w:cs="Times New Roman"/>
          <w:sz w:val="26"/>
          <w:szCs w:val="26"/>
        </w:rPr>
        <w:tab/>
      </w:r>
      <w:r w:rsidR="00681637" w:rsidRPr="004B76FA">
        <w:rPr>
          <w:rFonts w:ascii="Times New Roman" w:hAnsi="Times New Roman" w:cs="Times New Roman"/>
          <w:sz w:val="26"/>
          <w:szCs w:val="26"/>
        </w:rPr>
        <w:t>(подпись)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"____" _______________ 20___ г.</w:t>
      </w:r>
    </w:p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1637" w:rsidRPr="004B76FA" w:rsidRDefault="00681637" w:rsidP="0068163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Отчет 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об использовании субсидии на иные цели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________________________________________________________________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 xml:space="preserve">(наименование </w:t>
      </w:r>
      <w:r w:rsidR="000B3971"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муниципаль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 xml:space="preserve">ного бюджетного или автономного учреждения </w:t>
      </w:r>
      <w:r w:rsidR="000B3971"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городского округа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t>)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за ______________________ 20__ года</w:t>
      </w:r>
      <w:r w:rsidRPr="004B76FA">
        <w:rPr>
          <w:rFonts w:ascii="Times New Roman" w:hAnsi="Times New Roman" w:cs="Times New Roman"/>
          <w:b/>
          <w:bCs/>
          <w:color w:val="26282F"/>
          <w:sz w:val="26"/>
          <w:szCs w:val="26"/>
        </w:rPr>
        <w:br/>
        <w:t>(период с начала года)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940"/>
        <w:gridCol w:w="1260"/>
        <w:gridCol w:w="280"/>
        <w:gridCol w:w="280"/>
        <w:gridCol w:w="560"/>
        <w:gridCol w:w="1120"/>
        <w:gridCol w:w="280"/>
        <w:gridCol w:w="280"/>
        <w:gridCol w:w="1372"/>
        <w:gridCol w:w="1148"/>
        <w:gridCol w:w="979"/>
        <w:gridCol w:w="2268"/>
      </w:tblGrid>
      <w:tr w:rsidR="00880315" w:rsidRPr="004B76FA" w:rsidTr="00B2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Наименование субсидии (направления расходования субсидии)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Код субсидии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КБК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A403B9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681637" w:rsidRPr="004B76FA">
                <w:rPr>
                  <w:rFonts w:ascii="Times New Roman" w:hAnsi="Times New Roman" w:cs="Times New Roman"/>
                  <w:sz w:val="26"/>
                  <w:szCs w:val="26"/>
                </w:rPr>
                <w:t>КОСГУ</w:t>
              </w:r>
            </w:hyperlink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План выплат, руб. коп.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руб. коп.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Кассовые расходы, руб. коп.</w:t>
            </w:r>
          </w:p>
        </w:tc>
      </w:tr>
      <w:tr w:rsidR="00880315" w:rsidRPr="004B76FA" w:rsidTr="00B251E7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251E7" w:rsidRPr="004B76FA" w:rsidTr="004C3607">
        <w:trPr>
          <w:trHeight w:val="34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Субсидия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1E7" w:rsidRPr="004B76FA" w:rsidTr="004C3607">
        <w:trPr>
          <w:trHeight w:val="276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51E7" w:rsidRPr="004B76FA" w:rsidTr="004C3607">
        <w:trPr>
          <w:trHeight w:val="283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n.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Субсидия 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51E7" w:rsidRPr="004B76FA" w:rsidRDefault="00B251E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637" w:rsidRPr="004B76FA" w:rsidTr="00B251E7">
        <w:trPr>
          <w:gridAfter w:val="2"/>
          <w:wAfter w:w="3247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251E7" w:rsidRPr="004B76FA" w:rsidRDefault="00B251E7" w:rsidP="000B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1637" w:rsidRPr="004B76FA" w:rsidRDefault="00681637" w:rsidP="000B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0B3971" w:rsidRPr="004B76FA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ого бюджетного или автономного учреждения </w:t>
            </w:r>
            <w:r w:rsidR="000B3971" w:rsidRPr="004B76FA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637" w:rsidRPr="004B76FA" w:rsidTr="00B251E7">
        <w:trPr>
          <w:gridAfter w:val="2"/>
          <w:wAfter w:w="3247" w:type="dxa"/>
        </w:trPr>
        <w:tc>
          <w:tcPr>
            <w:tcW w:w="5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  <w:tr w:rsidR="00681637" w:rsidRPr="004B76FA" w:rsidTr="00B251E7">
        <w:trPr>
          <w:gridAfter w:val="2"/>
          <w:wAfter w:w="3247" w:type="dxa"/>
        </w:trPr>
        <w:tc>
          <w:tcPr>
            <w:tcW w:w="74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81637" w:rsidRPr="004B76FA" w:rsidRDefault="00681637" w:rsidP="00681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B76FA">
        <w:rPr>
          <w:rFonts w:ascii="Times New Roman" w:hAnsi="Times New Roman" w:cs="Times New Roman"/>
          <w:sz w:val="26"/>
          <w:szCs w:val="26"/>
        </w:rPr>
        <w:t>"___" ______________ 20___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0"/>
        <w:gridCol w:w="280"/>
        <w:gridCol w:w="1960"/>
        <w:gridCol w:w="280"/>
        <w:gridCol w:w="2520"/>
      </w:tblGrid>
      <w:tr w:rsidR="00681637" w:rsidRPr="004B76FA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0B3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Главный бухгалтер </w:t>
            </w:r>
            <w:r w:rsidR="000B3971" w:rsidRPr="004B76FA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 xml:space="preserve"> бюджетного или автономного учреждения </w:t>
            </w:r>
            <w:r w:rsidR="000B3971" w:rsidRPr="004B76FA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1637" w:rsidRPr="004B76FA"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1637" w:rsidRPr="004B76FA" w:rsidRDefault="00681637" w:rsidP="006816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76FA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:rsidR="001A2153" w:rsidRPr="004B76FA" w:rsidRDefault="001A2153" w:rsidP="00644775">
      <w:pPr>
        <w:pStyle w:val="a4"/>
        <w:rPr>
          <w:sz w:val="26"/>
          <w:szCs w:val="26"/>
        </w:rPr>
      </w:pPr>
    </w:p>
    <w:sectPr w:rsidR="001A2153" w:rsidRPr="004B76FA" w:rsidSect="00B251E7">
      <w:pgSz w:w="16838" w:h="11906" w:orient="landscape"/>
      <w:pgMar w:top="567" w:right="1134" w:bottom="426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CCF"/>
    <w:multiLevelType w:val="multilevel"/>
    <w:tmpl w:val="BFA6C9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>
    <w:nsid w:val="2A581EA2"/>
    <w:multiLevelType w:val="multilevel"/>
    <w:tmpl w:val="6194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AE66304"/>
    <w:multiLevelType w:val="multilevel"/>
    <w:tmpl w:val="9B50D8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>
    <w:nsid w:val="4F095252"/>
    <w:multiLevelType w:val="hybridMultilevel"/>
    <w:tmpl w:val="C49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502D3"/>
    <w:multiLevelType w:val="hybridMultilevel"/>
    <w:tmpl w:val="FDFEB66A"/>
    <w:lvl w:ilvl="0" w:tplc="AEA69F8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A8F"/>
    <w:rsid w:val="000019F0"/>
    <w:rsid w:val="0003150D"/>
    <w:rsid w:val="00032611"/>
    <w:rsid w:val="0004615B"/>
    <w:rsid w:val="00052893"/>
    <w:rsid w:val="000A7906"/>
    <w:rsid w:val="000B3971"/>
    <w:rsid w:val="000D1745"/>
    <w:rsid w:val="000D2DD6"/>
    <w:rsid w:val="00122D49"/>
    <w:rsid w:val="00137876"/>
    <w:rsid w:val="001645FC"/>
    <w:rsid w:val="001666BE"/>
    <w:rsid w:val="00182BAA"/>
    <w:rsid w:val="001A2153"/>
    <w:rsid w:val="001A2EDB"/>
    <w:rsid w:val="001C4694"/>
    <w:rsid w:val="001C7F22"/>
    <w:rsid w:val="001D2108"/>
    <w:rsid w:val="001E7300"/>
    <w:rsid w:val="00224A84"/>
    <w:rsid w:val="00225543"/>
    <w:rsid w:val="00233E18"/>
    <w:rsid w:val="00234202"/>
    <w:rsid w:val="002368FC"/>
    <w:rsid w:val="0024100E"/>
    <w:rsid w:val="00245A10"/>
    <w:rsid w:val="00262458"/>
    <w:rsid w:val="00270F3F"/>
    <w:rsid w:val="00277DDB"/>
    <w:rsid w:val="002844B3"/>
    <w:rsid w:val="002F203F"/>
    <w:rsid w:val="002F53BC"/>
    <w:rsid w:val="002F7C9F"/>
    <w:rsid w:val="00327A7E"/>
    <w:rsid w:val="00333323"/>
    <w:rsid w:val="00345308"/>
    <w:rsid w:val="00345E11"/>
    <w:rsid w:val="00367EB4"/>
    <w:rsid w:val="00390B85"/>
    <w:rsid w:val="00396E8C"/>
    <w:rsid w:val="003F52B4"/>
    <w:rsid w:val="00400A58"/>
    <w:rsid w:val="00406734"/>
    <w:rsid w:val="00475FDF"/>
    <w:rsid w:val="00484DDF"/>
    <w:rsid w:val="00485351"/>
    <w:rsid w:val="0048673A"/>
    <w:rsid w:val="004B76FA"/>
    <w:rsid w:val="004C3607"/>
    <w:rsid w:val="004E25F2"/>
    <w:rsid w:val="004F4347"/>
    <w:rsid w:val="00517AAF"/>
    <w:rsid w:val="005216C1"/>
    <w:rsid w:val="00555E9C"/>
    <w:rsid w:val="00567E8E"/>
    <w:rsid w:val="0059241F"/>
    <w:rsid w:val="005946E7"/>
    <w:rsid w:val="005C5EC6"/>
    <w:rsid w:val="005D3418"/>
    <w:rsid w:val="006406DF"/>
    <w:rsid w:val="00642122"/>
    <w:rsid w:val="00644775"/>
    <w:rsid w:val="00655B00"/>
    <w:rsid w:val="00681637"/>
    <w:rsid w:val="00684EDA"/>
    <w:rsid w:val="00735B68"/>
    <w:rsid w:val="00785E8D"/>
    <w:rsid w:val="007911AE"/>
    <w:rsid w:val="007C488A"/>
    <w:rsid w:val="008601E6"/>
    <w:rsid w:val="00863D7F"/>
    <w:rsid w:val="0087149A"/>
    <w:rsid w:val="00880315"/>
    <w:rsid w:val="00882AD4"/>
    <w:rsid w:val="008E3296"/>
    <w:rsid w:val="009600F7"/>
    <w:rsid w:val="009C08E8"/>
    <w:rsid w:val="009D09A1"/>
    <w:rsid w:val="00A01982"/>
    <w:rsid w:val="00A04499"/>
    <w:rsid w:val="00A12AFC"/>
    <w:rsid w:val="00A403B9"/>
    <w:rsid w:val="00A4667C"/>
    <w:rsid w:val="00A60510"/>
    <w:rsid w:val="00A71184"/>
    <w:rsid w:val="00AA3078"/>
    <w:rsid w:val="00AA4C58"/>
    <w:rsid w:val="00AE1A8F"/>
    <w:rsid w:val="00AF0917"/>
    <w:rsid w:val="00AF5B61"/>
    <w:rsid w:val="00B16708"/>
    <w:rsid w:val="00B20F89"/>
    <w:rsid w:val="00B251E7"/>
    <w:rsid w:val="00B438B8"/>
    <w:rsid w:val="00B47278"/>
    <w:rsid w:val="00B6189E"/>
    <w:rsid w:val="00BB27D6"/>
    <w:rsid w:val="00BC1BA6"/>
    <w:rsid w:val="00BF52CE"/>
    <w:rsid w:val="00C07218"/>
    <w:rsid w:val="00C34656"/>
    <w:rsid w:val="00C5501D"/>
    <w:rsid w:val="00CB3A30"/>
    <w:rsid w:val="00CD02AF"/>
    <w:rsid w:val="00D1541F"/>
    <w:rsid w:val="00D37CCE"/>
    <w:rsid w:val="00D65737"/>
    <w:rsid w:val="00D958D1"/>
    <w:rsid w:val="00DD4529"/>
    <w:rsid w:val="00E03D60"/>
    <w:rsid w:val="00E13E6E"/>
    <w:rsid w:val="00E82303"/>
    <w:rsid w:val="00EB30B9"/>
    <w:rsid w:val="00EC5A8C"/>
    <w:rsid w:val="00ED7E06"/>
    <w:rsid w:val="00EE4649"/>
    <w:rsid w:val="00F63893"/>
    <w:rsid w:val="00FA74EB"/>
    <w:rsid w:val="00FF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B9"/>
  </w:style>
  <w:style w:type="paragraph" w:styleId="1">
    <w:name w:val="heading 1"/>
    <w:basedOn w:val="a"/>
    <w:next w:val="a"/>
    <w:link w:val="10"/>
    <w:uiPriority w:val="99"/>
    <w:qFormat/>
    <w:rsid w:val="006816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64477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A4667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81637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681637"/>
    <w:rPr>
      <w:b/>
      <w:bCs/>
      <w:color w:val="26282F"/>
    </w:rPr>
  </w:style>
  <w:style w:type="paragraph" w:customStyle="1" w:styleId="ab">
    <w:name w:val="Информация об изменениях"/>
    <w:basedOn w:val="a"/>
    <w:next w:val="a"/>
    <w:uiPriority w:val="99"/>
    <w:rsid w:val="00681637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c">
    <w:name w:val="Комментарий"/>
    <w:basedOn w:val="a"/>
    <w:next w:val="a"/>
    <w:uiPriority w:val="99"/>
    <w:rsid w:val="0068163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681637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6816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6816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0">
    <w:name w:val="Прижатый влево"/>
    <w:basedOn w:val="a"/>
    <w:next w:val="a"/>
    <w:uiPriority w:val="99"/>
    <w:rsid w:val="00681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8163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64477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  <w:style w:type="character" w:customStyle="1" w:styleId="a9">
    <w:name w:val="Гипертекстовая ссылка"/>
    <w:basedOn w:val="a0"/>
    <w:uiPriority w:val="99"/>
    <w:rsid w:val="00A4667C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681637"/>
    <w:rPr>
      <w:rFonts w:ascii="Arial" w:hAnsi="Arial" w:cs="Arial"/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681637"/>
    <w:rPr>
      <w:b/>
      <w:bCs/>
      <w:color w:val="26282F"/>
    </w:rPr>
  </w:style>
  <w:style w:type="paragraph" w:customStyle="1" w:styleId="ab">
    <w:name w:val="Информация об изменениях"/>
    <w:basedOn w:val="a"/>
    <w:next w:val="a"/>
    <w:uiPriority w:val="99"/>
    <w:rsid w:val="00681637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c">
    <w:name w:val="Комментарий"/>
    <w:basedOn w:val="a"/>
    <w:next w:val="a"/>
    <w:uiPriority w:val="99"/>
    <w:rsid w:val="00681637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d">
    <w:name w:val="Информация об изменениях документа"/>
    <w:basedOn w:val="ac"/>
    <w:next w:val="a"/>
    <w:uiPriority w:val="99"/>
    <w:rsid w:val="00681637"/>
    <w:rPr>
      <w:i/>
      <w:iCs/>
    </w:rPr>
  </w:style>
  <w:style w:type="paragraph" w:customStyle="1" w:styleId="ae">
    <w:name w:val="Нормальный (таблица)"/>
    <w:basedOn w:val="a"/>
    <w:next w:val="a"/>
    <w:uiPriority w:val="99"/>
    <w:rsid w:val="00681637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68163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f0">
    <w:name w:val="Прижатый влево"/>
    <w:basedOn w:val="a"/>
    <w:next w:val="a"/>
    <w:uiPriority w:val="99"/>
    <w:rsid w:val="0068163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0330.0" TargetMode="External"/><Relationship Id="rId13" Type="http://schemas.openxmlformats.org/officeDocument/2006/relationships/hyperlink" Target="garantF1://12020330.0" TargetMode="External"/><Relationship Id="rId18" Type="http://schemas.openxmlformats.org/officeDocument/2006/relationships/hyperlink" Target="garantF1://70009900.100500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garantF1://455333.0" TargetMode="External"/><Relationship Id="rId12" Type="http://schemas.openxmlformats.org/officeDocument/2006/relationships/hyperlink" Target="garantF1://12020330.0" TargetMode="External"/><Relationship Id="rId17" Type="http://schemas.openxmlformats.org/officeDocument/2006/relationships/hyperlink" Target="garantF1://72175618.100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009900.100500" TargetMode="External"/><Relationship Id="rId20" Type="http://schemas.openxmlformats.org/officeDocument/2006/relationships/hyperlink" Target="garantF1://70009900.100500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4456835.2" TargetMode="External"/><Relationship Id="rId11" Type="http://schemas.openxmlformats.org/officeDocument/2006/relationships/hyperlink" Target="garantF1://455333.0" TargetMode="External"/><Relationship Id="rId5" Type="http://schemas.openxmlformats.org/officeDocument/2006/relationships/image" Target="media/image1.wmf"/><Relationship Id="rId15" Type="http://schemas.openxmlformats.org/officeDocument/2006/relationships/hyperlink" Target="garantF1://72175618.1000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garantF1://85134.0" TargetMode="External"/><Relationship Id="rId19" Type="http://schemas.openxmlformats.org/officeDocument/2006/relationships/hyperlink" Target="garantF1://72175618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20330.0" TargetMode="External"/><Relationship Id="rId14" Type="http://schemas.openxmlformats.org/officeDocument/2006/relationships/hyperlink" Target="garantF1://85134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2969</Words>
  <Characters>16929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УПР СОЦ</cp:lastModifiedBy>
  <cp:revision>14</cp:revision>
  <cp:lastPrinted>2020-10-06T06:34:00Z</cp:lastPrinted>
  <dcterms:created xsi:type="dcterms:W3CDTF">2020-10-01T13:41:00Z</dcterms:created>
  <dcterms:modified xsi:type="dcterms:W3CDTF">2020-10-06T10:59:00Z</dcterms:modified>
</cp:coreProperties>
</file>