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26F" w:rsidRPr="00A5426F" w:rsidRDefault="00A5426F" w:rsidP="00A5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26F" w:rsidRPr="00A5426F" w:rsidRDefault="00A5426F" w:rsidP="00A5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5426F" w:rsidRPr="00A5426F" w:rsidRDefault="00A5426F" w:rsidP="00A5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5426F" w:rsidRPr="00A5426F" w:rsidRDefault="00A5426F" w:rsidP="00A542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26F" w:rsidRPr="00A5426F" w:rsidRDefault="00A5426F" w:rsidP="00A5426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26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A5426F" w:rsidRPr="00A5426F" w:rsidRDefault="00A5426F" w:rsidP="00A5426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26F" w:rsidRPr="00A5426F" w:rsidRDefault="00A5426F" w:rsidP="00A5426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2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5426F" w:rsidRPr="00A5426F" w:rsidRDefault="00A5426F" w:rsidP="00A5426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26F" w:rsidRPr="00A5426F" w:rsidRDefault="00A5426F" w:rsidP="00A542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5426F" w:rsidRPr="00A5426F" w:rsidRDefault="00A5426F" w:rsidP="00A542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2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30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12.10.2021</w:t>
      </w:r>
      <w:r w:rsidRPr="00A54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308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ПОС.03-1956/21</w:t>
      </w:r>
      <w:r w:rsidRPr="00A54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5426F" w:rsidRPr="00A5426F" w:rsidRDefault="00A5426F" w:rsidP="00A542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42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A5426F" w:rsidRDefault="00A5426F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5426F" w:rsidRDefault="00A5426F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Ярославской области»,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E713A6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Администрации городского округа города Переславля-Залесского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3A1E3A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26F" w:rsidRPr="00E713A6" w:rsidRDefault="00A5426F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629A" w:rsidRPr="0018629A" w:rsidRDefault="00065ADA" w:rsidP="0018629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629A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кодекса </w:t>
      </w:r>
      <w:r w:rsidR="0018629A" w:rsidRPr="001C5311">
        <w:rPr>
          <w:rFonts w:ascii="Times New Roman" w:hAnsi="Times New Roman" w:cs="Times New Roman"/>
          <w:sz w:val="26"/>
          <w:szCs w:val="26"/>
        </w:rPr>
        <w:t>Российской Федерации, решением Переславл</w:t>
      </w:r>
      <w:r w:rsidR="005E570B">
        <w:rPr>
          <w:rFonts w:ascii="Times New Roman" w:hAnsi="Times New Roman" w:cs="Times New Roman"/>
          <w:sz w:val="26"/>
          <w:szCs w:val="26"/>
        </w:rPr>
        <w:t>ь-Залесской городской Думы от 29.07.2021 № 61</w:t>
      </w:r>
      <w:r w:rsidR="0018629A" w:rsidRPr="001C5311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="0018629A" w:rsidRPr="001C5311">
        <w:rPr>
          <w:rFonts w:ascii="Times New Roman" w:hAnsi="Times New Roman"/>
          <w:sz w:val="26"/>
          <w:szCs w:val="26"/>
        </w:rPr>
        <w:t>в решение Переславль-Залесско</w:t>
      </w:r>
      <w:r w:rsidR="00D422EC" w:rsidRPr="001C5311">
        <w:rPr>
          <w:rFonts w:ascii="Times New Roman" w:hAnsi="Times New Roman"/>
          <w:sz w:val="26"/>
          <w:szCs w:val="26"/>
        </w:rPr>
        <w:t xml:space="preserve">й городской Думы от 10.12.2020 </w:t>
      </w:r>
      <w:r w:rsidR="0018629A" w:rsidRPr="001C5311">
        <w:rPr>
          <w:rFonts w:ascii="Times New Roman" w:hAnsi="Times New Roman"/>
          <w:sz w:val="26"/>
          <w:szCs w:val="26"/>
        </w:rPr>
        <w:t>№ 111 «О бюджете городского округа город Переславль-Залесский Ярославской области на 2021 год и плановый период 2022 и 2023 годов»</w:t>
      </w:r>
      <w:r w:rsidR="0018629A" w:rsidRPr="0018629A">
        <w:rPr>
          <w:rFonts w:ascii="Times New Roman" w:hAnsi="Times New Roman" w:cs="Times New Roman"/>
          <w:sz w:val="26"/>
          <w:szCs w:val="26"/>
        </w:rPr>
        <w:t>,</w:t>
      </w:r>
      <w:r w:rsidR="00D422EC">
        <w:rPr>
          <w:rFonts w:ascii="Times New Roman" w:hAnsi="Times New Roman"/>
          <w:sz w:val="26"/>
          <w:szCs w:val="26"/>
        </w:rPr>
        <w:t xml:space="preserve"> в целях   уточнения </w:t>
      </w:r>
      <w:r w:rsidR="0018629A" w:rsidRPr="0018629A">
        <w:rPr>
          <w:rFonts w:ascii="Times New Roman" w:hAnsi="Times New Roman" w:cs="Times New Roman"/>
          <w:sz w:val="26"/>
          <w:szCs w:val="26"/>
        </w:rPr>
        <w:t>объема финансирования,</w:t>
      </w:r>
      <w:proofErr w:type="gramEnd"/>
    </w:p>
    <w:p w:rsidR="00065ADA" w:rsidRPr="00E713A6" w:rsidRDefault="00065ADA" w:rsidP="00065AD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92FE9" w:rsidRPr="00A5426F" w:rsidRDefault="008D55FB" w:rsidP="008D5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5426F">
        <w:rPr>
          <w:rFonts w:ascii="Times New Roman" w:hAnsi="Times New Roman" w:cs="Times New Roman"/>
          <w:sz w:val="28"/>
          <w:szCs w:val="28"/>
        </w:rPr>
        <w:t xml:space="preserve">Администрация города Переславля-Залесского постановляет: </w:t>
      </w:r>
    </w:p>
    <w:p w:rsidR="00E15A2B" w:rsidRPr="00E713A6" w:rsidRDefault="0042683C" w:rsidP="00E15A2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13A6">
        <w:rPr>
          <w:rFonts w:ascii="Times New Roman" w:hAnsi="Times New Roman" w:cs="Times New Roman"/>
          <w:b w:val="0"/>
          <w:sz w:val="26"/>
          <w:szCs w:val="26"/>
        </w:rPr>
        <w:t>1.</w:t>
      </w:r>
      <w:r w:rsidR="00C026E9"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Внести в муниципальную программу «Обеспечение общественного порядка и противодействие преступности на территории городского округа город </w:t>
      </w:r>
      <w:proofErr w:type="gramStart"/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Переславль-Залесский Ярославской области», утвержденную постановлением Администрации городского округа города Переславля-Залесского от 27.03.2019 </w:t>
      </w:r>
      <w:r w:rsidR="00A5426F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ПОС.03-0675/19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(в редакции постановлени</w:t>
      </w:r>
      <w:r w:rsidR="0007464F" w:rsidRPr="00E713A6">
        <w:rPr>
          <w:rFonts w:ascii="Times New Roman" w:hAnsi="Times New Roman" w:cs="Times New Roman"/>
          <w:b w:val="0"/>
          <w:sz w:val="26"/>
          <w:szCs w:val="26"/>
        </w:rPr>
        <w:t>й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округа города Переславля-Залесского от 07.08.2019 № ПОС.03-1790/19, от 25.11.2019 </w:t>
      </w:r>
      <w:r w:rsidR="00A5426F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ПОС.03-2716/19, от 21.01.2020 № ПОС.03-0046/20, от 21.02.2020 </w:t>
      </w:r>
      <w:r w:rsidR="00A5426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ПОС.03-0298/20, от 14.04.2020 № ПОС.03-0685/20, от 22.04.2020 </w:t>
      </w:r>
      <w:r w:rsidR="00A5426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№ ПОС.03-0731/20, от 30.06.2020 № ПОС.03-1101/20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, от 13.11.2020</w:t>
      </w:r>
      <w:proofErr w:type="gramEnd"/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5426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proofErr w:type="gramStart"/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ПОС.03-2033/20</w:t>
      </w:r>
      <w:r w:rsidR="007A6084">
        <w:rPr>
          <w:rFonts w:ascii="Times New Roman" w:hAnsi="Times New Roman" w:cs="Times New Roman"/>
          <w:b w:val="0"/>
          <w:sz w:val="26"/>
          <w:szCs w:val="26"/>
        </w:rPr>
        <w:t>, от 19.02.2021 № ПОС.03-0288/21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 xml:space="preserve">, от 09.07.2021 </w:t>
      </w:r>
      <w:r w:rsidR="00A5426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>№</w:t>
      </w:r>
      <w:r w:rsidR="00FB1A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>ПОС.03-1328/21</w:t>
      </w:r>
      <w:r w:rsidR="00FB1A04">
        <w:rPr>
          <w:rFonts w:ascii="Times New Roman" w:hAnsi="Times New Roman" w:cs="Times New Roman"/>
          <w:b w:val="0"/>
          <w:sz w:val="26"/>
          <w:szCs w:val="26"/>
        </w:rPr>
        <w:t>, от 13.07.2021 № ПОС.03-1357/21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)</w:t>
      </w:r>
      <w:r w:rsidR="008D55FB" w:rsidRPr="00E713A6">
        <w:rPr>
          <w:rFonts w:ascii="Times New Roman" w:hAnsi="Times New Roman"/>
          <w:b w:val="0"/>
          <w:sz w:val="26"/>
          <w:szCs w:val="26"/>
        </w:rPr>
        <w:t xml:space="preserve">, 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изменения согласно приложению.</w:t>
      </w:r>
      <w:proofErr w:type="gramEnd"/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Ко</w:t>
      </w:r>
      <w:r w:rsidR="00F82610">
        <w:rPr>
          <w:rFonts w:ascii="Times New Roman" w:hAnsi="Times New Roman" w:cs="Times New Roman"/>
          <w:sz w:val="26"/>
          <w:szCs w:val="26"/>
        </w:rPr>
        <w:t>нтроль за</w:t>
      </w:r>
      <w:proofErr w:type="gramEnd"/>
      <w:r w:rsidR="00F82610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Pr="00E713A6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A5426F" w:rsidRDefault="00A5426F" w:rsidP="0018629A">
      <w:pPr>
        <w:spacing w:after="0" w:line="240" w:lineRule="auto"/>
        <w:ind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581E5B" w:rsidRPr="00E713A6" w:rsidRDefault="00581E5B" w:rsidP="00A5426F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Глава город</w:t>
      </w:r>
      <w:r w:rsidR="00680875" w:rsidRPr="00E713A6">
        <w:rPr>
          <w:rFonts w:ascii="Times New Roman" w:hAnsi="Times New Roman" w:cs="Times New Roman"/>
          <w:sz w:val="26"/>
          <w:szCs w:val="26"/>
        </w:rPr>
        <w:t>а</w:t>
      </w:r>
      <w:r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680875" w:rsidRPr="00E713A6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18629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426F">
        <w:rPr>
          <w:rFonts w:ascii="Times New Roman" w:hAnsi="Times New Roman" w:cs="Times New Roman"/>
          <w:sz w:val="26"/>
          <w:szCs w:val="26"/>
        </w:rPr>
        <w:t xml:space="preserve">        </w:t>
      </w:r>
      <w:r w:rsidR="0018629A">
        <w:rPr>
          <w:rFonts w:ascii="Times New Roman" w:hAnsi="Times New Roman" w:cs="Times New Roman"/>
          <w:sz w:val="26"/>
          <w:szCs w:val="26"/>
        </w:rPr>
        <w:t xml:space="preserve"> </w:t>
      </w:r>
      <w:r w:rsidR="00680875" w:rsidRPr="00E713A6">
        <w:rPr>
          <w:rFonts w:ascii="Times New Roman" w:hAnsi="Times New Roman" w:cs="Times New Roman"/>
          <w:sz w:val="26"/>
          <w:szCs w:val="26"/>
        </w:rPr>
        <w:t>И.Е. Строкинова</w:t>
      </w:r>
    </w:p>
    <w:p w:rsidR="00E15A2B" w:rsidRPr="00E713A6" w:rsidRDefault="00E15A2B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E15A2B" w:rsidRPr="00E713A6" w:rsidRDefault="0018629A" w:rsidP="0018629A">
      <w:pPr>
        <w:tabs>
          <w:tab w:val="right" w:pos="9355"/>
        </w:tabs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0A78F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15A2B" w:rsidRPr="00E713A6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</w:p>
    <w:p w:rsidR="00A5426F" w:rsidRDefault="0018629A" w:rsidP="00A5426F">
      <w:pPr>
        <w:tabs>
          <w:tab w:val="right" w:pos="9355"/>
        </w:tabs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0A78F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15A2B" w:rsidRPr="00E713A6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A542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15A2B" w:rsidRPr="00E713A6" w:rsidRDefault="00A5426F" w:rsidP="00A5426F">
      <w:pPr>
        <w:tabs>
          <w:tab w:val="right" w:pos="9355"/>
        </w:tabs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E15A2B" w:rsidRPr="00E713A6">
        <w:rPr>
          <w:rFonts w:ascii="Times New Roman" w:hAnsi="Times New Roman" w:cs="Times New Roman"/>
          <w:sz w:val="26"/>
          <w:szCs w:val="26"/>
        </w:rPr>
        <w:t xml:space="preserve">от </w:t>
      </w:r>
      <w:r w:rsidR="00000D11">
        <w:rPr>
          <w:rFonts w:ascii="Times New Roman" w:eastAsia="Times New Roman" w:hAnsi="Times New Roman" w:cs="Times New Roman"/>
          <w:sz w:val="26"/>
          <w:szCs w:val="26"/>
          <w:lang w:eastAsia="ru-RU"/>
        </w:rPr>
        <w:t>12.10.2021</w:t>
      </w:r>
      <w:r w:rsidR="00000D11" w:rsidRPr="00A542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00D1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ПОС.03-1956/21</w:t>
      </w:r>
    </w:p>
    <w:p w:rsidR="00E15A2B" w:rsidRPr="00E713A6" w:rsidRDefault="00E15A2B" w:rsidP="00E15A2B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 xml:space="preserve">Изменения, вносимые в </w:t>
      </w:r>
      <w:r w:rsidRPr="00E713A6">
        <w:rPr>
          <w:rFonts w:ascii="Times New Roman" w:hAnsi="Times New Roman" w:cs="Times New Roman"/>
          <w:sz w:val="26"/>
          <w:szCs w:val="26"/>
        </w:rPr>
        <w:t xml:space="preserve">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</w:t>
      </w: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>Ярославской области»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>:</w:t>
      </w: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1. в разделе «Паспорт </w:t>
      </w:r>
      <w:r w:rsidR="002D1351" w:rsidRPr="00E713A6">
        <w:rPr>
          <w:rFonts w:ascii="Times New Roman" w:hAnsi="Times New Roman" w:cs="Times New Roman"/>
          <w:kern w:val="36"/>
          <w:sz w:val="26"/>
          <w:szCs w:val="26"/>
        </w:rPr>
        <w:t xml:space="preserve">муниципальной </w:t>
      </w:r>
      <w:r w:rsidR="007A6084">
        <w:rPr>
          <w:rFonts w:ascii="Times New Roman" w:hAnsi="Times New Roman" w:cs="Times New Roman"/>
          <w:kern w:val="36"/>
          <w:sz w:val="26"/>
          <w:szCs w:val="26"/>
        </w:rPr>
        <w:t>программы» позицию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«</w:t>
      </w:r>
      <w:r w:rsidRPr="00E713A6">
        <w:rPr>
          <w:rFonts w:ascii="Times New Roman" w:hAnsi="Times New Roman" w:cs="Times New Roman"/>
          <w:sz w:val="26"/>
          <w:szCs w:val="26"/>
        </w:rPr>
        <w:t>Объем финансирования</w:t>
      </w:r>
      <w:r w:rsidR="002D1351" w:rsidRPr="00E713A6">
        <w:rPr>
          <w:rFonts w:ascii="Times New Roman" w:hAnsi="Times New Roman" w:cs="Times New Roman"/>
          <w:sz w:val="26"/>
          <w:szCs w:val="26"/>
        </w:rPr>
        <w:t xml:space="preserve"> муниципальной п</w:t>
      </w:r>
      <w:r w:rsidRPr="00E713A6">
        <w:rPr>
          <w:rFonts w:ascii="Times New Roman" w:hAnsi="Times New Roman" w:cs="Times New Roman"/>
          <w:sz w:val="26"/>
          <w:szCs w:val="26"/>
        </w:rPr>
        <w:t>рограммы</w:t>
      </w:r>
      <w:r w:rsidR="007A6084">
        <w:rPr>
          <w:rFonts w:ascii="Times New Roman" w:hAnsi="Times New Roman" w:cs="Times New Roman"/>
          <w:kern w:val="36"/>
          <w:sz w:val="26"/>
          <w:szCs w:val="26"/>
        </w:rPr>
        <w:t>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изложить в следующей редакции:</w:t>
      </w:r>
    </w:p>
    <w:p w:rsidR="008317E7" w:rsidRPr="00E713A6" w:rsidRDefault="00B623AB" w:rsidP="0083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1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317E7" w:rsidRPr="00E71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317E7" w:rsidRPr="00E71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Паспорт муниципальной программы </w:t>
      </w:r>
    </w:p>
    <w:p w:rsidR="00492FE9" w:rsidRPr="00E713A6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5528"/>
      </w:tblGrid>
      <w:tr w:rsidR="00864320" w:rsidRPr="00864320" w:rsidTr="004F734E">
        <w:tc>
          <w:tcPr>
            <w:tcW w:w="4354" w:type="dxa"/>
          </w:tcPr>
          <w:p w:rsidR="008F2DC7" w:rsidRPr="00864320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</w:t>
            </w:r>
          </w:p>
        </w:tc>
        <w:tc>
          <w:tcPr>
            <w:tcW w:w="5528" w:type="dxa"/>
          </w:tcPr>
          <w:p w:rsidR="0007464F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Всего по </w:t>
            </w:r>
            <w:r w:rsidR="0007464F" w:rsidRPr="00864320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программе:</w:t>
            </w:r>
          </w:p>
          <w:p w:rsidR="008F2DC7" w:rsidRPr="00864320" w:rsidRDefault="00FB1A04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15 901,2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010C28" w:rsidRPr="00864320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областного бюджета</w:t>
            </w:r>
            <w:r w:rsidR="004619DD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 w:rsidR="004619DD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1 084,9 тыс. руб.,</w:t>
            </w:r>
            <w:r w:rsidR="008F2DC7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–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14 816,3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F2DC7" w:rsidRPr="00864320" w:rsidRDefault="008F2DC7" w:rsidP="008F2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28" w:rsidRPr="00864320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>2 340,2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</w:t>
            </w: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0C28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областного бюджета</w:t>
            </w:r>
            <w:r w:rsidR="004619DD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0C28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4619DD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0C28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 тыс. руб.,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2 340,2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2E1000" w:rsidRPr="008643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1E3A" w:rsidRPr="008643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1000" w:rsidRPr="0086432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864320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 </w:t>
            </w:r>
          </w:p>
          <w:p w:rsidR="00010C28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0,0 тыс. руб.,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- </w:t>
            </w:r>
            <w:r w:rsidR="002E1000" w:rsidRPr="008643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1000" w:rsidRPr="0086432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864320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FB1A04" w:rsidRPr="00864320">
              <w:rPr>
                <w:rFonts w:ascii="Times New Roman" w:hAnsi="Times New Roman" w:cs="Times New Roman"/>
                <w:sz w:val="26"/>
                <w:szCs w:val="26"/>
              </w:rPr>
              <w:t>4 144,0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</w:t>
            </w:r>
          </w:p>
          <w:p w:rsidR="00010C28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1 084,9 тыс. руб.,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3 059,1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977" w:rsidRPr="008643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05977" w:rsidRPr="00864320" w:rsidRDefault="00D0597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A1E3A" w:rsidRPr="00864320" w:rsidRDefault="003A1E3A" w:rsidP="0072731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>о бюджету на 202</w:t>
            </w:r>
            <w:r w:rsidR="00727317" w:rsidRPr="008643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010C28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>бюджета городского округа</w:t>
            </w:r>
            <w:r w:rsidR="00010C28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</w:t>
            </w:r>
            <w:r w:rsidR="00727317" w:rsidRPr="00864320">
              <w:rPr>
                <w:rFonts w:ascii="Times New Roman" w:hAnsi="Times New Roman" w:cs="Times New Roman"/>
                <w:sz w:val="26"/>
                <w:szCs w:val="26"/>
              </w:rPr>
              <w:t>1 700,4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F2DC7" w:rsidRPr="00864320" w:rsidRDefault="003A1E3A" w:rsidP="004619D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72731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на 2023 год </w:t>
            </w:r>
            <w:r w:rsidR="00010C28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010C28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010C28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7317" w:rsidRPr="00864320">
              <w:rPr>
                <w:rFonts w:ascii="Times New Roman" w:hAnsi="Times New Roman" w:cs="Times New Roman"/>
                <w:sz w:val="26"/>
                <w:szCs w:val="26"/>
              </w:rPr>
              <w:t>предусмотрено 1 666,4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492FE9" w:rsidRPr="00864320" w:rsidRDefault="00492FE9" w:rsidP="00492FE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C6A70" w:rsidRPr="00864320" w:rsidRDefault="007A6084" w:rsidP="005622BA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320">
        <w:rPr>
          <w:rFonts w:ascii="Times New Roman" w:hAnsi="Times New Roman" w:cs="Times New Roman"/>
          <w:sz w:val="26"/>
          <w:szCs w:val="26"/>
        </w:rPr>
        <w:t>2</w:t>
      </w:r>
      <w:r w:rsidR="007F583C" w:rsidRPr="00864320">
        <w:rPr>
          <w:rFonts w:ascii="Times New Roman" w:hAnsi="Times New Roman" w:cs="Times New Roman"/>
          <w:sz w:val="26"/>
          <w:szCs w:val="26"/>
        </w:rPr>
        <w:t xml:space="preserve">. </w:t>
      </w:r>
      <w:r w:rsidR="000B790D" w:rsidRPr="00864320">
        <w:rPr>
          <w:rFonts w:ascii="Times New Roman" w:hAnsi="Times New Roman" w:cs="Times New Roman"/>
          <w:sz w:val="26"/>
          <w:szCs w:val="26"/>
        </w:rPr>
        <w:t>таблицу раздела «IV.  Ресурсное обеспечение муниципальной программы» изложить в следующей редакции:</w:t>
      </w:r>
    </w:p>
    <w:p w:rsidR="003C6A70" w:rsidRPr="00864320" w:rsidRDefault="003C6A70" w:rsidP="00CA5B96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3C6A70" w:rsidRPr="00864320" w:rsidSect="00A5426F">
          <w:pgSz w:w="11906" w:h="16838"/>
          <w:pgMar w:top="1134" w:right="851" w:bottom="568" w:left="1701" w:header="708" w:footer="708" w:gutter="0"/>
          <w:cols w:space="708"/>
          <w:docGrid w:linePitch="360"/>
        </w:sectPr>
      </w:pPr>
    </w:p>
    <w:p w:rsidR="00613F5A" w:rsidRPr="00864320" w:rsidRDefault="00613F5A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4320">
        <w:rPr>
          <w:rFonts w:ascii="Times New Roman" w:eastAsia="Calibri" w:hAnsi="Times New Roman" w:cs="Times New Roman"/>
          <w:sz w:val="26"/>
          <w:szCs w:val="26"/>
        </w:rPr>
        <w:lastRenderedPageBreak/>
        <w:t>Ресурсное обеспечение муниципальной программы</w:t>
      </w:r>
    </w:p>
    <w:p w:rsidR="00613F5A" w:rsidRPr="00864320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864320" w:rsidRPr="00864320" w:rsidTr="00E65240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13F5A" w:rsidRPr="00864320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613F5A" w:rsidRPr="00864320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(тыс. руб.),</w:t>
            </w:r>
          </w:p>
          <w:p w:rsidR="00613F5A" w:rsidRPr="00864320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864320" w:rsidRPr="00864320" w:rsidTr="00E65240">
        <w:tc>
          <w:tcPr>
            <w:tcW w:w="7041" w:type="dxa"/>
            <w:vMerge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864320" w:rsidRPr="00864320" w:rsidTr="00E65240">
        <w:tc>
          <w:tcPr>
            <w:tcW w:w="7041" w:type="dxa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864320" w:rsidRPr="00864320" w:rsidTr="00E65240">
        <w:trPr>
          <w:trHeight w:val="891"/>
        </w:trPr>
        <w:tc>
          <w:tcPr>
            <w:tcW w:w="7041" w:type="dxa"/>
            <w:vAlign w:val="center"/>
          </w:tcPr>
          <w:p w:rsidR="00613F5A" w:rsidRPr="00864320" w:rsidRDefault="006F6346" w:rsidP="0061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</w:t>
            </w:r>
            <w:r w:rsidR="00170337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Ярославской области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13F5A" w:rsidRPr="00864320" w:rsidRDefault="00FB1A04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/>
                <w:bCs/>
                <w:sz w:val="26"/>
                <w:szCs w:val="26"/>
              </w:rPr>
              <w:t>15 284,1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F5A" w:rsidRPr="00864320" w:rsidRDefault="00CA5B9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>2 091,7</w:t>
            </w:r>
          </w:p>
        </w:tc>
        <w:tc>
          <w:tcPr>
            <w:tcW w:w="1726" w:type="dxa"/>
            <w:vAlign w:val="center"/>
          </w:tcPr>
          <w:p w:rsidR="00613F5A" w:rsidRPr="00864320" w:rsidRDefault="004F7CE9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864320" w:rsidRDefault="00FB1A04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3 926,0</w:t>
            </w:r>
          </w:p>
        </w:tc>
      </w:tr>
      <w:tr w:rsidR="00864320" w:rsidRPr="00864320" w:rsidTr="00E65240">
        <w:trPr>
          <w:trHeight w:val="20"/>
        </w:trPr>
        <w:tc>
          <w:tcPr>
            <w:tcW w:w="7041" w:type="dxa"/>
          </w:tcPr>
          <w:p w:rsidR="004619DD" w:rsidRPr="00864320" w:rsidRDefault="004619DD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64320">
              <w:rPr>
                <w:rFonts w:ascii="Times New Roman" w:hAnsi="Times New Roman"/>
                <w:bCs/>
                <w:sz w:val="26"/>
                <w:szCs w:val="26"/>
              </w:rPr>
              <w:t>1 084,9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9DD" w:rsidRPr="00864320" w:rsidRDefault="004619DD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:rsidR="004619DD" w:rsidRPr="00864320" w:rsidRDefault="004619DD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1 084,9</w:t>
            </w:r>
          </w:p>
        </w:tc>
      </w:tr>
      <w:tr w:rsidR="00864320" w:rsidRPr="00864320" w:rsidTr="00E65240">
        <w:trPr>
          <w:trHeight w:val="20"/>
        </w:trPr>
        <w:tc>
          <w:tcPr>
            <w:tcW w:w="7041" w:type="dxa"/>
          </w:tcPr>
          <w:p w:rsidR="00CA5B96" w:rsidRPr="00864320" w:rsidRDefault="004619DD" w:rsidP="004619D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</w:t>
            </w:r>
            <w:r w:rsidR="00CA5B9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юджет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A5B9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  <w:tc>
          <w:tcPr>
            <w:tcW w:w="1629" w:type="dxa"/>
            <w:vAlign w:val="center"/>
          </w:tcPr>
          <w:p w:rsidR="00CA5B96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/>
                <w:bCs/>
                <w:sz w:val="26"/>
                <w:szCs w:val="26"/>
              </w:rPr>
              <w:t>14 199,2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5B96" w:rsidRPr="00864320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>2 091,7</w:t>
            </w:r>
          </w:p>
        </w:tc>
        <w:tc>
          <w:tcPr>
            <w:tcW w:w="1726" w:type="dxa"/>
            <w:vAlign w:val="center"/>
          </w:tcPr>
          <w:p w:rsidR="00CA5B96" w:rsidRPr="00864320" w:rsidRDefault="004F7CE9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2 841,1</w:t>
            </w:r>
          </w:p>
        </w:tc>
      </w:tr>
      <w:tr w:rsidR="00864320" w:rsidRPr="00864320" w:rsidTr="00E65240">
        <w:tc>
          <w:tcPr>
            <w:tcW w:w="7041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864320" w:rsidRDefault="006F6346" w:rsidP="006F63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864320" w:rsidRDefault="006F6346" w:rsidP="006F634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6F6346" w:rsidRPr="00864320" w:rsidRDefault="006F6346" w:rsidP="006F6346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864320" w:rsidRDefault="006F6346" w:rsidP="006F6346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64320" w:rsidRPr="00864320" w:rsidTr="006F6346">
        <w:tc>
          <w:tcPr>
            <w:tcW w:w="7041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170337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F6346" w:rsidRPr="00864320" w:rsidRDefault="00667FA1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864320" w:rsidRDefault="00CA5B96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6F6346" w:rsidRPr="00864320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864320" w:rsidRDefault="00F474A1" w:rsidP="006F634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864320" w:rsidRPr="00864320" w:rsidTr="006F6346">
        <w:tc>
          <w:tcPr>
            <w:tcW w:w="7041" w:type="dxa"/>
          </w:tcPr>
          <w:p w:rsidR="00CA5B96" w:rsidRPr="00864320" w:rsidRDefault="004619DD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CA5B96" w:rsidRPr="00864320" w:rsidRDefault="00667FA1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A5B96" w:rsidRPr="00864320" w:rsidRDefault="00CA5B96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CA5B96" w:rsidRPr="00864320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864320" w:rsidRDefault="00F474A1" w:rsidP="00CA5B9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864320" w:rsidRPr="00864320" w:rsidTr="00E65240">
        <w:tc>
          <w:tcPr>
            <w:tcW w:w="7041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6F634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</w:t>
            </w:r>
          </w:p>
        </w:tc>
        <w:tc>
          <w:tcPr>
            <w:tcW w:w="1629" w:type="dxa"/>
            <w:vAlign w:val="center"/>
          </w:tcPr>
          <w:p w:rsidR="006F6346" w:rsidRPr="00864320" w:rsidRDefault="00FB1A04" w:rsidP="006F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864320" w:rsidRDefault="00C94643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6F6346" w:rsidRPr="00864320" w:rsidRDefault="00CD7AA1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864320" w:rsidRDefault="00FB1A04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15,0</w:t>
            </w:r>
          </w:p>
        </w:tc>
      </w:tr>
      <w:tr w:rsidR="00864320" w:rsidRPr="00864320" w:rsidTr="00E65240">
        <w:tc>
          <w:tcPr>
            <w:tcW w:w="7041" w:type="dxa"/>
          </w:tcPr>
          <w:p w:rsidR="00C94643" w:rsidRPr="00864320" w:rsidRDefault="004619DD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C94643" w:rsidRPr="00864320" w:rsidRDefault="00FB1A04" w:rsidP="00C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864320" w:rsidRDefault="00C94643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C94643" w:rsidRPr="00864320" w:rsidRDefault="00CD7AA1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864320" w:rsidRDefault="00FB1A04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15,0</w:t>
            </w:r>
          </w:p>
        </w:tc>
      </w:tr>
      <w:tr w:rsidR="00864320" w:rsidRPr="00864320" w:rsidTr="00E65240">
        <w:tc>
          <w:tcPr>
            <w:tcW w:w="7041" w:type="dxa"/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64320" w:rsidRPr="00864320" w:rsidTr="004619DD">
        <w:trPr>
          <w:trHeight w:val="1168"/>
        </w:trPr>
        <w:tc>
          <w:tcPr>
            <w:tcW w:w="7041" w:type="dxa"/>
          </w:tcPr>
          <w:p w:rsidR="00F968D6" w:rsidRPr="00864320" w:rsidRDefault="0019307C" w:rsidP="000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межнациональных отношений в </w:t>
            </w:r>
            <w:r w:rsidR="00170337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городском округе 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Переславл</w:t>
            </w:r>
            <w:r w:rsidR="000B790D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</w:t>
            </w:r>
            <w:r w:rsidR="000B790D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="00170337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2018 – 2020 годы</w:t>
            </w:r>
          </w:p>
        </w:tc>
        <w:tc>
          <w:tcPr>
            <w:tcW w:w="1629" w:type="dxa"/>
            <w:vAlign w:val="center"/>
          </w:tcPr>
          <w:p w:rsidR="00F968D6" w:rsidRPr="00864320" w:rsidRDefault="00EB4C38" w:rsidP="0018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8629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0093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864320" w:rsidRDefault="00C94643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F968D6" w:rsidRPr="00864320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864320" w:rsidRDefault="0018629A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864320" w:rsidRPr="00864320" w:rsidTr="00E65240">
        <w:tc>
          <w:tcPr>
            <w:tcW w:w="7041" w:type="dxa"/>
          </w:tcPr>
          <w:p w:rsidR="00C94643" w:rsidRPr="00864320" w:rsidRDefault="004619DD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C94643" w:rsidRPr="00864320" w:rsidRDefault="00EB4C38" w:rsidP="0018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8629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0093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864320" w:rsidRDefault="00C94643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C94643" w:rsidRPr="00864320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864320" w:rsidRDefault="0018629A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864320" w:rsidRPr="00864320" w:rsidTr="00E65240">
        <w:tc>
          <w:tcPr>
            <w:tcW w:w="7041" w:type="dxa"/>
          </w:tcPr>
          <w:p w:rsidR="004B02BB" w:rsidRPr="00864320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4B02BB" w:rsidRPr="00864320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B02BB" w:rsidRPr="00864320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4B02BB" w:rsidRPr="00864320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B02BB" w:rsidRPr="00864320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A2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межнациональных отношений в городском округе город Переславль-Залесский Ярославской области» на 20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:rsidR="003A1E3A" w:rsidRPr="00864320" w:rsidRDefault="0018629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26" w:type="dxa"/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18629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3A1E3A" w:rsidRPr="00864320" w:rsidRDefault="0018629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26" w:type="dxa"/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18629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2022 годы</w:t>
            </w:r>
          </w:p>
        </w:tc>
        <w:tc>
          <w:tcPr>
            <w:tcW w:w="1629" w:type="dxa"/>
            <w:vAlign w:val="center"/>
          </w:tcPr>
          <w:p w:rsidR="003A1E3A" w:rsidRPr="00864320" w:rsidRDefault="008C60F7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0A78F8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3A1E3A" w:rsidRPr="00864320" w:rsidRDefault="008C60F7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0A78F8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3A1E3A" w:rsidRPr="00864320" w:rsidRDefault="00FB1A04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15 901,2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FB1A04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4 144,0</w:t>
            </w:r>
          </w:p>
        </w:tc>
      </w:tr>
      <w:tr w:rsidR="00864320" w:rsidRPr="00864320" w:rsidTr="00E65240">
        <w:tc>
          <w:tcPr>
            <w:tcW w:w="7041" w:type="dxa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4619DD" w:rsidRPr="00864320" w:rsidRDefault="004619DD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1 084,9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619DD" w:rsidRPr="00864320" w:rsidRDefault="004619DD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1 084,9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3A1E3A" w:rsidRPr="00864320" w:rsidRDefault="004619DD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14 816,3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4619DD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3 059,1</w:t>
            </w:r>
          </w:p>
        </w:tc>
      </w:tr>
    </w:tbl>
    <w:p w:rsidR="003C6A70" w:rsidRPr="00864320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864320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864320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3C6A70" w:rsidRPr="00864320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9717E" w:rsidRPr="00864320" w:rsidRDefault="0018629A" w:rsidP="00562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494A2C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E9717E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«VII. Основные сведения о подпрограммах, входящих в муниципальную программу»:</w:t>
      </w:r>
    </w:p>
    <w:p w:rsidR="00562649" w:rsidRPr="00864320" w:rsidRDefault="0018629A" w:rsidP="00800BE2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9717E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5622BA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78F8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пункте </w:t>
      </w:r>
      <w:r w:rsidR="00800BE2" w:rsidRPr="00864320">
        <w:rPr>
          <w:rFonts w:ascii="Times New Roman" w:hAnsi="Times New Roman" w:cs="Times New Roman"/>
          <w:sz w:val="26"/>
          <w:szCs w:val="26"/>
        </w:rPr>
        <w:t>7.1. «Городская целевая программа «Борьба с преступностью на территории городского округа город Переславль-Залесский</w:t>
      </w:r>
      <w:r w:rsidR="004619DD" w:rsidRPr="0086432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800BE2" w:rsidRPr="00864320">
        <w:rPr>
          <w:rFonts w:ascii="Times New Roman" w:hAnsi="Times New Roman" w:cs="Times New Roman"/>
          <w:sz w:val="26"/>
          <w:szCs w:val="26"/>
        </w:rPr>
        <w:t xml:space="preserve">» на 2019-2021 годы» </w:t>
      </w:r>
      <w:r w:rsidR="00084C0A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позицию «Объемы финансирования» </w:t>
      </w:r>
      <w:r w:rsidR="00E9717E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864320" w:rsidRPr="00864320" w:rsidTr="00153724">
        <w:trPr>
          <w:trHeight w:val="135"/>
        </w:trPr>
        <w:tc>
          <w:tcPr>
            <w:tcW w:w="3544" w:type="dxa"/>
          </w:tcPr>
          <w:p w:rsidR="00800BE2" w:rsidRPr="00864320" w:rsidRDefault="00800BE2" w:rsidP="00800BE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800BE2" w:rsidRPr="00864320" w:rsidRDefault="00800BE2" w:rsidP="00800BE2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объем финансирования Программы на 2019-2021 годы составляет </w:t>
            </w: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15 284,1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тыс. руб., </w:t>
            </w:r>
          </w:p>
          <w:p w:rsidR="00800BE2" w:rsidRPr="00864320" w:rsidRDefault="00800BE2" w:rsidP="0080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в том числе:</w:t>
            </w:r>
          </w:p>
          <w:p w:rsidR="00800BE2" w:rsidRPr="00864320" w:rsidRDefault="00800BE2" w:rsidP="0080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областного бюджета – 1 084,9 тыс. руб.;</w:t>
            </w:r>
          </w:p>
          <w:p w:rsidR="00800BE2" w:rsidRPr="00864320" w:rsidRDefault="00800BE2" w:rsidP="0080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бюджета городского округа – 14 199,2 тыс. руб.</w:t>
            </w:r>
          </w:p>
          <w:p w:rsidR="00800BE2" w:rsidRPr="00864320" w:rsidRDefault="00800BE2" w:rsidP="00800BE2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>в 2019 году – 2 091,7 тыс. руб.;</w:t>
            </w:r>
          </w:p>
          <w:p w:rsidR="00800BE2" w:rsidRPr="00864320" w:rsidRDefault="00800BE2" w:rsidP="0080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в том числе:</w:t>
            </w:r>
          </w:p>
          <w:p w:rsidR="00800BE2" w:rsidRPr="00864320" w:rsidRDefault="00800BE2" w:rsidP="0080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областного бюджета – 0,00 тыс. руб.;</w:t>
            </w:r>
          </w:p>
          <w:p w:rsidR="00800BE2" w:rsidRPr="00864320" w:rsidRDefault="00800BE2" w:rsidP="0080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бюджета городского округа – </w:t>
            </w: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2 091,7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00BE2" w:rsidRPr="00864320" w:rsidRDefault="00800BE2" w:rsidP="00800BE2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>в 2020 году – 9 266,4 тыс. руб.;</w:t>
            </w:r>
          </w:p>
          <w:p w:rsidR="00800BE2" w:rsidRPr="00864320" w:rsidRDefault="00800BE2" w:rsidP="0080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в том числе:</w:t>
            </w:r>
          </w:p>
          <w:p w:rsidR="00800BE2" w:rsidRPr="00864320" w:rsidRDefault="00800BE2" w:rsidP="0080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областного бюджета – 0,00 тыс. руб.;</w:t>
            </w:r>
          </w:p>
          <w:p w:rsidR="00800BE2" w:rsidRPr="00864320" w:rsidRDefault="00800BE2" w:rsidP="0080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бюджета городского округа – </w:t>
            </w: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9 266,4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800BE2" w:rsidRPr="00864320" w:rsidRDefault="00800BE2" w:rsidP="00800BE2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в 2021 году – 3 926,0 тыс. руб.;</w:t>
            </w:r>
          </w:p>
          <w:p w:rsidR="00800BE2" w:rsidRPr="00864320" w:rsidRDefault="00800BE2" w:rsidP="0080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в том числе:</w:t>
            </w:r>
          </w:p>
          <w:p w:rsidR="00800BE2" w:rsidRPr="00864320" w:rsidRDefault="00800BE2" w:rsidP="0080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областного бюджета – 1 084,9 тыс. руб.;</w:t>
            </w:r>
          </w:p>
          <w:p w:rsidR="00800BE2" w:rsidRPr="00864320" w:rsidRDefault="00800BE2" w:rsidP="00800B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бюджета городского округа – </w:t>
            </w: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2 841,1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тыс. руб. </w:t>
            </w:r>
          </w:p>
          <w:p w:rsidR="00800BE2" w:rsidRPr="00864320" w:rsidRDefault="00800BE2" w:rsidP="00800BE2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800BE2" w:rsidRPr="00864320" w:rsidRDefault="00800BE2" w:rsidP="00800BE2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год предусмотрено </w:t>
            </w: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>1 700,4 тыс. руб.</w:t>
            </w:r>
          </w:p>
          <w:p w:rsidR="00800BE2" w:rsidRPr="00864320" w:rsidRDefault="00800BE2" w:rsidP="00800BE2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год предусмотрено </w:t>
            </w: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>1 666,4 тыс. руб.</w:t>
            </w:r>
          </w:p>
        </w:tc>
      </w:tr>
    </w:tbl>
    <w:p w:rsidR="00800BE2" w:rsidRPr="00864320" w:rsidRDefault="00800BE2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64320">
        <w:rPr>
          <w:rFonts w:ascii="Times New Roman" w:hAnsi="Times New Roman" w:cs="Times New Roman"/>
          <w:sz w:val="26"/>
          <w:szCs w:val="26"/>
        </w:rPr>
        <w:tab/>
      </w:r>
    </w:p>
    <w:p w:rsidR="00264868" w:rsidRPr="00864320" w:rsidRDefault="00800BE2" w:rsidP="00800BE2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320">
        <w:rPr>
          <w:rFonts w:ascii="Times New Roman" w:hAnsi="Times New Roman" w:cs="Times New Roman"/>
          <w:sz w:val="26"/>
          <w:szCs w:val="26"/>
        </w:rPr>
        <w:t xml:space="preserve">3.2. в пункте 7.3. «Городская целевая программа «Комплексные меры противодействия злоупотреблению наркотиками и их незаконному обороту» на 2019-2021 годы» </w:t>
      </w:r>
      <w:r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«Объемы финансирования» изложить в следующей редакции: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864320" w:rsidRPr="00864320" w:rsidTr="007021FD">
        <w:trPr>
          <w:trHeight w:val="135"/>
        </w:trPr>
        <w:tc>
          <w:tcPr>
            <w:tcW w:w="3544" w:type="dxa"/>
          </w:tcPr>
          <w:p w:rsidR="00800BE2" w:rsidRPr="00864320" w:rsidRDefault="00800BE2" w:rsidP="007021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 – 144,0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 </w:t>
            </w: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144,0 тыс. руб.;</w:t>
            </w: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г. – 76,5 тыс. руб., в том числе:</w:t>
            </w: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76,5 тыс. руб.;</w:t>
            </w: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г. – </w:t>
            </w:r>
            <w:r w:rsidR="00643B18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52,5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643B18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52,5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 xml:space="preserve">2021 г. – </w:t>
            </w:r>
            <w:r w:rsidR="00643B18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15,0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010C28" w:rsidRPr="00864320" w:rsidRDefault="00010C28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15,0 тыс. руб.</w:t>
            </w:r>
          </w:p>
          <w:p w:rsidR="00010C28" w:rsidRPr="00864320" w:rsidRDefault="00010C28" w:rsidP="00010C28">
            <w:pPr>
              <w:spacing w:after="0"/>
              <w:ind w:right="14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/>
                <w:sz w:val="26"/>
                <w:szCs w:val="26"/>
                <w:lang w:eastAsia="ru-RU"/>
              </w:rPr>
              <w:t>Справочно:</w:t>
            </w:r>
          </w:p>
          <w:p w:rsidR="00010C28" w:rsidRPr="00864320" w:rsidRDefault="00010C28" w:rsidP="00010C28">
            <w:pPr>
              <w:pStyle w:val="a6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64320">
              <w:rPr>
                <w:rFonts w:ascii="Times New Roman" w:hAnsi="Times New Roman"/>
                <w:sz w:val="26"/>
                <w:szCs w:val="26"/>
              </w:rPr>
              <w:t>По бюджету на 2022 год за счет средств</w:t>
            </w:r>
            <w:r w:rsidR="004619DD" w:rsidRPr="00864320">
              <w:rPr>
                <w:rFonts w:ascii="Times New Roman" w:hAnsi="Times New Roman"/>
                <w:sz w:val="26"/>
                <w:szCs w:val="26"/>
              </w:rPr>
              <w:t xml:space="preserve"> бюджета</w:t>
            </w:r>
            <w:r w:rsidRPr="00864320">
              <w:rPr>
                <w:rFonts w:ascii="Times New Roman" w:hAnsi="Times New Roman"/>
                <w:sz w:val="26"/>
                <w:szCs w:val="26"/>
              </w:rPr>
              <w:t xml:space="preserve"> городского </w:t>
            </w:r>
            <w:r w:rsidR="004619DD" w:rsidRPr="00864320">
              <w:rPr>
                <w:rFonts w:ascii="Times New Roman" w:hAnsi="Times New Roman"/>
                <w:sz w:val="26"/>
                <w:szCs w:val="26"/>
              </w:rPr>
              <w:t xml:space="preserve">округа </w:t>
            </w:r>
            <w:r w:rsidRPr="00864320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864320">
              <w:rPr>
                <w:rFonts w:ascii="Times New Roman" w:hAnsi="Times New Roman"/>
                <w:bCs/>
                <w:sz w:val="26"/>
                <w:szCs w:val="26"/>
              </w:rPr>
              <w:t>0,0 тыс. руб.</w:t>
            </w:r>
          </w:p>
          <w:p w:rsidR="00800BE2" w:rsidRPr="00864320" w:rsidRDefault="00010C28" w:rsidP="004619DD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4320">
              <w:rPr>
                <w:rFonts w:ascii="Times New Roman" w:hAnsi="Times New Roman"/>
                <w:sz w:val="26"/>
                <w:szCs w:val="26"/>
              </w:rPr>
              <w:t xml:space="preserve">По бюджету на 2023 год за счет средств </w:t>
            </w:r>
            <w:r w:rsidR="004619DD" w:rsidRPr="00864320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Pr="00864320">
              <w:rPr>
                <w:rFonts w:ascii="Times New Roman" w:hAnsi="Times New Roman"/>
                <w:sz w:val="26"/>
                <w:szCs w:val="26"/>
              </w:rPr>
              <w:t xml:space="preserve">городского </w:t>
            </w:r>
            <w:r w:rsidR="004619DD" w:rsidRPr="00864320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864320">
              <w:rPr>
                <w:rFonts w:ascii="Times New Roman" w:hAnsi="Times New Roman"/>
                <w:sz w:val="26"/>
                <w:szCs w:val="26"/>
              </w:rPr>
              <w:t xml:space="preserve"> предусмотрено </w:t>
            </w:r>
            <w:r w:rsidRPr="00864320">
              <w:rPr>
                <w:rFonts w:ascii="Times New Roman" w:hAnsi="Times New Roman"/>
                <w:bCs/>
                <w:sz w:val="26"/>
                <w:szCs w:val="26"/>
              </w:rPr>
              <w:t>0,0 тыс. руб.</w:t>
            </w:r>
          </w:p>
        </w:tc>
      </w:tr>
    </w:tbl>
    <w:p w:rsidR="00800BE2" w:rsidRPr="00864320" w:rsidRDefault="00800BE2" w:rsidP="00800B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00BE2" w:rsidRPr="00864320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C7"/>
    <w:rsid w:val="00000D11"/>
    <w:rsid w:val="00000FB0"/>
    <w:rsid w:val="00006C92"/>
    <w:rsid w:val="00010C28"/>
    <w:rsid w:val="00021BA1"/>
    <w:rsid w:val="00032272"/>
    <w:rsid w:val="00041591"/>
    <w:rsid w:val="00047A5A"/>
    <w:rsid w:val="00062424"/>
    <w:rsid w:val="00063524"/>
    <w:rsid w:val="00065ADA"/>
    <w:rsid w:val="0007464F"/>
    <w:rsid w:val="00084C0A"/>
    <w:rsid w:val="000878A8"/>
    <w:rsid w:val="000A3201"/>
    <w:rsid w:val="000A78F8"/>
    <w:rsid w:val="000B0C14"/>
    <w:rsid w:val="000B790D"/>
    <w:rsid w:val="000F1FE6"/>
    <w:rsid w:val="000F6246"/>
    <w:rsid w:val="00105019"/>
    <w:rsid w:val="00106C42"/>
    <w:rsid w:val="00110325"/>
    <w:rsid w:val="0011211F"/>
    <w:rsid w:val="00113B3E"/>
    <w:rsid w:val="00124DF0"/>
    <w:rsid w:val="0013520D"/>
    <w:rsid w:val="00142363"/>
    <w:rsid w:val="001476B0"/>
    <w:rsid w:val="00153724"/>
    <w:rsid w:val="00170337"/>
    <w:rsid w:val="00184C1A"/>
    <w:rsid w:val="0018629A"/>
    <w:rsid w:val="0019307C"/>
    <w:rsid w:val="00193A8B"/>
    <w:rsid w:val="001C5311"/>
    <w:rsid w:val="001D0276"/>
    <w:rsid w:val="001D36A5"/>
    <w:rsid w:val="001F4BCD"/>
    <w:rsid w:val="00207F83"/>
    <w:rsid w:val="00213278"/>
    <w:rsid w:val="002250EF"/>
    <w:rsid w:val="002274A6"/>
    <w:rsid w:val="00264868"/>
    <w:rsid w:val="00277A85"/>
    <w:rsid w:val="00292582"/>
    <w:rsid w:val="002A515D"/>
    <w:rsid w:val="002A5E98"/>
    <w:rsid w:val="002A7629"/>
    <w:rsid w:val="002D1351"/>
    <w:rsid w:val="002E1000"/>
    <w:rsid w:val="002E67A1"/>
    <w:rsid w:val="002F373E"/>
    <w:rsid w:val="002F59E8"/>
    <w:rsid w:val="003306D9"/>
    <w:rsid w:val="00340F48"/>
    <w:rsid w:val="0036499D"/>
    <w:rsid w:val="003A1E3A"/>
    <w:rsid w:val="003C6A70"/>
    <w:rsid w:val="003D60FA"/>
    <w:rsid w:val="003F3C3A"/>
    <w:rsid w:val="00400B0A"/>
    <w:rsid w:val="00415570"/>
    <w:rsid w:val="0042683C"/>
    <w:rsid w:val="004619DD"/>
    <w:rsid w:val="00467086"/>
    <w:rsid w:val="00483694"/>
    <w:rsid w:val="00492FE9"/>
    <w:rsid w:val="00494A2C"/>
    <w:rsid w:val="004B02BB"/>
    <w:rsid w:val="004B0570"/>
    <w:rsid w:val="004C2220"/>
    <w:rsid w:val="004D47BB"/>
    <w:rsid w:val="004F734E"/>
    <w:rsid w:val="004F7CE9"/>
    <w:rsid w:val="00521C9A"/>
    <w:rsid w:val="005269B0"/>
    <w:rsid w:val="005343B1"/>
    <w:rsid w:val="00540093"/>
    <w:rsid w:val="005622BA"/>
    <w:rsid w:val="00562649"/>
    <w:rsid w:val="00581E5B"/>
    <w:rsid w:val="00587838"/>
    <w:rsid w:val="005973E2"/>
    <w:rsid w:val="005B0DDE"/>
    <w:rsid w:val="005C2090"/>
    <w:rsid w:val="005E570B"/>
    <w:rsid w:val="005F19AE"/>
    <w:rsid w:val="00613F5A"/>
    <w:rsid w:val="00621426"/>
    <w:rsid w:val="006233C9"/>
    <w:rsid w:val="0063085B"/>
    <w:rsid w:val="00643B18"/>
    <w:rsid w:val="00645A0E"/>
    <w:rsid w:val="00666C7A"/>
    <w:rsid w:val="00667FA1"/>
    <w:rsid w:val="00680875"/>
    <w:rsid w:val="00682A6F"/>
    <w:rsid w:val="00684C11"/>
    <w:rsid w:val="006B1745"/>
    <w:rsid w:val="006C2161"/>
    <w:rsid w:val="006C692A"/>
    <w:rsid w:val="006E17E4"/>
    <w:rsid w:val="006E59D0"/>
    <w:rsid w:val="006E6AC2"/>
    <w:rsid w:val="006E741A"/>
    <w:rsid w:val="006F10B8"/>
    <w:rsid w:val="006F6346"/>
    <w:rsid w:val="006F7139"/>
    <w:rsid w:val="00727317"/>
    <w:rsid w:val="0073504F"/>
    <w:rsid w:val="007566DC"/>
    <w:rsid w:val="007770BD"/>
    <w:rsid w:val="00794E29"/>
    <w:rsid w:val="007A6084"/>
    <w:rsid w:val="007B2307"/>
    <w:rsid w:val="007F583C"/>
    <w:rsid w:val="00800BE2"/>
    <w:rsid w:val="008106B3"/>
    <w:rsid w:val="0081413E"/>
    <w:rsid w:val="0082140A"/>
    <w:rsid w:val="008317E7"/>
    <w:rsid w:val="008637DB"/>
    <w:rsid w:val="00864320"/>
    <w:rsid w:val="00884753"/>
    <w:rsid w:val="00885038"/>
    <w:rsid w:val="008C60F7"/>
    <w:rsid w:val="008D55FB"/>
    <w:rsid w:val="008D7BF0"/>
    <w:rsid w:val="008E1F87"/>
    <w:rsid w:val="008E7046"/>
    <w:rsid w:val="008F2DC7"/>
    <w:rsid w:val="00900C49"/>
    <w:rsid w:val="00903C0E"/>
    <w:rsid w:val="00950F14"/>
    <w:rsid w:val="0095246E"/>
    <w:rsid w:val="00956AC1"/>
    <w:rsid w:val="009643C8"/>
    <w:rsid w:val="00964DDA"/>
    <w:rsid w:val="0098757A"/>
    <w:rsid w:val="009B7C46"/>
    <w:rsid w:val="009D264F"/>
    <w:rsid w:val="009E7162"/>
    <w:rsid w:val="009F02F8"/>
    <w:rsid w:val="00A104E8"/>
    <w:rsid w:val="00A11AD0"/>
    <w:rsid w:val="00A13EB1"/>
    <w:rsid w:val="00A229C6"/>
    <w:rsid w:val="00A24F9C"/>
    <w:rsid w:val="00A52B65"/>
    <w:rsid w:val="00A5426F"/>
    <w:rsid w:val="00A6321B"/>
    <w:rsid w:val="00A6637E"/>
    <w:rsid w:val="00A92384"/>
    <w:rsid w:val="00AA2376"/>
    <w:rsid w:val="00AB3607"/>
    <w:rsid w:val="00AD7BD7"/>
    <w:rsid w:val="00AE3ACA"/>
    <w:rsid w:val="00B01E1F"/>
    <w:rsid w:val="00B04CB0"/>
    <w:rsid w:val="00B15C83"/>
    <w:rsid w:val="00B3603B"/>
    <w:rsid w:val="00B46722"/>
    <w:rsid w:val="00B5715F"/>
    <w:rsid w:val="00B623AB"/>
    <w:rsid w:val="00B703CC"/>
    <w:rsid w:val="00B90762"/>
    <w:rsid w:val="00BA4F47"/>
    <w:rsid w:val="00BB67C1"/>
    <w:rsid w:val="00BC13E5"/>
    <w:rsid w:val="00BC5DB1"/>
    <w:rsid w:val="00BD337F"/>
    <w:rsid w:val="00BD5083"/>
    <w:rsid w:val="00BD7654"/>
    <w:rsid w:val="00BE38BB"/>
    <w:rsid w:val="00BE6471"/>
    <w:rsid w:val="00BF2FFD"/>
    <w:rsid w:val="00C026E9"/>
    <w:rsid w:val="00C05F75"/>
    <w:rsid w:val="00C6203F"/>
    <w:rsid w:val="00C63BF2"/>
    <w:rsid w:val="00C81ADF"/>
    <w:rsid w:val="00C94643"/>
    <w:rsid w:val="00CA5B96"/>
    <w:rsid w:val="00CA6833"/>
    <w:rsid w:val="00CB6E8C"/>
    <w:rsid w:val="00CC60BC"/>
    <w:rsid w:val="00CD7AA1"/>
    <w:rsid w:val="00CF6511"/>
    <w:rsid w:val="00D01691"/>
    <w:rsid w:val="00D02A5C"/>
    <w:rsid w:val="00D05977"/>
    <w:rsid w:val="00D12547"/>
    <w:rsid w:val="00D265C2"/>
    <w:rsid w:val="00D33FC7"/>
    <w:rsid w:val="00D422EC"/>
    <w:rsid w:val="00D56531"/>
    <w:rsid w:val="00D80C47"/>
    <w:rsid w:val="00DD2C16"/>
    <w:rsid w:val="00E069A1"/>
    <w:rsid w:val="00E07847"/>
    <w:rsid w:val="00E15A2B"/>
    <w:rsid w:val="00E20E6C"/>
    <w:rsid w:val="00E23539"/>
    <w:rsid w:val="00E65240"/>
    <w:rsid w:val="00E6725C"/>
    <w:rsid w:val="00E713A6"/>
    <w:rsid w:val="00E748BF"/>
    <w:rsid w:val="00E9717E"/>
    <w:rsid w:val="00EB4C38"/>
    <w:rsid w:val="00EC12B2"/>
    <w:rsid w:val="00EC4687"/>
    <w:rsid w:val="00EF2A16"/>
    <w:rsid w:val="00F034DB"/>
    <w:rsid w:val="00F05EA2"/>
    <w:rsid w:val="00F26ECC"/>
    <w:rsid w:val="00F34E7A"/>
    <w:rsid w:val="00F474A1"/>
    <w:rsid w:val="00F607BE"/>
    <w:rsid w:val="00F63BE4"/>
    <w:rsid w:val="00F76205"/>
    <w:rsid w:val="00F82610"/>
    <w:rsid w:val="00F9559C"/>
    <w:rsid w:val="00F968D6"/>
    <w:rsid w:val="00FB1A04"/>
    <w:rsid w:val="00FC3FE8"/>
    <w:rsid w:val="00FD4AE1"/>
    <w:rsid w:val="00FF2D5D"/>
    <w:rsid w:val="00FF31C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EB1A-A1B8-46E9-A013-E2784B99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2021-10-11T12:08:00Z</cp:lastPrinted>
  <dcterms:created xsi:type="dcterms:W3CDTF">2021-09-21T07:18:00Z</dcterms:created>
  <dcterms:modified xsi:type="dcterms:W3CDTF">2021-10-12T06:56:00Z</dcterms:modified>
</cp:coreProperties>
</file>