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F4" w:rsidRPr="008557F4" w:rsidRDefault="008557F4" w:rsidP="0085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F4" w:rsidRPr="008557F4" w:rsidRDefault="008557F4" w:rsidP="0085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57F4" w:rsidRPr="008557F4" w:rsidRDefault="008557F4" w:rsidP="00855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57F4" w:rsidRPr="008557F4" w:rsidRDefault="008557F4" w:rsidP="008557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F4" w:rsidRPr="008557F4" w:rsidRDefault="008557F4" w:rsidP="008557F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557F4" w:rsidRPr="008557F4" w:rsidRDefault="008557F4" w:rsidP="008557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F4" w:rsidRPr="008557F4" w:rsidRDefault="008557F4" w:rsidP="008557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557F4" w:rsidRPr="008557F4" w:rsidRDefault="008557F4" w:rsidP="008557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F4" w:rsidRPr="008557F4" w:rsidRDefault="008557F4" w:rsidP="008557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57F4" w:rsidRPr="008557F4" w:rsidRDefault="008557F4" w:rsidP="008557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845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12.11.2021</w:t>
      </w: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845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ПОС.03-2187/21</w:t>
      </w: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7F4" w:rsidRPr="008557F4" w:rsidRDefault="008557F4" w:rsidP="008557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557F4" w:rsidRDefault="008557F4" w:rsidP="000B171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57F4" w:rsidRDefault="008557F4" w:rsidP="000B171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:rsidR="000A71B7" w:rsidRPr="008C048A" w:rsidRDefault="000A71B7" w:rsidP="000B171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>Об утверждении основных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направлений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долговой политики городского округа город Переславль-Залесский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Ярославской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области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 202</w:t>
      </w:r>
      <w:r w:rsidR="008C048A" w:rsidRPr="008C048A">
        <w:rPr>
          <w:rFonts w:ascii="Times New Roman" w:hAnsi="Times New Roman" w:cs="Times New Roman"/>
          <w:sz w:val="26"/>
          <w:szCs w:val="26"/>
        </w:rPr>
        <w:t>2</w:t>
      </w:r>
      <w:r w:rsidRPr="008C048A">
        <w:rPr>
          <w:rFonts w:ascii="Times New Roman" w:hAnsi="Times New Roman" w:cs="Times New Roman"/>
          <w:sz w:val="26"/>
          <w:szCs w:val="26"/>
        </w:rPr>
        <w:t xml:space="preserve"> год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и плановый период 202</w:t>
      </w:r>
      <w:r w:rsidR="008C048A" w:rsidRPr="008C048A">
        <w:rPr>
          <w:rFonts w:ascii="Times New Roman" w:hAnsi="Times New Roman" w:cs="Times New Roman"/>
          <w:sz w:val="26"/>
          <w:szCs w:val="26"/>
        </w:rPr>
        <w:t>3</w:t>
      </w:r>
      <w:r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 w:rsidR="008C048A" w:rsidRPr="008C048A">
        <w:rPr>
          <w:rFonts w:ascii="Times New Roman" w:hAnsi="Times New Roman" w:cs="Times New Roman"/>
          <w:sz w:val="26"/>
          <w:szCs w:val="26"/>
        </w:rPr>
        <w:t>4</w:t>
      </w:r>
      <w:r w:rsidRPr="008C048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A71B7" w:rsidRPr="008C048A" w:rsidRDefault="000A71B7" w:rsidP="000B17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93B" w:rsidRDefault="000A71B7" w:rsidP="000B17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107.1 Бюджетного кодекса Российской Федерации,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Положением о бюджетном процессе в 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городском округе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город Переславл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ь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-Залесск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ий Ярославской области</w:t>
      </w:r>
      <w:r w:rsidR="00BA1C46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, утвержденным решением Переславль-Залесской городской Думы от 28.04.2016 № 44,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>и в целях составления проекта бюджета городского округа город Переславль-Залесский Ярославской области на 202</w:t>
      </w:r>
      <w:r w:rsidR="008C048A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 и плановый период</w:t>
      </w:r>
      <w:proofErr w:type="gramEnd"/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8C048A">
        <w:rPr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202</w:t>
      </w:r>
      <w:r w:rsidR="008C048A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годов</w:t>
      </w:r>
      <w:r w:rsidR="008557F4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</w:p>
    <w:p w:rsidR="000B171A" w:rsidRPr="000B171A" w:rsidRDefault="000B171A" w:rsidP="000B171A"/>
    <w:p w:rsidR="00042ADC" w:rsidRPr="008557F4" w:rsidRDefault="00042ADC" w:rsidP="000B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7F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="009F3FC3" w:rsidRPr="008557F4">
        <w:rPr>
          <w:rFonts w:ascii="Times New Roman" w:hAnsi="Times New Roman" w:cs="Times New Roman"/>
          <w:sz w:val="28"/>
          <w:szCs w:val="28"/>
        </w:rPr>
        <w:t>:</w:t>
      </w:r>
    </w:p>
    <w:p w:rsidR="00387043" w:rsidRPr="008C048A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ADC" w:rsidRPr="008C048A" w:rsidRDefault="00042ADC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1. Утвердить основные направления долговой политики городского округа город Переславль-Залесский </w:t>
      </w:r>
      <w:r w:rsidR="00A869BC" w:rsidRPr="008C048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0A71B7" w:rsidRPr="008C048A">
        <w:rPr>
          <w:rFonts w:ascii="Times New Roman" w:hAnsi="Times New Roman" w:cs="Times New Roman"/>
          <w:sz w:val="26"/>
          <w:szCs w:val="26"/>
        </w:rPr>
        <w:t>на 202</w:t>
      </w:r>
      <w:r w:rsidR="008C048A">
        <w:rPr>
          <w:rFonts w:ascii="Times New Roman" w:hAnsi="Times New Roman" w:cs="Times New Roman"/>
          <w:sz w:val="26"/>
          <w:szCs w:val="26"/>
        </w:rPr>
        <w:t>2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 и </w:t>
      </w:r>
      <w:proofErr w:type="gramStart"/>
      <w:r w:rsidR="000A71B7" w:rsidRPr="008C048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8C048A">
        <w:rPr>
          <w:rFonts w:ascii="Times New Roman" w:hAnsi="Times New Roman" w:cs="Times New Roman"/>
          <w:sz w:val="26"/>
          <w:szCs w:val="26"/>
        </w:rPr>
        <w:t>3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 w:rsidR="008C048A">
        <w:rPr>
          <w:rFonts w:ascii="Times New Roman" w:hAnsi="Times New Roman" w:cs="Times New Roman"/>
          <w:sz w:val="26"/>
          <w:szCs w:val="26"/>
        </w:rPr>
        <w:t>4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годов (</w:t>
      </w:r>
      <w:r w:rsidRPr="008C048A">
        <w:rPr>
          <w:rFonts w:ascii="Times New Roman" w:hAnsi="Times New Roman" w:cs="Times New Roman"/>
          <w:sz w:val="26"/>
          <w:szCs w:val="26"/>
        </w:rPr>
        <w:t>приложение</w:t>
      </w:r>
      <w:r w:rsidR="000A71B7" w:rsidRPr="008C048A">
        <w:rPr>
          <w:rFonts w:ascii="Times New Roman" w:hAnsi="Times New Roman" w:cs="Times New Roman"/>
          <w:sz w:val="26"/>
          <w:szCs w:val="26"/>
        </w:rPr>
        <w:t>).</w:t>
      </w:r>
    </w:p>
    <w:p w:rsidR="00042ADC" w:rsidRPr="008C048A" w:rsidRDefault="00042ADC" w:rsidP="000B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Pr="008C048A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71B7" w:rsidRPr="008C048A" w:rsidRDefault="00042ADC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A71B7" w:rsidRPr="008C048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8C048A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A71B7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7F4" w:rsidRDefault="008557F4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7F4" w:rsidRPr="008C048A" w:rsidRDefault="008557F4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90D" w:rsidRPr="008C048A" w:rsidRDefault="008C048A" w:rsidP="000B171A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475A2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8C048A" w:rsidRDefault="008C048A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C048A" w:rsidRDefault="008C048A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171A" w:rsidRDefault="000B171A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171A" w:rsidRDefault="000B171A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B171A" w:rsidRDefault="000B171A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71B7" w:rsidRDefault="00201EAC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557F4" w:rsidRDefault="008557F4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557F4" w:rsidRDefault="008557F4" w:rsidP="008557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УТВЕРЖДЕНЫ:</w:t>
      </w:r>
    </w:p>
    <w:p w:rsidR="000A71B7" w:rsidRDefault="000A71B7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>постановлени</w:t>
      </w:r>
      <w:r w:rsidR="008557F4">
        <w:rPr>
          <w:rFonts w:ascii="Times New Roman" w:hAnsi="Times New Roman" w:cs="Times New Roman"/>
          <w:sz w:val="26"/>
          <w:szCs w:val="26"/>
        </w:rPr>
        <w:t>ем</w:t>
      </w:r>
      <w:r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8557F4">
        <w:rPr>
          <w:rFonts w:ascii="Times New Roman" w:hAnsi="Times New Roman" w:cs="Times New Roman"/>
          <w:sz w:val="26"/>
          <w:szCs w:val="26"/>
        </w:rPr>
        <w:t>А</w:t>
      </w:r>
      <w:r w:rsidRPr="008C048A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8557F4" w:rsidRPr="008C048A" w:rsidRDefault="008557F4" w:rsidP="000B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99291D" w:rsidRDefault="008557F4" w:rsidP="000845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84560">
        <w:rPr>
          <w:rFonts w:ascii="Times New Roman" w:eastAsia="Times New Roman" w:hAnsi="Times New Roman" w:cs="Times New Roman"/>
          <w:sz w:val="26"/>
          <w:szCs w:val="26"/>
          <w:lang w:eastAsia="ru-RU"/>
        </w:rPr>
        <w:t>12.11.2021</w:t>
      </w:r>
      <w:r w:rsidR="00084560" w:rsidRPr="008557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845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ПОС.03-2187/21</w:t>
      </w:r>
    </w:p>
    <w:p w:rsidR="00084560" w:rsidRPr="008C048A" w:rsidRDefault="00084560" w:rsidP="000845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71B7" w:rsidRPr="008C048A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48A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201EAC" w:rsidRPr="008C048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</w:t>
      </w:r>
      <w:r w:rsidR="00A869BC" w:rsidRPr="008C048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6A602A" w:rsidRPr="008C048A">
        <w:rPr>
          <w:rFonts w:ascii="Times New Roman" w:hAnsi="Times New Roman" w:cs="Times New Roman"/>
          <w:sz w:val="28"/>
          <w:szCs w:val="28"/>
        </w:rPr>
        <w:t>о</w:t>
      </w:r>
      <w:r w:rsidR="00A869BC" w:rsidRPr="008C048A">
        <w:rPr>
          <w:rFonts w:ascii="Times New Roman" w:hAnsi="Times New Roman" w:cs="Times New Roman"/>
          <w:sz w:val="28"/>
          <w:szCs w:val="28"/>
        </w:rPr>
        <w:t>бласти</w:t>
      </w:r>
      <w:r w:rsidR="006A602A" w:rsidRPr="008C048A">
        <w:rPr>
          <w:rFonts w:ascii="Times New Roman" w:hAnsi="Times New Roman" w:cs="Times New Roman"/>
          <w:sz w:val="28"/>
          <w:szCs w:val="28"/>
        </w:rPr>
        <w:t xml:space="preserve"> </w:t>
      </w:r>
      <w:r w:rsidRPr="008C048A">
        <w:rPr>
          <w:rFonts w:ascii="Times New Roman" w:hAnsi="Times New Roman" w:cs="Times New Roman"/>
          <w:sz w:val="28"/>
          <w:szCs w:val="28"/>
        </w:rPr>
        <w:t>на 202</w:t>
      </w:r>
      <w:r w:rsidR="008C048A">
        <w:rPr>
          <w:rFonts w:ascii="Times New Roman" w:hAnsi="Times New Roman" w:cs="Times New Roman"/>
          <w:sz w:val="28"/>
          <w:szCs w:val="28"/>
        </w:rPr>
        <w:t>2</w:t>
      </w:r>
      <w:r w:rsidRPr="008C04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C048A">
        <w:rPr>
          <w:rFonts w:ascii="Times New Roman" w:hAnsi="Times New Roman" w:cs="Times New Roman"/>
          <w:sz w:val="28"/>
          <w:szCs w:val="28"/>
        </w:rPr>
        <w:t>3</w:t>
      </w:r>
      <w:r w:rsidRPr="008C048A">
        <w:rPr>
          <w:rFonts w:ascii="Times New Roman" w:hAnsi="Times New Roman" w:cs="Times New Roman"/>
          <w:sz w:val="28"/>
          <w:szCs w:val="28"/>
        </w:rPr>
        <w:t xml:space="preserve"> и 202</w:t>
      </w:r>
      <w:r w:rsidR="008C048A">
        <w:rPr>
          <w:rFonts w:ascii="Times New Roman" w:hAnsi="Times New Roman" w:cs="Times New Roman"/>
          <w:sz w:val="28"/>
          <w:szCs w:val="28"/>
        </w:rPr>
        <w:t>4</w:t>
      </w:r>
      <w:r w:rsidRPr="008C048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9291D" w:rsidRPr="008C048A" w:rsidRDefault="0099291D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4AE" w:rsidRDefault="00E814AE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4AE" w:rsidRPr="00387043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  <w:t xml:space="preserve">Долговая политика городского округа город Переславль-Залесский </w:t>
      </w:r>
      <w:r w:rsidR="00A869BC" w:rsidRPr="00387043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387043">
        <w:rPr>
          <w:rFonts w:ascii="Times New Roman" w:hAnsi="Times New Roman" w:cs="Times New Roman"/>
          <w:sz w:val="26"/>
          <w:szCs w:val="26"/>
        </w:rPr>
        <w:t>является частью бюджетной политики, а управление муниципальным долгом непосредственно связано с бюджетным процессом.</w:t>
      </w:r>
    </w:p>
    <w:p w:rsidR="00E814AE" w:rsidRPr="00387043" w:rsidRDefault="00E814AE" w:rsidP="000B17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  <w:t xml:space="preserve">Основные направления долговой политики городского округа город Переславль-Залесский </w:t>
      </w:r>
      <w:r w:rsidR="00A869BC" w:rsidRPr="00387043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387043">
        <w:rPr>
          <w:rFonts w:ascii="Times New Roman" w:hAnsi="Times New Roman" w:cs="Times New Roman"/>
          <w:sz w:val="26"/>
          <w:szCs w:val="26"/>
        </w:rPr>
        <w:t>на 202</w:t>
      </w:r>
      <w:r w:rsidR="008C048A" w:rsidRPr="00387043">
        <w:rPr>
          <w:rFonts w:ascii="Times New Roman" w:hAnsi="Times New Roman" w:cs="Times New Roman"/>
          <w:sz w:val="26"/>
          <w:szCs w:val="26"/>
        </w:rPr>
        <w:t>2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C048A" w:rsidRPr="00387043">
        <w:rPr>
          <w:rFonts w:ascii="Times New Roman" w:hAnsi="Times New Roman" w:cs="Times New Roman"/>
          <w:sz w:val="26"/>
          <w:szCs w:val="26"/>
        </w:rPr>
        <w:t>3</w:t>
      </w:r>
      <w:r w:rsidRPr="00387043">
        <w:rPr>
          <w:rFonts w:ascii="Times New Roman" w:hAnsi="Times New Roman" w:cs="Times New Roman"/>
          <w:sz w:val="26"/>
          <w:szCs w:val="26"/>
        </w:rPr>
        <w:t xml:space="preserve"> и 202</w:t>
      </w:r>
      <w:r w:rsidR="008C048A" w:rsidRPr="00387043">
        <w:rPr>
          <w:rFonts w:ascii="Times New Roman" w:hAnsi="Times New Roman" w:cs="Times New Roman"/>
          <w:sz w:val="26"/>
          <w:szCs w:val="26"/>
        </w:rPr>
        <w:t>4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годов (далее – долговая политика) определяют основные направления деятельности по управлению муниципальным долгом городского округа город Переславль-Залесский</w:t>
      </w:r>
      <w:r w:rsidR="00A869BC" w:rsidRPr="003870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A42E9" w:rsidRPr="00387043">
        <w:rPr>
          <w:rFonts w:ascii="Times New Roman" w:hAnsi="Times New Roman" w:cs="Times New Roman"/>
          <w:sz w:val="26"/>
          <w:szCs w:val="26"/>
        </w:rPr>
        <w:t>городской округ</w:t>
      </w:r>
      <w:r w:rsidRPr="00387043">
        <w:rPr>
          <w:rFonts w:ascii="Times New Roman" w:hAnsi="Times New Roman" w:cs="Times New Roman"/>
          <w:sz w:val="26"/>
          <w:szCs w:val="26"/>
        </w:rPr>
        <w:t>).</w:t>
      </w:r>
    </w:p>
    <w:p w:rsidR="000A71B7" w:rsidRPr="00387043" w:rsidRDefault="00201EAC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A71B7" w:rsidRPr="00387043">
        <w:rPr>
          <w:rFonts w:ascii="Times New Roman" w:hAnsi="Times New Roman" w:cs="Times New Roman"/>
          <w:sz w:val="26"/>
          <w:szCs w:val="26"/>
        </w:rPr>
        <w:t>Основные направления долговой политики городского</w:t>
      </w:r>
      <w:r w:rsidR="00E814AE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округа на 202</w:t>
      </w:r>
      <w:r w:rsidR="008C048A" w:rsidRPr="00387043">
        <w:rPr>
          <w:rFonts w:ascii="Times New Roman" w:hAnsi="Times New Roman" w:cs="Times New Roman"/>
          <w:sz w:val="26"/>
          <w:szCs w:val="26"/>
        </w:rPr>
        <w:t>2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8C048A" w:rsidRPr="00387043">
        <w:rPr>
          <w:rFonts w:ascii="Times New Roman" w:hAnsi="Times New Roman" w:cs="Times New Roman"/>
          <w:sz w:val="26"/>
          <w:szCs w:val="26"/>
        </w:rPr>
        <w:t>3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и 202</w:t>
      </w:r>
      <w:r w:rsidR="008C048A" w:rsidRPr="00387043">
        <w:rPr>
          <w:rFonts w:ascii="Times New Roman" w:hAnsi="Times New Roman" w:cs="Times New Roman"/>
          <w:sz w:val="26"/>
          <w:szCs w:val="26"/>
        </w:rPr>
        <w:t>4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годов основаны на</w:t>
      </w:r>
      <w:r w:rsidR="00E814AE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приоритетных для муниципальн</w:t>
      </w:r>
      <w:r w:rsidR="008A42E9" w:rsidRPr="00387043">
        <w:rPr>
          <w:rFonts w:ascii="Times New Roman" w:hAnsi="Times New Roman" w:cs="Times New Roman"/>
          <w:sz w:val="26"/>
          <w:szCs w:val="26"/>
        </w:rPr>
        <w:t>ого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A42E9" w:rsidRPr="00387043">
        <w:rPr>
          <w:rFonts w:ascii="Times New Roman" w:hAnsi="Times New Roman" w:cs="Times New Roman"/>
          <w:sz w:val="26"/>
          <w:szCs w:val="26"/>
        </w:rPr>
        <w:t>я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8A42E9" w:rsidRPr="00387043">
        <w:rPr>
          <w:rFonts w:ascii="Times New Roman" w:hAnsi="Times New Roman" w:cs="Times New Roman"/>
          <w:sz w:val="26"/>
          <w:szCs w:val="26"/>
        </w:rPr>
        <w:t>й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по сокращению</w:t>
      </w:r>
      <w:r w:rsidR="00E814AE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дефицит</w:t>
      </w:r>
      <w:r w:rsidR="008A42E9" w:rsidRPr="00387043">
        <w:rPr>
          <w:rFonts w:ascii="Times New Roman" w:hAnsi="Times New Roman" w:cs="Times New Roman"/>
          <w:sz w:val="26"/>
          <w:szCs w:val="26"/>
        </w:rPr>
        <w:t>а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A42E9" w:rsidRPr="00387043">
        <w:rPr>
          <w:rFonts w:ascii="Times New Roman" w:hAnsi="Times New Roman" w:cs="Times New Roman"/>
          <w:sz w:val="26"/>
          <w:szCs w:val="26"/>
        </w:rPr>
        <w:t>а</w:t>
      </w:r>
      <w:r w:rsidR="000A71B7" w:rsidRPr="00387043">
        <w:rPr>
          <w:rFonts w:ascii="Times New Roman" w:hAnsi="Times New Roman" w:cs="Times New Roman"/>
          <w:sz w:val="26"/>
          <w:szCs w:val="26"/>
        </w:rPr>
        <w:t>, мобилизации дополнительных доходных источников,</w:t>
      </w:r>
      <w:r w:rsidR="00E814AE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оптимизации расходных обязательств и снижению муниципального долга.</w:t>
      </w:r>
      <w:proofErr w:type="gramEnd"/>
    </w:p>
    <w:p w:rsidR="000A71B7" w:rsidRPr="00387043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A71B7" w:rsidRPr="00387043">
        <w:rPr>
          <w:rFonts w:ascii="Times New Roman" w:hAnsi="Times New Roman" w:cs="Times New Roman"/>
          <w:sz w:val="26"/>
          <w:szCs w:val="26"/>
        </w:rPr>
        <w:t>Долговая политика городского</w:t>
      </w:r>
      <w:r w:rsidR="008A42E9" w:rsidRPr="00387043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0A71B7" w:rsidRPr="00387043">
        <w:rPr>
          <w:rFonts w:ascii="Times New Roman" w:hAnsi="Times New Roman" w:cs="Times New Roman"/>
          <w:sz w:val="26"/>
          <w:szCs w:val="26"/>
        </w:rPr>
        <w:t>является производной от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бюджетной политики, непосредственно связана с бюджетным процессом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 и представляет собой совокупность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мероприятий по регулированию объема и структуры муниципального долга,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осуществлению муниципальных заимствований при поддержании приемлемого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уровня риска и стоимости заимствований, обслуживанию и погашению долговых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обязательств и предоставлению муниципальных гарантий городского округа.</w:t>
      </w:r>
      <w:proofErr w:type="gramEnd"/>
    </w:p>
    <w:p w:rsidR="000A71B7" w:rsidRPr="00387043" w:rsidRDefault="00E814AE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Формирование долговой политики городского округа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осуществляется ежегодно до утверждения бюджета городского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округа на очередной финансовый год, но не позднее 15 ноября.</w:t>
      </w:r>
    </w:p>
    <w:p w:rsidR="000B171A" w:rsidRPr="00387043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5BE2" w:rsidRDefault="00665BE2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2. Итоги долговой политики городского округа город Переславль-Залесский</w:t>
      </w:r>
      <w:r w:rsidR="006A602A" w:rsidRPr="003870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за 20</w:t>
      </w:r>
      <w:r w:rsidR="008C048A" w:rsidRPr="00387043">
        <w:rPr>
          <w:rFonts w:ascii="Times New Roman" w:hAnsi="Times New Roman" w:cs="Times New Roman"/>
          <w:sz w:val="26"/>
          <w:szCs w:val="26"/>
        </w:rPr>
        <w:t>20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 и истекший период 20</w:t>
      </w:r>
      <w:r w:rsidR="008C048A" w:rsidRPr="00387043">
        <w:rPr>
          <w:rFonts w:ascii="Times New Roman" w:hAnsi="Times New Roman" w:cs="Times New Roman"/>
          <w:sz w:val="26"/>
          <w:szCs w:val="26"/>
        </w:rPr>
        <w:t>21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8A42E9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Объем муниципального долга городского округа на</w:t>
      </w:r>
      <w:r w:rsidR="00042ADC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01 января 20</w:t>
      </w:r>
      <w:r w:rsidR="005D0608" w:rsidRPr="00387043">
        <w:rPr>
          <w:rFonts w:ascii="Times New Roman" w:hAnsi="Times New Roman" w:cs="Times New Roman"/>
          <w:sz w:val="26"/>
          <w:szCs w:val="26"/>
        </w:rPr>
        <w:t>20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года составлял </w:t>
      </w:r>
      <w:r w:rsidR="005D0608" w:rsidRPr="00387043">
        <w:rPr>
          <w:rFonts w:ascii="Times New Roman" w:hAnsi="Times New Roman" w:cs="Times New Roman"/>
          <w:sz w:val="26"/>
          <w:szCs w:val="26"/>
        </w:rPr>
        <w:t>168,0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6A602A" w:rsidRPr="00387043">
        <w:rPr>
          <w:rFonts w:ascii="Times New Roman" w:hAnsi="Times New Roman" w:cs="Times New Roman"/>
          <w:sz w:val="26"/>
          <w:szCs w:val="26"/>
        </w:rPr>
        <w:t>млн.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рублей, в том числе по кредитам от</w:t>
      </w:r>
      <w:r w:rsidR="00042ADC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кредитных организаций – в сумме </w:t>
      </w:r>
      <w:r w:rsidRPr="00387043">
        <w:rPr>
          <w:rFonts w:ascii="Times New Roman" w:hAnsi="Times New Roman" w:cs="Times New Roman"/>
          <w:sz w:val="26"/>
          <w:szCs w:val="26"/>
        </w:rPr>
        <w:t>60</w:t>
      </w:r>
      <w:r w:rsidR="000A71B7" w:rsidRPr="00387043">
        <w:rPr>
          <w:rFonts w:ascii="Times New Roman" w:hAnsi="Times New Roman" w:cs="Times New Roman"/>
          <w:sz w:val="26"/>
          <w:szCs w:val="26"/>
        </w:rPr>
        <w:t>,0 млн. рублей, по бюджетным кредитам – в</w:t>
      </w:r>
      <w:r w:rsidR="00665BE2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5D0608" w:rsidRPr="00387043">
        <w:rPr>
          <w:rFonts w:ascii="Times New Roman" w:hAnsi="Times New Roman" w:cs="Times New Roman"/>
          <w:sz w:val="26"/>
          <w:szCs w:val="26"/>
        </w:rPr>
        <w:t>108,0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0A71B7" w:rsidRPr="00387043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По исполнени</w:t>
      </w:r>
      <w:r w:rsidR="009F3FC3" w:rsidRPr="00387043">
        <w:rPr>
          <w:rFonts w:ascii="Times New Roman" w:hAnsi="Times New Roman" w:cs="Times New Roman"/>
          <w:sz w:val="26"/>
          <w:szCs w:val="26"/>
        </w:rPr>
        <w:t>ю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бюджета городского округа за 20</w:t>
      </w:r>
      <w:r w:rsidR="005D0608" w:rsidRPr="00387043">
        <w:rPr>
          <w:rFonts w:ascii="Times New Roman" w:hAnsi="Times New Roman" w:cs="Times New Roman"/>
          <w:sz w:val="26"/>
          <w:szCs w:val="26"/>
        </w:rPr>
        <w:t>20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год объем муниципального долга на 01 января 202</w:t>
      </w:r>
      <w:r w:rsidR="005D0608" w:rsidRPr="00387043">
        <w:rPr>
          <w:rFonts w:ascii="Times New Roman" w:hAnsi="Times New Roman" w:cs="Times New Roman"/>
          <w:sz w:val="26"/>
          <w:szCs w:val="26"/>
        </w:rPr>
        <w:t>1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года состави</w:t>
      </w:r>
      <w:r w:rsidR="009F3FC3" w:rsidRPr="00387043">
        <w:rPr>
          <w:rFonts w:ascii="Times New Roman" w:hAnsi="Times New Roman" w:cs="Times New Roman"/>
          <w:sz w:val="26"/>
          <w:szCs w:val="26"/>
        </w:rPr>
        <w:t>л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5D0608" w:rsidRPr="00387043">
        <w:rPr>
          <w:rFonts w:ascii="Times New Roman" w:hAnsi="Times New Roman" w:cs="Times New Roman"/>
          <w:sz w:val="26"/>
          <w:szCs w:val="26"/>
        </w:rPr>
        <w:t>156,3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,0 млн. рублей, в том числе по кредитам от кредитных организаций –60,0 млн. рублей, по бюджетным кредитам – </w:t>
      </w:r>
      <w:r w:rsidR="005D0608" w:rsidRPr="00387043">
        <w:rPr>
          <w:rFonts w:ascii="Times New Roman" w:hAnsi="Times New Roman" w:cs="Times New Roman"/>
          <w:sz w:val="26"/>
          <w:szCs w:val="26"/>
        </w:rPr>
        <w:t>96,3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0A71B7" w:rsidRPr="00387043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Муниципальные гарантии в 201</w:t>
      </w:r>
      <w:r w:rsidR="005D0608" w:rsidRPr="00387043">
        <w:rPr>
          <w:rFonts w:ascii="Times New Roman" w:hAnsi="Times New Roman" w:cs="Times New Roman"/>
          <w:sz w:val="26"/>
          <w:szCs w:val="26"/>
        </w:rPr>
        <w:t>8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- 20</w:t>
      </w:r>
      <w:r w:rsidR="005D0608" w:rsidRPr="00387043">
        <w:rPr>
          <w:rFonts w:ascii="Times New Roman" w:hAnsi="Times New Roman" w:cs="Times New Roman"/>
          <w:sz w:val="26"/>
          <w:szCs w:val="26"/>
        </w:rPr>
        <w:t>20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годах </w:t>
      </w:r>
      <w:r w:rsidR="008A42E9" w:rsidRPr="00387043">
        <w:rPr>
          <w:rFonts w:ascii="Times New Roman" w:hAnsi="Times New Roman" w:cs="Times New Roman"/>
          <w:sz w:val="26"/>
          <w:szCs w:val="26"/>
        </w:rPr>
        <w:t xml:space="preserve">не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предоставлялись.</w:t>
      </w:r>
    </w:p>
    <w:p w:rsidR="000A71B7" w:rsidRPr="00387043" w:rsidRDefault="00665BE2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Сдержанная долговая политика городского округа,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проводимая на протяжении последних трех лет, обеспечила снижение долговой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нагрузки на бюджет городского округа. </w:t>
      </w:r>
      <w:r w:rsidR="008A42E9" w:rsidRPr="00387043">
        <w:rPr>
          <w:rFonts w:ascii="Times New Roman" w:hAnsi="Times New Roman" w:cs="Times New Roman"/>
          <w:sz w:val="26"/>
          <w:szCs w:val="26"/>
        </w:rPr>
        <w:t>Р</w:t>
      </w:r>
      <w:r w:rsidR="000A71B7" w:rsidRPr="00387043">
        <w:rPr>
          <w:rFonts w:ascii="Times New Roman" w:hAnsi="Times New Roman" w:cs="Times New Roman"/>
          <w:sz w:val="26"/>
          <w:szCs w:val="26"/>
        </w:rPr>
        <w:t>асход</w:t>
      </w:r>
      <w:r w:rsidR="008A42E9" w:rsidRPr="00387043">
        <w:rPr>
          <w:rFonts w:ascii="Times New Roman" w:hAnsi="Times New Roman" w:cs="Times New Roman"/>
          <w:sz w:val="26"/>
          <w:szCs w:val="26"/>
        </w:rPr>
        <w:t>ы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на обслуживание муниципального долга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составил:  в 2018 году – </w:t>
      </w:r>
      <w:r w:rsidR="008A42E9" w:rsidRPr="00387043">
        <w:rPr>
          <w:rFonts w:ascii="Times New Roman" w:hAnsi="Times New Roman" w:cs="Times New Roman"/>
          <w:sz w:val="26"/>
          <w:szCs w:val="26"/>
        </w:rPr>
        <w:t>8,7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="005D0608" w:rsidRPr="00387043">
        <w:rPr>
          <w:rFonts w:ascii="Times New Roman" w:hAnsi="Times New Roman" w:cs="Times New Roman"/>
          <w:sz w:val="26"/>
          <w:szCs w:val="26"/>
        </w:rPr>
        <w:t>.</w:t>
      </w:r>
      <w:r w:rsidR="000A71B7" w:rsidRPr="00387043">
        <w:rPr>
          <w:rFonts w:ascii="Times New Roman" w:hAnsi="Times New Roman" w:cs="Times New Roman"/>
          <w:sz w:val="26"/>
          <w:szCs w:val="26"/>
        </w:rPr>
        <w:t>,</w:t>
      </w:r>
      <w:r w:rsidR="008A42E9" w:rsidRPr="00387043">
        <w:rPr>
          <w:rFonts w:ascii="Times New Roman" w:hAnsi="Times New Roman" w:cs="Times New Roman"/>
          <w:sz w:val="26"/>
          <w:szCs w:val="26"/>
        </w:rPr>
        <w:t xml:space="preserve">  в 2019  -7,0</w:t>
      </w:r>
      <w:r w:rsidR="005D060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F07C43" w:rsidRPr="00387043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F07C43" w:rsidRPr="0038704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07C43" w:rsidRPr="00387043">
        <w:rPr>
          <w:rFonts w:ascii="Times New Roman" w:hAnsi="Times New Roman" w:cs="Times New Roman"/>
          <w:sz w:val="26"/>
          <w:szCs w:val="26"/>
        </w:rPr>
        <w:t>уб</w:t>
      </w:r>
      <w:r w:rsidR="005D0608" w:rsidRPr="00387043">
        <w:rPr>
          <w:rFonts w:ascii="Times New Roman" w:hAnsi="Times New Roman" w:cs="Times New Roman"/>
          <w:sz w:val="26"/>
          <w:szCs w:val="26"/>
        </w:rPr>
        <w:t>.</w:t>
      </w:r>
      <w:r w:rsidR="00F07C43" w:rsidRPr="00387043">
        <w:rPr>
          <w:rFonts w:ascii="Times New Roman" w:hAnsi="Times New Roman" w:cs="Times New Roman"/>
          <w:sz w:val="26"/>
          <w:szCs w:val="26"/>
        </w:rPr>
        <w:t>,</w:t>
      </w:r>
      <w:r w:rsidR="005D0608" w:rsidRPr="00387043">
        <w:rPr>
          <w:rFonts w:ascii="Times New Roman" w:hAnsi="Times New Roman" w:cs="Times New Roman"/>
          <w:sz w:val="26"/>
          <w:szCs w:val="26"/>
        </w:rPr>
        <w:t xml:space="preserve"> в 2020  -7,0 млн.руб., </w:t>
      </w:r>
      <w:r w:rsidR="008A42E9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ожидаемое исполнение за 20</w:t>
      </w:r>
      <w:r w:rsidR="008A42E9" w:rsidRPr="00387043">
        <w:rPr>
          <w:rFonts w:ascii="Times New Roman" w:hAnsi="Times New Roman" w:cs="Times New Roman"/>
          <w:sz w:val="26"/>
          <w:szCs w:val="26"/>
        </w:rPr>
        <w:t>2</w:t>
      </w:r>
      <w:r w:rsidR="005D0608" w:rsidRPr="00387043">
        <w:rPr>
          <w:rFonts w:ascii="Times New Roman" w:hAnsi="Times New Roman" w:cs="Times New Roman"/>
          <w:sz w:val="26"/>
          <w:szCs w:val="26"/>
        </w:rPr>
        <w:t>1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5D0608" w:rsidRPr="00387043">
        <w:rPr>
          <w:rFonts w:ascii="Times New Roman" w:hAnsi="Times New Roman" w:cs="Times New Roman"/>
          <w:sz w:val="26"/>
          <w:szCs w:val="26"/>
        </w:rPr>
        <w:t>7,0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млн. рублей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Удельный вес муниципального долга городского округа в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объеме доходов без учета безвозмездных поступлений соответствует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нормативному значению, установленному Бюджетным кодексом Российской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Федерации.</w:t>
      </w:r>
    </w:p>
    <w:p w:rsidR="000B171A" w:rsidRPr="00387043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F07C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3</w:t>
      </w:r>
      <w:r w:rsidR="000A71B7" w:rsidRPr="00387043">
        <w:rPr>
          <w:rFonts w:ascii="Times New Roman" w:hAnsi="Times New Roman" w:cs="Times New Roman"/>
          <w:sz w:val="26"/>
          <w:szCs w:val="26"/>
        </w:rPr>
        <w:t>. Основные факторы, определяющие характер и направления</w:t>
      </w:r>
    </w:p>
    <w:p w:rsidR="000A71B7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долговой политики городского округа</w:t>
      </w:r>
      <w:r w:rsidR="006A602A" w:rsidRPr="00387043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</w:t>
      </w:r>
      <w:r w:rsidR="000D6396" w:rsidRPr="00387043">
        <w:rPr>
          <w:rFonts w:ascii="Times New Roman" w:hAnsi="Times New Roman" w:cs="Times New Roman"/>
          <w:sz w:val="26"/>
          <w:szCs w:val="26"/>
        </w:rPr>
        <w:t>о</w:t>
      </w:r>
      <w:r w:rsidR="006A602A" w:rsidRPr="00387043">
        <w:rPr>
          <w:rFonts w:ascii="Times New Roman" w:hAnsi="Times New Roman" w:cs="Times New Roman"/>
          <w:sz w:val="26"/>
          <w:szCs w:val="26"/>
        </w:rPr>
        <w:t>бласти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в 202</w:t>
      </w:r>
      <w:r w:rsidR="008C048A" w:rsidRPr="00387043">
        <w:rPr>
          <w:rFonts w:ascii="Times New Roman" w:hAnsi="Times New Roman" w:cs="Times New Roman"/>
          <w:sz w:val="26"/>
          <w:szCs w:val="26"/>
        </w:rPr>
        <w:t>2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году</w:t>
      </w:r>
      <w:r w:rsidR="006A602A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и в плановом периоде 202</w:t>
      </w:r>
      <w:r w:rsidR="008C048A" w:rsidRPr="00387043">
        <w:rPr>
          <w:rFonts w:ascii="Times New Roman" w:hAnsi="Times New Roman" w:cs="Times New Roman"/>
          <w:sz w:val="26"/>
          <w:szCs w:val="26"/>
        </w:rPr>
        <w:t>3</w:t>
      </w:r>
      <w:r w:rsidRPr="00387043">
        <w:rPr>
          <w:rFonts w:ascii="Times New Roman" w:hAnsi="Times New Roman" w:cs="Times New Roman"/>
          <w:sz w:val="26"/>
          <w:szCs w:val="26"/>
        </w:rPr>
        <w:t xml:space="preserve"> и 202</w:t>
      </w:r>
      <w:r w:rsidR="008C048A" w:rsidRPr="00387043">
        <w:rPr>
          <w:rFonts w:ascii="Times New Roman" w:hAnsi="Times New Roman" w:cs="Times New Roman"/>
          <w:sz w:val="26"/>
          <w:szCs w:val="26"/>
        </w:rPr>
        <w:t>4</w:t>
      </w:r>
      <w:r w:rsidRPr="0038704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B836E9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Для решения проблем сбалансированности бюджета городского округа потребность в заемных средствах на предстоящий трехлетний</w:t>
      </w:r>
      <w:r w:rsidR="00F07C4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период сохраняется.</w:t>
      </w: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Долговая политика городского округа в 202</w:t>
      </w:r>
      <w:r w:rsidR="000D6396" w:rsidRPr="00387043">
        <w:rPr>
          <w:rFonts w:ascii="Times New Roman" w:hAnsi="Times New Roman" w:cs="Times New Roman"/>
          <w:sz w:val="26"/>
          <w:szCs w:val="26"/>
        </w:rPr>
        <w:t>2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- 202</w:t>
      </w:r>
      <w:r w:rsidR="000D6396" w:rsidRPr="00387043">
        <w:rPr>
          <w:rFonts w:ascii="Times New Roman" w:hAnsi="Times New Roman" w:cs="Times New Roman"/>
          <w:sz w:val="26"/>
          <w:szCs w:val="26"/>
        </w:rPr>
        <w:t>4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 годах</w:t>
      </w:r>
      <w:r w:rsidR="00F07C4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будет направлена на обеспечение финансирования дефицита бюджета городского</w:t>
      </w:r>
      <w:r w:rsidR="00F07C4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округа и погашение долговых обязательств. При этом необходимо обеспечивать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привлечение кредитов от кредитных организаций по ставкам не более чем уровень</w:t>
      </w:r>
      <w:r w:rsidR="00F07C4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ключевой ставки, установленный Банком России, увеличенный на один процент</w:t>
      </w:r>
      <w:r w:rsidR="00F07C4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годовых.</w:t>
      </w:r>
    </w:p>
    <w:p w:rsidR="000A71B7" w:rsidRPr="00387043" w:rsidRDefault="00F07C43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Сложившиеся показатели экономики городского округа в текущем периоде 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прогноз ее развития в среднесрочной перспективе не позволят обеспечить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значительный рост доходов бюджета городского округа 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существенно сократить объем муниципального долга. Кроме того, имеются риски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выпадающих доходов бюджета городского округа по отдельным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источникам.</w:t>
      </w:r>
    </w:p>
    <w:p w:rsidR="000A71B7" w:rsidRPr="00387043" w:rsidRDefault="00F07C43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Как следствие, предстоит адаптировать долговую политику к новым реалиям 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выработать комплекс мер, направленных на сохранение гибкости при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осуществлении муниципальных заимствований, а также обеспечить приоритетное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привлечение бюджетных кредитов в бюджет городского округа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в целях минимизации расходов на обслуживание муниципального долга.</w:t>
      </w: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Кроме того, необходимо разработать мероприятия по сокращению объема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муниципального долга с одновременным снижением размера дефицита бюджета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Долговая политика городского округа, как и в предыдущем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периоде, будет направлена на обеспечение сбалансированности бюджета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 при безусловном выполнении принятых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обязательств и соблюдении норм и ограничений, установленных Бюджетным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кодексом Российской Федерации.</w:t>
      </w: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Реализацию долговой политики городского округа следует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сосредоточить на обеспечении выполнения принятых долговых обязатель</w:t>
      </w:r>
      <w:proofErr w:type="gramStart"/>
      <w:r w:rsidR="000A71B7" w:rsidRPr="00387043">
        <w:rPr>
          <w:rFonts w:ascii="Times New Roman" w:hAnsi="Times New Roman" w:cs="Times New Roman"/>
          <w:sz w:val="26"/>
          <w:szCs w:val="26"/>
        </w:rPr>
        <w:t>ств в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ср</w:t>
      </w:r>
      <w:proofErr w:type="gramEnd"/>
      <w:r w:rsidR="000A71B7" w:rsidRPr="00387043">
        <w:rPr>
          <w:rFonts w:ascii="Times New Roman" w:hAnsi="Times New Roman" w:cs="Times New Roman"/>
          <w:sz w:val="26"/>
          <w:szCs w:val="26"/>
        </w:rPr>
        <w:t>еднесрочной и долгосрочной перспективе при наименьших затратах и разумной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степени риска, которая будет способствовать поддержанию рейтинга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 как надежного заемщика на финансовом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рынке капитала.</w:t>
      </w:r>
    </w:p>
    <w:p w:rsidR="000A71B7" w:rsidRPr="00387043" w:rsidRDefault="000D63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Для повышения качества управления муниципальным долгом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 необходимо обеспечить: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поэтапное (последовательное) снижение и поддержание экономически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безопасного уровня муниципального долга, в том числе за счет минимизации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lastRenderedPageBreak/>
        <w:t>дефицита бюджета городского округа, проведения оценки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рисков, связанных с увеличением муниципального долга;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проведение эффективного управления свободными остатками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средств бюджета городского округа и муниципальных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учреждений городского округа;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сокращение стоимости обслуживания муниципального долга, в том числе за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счет проведения работы с кредитными организациями по снижению процентных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ставок по заключенным контрактам на оказание услуг по предоставлению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денежных средств (кредита).</w:t>
      </w: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Вне зависимости от складывающейся экономической ситуации в предстоящем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периоде долговая политика должна быть направлена на осуществление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заимствований в объемах, необходимых для решения поставленных социально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экономических задач.</w:t>
      </w:r>
    </w:p>
    <w:p w:rsidR="000B171A" w:rsidRPr="00387043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954596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4</w:t>
      </w:r>
      <w:r w:rsidR="000A71B7" w:rsidRPr="00387043">
        <w:rPr>
          <w:rFonts w:ascii="Times New Roman" w:hAnsi="Times New Roman" w:cs="Times New Roman"/>
          <w:sz w:val="26"/>
          <w:szCs w:val="26"/>
        </w:rPr>
        <w:t>. Основные принципы, цели и задачи</w:t>
      </w:r>
    </w:p>
    <w:p w:rsidR="000A71B7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долговой политики городского округа</w:t>
      </w:r>
      <w:r w:rsidR="00954596" w:rsidRPr="00387043">
        <w:rPr>
          <w:rFonts w:ascii="Times New Roman" w:hAnsi="Times New Roman" w:cs="Times New Roman"/>
          <w:sz w:val="26"/>
          <w:szCs w:val="26"/>
        </w:rPr>
        <w:t xml:space="preserve"> город Переславль-Залесский</w:t>
      </w:r>
      <w:r w:rsidR="00A869BC" w:rsidRPr="0038704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9545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Основным принципом долговой политики городского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округа является </w:t>
      </w:r>
      <w:proofErr w:type="gramStart"/>
      <w:r w:rsidR="000A71B7" w:rsidRPr="00387043">
        <w:rPr>
          <w:rFonts w:ascii="Times New Roman" w:hAnsi="Times New Roman" w:cs="Times New Roman"/>
          <w:sz w:val="26"/>
          <w:szCs w:val="26"/>
        </w:rPr>
        <w:t>эффективное</w:t>
      </w:r>
      <w:proofErr w:type="gramEnd"/>
      <w:r w:rsidR="000A71B7" w:rsidRPr="00387043">
        <w:rPr>
          <w:rFonts w:ascii="Times New Roman" w:hAnsi="Times New Roman" w:cs="Times New Roman"/>
          <w:sz w:val="26"/>
          <w:szCs w:val="26"/>
        </w:rPr>
        <w:t xml:space="preserve"> управление муниципальным долгом для обеспечения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сбалансированности бюджета городского округа при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безусловном выполнении принятых обязательств, соблюдении норм 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ограничений, установленных Бюджетным кодексом Российской Федерации.</w:t>
      </w:r>
    </w:p>
    <w:p w:rsidR="000A71B7" w:rsidRPr="00387043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К целям долговой политики относится: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сохранение объема муниципального долга на экономически безопасном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уровне;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своевременное исполнение долговых обязательств городского округа.</w:t>
      </w:r>
    </w:p>
    <w:p w:rsidR="000A71B7" w:rsidRPr="00387043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Задачами долговой политики является: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гибкое реагирование на изменяющиеся условия финансовых рынков 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использование наиболее благоприятных источников и форм заимствований;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мониторинг текущей ситуации по исполнению бюджета городского округа с целью определения возможности досрочного погашения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долговых обязательств;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минимизация стоимости привлекаемых заимствований;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безусловное соблюдение требований бюджетного законодательства в части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параметров дефицита бюджета и муниципального долга;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безоговорочное соблюдение ограничений, установленных Бюджетным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кодексом Российской Федерации.</w:t>
      </w:r>
    </w:p>
    <w:p w:rsidR="000B171A" w:rsidRPr="00387043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Default="00BB0038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5</w:t>
      </w:r>
      <w:r w:rsidR="000A71B7" w:rsidRPr="00387043">
        <w:rPr>
          <w:rFonts w:ascii="Times New Roman" w:hAnsi="Times New Roman" w:cs="Times New Roman"/>
          <w:sz w:val="26"/>
          <w:szCs w:val="26"/>
        </w:rPr>
        <w:t>. Основные риски, связанные с реализацией долговой политики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Основными рисками, связанными с управлением муниципальным долгом,</w:t>
      </w:r>
      <w:r w:rsidR="009F3FC3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являются: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изменчивость финансовой конъюнктуры, обусловленной, в том числе,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внешнеполитическими факторами</w:t>
      </w:r>
      <w:r w:rsidR="009F3FC3" w:rsidRPr="00387043">
        <w:rPr>
          <w:rFonts w:ascii="Times New Roman" w:hAnsi="Times New Roman" w:cs="Times New Roman"/>
          <w:sz w:val="26"/>
          <w:szCs w:val="26"/>
        </w:rPr>
        <w:t>, а также непредсказуемостью состояния национальной экономики, вызванной различными социальными условиями</w:t>
      </w:r>
      <w:r w:rsidRPr="00387043">
        <w:rPr>
          <w:rFonts w:ascii="Times New Roman" w:hAnsi="Times New Roman" w:cs="Times New Roman"/>
          <w:sz w:val="26"/>
          <w:szCs w:val="26"/>
        </w:rPr>
        <w:t xml:space="preserve"> и неопределенностью темпов развития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национальной экономики;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 xml:space="preserve">- влияние рисков нестабильной экономической ситуации </w:t>
      </w:r>
      <w:proofErr w:type="gramStart"/>
      <w:r w:rsidRPr="0038704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7043">
        <w:rPr>
          <w:rFonts w:ascii="Times New Roman" w:hAnsi="Times New Roman" w:cs="Times New Roman"/>
          <w:sz w:val="26"/>
          <w:szCs w:val="26"/>
        </w:rPr>
        <w:t xml:space="preserve"> среднесрочной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перспективе на возможность рыночных заимствований в объемах, необходимых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для решения поставленных социально-экономических задач;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lastRenderedPageBreak/>
        <w:t>- риск снижения объемов привлечения в бюджет городского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округа бюджетных кредитов из вышестоящих уровней бюджета;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риск роста процентных ставок на рынке заимствований;</w:t>
      </w:r>
    </w:p>
    <w:p w:rsidR="000B171A" w:rsidRPr="00387043" w:rsidRDefault="000B171A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BB0038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6</w:t>
      </w:r>
      <w:r w:rsidR="000A71B7" w:rsidRPr="00387043">
        <w:rPr>
          <w:rFonts w:ascii="Times New Roman" w:hAnsi="Times New Roman" w:cs="Times New Roman"/>
          <w:sz w:val="26"/>
          <w:szCs w:val="26"/>
        </w:rPr>
        <w:t>. Мероприятия, проводимые в рамках реализации</w:t>
      </w:r>
    </w:p>
    <w:p w:rsidR="000A71B7" w:rsidRDefault="000A71B7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основных направлений долговой политики</w:t>
      </w:r>
    </w:p>
    <w:p w:rsidR="00387043" w:rsidRPr="00387043" w:rsidRDefault="00387043" w:rsidP="000B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71B7" w:rsidRPr="00387043" w:rsidRDefault="00BB003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Достижение целей и решение задач долговой политики осуществляется путем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выполнения комплекса мероприятий по следующим основным направлениям</w:t>
      </w:r>
      <w:r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долговой политики:</w:t>
      </w:r>
    </w:p>
    <w:p w:rsidR="000A71B7" w:rsidRPr="00387043" w:rsidRDefault="000D63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1) сохранение объема муниципального долга на экономически безопасном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уровне, в рамках которого предполагается: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осуществление мероприятий, направленных на рост доходной 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оптимизацию расходной частей бюджета городского округа 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приводящих к сокращению его дефицита;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осуществление мониторинга использования бюджетных ассигнований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получателями средств бюджета городского округа в целях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своевременного принятия решения о сокращении невостребованных бюджетных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ассигнований и объема заимствований при исполнении бюджета городского округа;</w:t>
      </w:r>
    </w:p>
    <w:p w:rsidR="000A71B7" w:rsidRPr="00387043" w:rsidRDefault="000D6396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>2) минимизация стоимости обслуживания муниципального долга, в рамках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которой предлагается: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привлечение из областного бюджета бюджетных кредитов сроком до 3 лет в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целях замещения кредитов, полученных в кредитных организациях, и снижение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расходов на обслуживание муниципального долга;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привлечение временно свободных средств муниципальных бюджетных 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автономных учреждений городского округа в целях сокращения сроков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использования кредитов, полученных от кредитных организаций;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привлечение остатков средств, поступающих во временное распоряжение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 xml:space="preserve">муниципальных казенных учреждений городского округа, в целях сокращения сроков использования кредитов, полученных </w:t>
      </w:r>
      <w:proofErr w:type="gramStart"/>
      <w:r w:rsidRPr="0038704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387043">
        <w:rPr>
          <w:rFonts w:ascii="Times New Roman" w:hAnsi="Times New Roman" w:cs="Times New Roman"/>
          <w:sz w:val="26"/>
          <w:szCs w:val="26"/>
        </w:rPr>
        <w:t xml:space="preserve"> кредитных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организаций;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постоянный мониторинг рынка банковских услуг в целях принятия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экономически обоснованных решений по привлечению в бюджет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городского округа кредитных ресурсов по минимально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возможным процентным ставкам;</w:t>
      </w:r>
    </w:p>
    <w:p w:rsidR="000A71B7" w:rsidRPr="00387043" w:rsidRDefault="000A71B7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>- оптимизация структуры муниципального долга за счет привлечения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среднесрочных и долгосрочных заимствований в общем объеме долговых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обязательств городского округа в целях равномерного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распределения долговой нагрузки на бюджет городского округа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Pr="00387043">
        <w:rPr>
          <w:rFonts w:ascii="Times New Roman" w:hAnsi="Times New Roman" w:cs="Times New Roman"/>
          <w:sz w:val="26"/>
          <w:szCs w:val="26"/>
        </w:rPr>
        <w:t>в соответствующем году и плановом периоде;</w:t>
      </w:r>
    </w:p>
    <w:p w:rsidR="00BB0038" w:rsidRPr="00387043" w:rsidRDefault="005D0608" w:rsidP="000B17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7043">
        <w:rPr>
          <w:rFonts w:ascii="Times New Roman" w:hAnsi="Times New Roman" w:cs="Times New Roman"/>
          <w:sz w:val="26"/>
          <w:szCs w:val="26"/>
        </w:rPr>
        <w:tab/>
      </w:r>
      <w:r w:rsidR="000A71B7" w:rsidRPr="00387043">
        <w:rPr>
          <w:rFonts w:ascii="Times New Roman" w:hAnsi="Times New Roman" w:cs="Times New Roman"/>
          <w:sz w:val="26"/>
          <w:szCs w:val="26"/>
        </w:rPr>
        <w:t xml:space="preserve">3) размещение информации о муниципальном долге 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городского округа в телекоммуникационной сети Интернет на основе принципов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открытости и прозрачности, что позволит широкому кругу пользователей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осуществлять оценку долговой политики городского округа и</w:t>
      </w:r>
      <w:r w:rsidR="00BB0038" w:rsidRPr="00387043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387043">
        <w:rPr>
          <w:rFonts w:ascii="Times New Roman" w:hAnsi="Times New Roman" w:cs="Times New Roman"/>
          <w:sz w:val="26"/>
          <w:szCs w:val="26"/>
        </w:rPr>
        <w:t>его финансовой устойчивости.</w:t>
      </w:r>
    </w:p>
    <w:sectPr w:rsidR="00BB0038" w:rsidRPr="00387043" w:rsidSect="00BB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B7"/>
    <w:rsid w:val="00042ADC"/>
    <w:rsid w:val="00084560"/>
    <w:rsid w:val="000A71B7"/>
    <w:rsid w:val="000B171A"/>
    <w:rsid w:val="000D6396"/>
    <w:rsid w:val="001414A7"/>
    <w:rsid w:val="00201EAC"/>
    <w:rsid w:val="00240492"/>
    <w:rsid w:val="002D7D47"/>
    <w:rsid w:val="00387043"/>
    <w:rsid w:val="0041590D"/>
    <w:rsid w:val="005D0608"/>
    <w:rsid w:val="0061393B"/>
    <w:rsid w:val="00665BE2"/>
    <w:rsid w:val="006A602A"/>
    <w:rsid w:val="0074269A"/>
    <w:rsid w:val="008557F4"/>
    <w:rsid w:val="008A42E9"/>
    <w:rsid w:val="008B41D3"/>
    <w:rsid w:val="008C048A"/>
    <w:rsid w:val="00954596"/>
    <w:rsid w:val="0099291D"/>
    <w:rsid w:val="009F3FC3"/>
    <w:rsid w:val="00A869BC"/>
    <w:rsid w:val="00B6714D"/>
    <w:rsid w:val="00B836E9"/>
    <w:rsid w:val="00BA1C46"/>
    <w:rsid w:val="00BB0038"/>
    <w:rsid w:val="00BB02F7"/>
    <w:rsid w:val="00C14BB3"/>
    <w:rsid w:val="00C513E9"/>
    <w:rsid w:val="00E814AE"/>
    <w:rsid w:val="00F0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F7"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01C5-5FC2-40F9-99EE-ED627D3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УПР СОЦ</cp:lastModifiedBy>
  <cp:revision>9</cp:revision>
  <cp:lastPrinted>2021-11-15T05:51:00Z</cp:lastPrinted>
  <dcterms:created xsi:type="dcterms:W3CDTF">2021-11-03T08:01:00Z</dcterms:created>
  <dcterms:modified xsi:type="dcterms:W3CDTF">2021-11-15T06:41:00Z</dcterms:modified>
</cp:coreProperties>
</file>