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4571"/>
        <w:gridCol w:w="108"/>
      </w:tblGrid>
      <w:tr w:rsidR="00B90386" w:rsidRPr="000D5A43" w:rsidTr="00F41C0A">
        <w:trPr>
          <w:gridAfter w:val="1"/>
          <w:wAfter w:w="108" w:type="dxa"/>
          <w:trHeight w:val="1470"/>
          <w:jc w:val="center"/>
        </w:trPr>
        <w:tc>
          <w:tcPr>
            <w:tcW w:w="9248" w:type="dxa"/>
            <w:gridSpan w:val="2"/>
            <w:vAlign w:val="center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B90386" w:rsidRPr="000D5A43" w:rsidTr="00F41C0A">
              <w:trPr>
                <w:trHeight w:val="1470"/>
                <w:jc w:val="center"/>
              </w:trPr>
              <w:tc>
                <w:tcPr>
                  <w:tcW w:w="95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0386" w:rsidRPr="000D5A43" w:rsidRDefault="00B90386" w:rsidP="00F41C0A">
                  <w:pPr>
                    <w:pStyle w:val="1"/>
                  </w:pPr>
                  <w:r w:rsidRPr="000D5A43">
                    <w:br w:type="page"/>
                  </w:r>
                  <w:r w:rsidRPr="005D0FAA">
                    <w:rPr>
                      <w:noProof/>
                    </w:rPr>
                    <w:drawing>
                      <wp:inline distT="0" distB="0" distL="0" distR="0" wp14:anchorId="58C1A72B" wp14:editId="1836F09E">
                        <wp:extent cx="981075" cy="933450"/>
                        <wp:effectExtent l="0" t="0" r="0" b="0"/>
                        <wp:docPr id="1" name="Рисунок 1" descr="jrsl-l-cl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jrsl-l-cl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0386" w:rsidRPr="001F241F" w:rsidRDefault="00B90386" w:rsidP="00F41C0A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B90386" w:rsidRDefault="00B90386" w:rsidP="00F41C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ИЗБИРАТЕЛЬНАЯ КОМИССИЯ</w:t>
            </w:r>
          </w:p>
          <w:p w:rsidR="00B90386" w:rsidRDefault="00B90386" w:rsidP="00F41C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ЯРОСЛАВСКОЙ ОБЛАСТИ</w:t>
            </w:r>
          </w:p>
          <w:p w:rsidR="00B90386" w:rsidRPr="001F241F" w:rsidRDefault="00B90386" w:rsidP="00F41C0A">
            <w:pPr>
              <w:jc w:val="center"/>
              <w:rPr>
                <w:sz w:val="28"/>
                <w:szCs w:val="28"/>
              </w:rPr>
            </w:pPr>
          </w:p>
          <w:p w:rsidR="00B90386" w:rsidRDefault="00B90386" w:rsidP="00F41C0A">
            <w:pPr>
              <w:jc w:val="center"/>
              <w:rPr>
                <w:b/>
                <w:spacing w:val="60"/>
                <w:sz w:val="28"/>
              </w:rPr>
            </w:pPr>
            <w:r>
              <w:rPr>
                <w:b/>
                <w:spacing w:val="60"/>
                <w:sz w:val="28"/>
              </w:rPr>
              <w:t>ПОСТАНОВЛЕНИЕ</w:t>
            </w:r>
          </w:p>
          <w:p w:rsidR="00B90386" w:rsidRPr="000D5A43" w:rsidRDefault="00B90386" w:rsidP="00F41C0A">
            <w:pPr>
              <w:jc w:val="center"/>
            </w:pPr>
          </w:p>
        </w:tc>
      </w:tr>
      <w:tr w:rsidR="00B90386" w:rsidRPr="002E09EE" w:rsidTr="00F41C0A">
        <w:tblPrEx>
          <w:jc w:val="left"/>
          <w:tblLook w:val="04A0" w:firstRow="1" w:lastRow="0" w:firstColumn="1" w:lastColumn="0" w:noHBand="0" w:noVBand="1"/>
        </w:tblPrEx>
        <w:tc>
          <w:tcPr>
            <w:tcW w:w="4677" w:type="dxa"/>
          </w:tcPr>
          <w:p w:rsidR="00B90386" w:rsidRDefault="00B90386" w:rsidP="00F41C0A">
            <w:pPr>
              <w:rPr>
                <w:bCs/>
                <w:sz w:val="28"/>
                <w:szCs w:val="28"/>
              </w:rPr>
            </w:pPr>
          </w:p>
          <w:p w:rsidR="00B90386" w:rsidRPr="002E09EE" w:rsidRDefault="00B90386" w:rsidP="00F41C0A">
            <w:pPr>
              <w:rPr>
                <w:spacing w:val="6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марта 2022</w:t>
            </w:r>
            <w:r w:rsidRPr="002E09EE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679" w:type="dxa"/>
            <w:gridSpan w:val="2"/>
          </w:tcPr>
          <w:p w:rsidR="00B90386" w:rsidRDefault="00B90386" w:rsidP="00F41C0A">
            <w:pPr>
              <w:jc w:val="right"/>
              <w:rPr>
                <w:bCs/>
                <w:sz w:val="24"/>
                <w:szCs w:val="24"/>
              </w:rPr>
            </w:pPr>
          </w:p>
          <w:p w:rsidR="00B90386" w:rsidRPr="002E09EE" w:rsidRDefault="00B90386" w:rsidP="00F41C0A">
            <w:pPr>
              <w:jc w:val="right"/>
              <w:rPr>
                <w:spacing w:val="6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bCs/>
                <w:sz w:val="28"/>
                <w:szCs w:val="28"/>
              </w:rPr>
              <w:t>№ 12/88</w:t>
            </w:r>
            <w:r w:rsidRPr="002E09EE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B90386" w:rsidRPr="00FA4300" w:rsidRDefault="00B90386" w:rsidP="00B90386">
      <w:pPr>
        <w:pStyle w:val="11"/>
        <w:keepNext w:val="0"/>
        <w:tabs>
          <w:tab w:val="left" w:pos="7655"/>
        </w:tabs>
        <w:autoSpaceDE/>
        <w:autoSpaceDN/>
        <w:outlineLvl w:val="9"/>
        <w:rPr>
          <w:bCs/>
          <w:sz w:val="16"/>
          <w:szCs w:val="16"/>
        </w:rPr>
      </w:pPr>
    </w:p>
    <w:p w:rsidR="00B90386" w:rsidRDefault="00B90386" w:rsidP="00B90386">
      <w:pPr>
        <w:pStyle w:val="11"/>
        <w:keepNext w:val="0"/>
        <w:autoSpaceDE/>
        <w:autoSpaceDN/>
        <w:outlineLvl w:val="9"/>
        <w:rPr>
          <w:bCs/>
        </w:rPr>
      </w:pPr>
      <w:r>
        <w:rPr>
          <w:bCs/>
        </w:rPr>
        <w:t>г. Ярославль</w:t>
      </w:r>
    </w:p>
    <w:p w:rsidR="00B90386" w:rsidRPr="00FA4300" w:rsidRDefault="00B90386" w:rsidP="00B90386">
      <w:pPr>
        <w:jc w:val="center"/>
        <w:rPr>
          <w:color w:val="000000"/>
          <w:sz w:val="16"/>
          <w:szCs w:val="16"/>
        </w:rPr>
      </w:pPr>
    </w:p>
    <w:p w:rsidR="00B90386" w:rsidRDefault="00B90386" w:rsidP="00B9038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Pr="00F15A51">
        <w:rPr>
          <w:b/>
          <w:sz w:val="28"/>
          <w:szCs w:val="28"/>
        </w:rPr>
        <w:t>открытия, ведения и закрытия специальных избирательных счетов</w:t>
      </w:r>
      <w:r>
        <w:rPr>
          <w:b/>
          <w:sz w:val="28"/>
          <w:szCs w:val="28"/>
        </w:rPr>
        <w:t xml:space="preserve"> </w:t>
      </w:r>
      <w:r w:rsidRPr="00F15A51">
        <w:rPr>
          <w:b/>
          <w:sz w:val="28"/>
          <w:szCs w:val="28"/>
        </w:rPr>
        <w:t>для формирования избирательных фондов</w:t>
      </w:r>
      <w:r>
        <w:rPr>
          <w:b/>
          <w:sz w:val="28"/>
          <w:szCs w:val="28"/>
        </w:rPr>
        <w:t xml:space="preserve"> </w:t>
      </w:r>
      <w:r w:rsidRPr="00F15A51">
        <w:rPr>
          <w:b/>
          <w:sz w:val="28"/>
          <w:szCs w:val="28"/>
        </w:rPr>
        <w:t>кандидатов</w:t>
      </w:r>
      <w:r>
        <w:rPr>
          <w:b/>
          <w:sz w:val="28"/>
          <w:szCs w:val="28"/>
        </w:rPr>
        <w:t>,</w:t>
      </w:r>
      <w:r w:rsidRPr="003E7E28">
        <w:rPr>
          <w:b/>
          <w:sz w:val="28"/>
          <w:szCs w:val="28"/>
        </w:rPr>
        <w:t xml:space="preserve"> избирательных объединений</w:t>
      </w:r>
      <w:r w:rsidRPr="00F15A51">
        <w:rPr>
          <w:b/>
          <w:sz w:val="28"/>
          <w:szCs w:val="28"/>
        </w:rPr>
        <w:t xml:space="preserve"> при проведении выборов </w:t>
      </w:r>
      <w:r w:rsidRPr="00EC2751">
        <w:rPr>
          <w:b/>
          <w:bCs/>
          <w:sz w:val="28"/>
          <w:szCs w:val="28"/>
        </w:rPr>
        <w:t>в органы местного самоуправления муниципальных образований</w:t>
      </w:r>
    </w:p>
    <w:p w:rsidR="00B90386" w:rsidRPr="00F15A51" w:rsidRDefault="00B90386" w:rsidP="00B90386">
      <w:pPr>
        <w:jc w:val="center"/>
        <w:rPr>
          <w:b/>
          <w:sz w:val="28"/>
          <w:szCs w:val="28"/>
        </w:rPr>
      </w:pPr>
      <w:r w:rsidRPr="00EC2751">
        <w:rPr>
          <w:b/>
          <w:bCs/>
          <w:sz w:val="28"/>
          <w:szCs w:val="28"/>
        </w:rPr>
        <w:t xml:space="preserve"> Ярославской области</w:t>
      </w:r>
    </w:p>
    <w:p w:rsidR="00B90386" w:rsidRPr="00650E83" w:rsidRDefault="00B90386" w:rsidP="00B90386">
      <w:pPr>
        <w:jc w:val="center"/>
        <w:rPr>
          <w:color w:val="000000"/>
          <w:sz w:val="24"/>
          <w:szCs w:val="24"/>
        </w:rPr>
      </w:pPr>
    </w:p>
    <w:p w:rsidR="00B90386" w:rsidRPr="008975BC" w:rsidRDefault="00B90386" w:rsidP="00B90386">
      <w:pPr>
        <w:pStyle w:val="14"/>
        <w:spacing w:line="240" w:lineRule="auto"/>
      </w:pPr>
      <w:proofErr w:type="gramStart"/>
      <w:r>
        <w:t xml:space="preserve">В соответствии с </w:t>
      </w:r>
      <w:r w:rsidRPr="008848EF">
        <w:t>пунктом 12 статьи 58 Ф</w:t>
      </w:r>
      <w:r>
        <w:t xml:space="preserve">едерального закона от </w:t>
      </w:r>
      <w:r w:rsidRPr="008848EF">
        <w:t>12</w:t>
      </w:r>
      <w:r>
        <w:t>.06.</w:t>
      </w:r>
      <w:r w:rsidRPr="008848EF">
        <w:t xml:space="preserve">2002 № 67-ФЗ «Об основных гарантиях избирательных </w:t>
      </w:r>
      <w:r>
        <w:t xml:space="preserve">прав </w:t>
      </w:r>
      <w:r w:rsidRPr="008848EF">
        <w:t>и права на участие в референдуме</w:t>
      </w:r>
      <w:r>
        <w:t xml:space="preserve"> граждан Российской Федерации», </w:t>
      </w:r>
      <w:r w:rsidRPr="008975BC">
        <w:t xml:space="preserve">пунктом 27 статьи 16 Закона Ярославской области от </w:t>
      </w:r>
      <w:r>
        <w:t>0</w:t>
      </w:r>
      <w:r w:rsidRPr="008975BC">
        <w:t>2</w:t>
      </w:r>
      <w:r>
        <w:t>.06.</w:t>
      </w:r>
      <w:r w:rsidRPr="008975BC">
        <w:t xml:space="preserve">2003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 Избирательная комиссия Ярославской области </w:t>
      </w:r>
      <w:r>
        <w:rPr>
          <w:spacing w:val="60"/>
        </w:rPr>
        <w:t>постановляе</w:t>
      </w:r>
      <w:r>
        <w:t>т:</w:t>
      </w:r>
      <w:proofErr w:type="gramEnd"/>
    </w:p>
    <w:p w:rsidR="00B90386" w:rsidRPr="007F014D" w:rsidRDefault="00B90386" w:rsidP="00B90386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Pr="00650E83">
        <w:rPr>
          <w:sz w:val="28"/>
          <w:szCs w:val="28"/>
        </w:rPr>
        <w:t xml:space="preserve">Утвердить </w:t>
      </w:r>
      <w:r w:rsidRPr="008848EF">
        <w:rPr>
          <w:sz w:val="28"/>
          <w:szCs w:val="28"/>
        </w:rPr>
        <w:t xml:space="preserve">согласованный с </w:t>
      </w:r>
      <w:r w:rsidRPr="008848EF">
        <w:rPr>
          <w:bCs/>
          <w:sz w:val="28"/>
          <w:szCs w:val="28"/>
        </w:rPr>
        <w:t>Отделением по Ярославской области Главного управления Центрального банка Российской Федерации по Центральному федеральному округу</w:t>
      </w:r>
      <w:r w:rsidRPr="00A158B8">
        <w:rPr>
          <w:bCs/>
          <w:sz w:val="28"/>
          <w:szCs w:val="28"/>
        </w:rPr>
        <w:t xml:space="preserve"> </w:t>
      </w:r>
      <w:r w:rsidRPr="00650E83">
        <w:rPr>
          <w:sz w:val="28"/>
          <w:szCs w:val="28"/>
        </w:rPr>
        <w:t>Порядок открытия, ведения и закрытия специальных избирательных счетов для формирования избирательных фондов кандидатов</w:t>
      </w:r>
      <w:r>
        <w:rPr>
          <w:sz w:val="28"/>
          <w:szCs w:val="28"/>
        </w:rPr>
        <w:t>, избирательных объединений</w:t>
      </w:r>
      <w:r w:rsidRPr="00650E83">
        <w:rPr>
          <w:sz w:val="28"/>
          <w:szCs w:val="28"/>
        </w:rPr>
        <w:t xml:space="preserve"> при проведении выборов </w:t>
      </w:r>
      <w:r w:rsidRPr="00434998">
        <w:rPr>
          <w:bCs/>
          <w:sz w:val="28"/>
          <w:szCs w:val="28"/>
        </w:rPr>
        <w:t>в органы местного самоуправления муниципальных образований Ярославской области</w:t>
      </w:r>
      <w:r w:rsidRPr="00650E83">
        <w:rPr>
          <w:sz w:val="28"/>
          <w:szCs w:val="28"/>
        </w:rPr>
        <w:t xml:space="preserve"> </w:t>
      </w:r>
      <w:r w:rsidRPr="007F014D">
        <w:rPr>
          <w:sz w:val="28"/>
          <w:szCs w:val="28"/>
        </w:rPr>
        <w:t>(прилагается).</w:t>
      </w:r>
    </w:p>
    <w:p w:rsidR="00B90386" w:rsidRPr="007F014D" w:rsidRDefault="00B90386" w:rsidP="00B90386">
      <w:pPr>
        <w:ind w:firstLine="708"/>
        <w:jc w:val="both"/>
        <w:rPr>
          <w:sz w:val="28"/>
          <w:szCs w:val="28"/>
        </w:rPr>
      </w:pPr>
      <w:r w:rsidRPr="007F014D">
        <w:rPr>
          <w:sz w:val="28"/>
          <w:szCs w:val="28"/>
        </w:rPr>
        <w:t>2. Признать утратившим силу постановление Избирательной комиссии Ярославской области от 18</w:t>
      </w:r>
      <w:r>
        <w:rPr>
          <w:sz w:val="28"/>
          <w:szCs w:val="28"/>
        </w:rPr>
        <w:t>.06.</w:t>
      </w:r>
      <w:r w:rsidRPr="007F014D">
        <w:rPr>
          <w:sz w:val="28"/>
          <w:szCs w:val="28"/>
        </w:rPr>
        <w:t xml:space="preserve">2021 № 179/1092-6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Pr="007F014D">
        <w:rPr>
          <w:bCs/>
          <w:sz w:val="28"/>
          <w:szCs w:val="28"/>
        </w:rPr>
        <w:t>в органы местного самоуправления муниципальных образований Ярославской области»</w:t>
      </w:r>
      <w:r w:rsidRPr="007F014D">
        <w:rPr>
          <w:sz w:val="28"/>
          <w:szCs w:val="28"/>
        </w:rPr>
        <w:t>.</w:t>
      </w:r>
    </w:p>
    <w:p w:rsidR="00B90386" w:rsidRPr="007F014D" w:rsidRDefault="00B90386" w:rsidP="00B90386">
      <w:pPr>
        <w:ind w:firstLine="708"/>
        <w:jc w:val="both"/>
        <w:rPr>
          <w:sz w:val="28"/>
          <w:szCs w:val="28"/>
        </w:rPr>
      </w:pPr>
      <w:r w:rsidRPr="007F014D">
        <w:rPr>
          <w:sz w:val="28"/>
          <w:szCs w:val="28"/>
        </w:rPr>
        <w:t>3. Направить постановление в территориальные избирательн</w:t>
      </w:r>
      <w:r>
        <w:rPr>
          <w:sz w:val="28"/>
          <w:szCs w:val="28"/>
        </w:rPr>
        <w:t>ые комиссии Ярославской области, избирательную комиссию города Ярославля.</w:t>
      </w:r>
    </w:p>
    <w:p w:rsidR="00B90386" w:rsidRPr="00712BC3" w:rsidRDefault="00B90386" w:rsidP="00B90386">
      <w:pPr>
        <w:ind w:firstLine="708"/>
        <w:jc w:val="both"/>
        <w:rPr>
          <w:sz w:val="28"/>
          <w:szCs w:val="28"/>
        </w:rPr>
      </w:pPr>
      <w:r w:rsidRPr="007F014D">
        <w:rPr>
          <w:rFonts w:ascii="Times New Roman CYR" w:hAnsi="Times New Roman CYR"/>
          <w:bCs/>
          <w:sz w:val="28"/>
          <w:szCs w:val="28"/>
        </w:rPr>
        <w:lastRenderedPageBreak/>
        <w:t>4. </w:t>
      </w:r>
      <w:proofErr w:type="gramStart"/>
      <w:r w:rsidRPr="007F014D">
        <w:rPr>
          <w:rFonts w:ascii="Times New Roman CYR" w:hAnsi="Times New Roman CYR"/>
          <w:bCs/>
          <w:sz w:val="28"/>
          <w:szCs w:val="28"/>
        </w:rPr>
        <w:t xml:space="preserve">Опубликовать постановление в официальном печатном издании газете «Документ-Регион» </w:t>
      </w:r>
      <w:r w:rsidRPr="002E5DC3">
        <w:rPr>
          <w:rFonts w:ascii="Times New Roman CYR" w:hAnsi="Times New Roman CYR"/>
          <w:bCs/>
          <w:sz w:val="28"/>
          <w:szCs w:val="28"/>
        </w:rPr>
        <w:t>и на «Официальном интернет-портале правовой информации» (www.pravo.gov.ru).</w:t>
      </w:r>
      <w:proofErr w:type="gramEnd"/>
    </w:p>
    <w:p w:rsidR="00B90386" w:rsidRPr="00E07F3D" w:rsidRDefault="00B90386" w:rsidP="00B90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Pr="00E07F3D">
        <w:rPr>
          <w:sz w:val="28"/>
          <w:szCs w:val="28"/>
        </w:rPr>
        <w:t>Разместить постановление</w:t>
      </w:r>
      <w:proofErr w:type="gramEnd"/>
      <w:r w:rsidRPr="00E07F3D">
        <w:rPr>
          <w:sz w:val="28"/>
          <w:szCs w:val="28"/>
        </w:rPr>
        <w:t xml:space="preserve"> на официальном сайте Избирательной комиссии Ярославской области в информационно-телекоммуникационной сети Интернет.</w:t>
      </w:r>
    </w:p>
    <w:p w:rsidR="00B90386" w:rsidRDefault="00B90386" w:rsidP="00B9038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председателя Избирательной комиссии Ярославской области </w:t>
      </w:r>
      <w:proofErr w:type="spellStart"/>
      <w:r>
        <w:rPr>
          <w:rFonts w:ascii="Times New Roman CYR" w:hAnsi="Times New Roman CYR"/>
          <w:sz w:val="28"/>
        </w:rPr>
        <w:t>Фефилина</w:t>
      </w:r>
      <w:proofErr w:type="spellEnd"/>
      <w:r>
        <w:rPr>
          <w:rFonts w:ascii="Times New Roman CYR" w:hAnsi="Times New Roman CYR"/>
          <w:sz w:val="28"/>
        </w:rPr>
        <w:t xml:space="preserve"> С.В.</w:t>
      </w:r>
    </w:p>
    <w:p w:rsidR="00B90386" w:rsidRDefault="00B90386" w:rsidP="00B90386">
      <w:pPr>
        <w:ind w:firstLine="709"/>
        <w:jc w:val="both"/>
        <w:rPr>
          <w:sz w:val="28"/>
          <w:szCs w:val="28"/>
        </w:rPr>
      </w:pPr>
    </w:p>
    <w:p w:rsidR="00B90386" w:rsidRPr="00366A92" w:rsidRDefault="00B90386" w:rsidP="00B90386">
      <w:pPr>
        <w:ind w:firstLine="709"/>
        <w:jc w:val="both"/>
        <w:rPr>
          <w:sz w:val="28"/>
          <w:szCs w:val="28"/>
        </w:rPr>
      </w:pPr>
    </w:p>
    <w:p w:rsidR="00B90386" w:rsidRPr="004B644A" w:rsidRDefault="00B90386" w:rsidP="00B90386"/>
    <w:p w:rsidR="00B90386" w:rsidRPr="00366A92" w:rsidRDefault="00B90386" w:rsidP="00B90386">
      <w:pPr>
        <w:pStyle w:val="1"/>
        <w:keepNext w:val="0"/>
        <w:widowControl w:val="0"/>
        <w:tabs>
          <w:tab w:val="left" w:pos="0"/>
          <w:tab w:val="left" w:pos="3420"/>
          <w:tab w:val="left" w:pos="3960"/>
        </w:tabs>
        <w:jc w:val="left"/>
        <w:rPr>
          <w:rFonts w:ascii="Times New Roman" w:hAnsi="Times New Roman"/>
          <w:b w:val="0"/>
          <w:szCs w:val="28"/>
        </w:rPr>
      </w:pPr>
      <w:r w:rsidRPr="00366A92">
        <w:rPr>
          <w:rFonts w:ascii="Times New Roman" w:hAnsi="Times New Roman"/>
          <w:b w:val="0"/>
          <w:szCs w:val="28"/>
        </w:rPr>
        <w:t xml:space="preserve">Председатель </w:t>
      </w:r>
    </w:p>
    <w:p w:rsidR="00B90386" w:rsidRPr="00366A92" w:rsidRDefault="00B90386" w:rsidP="00B90386">
      <w:pPr>
        <w:rPr>
          <w:sz w:val="28"/>
          <w:szCs w:val="28"/>
        </w:rPr>
      </w:pPr>
      <w:r w:rsidRPr="00366A92">
        <w:rPr>
          <w:sz w:val="28"/>
          <w:szCs w:val="28"/>
        </w:rPr>
        <w:t>Избирательной комиссии</w:t>
      </w:r>
    </w:p>
    <w:p w:rsidR="00B90386" w:rsidRPr="00366A92" w:rsidRDefault="00B90386" w:rsidP="00B90386">
      <w:pPr>
        <w:tabs>
          <w:tab w:val="left" w:pos="7088"/>
        </w:tabs>
        <w:rPr>
          <w:sz w:val="28"/>
          <w:szCs w:val="28"/>
        </w:rPr>
      </w:pPr>
      <w:r w:rsidRPr="00366A92">
        <w:rPr>
          <w:sz w:val="28"/>
          <w:szCs w:val="28"/>
        </w:rPr>
        <w:t>Ярославской области</w:t>
      </w:r>
      <w:r w:rsidRPr="00366A92">
        <w:rPr>
          <w:sz w:val="28"/>
          <w:szCs w:val="28"/>
        </w:rPr>
        <w:tab/>
      </w:r>
      <w:r>
        <w:rPr>
          <w:sz w:val="28"/>
          <w:szCs w:val="28"/>
        </w:rPr>
        <w:t xml:space="preserve">  Е.И. Новик</w:t>
      </w:r>
    </w:p>
    <w:p w:rsidR="00B90386" w:rsidRDefault="00B90386" w:rsidP="00B90386">
      <w:pPr>
        <w:tabs>
          <w:tab w:val="left" w:pos="7088"/>
        </w:tabs>
        <w:rPr>
          <w:sz w:val="28"/>
          <w:szCs w:val="28"/>
        </w:rPr>
      </w:pPr>
    </w:p>
    <w:p w:rsidR="00B90386" w:rsidRPr="00366A92" w:rsidRDefault="00B90386" w:rsidP="00B90386">
      <w:pPr>
        <w:pStyle w:val="a3"/>
        <w:jc w:val="both"/>
        <w:rPr>
          <w:sz w:val="28"/>
          <w:szCs w:val="28"/>
        </w:rPr>
      </w:pPr>
      <w:r w:rsidRPr="00366A92">
        <w:rPr>
          <w:sz w:val="28"/>
          <w:szCs w:val="28"/>
        </w:rPr>
        <w:t xml:space="preserve">Секретарь </w:t>
      </w:r>
    </w:p>
    <w:p w:rsidR="00B90386" w:rsidRPr="00366A92" w:rsidRDefault="00B90386" w:rsidP="00B90386">
      <w:pPr>
        <w:pStyle w:val="a3"/>
        <w:jc w:val="both"/>
        <w:rPr>
          <w:sz w:val="28"/>
          <w:szCs w:val="28"/>
        </w:rPr>
      </w:pPr>
      <w:r w:rsidRPr="00366A92">
        <w:rPr>
          <w:sz w:val="28"/>
          <w:szCs w:val="28"/>
        </w:rPr>
        <w:t xml:space="preserve">Избирательной комиссии </w:t>
      </w:r>
    </w:p>
    <w:p w:rsidR="00B90386" w:rsidRPr="00366A92" w:rsidRDefault="00B90386" w:rsidP="00B90386">
      <w:pPr>
        <w:pStyle w:val="a3"/>
        <w:jc w:val="both"/>
        <w:rPr>
          <w:sz w:val="28"/>
          <w:szCs w:val="28"/>
        </w:rPr>
      </w:pPr>
      <w:r w:rsidRPr="00366A92">
        <w:rPr>
          <w:sz w:val="28"/>
          <w:szCs w:val="28"/>
        </w:rPr>
        <w:t>Ярославской области</w:t>
      </w:r>
      <w:r w:rsidRPr="00366A92">
        <w:rPr>
          <w:sz w:val="28"/>
          <w:szCs w:val="28"/>
        </w:rPr>
        <w:tab/>
      </w:r>
      <w:r w:rsidRPr="00366A92">
        <w:rPr>
          <w:sz w:val="28"/>
          <w:szCs w:val="28"/>
        </w:rPr>
        <w:tab/>
      </w:r>
      <w:r w:rsidRPr="00366A92">
        <w:rPr>
          <w:sz w:val="28"/>
          <w:szCs w:val="28"/>
        </w:rPr>
        <w:tab/>
      </w:r>
      <w:r w:rsidRPr="00366A92">
        <w:rPr>
          <w:sz w:val="28"/>
          <w:szCs w:val="28"/>
        </w:rPr>
        <w:tab/>
      </w:r>
      <w:r w:rsidRPr="00366A92">
        <w:rPr>
          <w:sz w:val="28"/>
          <w:szCs w:val="28"/>
        </w:rPr>
        <w:tab/>
      </w:r>
      <w:r w:rsidRPr="00366A92">
        <w:rPr>
          <w:sz w:val="28"/>
          <w:szCs w:val="28"/>
        </w:rPr>
        <w:tab/>
      </w:r>
      <w:r w:rsidRPr="00366A92">
        <w:rPr>
          <w:sz w:val="28"/>
          <w:szCs w:val="28"/>
        </w:rPr>
        <w:tab/>
      </w:r>
      <w:r>
        <w:rPr>
          <w:sz w:val="28"/>
          <w:szCs w:val="28"/>
        </w:rPr>
        <w:t>Н.В. Киселёва</w:t>
      </w:r>
    </w:p>
    <w:p w:rsidR="00B90386" w:rsidRDefault="00B90386" w:rsidP="00B90386">
      <w:pPr>
        <w:rPr>
          <w:sz w:val="24"/>
          <w:szCs w:val="24"/>
        </w:rPr>
      </w:pPr>
    </w:p>
    <w:p w:rsidR="00B90386" w:rsidRDefault="00B90386" w:rsidP="00B90386">
      <w:pPr>
        <w:widowControl w:val="0"/>
        <w:spacing w:line="233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6B04" w:rsidRDefault="00186B04">
      <w:bookmarkStart w:id="0" w:name="_GoBack"/>
      <w:bookmarkEnd w:id="0"/>
    </w:p>
    <w:sectPr w:rsidR="0018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86"/>
    <w:rsid w:val="00186B04"/>
    <w:rsid w:val="00B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0386"/>
    <w:pPr>
      <w:keepNext/>
      <w:jc w:val="center"/>
      <w:outlineLvl w:val="0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386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B90386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No Spacing"/>
    <w:uiPriority w:val="1"/>
    <w:qFormat/>
    <w:rsid w:val="00B9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14"/>
    <w:aliases w:val="5"/>
    <w:basedOn w:val="a"/>
    <w:rsid w:val="00B90386"/>
    <w:pPr>
      <w:spacing w:line="360" w:lineRule="auto"/>
      <w:ind w:firstLine="72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903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0386"/>
    <w:pPr>
      <w:keepNext/>
      <w:jc w:val="center"/>
      <w:outlineLvl w:val="0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386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B90386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No Spacing"/>
    <w:uiPriority w:val="1"/>
    <w:qFormat/>
    <w:rsid w:val="00B9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14"/>
    <w:aliases w:val="5"/>
    <w:basedOn w:val="a"/>
    <w:rsid w:val="00B90386"/>
    <w:pPr>
      <w:spacing w:line="360" w:lineRule="auto"/>
      <w:ind w:firstLine="72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903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2022-04-12T08:49:00Z</dcterms:created>
  <dcterms:modified xsi:type="dcterms:W3CDTF">2022-04-12T08:57:00Z</dcterms:modified>
</cp:coreProperties>
</file>