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76:18:</w:t>
      </w:r>
      <w:r w:rsidR="00064762">
        <w:rPr>
          <w:color w:val="00000A"/>
          <w:sz w:val="26"/>
          <w:szCs w:val="26"/>
        </w:rPr>
        <w:t>010902</w:t>
      </w:r>
      <w:r w:rsidRPr="00BE159E">
        <w:rPr>
          <w:color w:val="00000A"/>
          <w:sz w:val="26"/>
          <w:szCs w:val="26"/>
        </w:rPr>
        <w:t>:</w:t>
      </w:r>
      <w:r w:rsidR="00064762">
        <w:rPr>
          <w:color w:val="00000A"/>
          <w:sz w:val="26"/>
          <w:szCs w:val="26"/>
        </w:rPr>
        <w:t>80</w:t>
      </w:r>
      <w:r w:rsidRPr="00BE159E">
        <w:rPr>
          <w:color w:val="00000A"/>
          <w:sz w:val="26"/>
          <w:szCs w:val="26"/>
        </w:rPr>
        <w:t xml:space="preserve"> площадью </w:t>
      </w:r>
      <w:r w:rsidR="00064762">
        <w:rPr>
          <w:color w:val="00000A"/>
          <w:sz w:val="26"/>
          <w:szCs w:val="26"/>
        </w:rPr>
        <w:t>169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г. Переславль-Залесский, ул. </w:t>
      </w:r>
      <w:r w:rsidR="00064762">
        <w:rPr>
          <w:color w:val="00000A"/>
          <w:sz w:val="26"/>
          <w:szCs w:val="26"/>
        </w:rPr>
        <w:t>Строителей</w:t>
      </w:r>
      <w:r w:rsidRPr="00BE159E">
        <w:rPr>
          <w:color w:val="00000A"/>
          <w:sz w:val="26"/>
          <w:szCs w:val="26"/>
        </w:rPr>
        <w:t xml:space="preserve">, д. </w:t>
      </w:r>
      <w:r w:rsidR="00064762">
        <w:rPr>
          <w:color w:val="00000A"/>
          <w:sz w:val="26"/>
          <w:szCs w:val="26"/>
        </w:rPr>
        <w:t>39р</w:t>
      </w:r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5.1,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.2023 № 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Управления муниципальной собственности Администрации города Переславля-Залесского от </w:t>
      </w:r>
      <w:r>
        <w:rPr>
          <w:bCs/>
          <w:color w:val="000000"/>
          <w:sz w:val="26"/>
          <w:szCs w:val="26"/>
          <w:shd w:val="clear" w:color="auto" w:fill="FFFFFF"/>
        </w:rPr>
        <w:t>11</w:t>
      </w:r>
      <w:r>
        <w:rPr>
          <w:bCs/>
          <w:color w:val="000000"/>
          <w:sz w:val="26"/>
          <w:szCs w:val="26"/>
          <w:shd w:val="clear" w:color="auto" w:fill="FFFFFF"/>
        </w:rPr>
        <w:t>.0</w:t>
      </w:r>
      <w:r>
        <w:rPr>
          <w:bCs/>
          <w:color w:val="000000"/>
          <w:sz w:val="26"/>
          <w:szCs w:val="26"/>
          <w:shd w:val="clear" w:color="auto" w:fill="FFFFFF"/>
        </w:rPr>
        <w:t>8</w:t>
      </w:r>
      <w:r>
        <w:rPr>
          <w:bCs/>
          <w:color w:val="000000"/>
          <w:sz w:val="26"/>
          <w:szCs w:val="26"/>
          <w:shd w:val="clear" w:color="auto" w:fill="FFFFFF"/>
        </w:rPr>
        <w:t>.2023 № 03.01-</w:t>
      </w:r>
      <w:r>
        <w:rPr>
          <w:bCs/>
          <w:color w:val="000000"/>
          <w:sz w:val="26"/>
          <w:szCs w:val="26"/>
          <w:shd w:val="clear" w:color="auto" w:fill="FFFFFF"/>
        </w:rPr>
        <w:t>10569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BE159E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>на земельном участке с кадастровым номером 76:18:</w:t>
      </w:r>
      <w:r w:rsidR="00064762">
        <w:rPr>
          <w:sz w:val="26"/>
          <w:szCs w:val="26"/>
        </w:rPr>
        <w:t>010902</w:t>
      </w:r>
      <w:r w:rsidR="00BE159E" w:rsidRPr="00BE159E">
        <w:rPr>
          <w:sz w:val="26"/>
          <w:szCs w:val="26"/>
        </w:rPr>
        <w:t>:</w:t>
      </w:r>
      <w:r w:rsidR="00064762">
        <w:rPr>
          <w:sz w:val="26"/>
          <w:szCs w:val="26"/>
        </w:rPr>
        <w:t>80</w:t>
      </w:r>
      <w:r w:rsidR="00BE159E" w:rsidRPr="00BE159E">
        <w:rPr>
          <w:sz w:val="26"/>
          <w:szCs w:val="26"/>
        </w:rPr>
        <w:t xml:space="preserve"> площадью </w:t>
      </w:r>
      <w:r w:rsidR="00064762">
        <w:rPr>
          <w:sz w:val="26"/>
          <w:szCs w:val="26"/>
        </w:rPr>
        <w:t>169</w:t>
      </w:r>
      <w:r w:rsidR="00BE159E" w:rsidRPr="00BE159E">
        <w:rPr>
          <w:sz w:val="26"/>
          <w:szCs w:val="26"/>
        </w:rPr>
        <w:t xml:space="preserve"> </w:t>
      </w:r>
      <w:proofErr w:type="spellStart"/>
      <w:r w:rsidR="00BE159E" w:rsidRPr="00BE159E">
        <w:rPr>
          <w:sz w:val="26"/>
          <w:szCs w:val="26"/>
        </w:rPr>
        <w:t>кв.м</w:t>
      </w:r>
      <w:proofErr w:type="spellEnd"/>
      <w:r w:rsidR="00BE159E" w:rsidRPr="00BE159E">
        <w:rPr>
          <w:sz w:val="26"/>
          <w:szCs w:val="26"/>
        </w:rPr>
        <w:t>.,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по адресу: Российская </w:t>
      </w:r>
      <w:r w:rsidR="00BE159E" w:rsidRPr="00BE159E">
        <w:rPr>
          <w:sz w:val="26"/>
          <w:szCs w:val="26"/>
        </w:rPr>
        <w:lastRenderedPageBreak/>
        <w:t>Федерация, Ярославская область,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г. Переславль-Залесский, ул. </w:t>
      </w:r>
      <w:r w:rsidR="00064762">
        <w:rPr>
          <w:sz w:val="26"/>
          <w:szCs w:val="26"/>
        </w:rPr>
        <w:t>Строителей</w:t>
      </w:r>
      <w:r w:rsidR="00BE159E" w:rsidRPr="00BE159E">
        <w:rPr>
          <w:sz w:val="26"/>
          <w:szCs w:val="26"/>
        </w:rPr>
        <w:t xml:space="preserve">, д. </w:t>
      </w:r>
      <w:r w:rsidR="00064762">
        <w:rPr>
          <w:sz w:val="26"/>
          <w:szCs w:val="26"/>
        </w:rPr>
        <w:t>39р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268E5">
        <w:rPr>
          <w:sz w:val="26"/>
          <w:szCs w:val="26"/>
        </w:rPr>
        <w:t>0</w:t>
      </w:r>
      <w:r w:rsidR="00174D0E">
        <w:rPr>
          <w:sz w:val="26"/>
          <w:szCs w:val="26"/>
        </w:rPr>
        <w:t>6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268E5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</w:t>
      </w:r>
      <w:bookmarkStart w:id="0" w:name="_GoBack"/>
      <w:bookmarkEnd w:id="0"/>
      <w:r w:rsidR="00174D0E">
        <w:rPr>
          <w:sz w:val="26"/>
          <w:szCs w:val="26"/>
        </w:rPr>
        <w:t>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064762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174D0E">
        <w:rPr>
          <w:sz w:val="26"/>
          <w:szCs w:val="26"/>
        </w:rPr>
        <w:t>26</w:t>
      </w:r>
      <w:r w:rsidR="002675FB">
        <w:rPr>
          <w:sz w:val="26"/>
          <w:szCs w:val="26"/>
        </w:rPr>
        <w:t>.</w:t>
      </w:r>
      <w:r w:rsidR="00174D0E">
        <w:rPr>
          <w:sz w:val="26"/>
          <w:szCs w:val="26"/>
        </w:rPr>
        <w:t>09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174D0E" w:rsidRPr="008268E5">
        <w:rPr>
          <w:sz w:val="26"/>
          <w:szCs w:val="26"/>
        </w:rPr>
        <w:t>13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>. 7;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0375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2023-09-15T08:18:00Z</cp:lastPrinted>
  <dcterms:created xsi:type="dcterms:W3CDTF">2023-09-15T08:21:00Z</dcterms:created>
  <dcterms:modified xsi:type="dcterms:W3CDTF">2023-09-15T08:21:00Z</dcterms:modified>
</cp:coreProperties>
</file>