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О предоставлении разрешения</w:t>
      </w:r>
    </w:p>
    <w:p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на условно разрешенный вид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использования</w:t>
      </w:r>
    </w:p>
    <w:p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 w:rsidRPr="00BC5F7D">
        <w:rPr>
          <w:sz w:val="26"/>
          <w:szCs w:val="26"/>
        </w:rPr>
        <w:t>»,</w:t>
      </w:r>
    </w:p>
    <w:p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</w:p>
    <w:p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010709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21</w:t>
      </w:r>
      <w:r w:rsidRPr="00BC5F7D">
        <w:rPr>
          <w:sz w:val="26"/>
          <w:szCs w:val="26"/>
        </w:rPr>
        <w:t xml:space="preserve"> с видом разрешенного использования</w:t>
      </w:r>
    </w:p>
    <w:p w:rsidR="00B12561" w:rsidRDefault="00D12CA5" w:rsidP="00D12CA5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«для общественно-деловых целей (эксплуатация </w:t>
      </w:r>
    </w:p>
    <w:p w:rsidR="00B12561" w:rsidRDefault="00D12CA5" w:rsidP="00D12CA5">
      <w:pPr>
        <w:ind w:right="355"/>
        <w:rPr>
          <w:sz w:val="26"/>
          <w:szCs w:val="26"/>
        </w:rPr>
      </w:pPr>
      <w:r>
        <w:rPr>
          <w:sz w:val="26"/>
          <w:szCs w:val="26"/>
        </w:rPr>
        <w:t>офисных помещений)»</w:t>
      </w:r>
      <w:r w:rsidRPr="00BC5F7D">
        <w:rPr>
          <w:sz w:val="26"/>
          <w:szCs w:val="26"/>
        </w:rPr>
        <w:t>, расположенного по адресу:</w:t>
      </w:r>
    </w:p>
    <w:p w:rsidR="00D12CA5" w:rsidRDefault="00D12CA5" w:rsidP="00B1256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B12561" w:rsidRPr="00BC5F7D">
        <w:rPr>
          <w:sz w:val="26"/>
          <w:szCs w:val="26"/>
        </w:rPr>
        <w:t>Ярославская область,</w:t>
      </w:r>
    </w:p>
    <w:p w:rsidR="00C9484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Кардовского</w:t>
      </w:r>
      <w:proofErr w:type="spellEnd"/>
      <w:r>
        <w:rPr>
          <w:sz w:val="26"/>
          <w:szCs w:val="26"/>
        </w:rPr>
        <w:t>, д. 27</w:t>
      </w:r>
    </w:p>
    <w:p w:rsidR="00D12CA5" w:rsidRDefault="00D12CA5" w:rsidP="00D12CA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D12CA5" w:rsidRDefault="00A14436" w:rsidP="00D12CA5">
      <w:pPr>
        <w:ind w:firstLine="567"/>
        <w:jc w:val="both"/>
        <w:rPr>
          <w:sz w:val="26"/>
          <w:szCs w:val="26"/>
        </w:rPr>
      </w:pPr>
      <w:r w:rsidRPr="00A50DAA">
        <w:rPr>
          <w:sz w:val="26"/>
          <w:szCs w:val="26"/>
        </w:rPr>
        <w:t>В соответствии со ст</w:t>
      </w:r>
      <w:r w:rsidR="0029129F">
        <w:rPr>
          <w:sz w:val="26"/>
          <w:szCs w:val="26"/>
        </w:rPr>
        <w:t>атьей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B12561">
        <w:rPr>
          <w:sz w:val="26"/>
          <w:szCs w:val="26"/>
        </w:rPr>
        <w:t>публичных слушаний</w:t>
      </w:r>
      <w:bookmarkStart w:id="0" w:name="_GoBack"/>
      <w:bookmarkEnd w:id="0"/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________</w:t>
      </w:r>
      <w:r w:rsidRPr="00A50DAA">
        <w:rPr>
          <w:sz w:val="26"/>
          <w:szCs w:val="26"/>
        </w:rPr>
        <w:t xml:space="preserve">, заключением о результатах </w:t>
      </w:r>
      <w:r w:rsidR="00B12561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161A">
        <w:rPr>
          <w:sz w:val="26"/>
          <w:szCs w:val="26"/>
        </w:rPr>
        <w:t>_________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CA5">
        <w:rPr>
          <w:bCs/>
          <w:color w:val="000000"/>
          <w:sz w:val="26"/>
          <w:szCs w:val="26"/>
          <w:shd w:val="clear" w:color="auto" w:fill="FFFFFF"/>
        </w:rPr>
        <w:t>заявлением Степанова Н.Г. от 17.01.2024 № ВХ.62/24,</w:t>
      </w:r>
    </w:p>
    <w:p w:rsidR="00D12CA5" w:rsidRPr="0087573F" w:rsidRDefault="00D12CA5" w:rsidP="00D12CA5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D12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D12CA5" w:rsidRPr="00BC5F7D">
        <w:rPr>
          <w:sz w:val="26"/>
          <w:szCs w:val="26"/>
        </w:rPr>
        <w:t>«</w:t>
      </w:r>
      <w:r w:rsidR="00D12CA5">
        <w:rPr>
          <w:sz w:val="26"/>
          <w:szCs w:val="26"/>
        </w:rPr>
        <w:t>для индивидуального жилищного строительства</w:t>
      </w:r>
      <w:r w:rsidR="00D12CA5" w:rsidRPr="00BC5F7D">
        <w:rPr>
          <w:sz w:val="26"/>
          <w:szCs w:val="26"/>
        </w:rPr>
        <w:t>»,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 xml:space="preserve">код </w:t>
      </w:r>
      <w:r w:rsidR="00D12CA5">
        <w:rPr>
          <w:sz w:val="26"/>
          <w:szCs w:val="26"/>
        </w:rPr>
        <w:t>2</w:t>
      </w:r>
      <w:r w:rsidR="00D12CA5" w:rsidRPr="00BC5F7D">
        <w:rPr>
          <w:sz w:val="26"/>
          <w:szCs w:val="26"/>
        </w:rPr>
        <w:t>.</w:t>
      </w:r>
      <w:r w:rsidR="00D12CA5">
        <w:rPr>
          <w:sz w:val="26"/>
          <w:szCs w:val="26"/>
        </w:rPr>
        <w:t>1</w:t>
      </w:r>
      <w:r w:rsidR="00D12CA5" w:rsidRPr="00BC5F7D">
        <w:rPr>
          <w:sz w:val="26"/>
          <w:szCs w:val="26"/>
        </w:rPr>
        <w:t xml:space="preserve"> 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76:18:</w:t>
      </w:r>
      <w:r w:rsidR="00D12CA5">
        <w:rPr>
          <w:sz w:val="26"/>
          <w:szCs w:val="26"/>
        </w:rPr>
        <w:t>010709</w:t>
      </w:r>
      <w:r w:rsidR="00D12CA5" w:rsidRPr="00BC5F7D">
        <w:rPr>
          <w:sz w:val="26"/>
          <w:szCs w:val="26"/>
        </w:rPr>
        <w:t>:</w:t>
      </w:r>
      <w:r w:rsidR="00D12CA5">
        <w:rPr>
          <w:sz w:val="26"/>
          <w:szCs w:val="26"/>
        </w:rPr>
        <w:t>21</w:t>
      </w:r>
      <w:r w:rsidR="00D12CA5" w:rsidRPr="00BC5F7D">
        <w:rPr>
          <w:sz w:val="26"/>
          <w:szCs w:val="26"/>
        </w:rPr>
        <w:t>, расположенного по адресу: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Российская Федерация, Ярославская область,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 xml:space="preserve">г. Переславль-Залесский, </w:t>
      </w:r>
      <w:r w:rsidR="00D12CA5">
        <w:rPr>
          <w:sz w:val="26"/>
          <w:szCs w:val="26"/>
        </w:rPr>
        <w:t>ул.</w:t>
      </w:r>
      <w:r w:rsidR="00D12CA5" w:rsidRPr="00BC5F7D">
        <w:rPr>
          <w:sz w:val="26"/>
          <w:szCs w:val="26"/>
        </w:rPr>
        <w:t xml:space="preserve"> </w:t>
      </w:r>
      <w:proofErr w:type="spellStart"/>
      <w:r w:rsidR="00D12CA5">
        <w:rPr>
          <w:sz w:val="26"/>
          <w:szCs w:val="26"/>
        </w:rPr>
        <w:t>Кардовского</w:t>
      </w:r>
      <w:proofErr w:type="spellEnd"/>
      <w:r w:rsidR="00D12CA5">
        <w:rPr>
          <w:sz w:val="26"/>
          <w:szCs w:val="26"/>
        </w:rPr>
        <w:t>, д. 27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74115" w:rsidRDefault="00874115" w:rsidP="00D12CA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D12C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12561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0062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2023-11-14T11:09:00Z</cp:lastPrinted>
  <dcterms:created xsi:type="dcterms:W3CDTF">2024-02-07T05:59:00Z</dcterms:created>
  <dcterms:modified xsi:type="dcterms:W3CDTF">2024-02-07T11:58:00Z</dcterms:modified>
</cp:coreProperties>
</file>