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D57B37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D57B37" w:rsidRDefault="00D57B37" w:rsidP="00D57B37">
      <w:pPr>
        <w:jc w:val="right"/>
        <w:rPr>
          <w:b/>
          <w:sz w:val="22"/>
          <w:szCs w:val="22"/>
        </w:rPr>
      </w:pPr>
      <w:r w:rsidRPr="00D57B37">
        <w:rPr>
          <w:b/>
          <w:sz w:val="22"/>
          <w:szCs w:val="22"/>
        </w:rPr>
        <w:t>проект</w:t>
      </w: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424A76" w:rsidRDefault="00424A76" w:rsidP="00645597">
      <w:pPr>
        <w:jc w:val="center"/>
        <w:rPr>
          <w:sz w:val="26"/>
          <w:szCs w:val="2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0009FC" w:rsidRDefault="003A50EF" w:rsidP="00874115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874115" w:rsidRPr="0007531F">
        <w:rPr>
          <w:sz w:val="26"/>
          <w:szCs w:val="26"/>
        </w:rPr>
        <w:t>на условно</w:t>
      </w:r>
    </w:p>
    <w:p w:rsidR="00424A76" w:rsidRDefault="00874115" w:rsidP="00424A76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  <w:r w:rsidR="000009FC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 xml:space="preserve">использования </w:t>
      </w:r>
      <w:r w:rsidR="00424A76" w:rsidRPr="00424A76">
        <w:rPr>
          <w:sz w:val="26"/>
          <w:szCs w:val="26"/>
        </w:rPr>
        <w:t xml:space="preserve">«для ведения </w:t>
      </w:r>
    </w:p>
    <w:p w:rsidR="00424A76" w:rsidRPr="00424A76" w:rsidRDefault="00424A76" w:rsidP="00424A76">
      <w:pPr>
        <w:ind w:right="355"/>
        <w:rPr>
          <w:sz w:val="26"/>
          <w:szCs w:val="26"/>
        </w:rPr>
      </w:pPr>
      <w:r w:rsidRPr="00424A76">
        <w:rPr>
          <w:sz w:val="26"/>
          <w:szCs w:val="26"/>
        </w:rPr>
        <w:t xml:space="preserve">личного подсобного хозяйства» </w:t>
      </w:r>
      <w:r w:rsidRPr="00424A76">
        <w:rPr>
          <w:sz w:val="26"/>
          <w:szCs w:val="26"/>
        </w:rPr>
        <w:t>код 2.2</w:t>
      </w:r>
    </w:p>
    <w:p w:rsidR="00424A76" w:rsidRPr="00424A76" w:rsidRDefault="00424A76" w:rsidP="00424A76">
      <w:pPr>
        <w:ind w:right="355"/>
        <w:rPr>
          <w:sz w:val="26"/>
          <w:szCs w:val="26"/>
        </w:rPr>
      </w:pPr>
      <w:r w:rsidRPr="00424A76">
        <w:rPr>
          <w:sz w:val="26"/>
          <w:szCs w:val="26"/>
        </w:rPr>
        <w:t xml:space="preserve"> земельного участка с кадастровым номером</w:t>
      </w:r>
    </w:p>
    <w:p w:rsidR="00424A76" w:rsidRPr="00424A76" w:rsidRDefault="00424A76" w:rsidP="00424A76">
      <w:pPr>
        <w:ind w:right="355"/>
        <w:rPr>
          <w:sz w:val="26"/>
          <w:szCs w:val="26"/>
        </w:rPr>
      </w:pPr>
      <w:r w:rsidRPr="00424A76">
        <w:rPr>
          <w:sz w:val="26"/>
          <w:szCs w:val="26"/>
        </w:rPr>
        <w:t>76:11:200125:318 с видом разрешенного использования</w:t>
      </w:r>
    </w:p>
    <w:p w:rsidR="00424A76" w:rsidRPr="00424A76" w:rsidRDefault="00424A76" w:rsidP="00424A76">
      <w:pPr>
        <w:ind w:right="355"/>
        <w:rPr>
          <w:sz w:val="26"/>
          <w:szCs w:val="26"/>
        </w:rPr>
      </w:pPr>
      <w:r w:rsidRPr="00424A76">
        <w:rPr>
          <w:sz w:val="26"/>
          <w:szCs w:val="26"/>
        </w:rPr>
        <w:t xml:space="preserve">«для огородничества», расположенного по адресу: </w:t>
      </w:r>
    </w:p>
    <w:p w:rsidR="00424A76" w:rsidRPr="00424A76" w:rsidRDefault="00424A76" w:rsidP="00424A76">
      <w:pPr>
        <w:ind w:right="355"/>
        <w:rPr>
          <w:sz w:val="26"/>
          <w:szCs w:val="26"/>
        </w:rPr>
      </w:pPr>
      <w:r w:rsidRPr="00424A76">
        <w:rPr>
          <w:sz w:val="26"/>
          <w:szCs w:val="26"/>
        </w:rPr>
        <w:t xml:space="preserve">Ярославская область, </w:t>
      </w:r>
      <w:proofErr w:type="spellStart"/>
      <w:r w:rsidRPr="00424A76">
        <w:rPr>
          <w:sz w:val="26"/>
          <w:szCs w:val="26"/>
        </w:rPr>
        <w:t>Переславский</w:t>
      </w:r>
      <w:proofErr w:type="spellEnd"/>
      <w:r w:rsidRPr="00424A76">
        <w:rPr>
          <w:sz w:val="26"/>
          <w:szCs w:val="26"/>
        </w:rPr>
        <w:t xml:space="preserve"> район, с. Купанское</w:t>
      </w:r>
    </w:p>
    <w:p w:rsidR="000009FC" w:rsidRDefault="000009FC" w:rsidP="00424A76">
      <w:pPr>
        <w:ind w:right="355"/>
        <w:rPr>
          <w:sz w:val="26"/>
          <w:szCs w:val="26"/>
        </w:rPr>
      </w:pPr>
    </w:p>
    <w:p w:rsidR="00633081" w:rsidRDefault="00633081" w:rsidP="00874115">
      <w:pPr>
        <w:contextualSpacing/>
        <w:rPr>
          <w:sz w:val="26"/>
          <w:szCs w:val="26"/>
        </w:rPr>
      </w:pPr>
    </w:p>
    <w:p w:rsidR="00424A76" w:rsidRDefault="00A14436" w:rsidP="00424A76">
      <w:pPr>
        <w:ind w:firstLine="708"/>
        <w:contextualSpacing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</w:t>
      </w:r>
      <w:proofErr w:type="spellStart"/>
      <w:r w:rsidR="00EF4244" w:rsidRPr="000B3B78">
        <w:rPr>
          <w:sz w:val="26"/>
          <w:szCs w:val="26"/>
        </w:rPr>
        <w:t>Залесской</w:t>
      </w:r>
      <w:proofErr w:type="spellEnd"/>
      <w:r w:rsidR="00EF4244" w:rsidRPr="000B3B78">
        <w:rPr>
          <w:sz w:val="26"/>
          <w:szCs w:val="26"/>
        </w:rPr>
        <w:t xml:space="preserve">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</w:t>
      </w:r>
      <w:proofErr w:type="spellStart"/>
      <w:r w:rsidR="00EF4244" w:rsidRPr="000B3B78">
        <w:rPr>
          <w:sz w:val="26"/>
          <w:szCs w:val="26"/>
        </w:rPr>
        <w:t>Залесской</w:t>
      </w:r>
      <w:proofErr w:type="spellEnd"/>
      <w:r w:rsidR="00EF4244" w:rsidRPr="000B3B78">
        <w:rPr>
          <w:sz w:val="26"/>
          <w:szCs w:val="26"/>
        </w:rPr>
        <w:t xml:space="preserve">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</w:t>
      </w:r>
      <w:r w:rsidR="00D57B37">
        <w:rPr>
          <w:sz w:val="26"/>
          <w:szCs w:val="26"/>
        </w:rPr>
        <w:t>от_________</w:t>
      </w:r>
      <w:r w:rsidR="00822FCB">
        <w:rPr>
          <w:sz w:val="26"/>
          <w:szCs w:val="26"/>
        </w:rPr>
        <w:t xml:space="preserve">№ </w:t>
      </w:r>
      <w:r w:rsidR="00D57B37">
        <w:rPr>
          <w:sz w:val="26"/>
          <w:szCs w:val="26"/>
        </w:rPr>
        <w:t>_____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D57B37">
        <w:rPr>
          <w:sz w:val="26"/>
          <w:szCs w:val="26"/>
        </w:rPr>
        <w:t>___________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2C3147">
        <w:rPr>
          <w:sz w:val="26"/>
          <w:szCs w:val="26"/>
        </w:rPr>
        <w:t>_________</w:t>
      </w:r>
      <w:bookmarkStart w:id="0" w:name="_GoBack"/>
      <w:bookmarkEnd w:id="0"/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57B37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424A76" w:rsidRPr="00424A76">
        <w:rPr>
          <w:bCs/>
          <w:color w:val="000000"/>
          <w:sz w:val="26"/>
          <w:szCs w:val="26"/>
          <w:shd w:val="clear" w:color="auto" w:fill="FFFFFF"/>
        </w:rPr>
        <w:t>Пигалева</w:t>
      </w:r>
      <w:proofErr w:type="spellEnd"/>
      <w:r w:rsidR="00424A76" w:rsidRPr="00424A76">
        <w:rPr>
          <w:bCs/>
          <w:color w:val="000000"/>
          <w:sz w:val="26"/>
          <w:szCs w:val="26"/>
          <w:shd w:val="clear" w:color="auto" w:fill="FFFFFF"/>
        </w:rPr>
        <w:t xml:space="preserve"> М.В. от 29.02.2024 № 509/24,</w:t>
      </w:r>
    </w:p>
    <w:p w:rsidR="00424A76" w:rsidRDefault="00424A76" w:rsidP="00424A76">
      <w:pPr>
        <w:ind w:firstLine="708"/>
        <w:contextualSpacing/>
        <w:jc w:val="both"/>
        <w:rPr>
          <w:bCs/>
          <w:color w:val="000000"/>
          <w:sz w:val="26"/>
          <w:szCs w:val="26"/>
          <w:shd w:val="clear" w:color="auto" w:fill="FFFFFF"/>
        </w:rPr>
      </w:pPr>
    </w:p>
    <w:p w:rsidR="00874115" w:rsidRDefault="00874115" w:rsidP="00424A7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424A76" w:rsidRPr="00424A76" w:rsidRDefault="00874115" w:rsidP="00424A76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proofErr w:type="spellStart"/>
      <w:r w:rsidR="00424A76">
        <w:rPr>
          <w:sz w:val="26"/>
          <w:szCs w:val="26"/>
        </w:rPr>
        <w:t>Пигалеву</w:t>
      </w:r>
      <w:proofErr w:type="spellEnd"/>
      <w:r w:rsidR="00424A76">
        <w:rPr>
          <w:sz w:val="26"/>
          <w:szCs w:val="26"/>
        </w:rPr>
        <w:t xml:space="preserve"> М.В.</w:t>
      </w:r>
      <w:r w:rsidR="00D57B37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разрешение на условно разрешенный вид использования </w:t>
      </w:r>
      <w:r w:rsidR="0003161A" w:rsidRPr="000B3B78">
        <w:rPr>
          <w:sz w:val="26"/>
          <w:szCs w:val="26"/>
        </w:rPr>
        <w:t>«</w:t>
      </w:r>
      <w:r w:rsidR="00424A76" w:rsidRPr="00424A76">
        <w:rPr>
          <w:sz w:val="26"/>
          <w:szCs w:val="26"/>
        </w:rPr>
        <w:t>для ведения личного подсобного хозяйства», код 2.2 земельного участка с кадастровым номером 76:11:200125:318</w:t>
      </w:r>
      <w:r w:rsidR="00424A76">
        <w:rPr>
          <w:sz w:val="26"/>
          <w:szCs w:val="26"/>
        </w:rPr>
        <w:t xml:space="preserve"> </w:t>
      </w:r>
      <w:r w:rsidR="00424A76" w:rsidRPr="00424A76">
        <w:rPr>
          <w:sz w:val="26"/>
          <w:szCs w:val="26"/>
        </w:rPr>
        <w:t>с видом разрешенного использования</w:t>
      </w:r>
      <w:r w:rsidR="00424A76">
        <w:rPr>
          <w:sz w:val="26"/>
          <w:szCs w:val="26"/>
        </w:rPr>
        <w:t xml:space="preserve"> </w:t>
      </w:r>
      <w:r w:rsidR="00424A76" w:rsidRPr="00424A76">
        <w:rPr>
          <w:sz w:val="26"/>
          <w:szCs w:val="26"/>
        </w:rPr>
        <w:t>«для огородничества»,</w:t>
      </w:r>
      <w:r w:rsidR="00424A76">
        <w:rPr>
          <w:sz w:val="26"/>
          <w:szCs w:val="26"/>
        </w:rPr>
        <w:t xml:space="preserve"> </w:t>
      </w:r>
      <w:r w:rsidR="00424A76" w:rsidRPr="00424A76">
        <w:rPr>
          <w:sz w:val="26"/>
          <w:szCs w:val="26"/>
        </w:rPr>
        <w:t xml:space="preserve">расположенного по адресу: Ярославская область, </w:t>
      </w:r>
      <w:proofErr w:type="spellStart"/>
      <w:r w:rsidR="00424A76" w:rsidRPr="00424A76">
        <w:rPr>
          <w:sz w:val="26"/>
          <w:szCs w:val="26"/>
        </w:rPr>
        <w:t>Переславский</w:t>
      </w:r>
      <w:proofErr w:type="spellEnd"/>
      <w:r w:rsidR="00424A76" w:rsidRPr="00424A76">
        <w:rPr>
          <w:sz w:val="26"/>
          <w:szCs w:val="26"/>
        </w:rPr>
        <w:t xml:space="preserve"> район, с. Купанское</w:t>
      </w:r>
      <w:r w:rsidR="00424A76">
        <w:rPr>
          <w:sz w:val="26"/>
          <w:szCs w:val="26"/>
        </w:rPr>
        <w:t>.</w:t>
      </w:r>
    </w:p>
    <w:p w:rsidR="00874115" w:rsidRDefault="00874115" w:rsidP="00424A76">
      <w:pPr>
        <w:ind w:right="283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 w:rsidR="002C3147">
        <w:rPr>
          <w:sz w:val="26"/>
          <w:szCs w:val="26"/>
        </w:rPr>
        <w:t>собственнику</w:t>
      </w:r>
      <w:r w:rsidR="007C281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74115" w:rsidRDefault="00874115" w:rsidP="00424A76">
      <w:pPr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постановление в газете «Переславская неделя» и </w:t>
      </w:r>
      <w:r w:rsidR="0042427B">
        <w:rPr>
          <w:sz w:val="26"/>
          <w:szCs w:val="26"/>
        </w:rPr>
        <w:t>р</w:t>
      </w:r>
      <w:r w:rsidR="0042427B" w:rsidRPr="00FF4AC8">
        <w:rPr>
          <w:sz w:val="26"/>
          <w:szCs w:val="26"/>
        </w:rPr>
        <w:t>азместить на официальном сайте органов местного самоуправления города Переславля-Залесского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2427B">
      <w:pgSz w:w="11906" w:h="16838"/>
      <w:pgMar w:top="851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C3147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24A76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C2817"/>
    <w:rsid w:val="007E0D1E"/>
    <w:rsid w:val="007E2F83"/>
    <w:rsid w:val="00801010"/>
    <w:rsid w:val="00822FCB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4E97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36F6E"/>
    <w:rsid w:val="00D57B37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C9BC6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2</cp:revision>
  <cp:lastPrinted>2023-11-14T11:09:00Z</cp:lastPrinted>
  <dcterms:created xsi:type="dcterms:W3CDTF">2024-03-21T05:57:00Z</dcterms:created>
  <dcterms:modified xsi:type="dcterms:W3CDTF">2024-03-21T05:57:00Z</dcterms:modified>
</cp:coreProperties>
</file>