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DAD" w:rsidRDefault="00B57DAD" w:rsidP="00B57DAD">
      <w:pPr>
        <w:jc w:val="center"/>
      </w:pPr>
      <w:r>
        <w:rPr>
          <w:noProof/>
          <w:lang w:eastAsia="ru-RU"/>
        </w:rPr>
        <w:drawing>
          <wp:inline distT="0" distB="0" distL="0" distR="0" wp14:anchorId="5C0C68A6" wp14:editId="63179878">
            <wp:extent cx="601345" cy="77406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601345" cy="774065"/>
                    </a:xfrm>
                    <a:prstGeom prst="rect">
                      <a:avLst/>
                    </a:prstGeom>
                    <a:noFill/>
                    <a:ln w="9525">
                      <a:noFill/>
                      <a:miter lim="800000"/>
                      <a:headEnd/>
                      <a:tailEnd/>
                    </a:ln>
                  </pic:spPr>
                </pic:pic>
              </a:graphicData>
            </a:graphic>
          </wp:inline>
        </w:drawing>
      </w:r>
    </w:p>
    <w:p w:rsidR="00B57DAD" w:rsidRDefault="00B57DAD" w:rsidP="00B57DAD">
      <w:pPr>
        <w:jc w:val="center"/>
      </w:pPr>
    </w:p>
    <w:p w:rsidR="00B57DAD" w:rsidRDefault="00B57DAD" w:rsidP="00B57DAD">
      <w:pPr>
        <w:jc w:val="center"/>
        <w:rPr>
          <w:sz w:val="28"/>
        </w:rPr>
      </w:pPr>
      <w:r>
        <w:rPr>
          <w:sz w:val="28"/>
        </w:rPr>
        <w:t>АДМИНИСТРАЦИЯ г.ПЕРЕСЛАВЛЯ-ЗАЛЕССКОГО</w:t>
      </w:r>
    </w:p>
    <w:p w:rsidR="00B57DAD" w:rsidRDefault="00B57DAD" w:rsidP="00B57DAD">
      <w:pPr>
        <w:pStyle w:val="2"/>
      </w:pPr>
      <w:r>
        <w:t>ЯРОСЛАВСКОЙ ОБЛАСТИ</w:t>
      </w:r>
    </w:p>
    <w:p w:rsidR="00B57DAD" w:rsidRDefault="00B57DAD" w:rsidP="00B57DAD">
      <w:pPr>
        <w:jc w:val="center"/>
      </w:pPr>
    </w:p>
    <w:p w:rsidR="00B57DAD" w:rsidRDefault="00B57DAD" w:rsidP="00B57DAD">
      <w:pPr>
        <w:pStyle w:val="3"/>
        <w:rPr>
          <w:sz w:val="40"/>
        </w:rPr>
      </w:pPr>
      <w:r>
        <w:rPr>
          <w:spacing w:val="100"/>
          <w:sz w:val="38"/>
        </w:rPr>
        <w:t>ПО</w:t>
      </w:r>
      <w:r>
        <w:rPr>
          <w:spacing w:val="100"/>
          <w:sz w:val="38"/>
          <w:lang w:val="en-US"/>
        </w:rPr>
        <w:t>C</w:t>
      </w:r>
      <w:r>
        <w:rPr>
          <w:spacing w:val="100"/>
          <w:sz w:val="38"/>
        </w:rPr>
        <w:t>ТАНОВЛЕНИЕ</w:t>
      </w:r>
    </w:p>
    <w:p w:rsidR="00B57DAD" w:rsidRDefault="00B57DAD" w:rsidP="00B57DAD">
      <w:pPr>
        <w:jc w:val="center"/>
        <w:rPr>
          <w:sz w:val="32"/>
        </w:rPr>
      </w:pPr>
    </w:p>
    <w:p w:rsidR="00B57DAD" w:rsidRDefault="00B57DAD" w:rsidP="00B57DAD">
      <w:pPr>
        <w:pStyle w:val="2"/>
        <w:shd w:val="clear" w:color="auto" w:fill="FFFFFF"/>
        <w:jc w:val="both"/>
        <w:textAlignment w:val="baseline"/>
        <w:rPr>
          <w:b/>
          <w:color w:val="000000"/>
          <w:sz w:val="24"/>
          <w:shd w:val="clear" w:color="auto" w:fill="FFFFFF"/>
        </w:rPr>
      </w:pPr>
      <w:r w:rsidRPr="00EF3CE0">
        <w:rPr>
          <w:color w:val="000000"/>
          <w:sz w:val="24"/>
          <w:shd w:val="clear" w:color="auto" w:fill="FFFFFF"/>
        </w:rPr>
        <w:t>От______________</w:t>
      </w:r>
      <w:r>
        <w:rPr>
          <w:b/>
          <w:color w:val="000000"/>
          <w:sz w:val="24"/>
          <w:shd w:val="clear" w:color="auto" w:fill="FFFFFF"/>
        </w:rPr>
        <w:t xml:space="preserve"> №___________</w:t>
      </w:r>
      <w:r w:rsidR="00A61AF6">
        <w:rPr>
          <w:b/>
          <w:color w:val="000000"/>
          <w:sz w:val="24"/>
          <w:shd w:val="clear" w:color="auto" w:fill="FFFFFF"/>
        </w:rPr>
        <w:t xml:space="preserve">                                                             </w:t>
      </w:r>
    </w:p>
    <w:p w:rsidR="00B57DAD" w:rsidRDefault="00A61AF6" w:rsidP="00B57DAD">
      <w:r>
        <w:t xml:space="preserve">                                                                                                                                     </w:t>
      </w:r>
    </w:p>
    <w:p w:rsidR="00B57DAD" w:rsidRDefault="00B57DAD" w:rsidP="00B57DAD">
      <w:r>
        <w:t>г. Переславль-Залесский</w:t>
      </w:r>
    </w:p>
    <w:p w:rsidR="00B57DAD" w:rsidRDefault="00B57DAD" w:rsidP="00B57DAD"/>
    <w:p w:rsidR="00AF729B" w:rsidRDefault="00C01FDB" w:rsidP="00C80A2B">
      <w:r>
        <w:t xml:space="preserve">О </w:t>
      </w:r>
      <w:r w:rsidR="00C80A2B">
        <w:t>размещении информационных конструкций</w:t>
      </w:r>
    </w:p>
    <w:p w:rsidR="00C80A2B" w:rsidRDefault="00C80A2B" w:rsidP="00C80A2B">
      <w:r>
        <w:t xml:space="preserve">в городе </w:t>
      </w:r>
      <w:r w:rsidR="00A529D9">
        <w:t>Переславле-З</w:t>
      </w:r>
      <w:r>
        <w:t>алесском</w:t>
      </w:r>
    </w:p>
    <w:p w:rsidR="00AF729B" w:rsidRDefault="00AF729B" w:rsidP="00AF729B"/>
    <w:p w:rsidR="00C01FDB" w:rsidRDefault="007C1F36" w:rsidP="007C1F36">
      <w:pPr>
        <w:widowControl w:val="0"/>
        <w:shd w:val="clear" w:color="auto" w:fill="FFFFFF"/>
        <w:ind w:firstLine="567"/>
        <w:jc w:val="both"/>
      </w:pPr>
      <w:r w:rsidRPr="00912A00">
        <w:rPr>
          <w:color w:val="000000"/>
        </w:rPr>
        <w:t xml:space="preserve">В соответствии со Федеральным законом от 06.10.2003 № 131-ФЗ «Об общих принципах организации местного самоуправления в Российской Федерации», Уставом города Переславля-Залесского, </w:t>
      </w:r>
      <w:r w:rsidR="00B47030">
        <w:rPr>
          <w:color w:val="000000"/>
        </w:rPr>
        <w:t>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утвержденны</w:t>
      </w:r>
      <w:r w:rsidR="00227E24">
        <w:rPr>
          <w:color w:val="000000"/>
        </w:rPr>
        <w:t>м</w:t>
      </w:r>
      <w:r w:rsidR="00B47030">
        <w:rPr>
          <w:color w:val="000000"/>
        </w:rPr>
        <w:t xml:space="preserve"> решением Переславль-Залесской городской Думы от 29.12.2016 №123, </w:t>
      </w:r>
      <w:r w:rsidR="000A430B">
        <w:rPr>
          <w:color w:val="000000"/>
        </w:rPr>
        <w:t xml:space="preserve">учитывая заключение по результатам проведения оценки регулирующего воздействия проекта муниципального нормативного правового акта от 18.05.2017, </w:t>
      </w:r>
      <w:r w:rsidR="00930ADA">
        <w:rPr>
          <w:color w:val="000000"/>
        </w:rPr>
        <w:t xml:space="preserve">в целях исправления допущенной ранее (постановление </w:t>
      </w:r>
      <w:r w:rsidR="00930ADA">
        <w:rPr>
          <w:lang w:eastAsia="ru-RU"/>
        </w:rPr>
        <w:t>Администрации г.</w:t>
      </w:r>
      <w:r w:rsidR="00930ADA" w:rsidRPr="0097518B">
        <w:rPr>
          <w:lang w:eastAsia="ru-RU"/>
        </w:rPr>
        <w:t>Переславл</w:t>
      </w:r>
      <w:r w:rsidR="00930ADA">
        <w:rPr>
          <w:lang w:eastAsia="ru-RU"/>
        </w:rPr>
        <w:t>я-</w:t>
      </w:r>
      <w:r w:rsidR="00930ADA" w:rsidRPr="0097518B">
        <w:rPr>
          <w:lang w:eastAsia="ru-RU"/>
        </w:rPr>
        <w:t>Залесск</w:t>
      </w:r>
      <w:r w:rsidR="00930ADA">
        <w:rPr>
          <w:lang w:eastAsia="ru-RU"/>
        </w:rPr>
        <w:t xml:space="preserve">ого от 22.06.2017 № </w:t>
      </w:r>
      <w:r w:rsidR="00930ADA">
        <w:t>ПОС.03-0774</w:t>
      </w:r>
      <w:r w:rsidR="00930ADA" w:rsidRPr="0076598C">
        <w:t>/</w:t>
      </w:r>
      <w:r w:rsidR="00930ADA">
        <w:t xml:space="preserve">17) технической ошибки (в перечень улиц с историческим обликом не включена улица Советская), </w:t>
      </w:r>
      <w:r>
        <w:rPr>
          <w:color w:val="000000"/>
        </w:rPr>
        <w:t>в</w:t>
      </w:r>
      <w:r w:rsidR="00A529D9" w:rsidRPr="00900A3A">
        <w:t xml:space="preserve"> целях упорядочения размещения информационных конструкций в городе Переславл</w:t>
      </w:r>
      <w:r w:rsidR="00A529D9">
        <w:t>е-</w:t>
      </w:r>
      <w:bookmarkStart w:id="0" w:name="_GoBack"/>
      <w:bookmarkEnd w:id="0"/>
      <w:r w:rsidR="00A529D9" w:rsidRPr="00900A3A">
        <w:t>Залесск</w:t>
      </w:r>
      <w:r w:rsidR="00A529D9">
        <w:t xml:space="preserve">ом, </w:t>
      </w:r>
    </w:p>
    <w:p w:rsidR="00A529D9" w:rsidRPr="00A529D9" w:rsidRDefault="00A529D9" w:rsidP="00A529D9">
      <w:pPr>
        <w:rPr>
          <w:lang w:eastAsia="ru-RU"/>
        </w:rPr>
      </w:pPr>
    </w:p>
    <w:p w:rsidR="00C01FDB" w:rsidRPr="004947E3" w:rsidRDefault="004947E3" w:rsidP="004947E3">
      <w:pPr>
        <w:jc w:val="center"/>
        <w:rPr>
          <w:sz w:val="28"/>
          <w:szCs w:val="28"/>
        </w:rPr>
      </w:pPr>
      <w:r>
        <w:rPr>
          <w:sz w:val="28"/>
          <w:szCs w:val="28"/>
        </w:rPr>
        <w:t>Администрация города Переславля-Залесского постановляет:</w:t>
      </w:r>
    </w:p>
    <w:p w:rsidR="00B53523" w:rsidRDefault="00B53523">
      <w:pPr>
        <w:pStyle w:val="aa"/>
        <w:autoSpaceDE w:val="0"/>
        <w:ind w:right="89" w:firstLine="614"/>
        <w:jc w:val="both"/>
        <w:rPr>
          <w:color w:val="000000"/>
          <w:sz w:val="28"/>
          <w:szCs w:val="28"/>
          <w:shd w:val="clear" w:color="auto" w:fill="FFFFFF"/>
        </w:rPr>
      </w:pPr>
    </w:p>
    <w:p w:rsidR="00705AD6" w:rsidRDefault="00705AD6" w:rsidP="00705AD6">
      <w:pPr>
        <w:pStyle w:val="a9"/>
        <w:ind w:left="0" w:firstLine="567"/>
        <w:jc w:val="both"/>
      </w:pPr>
      <w:r>
        <w:t xml:space="preserve">1. </w:t>
      </w:r>
      <w:r>
        <w:rPr>
          <w:lang w:eastAsia="ru-RU"/>
        </w:rPr>
        <w:t xml:space="preserve">Утвердить </w:t>
      </w:r>
      <w:r w:rsidRPr="00900A3A">
        <w:rPr>
          <w:lang w:eastAsia="ru-RU"/>
        </w:rPr>
        <w:t>Правила размещения и содержания информационных конструкций в городе Переславл</w:t>
      </w:r>
      <w:r>
        <w:rPr>
          <w:lang w:eastAsia="ru-RU"/>
        </w:rPr>
        <w:t>е-</w:t>
      </w:r>
      <w:r w:rsidRPr="00900A3A">
        <w:rPr>
          <w:lang w:eastAsia="ru-RU"/>
        </w:rPr>
        <w:t>Залесск</w:t>
      </w:r>
      <w:r>
        <w:rPr>
          <w:lang w:eastAsia="ru-RU"/>
        </w:rPr>
        <w:t>ом (</w:t>
      </w:r>
      <w:r w:rsidRPr="00B42854">
        <w:rPr>
          <w:lang w:eastAsia="ru-RU"/>
        </w:rPr>
        <w:t>далее - Правила размещения информационных конструкций)</w:t>
      </w:r>
      <w:r>
        <w:t>, согласно приложению.</w:t>
      </w:r>
    </w:p>
    <w:p w:rsidR="00705AD6" w:rsidRPr="00900A3A" w:rsidRDefault="00705AD6" w:rsidP="00705AD6">
      <w:pPr>
        <w:ind w:firstLine="567"/>
        <w:jc w:val="both"/>
        <w:rPr>
          <w:lang w:eastAsia="ru-RU"/>
        </w:rPr>
      </w:pPr>
      <w:r w:rsidRPr="00900A3A">
        <w:rPr>
          <w:lang w:eastAsia="ru-RU"/>
        </w:rPr>
        <w:t>2. Установить, что:</w:t>
      </w:r>
    </w:p>
    <w:p w:rsidR="00705AD6" w:rsidRPr="00900A3A" w:rsidRDefault="000A430B" w:rsidP="00705AD6">
      <w:pPr>
        <w:ind w:firstLine="567"/>
        <w:jc w:val="both"/>
        <w:rPr>
          <w:lang w:eastAsia="ru-RU"/>
        </w:rPr>
      </w:pPr>
      <w:r>
        <w:rPr>
          <w:lang w:eastAsia="ru-RU"/>
        </w:rPr>
        <w:t>2.1</w:t>
      </w:r>
      <w:r w:rsidR="00705AD6" w:rsidRPr="00900A3A">
        <w:rPr>
          <w:lang w:eastAsia="ru-RU"/>
        </w:rPr>
        <w:t xml:space="preserve"> </w:t>
      </w:r>
      <w:r w:rsidR="00705AD6">
        <w:rPr>
          <w:lang w:eastAsia="ru-RU"/>
        </w:rPr>
        <w:t>в</w:t>
      </w:r>
      <w:r w:rsidR="00705AD6" w:rsidRPr="00900A3A">
        <w:rPr>
          <w:lang w:eastAsia="ru-RU"/>
        </w:rPr>
        <w:t xml:space="preserve">ывески, указанные в </w:t>
      </w:r>
      <w:hyperlink r:id="rId8" w:anchor="block_1108" w:history="1">
        <w:r w:rsidR="00705AD6" w:rsidRPr="00DC0F94">
          <w:rPr>
            <w:lang w:eastAsia="ru-RU"/>
          </w:rPr>
          <w:t>пункте 3.5</w:t>
        </w:r>
      </w:hyperlink>
      <w:r w:rsidR="00705AD6" w:rsidRPr="00900A3A">
        <w:rPr>
          <w:lang w:eastAsia="ru-RU"/>
        </w:rPr>
        <w:t xml:space="preserve"> приложения к настоящему постановлению, подлежат приведению в соответствие с требованиями, установленными </w:t>
      </w:r>
      <w:hyperlink r:id="rId9" w:anchor="block_1000" w:history="1">
        <w:r w:rsidR="00705AD6" w:rsidRPr="001F68AF">
          <w:rPr>
            <w:lang w:eastAsia="ru-RU"/>
          </w:rPr>
          <w:t>Правилами</w:t>
        </w:r>
      </w:hyperlink>
      <w:r w:rsidR="00705AD6" w:rsidRPr="00900A3A">
        <w:rPr>
          <w:lang w:eastAsia="ru-RU"/>
        </w:rPr>
        <w:t xml:space="preserve"> размещения информационных конструкций, в следующие сроки:</w:t>
      </w:r>
    </w:p>
    <w:p w:rsidR="00705AD6" w:rsidRDefault="000A430B" w:rsidP="00705AD6">
      <w:pPr>
        <w:ind w:firstLine="567"/>
        <w:jc w:val="both"/>
        <w:rPr>
          <w:lang w:eastAsia="ru-RU"/>
        </w:rPr>
      </w:pPr>
      <w:r>
        <w:rPr>
          <w:lang w:eastAsia="ru-RU"/>
        </w:rPr>
        <w:t>2.1.1</w:t>
      </w:r>
      <w:r w:rsidR="00705AD6" w:rsidRPr="00900A3A">
        <w:rPr>
          <w:lang w:eastAsia="ru-RU"/>
        </w:rPr>
        <w:t xml:space="preserve"> </w:t>
      </w:r>
      <w:r w:rsidR="00705AD6">
        <w:rPr>
          <w:lang w:eastAsia="ru-RU"/>
        </w:rPr>
        <w:t>в</w:t>
      </w:r>
      <w:r w:rsidR="00705AD6" w:rsidRPr="00900A3A">
        <w:rPr>
          <w:lang w:eastAsia="ru-RU"/>
        </w:rPr>
        <w:t xml:space="preserve"> срок до </w:t>
      </w:r>
      <w:r w:rsidR="005A5FCA" w:rsidRPr="00596DB7">
        <w:rPr>
          <w:lang w:eastAsia="ru-RU"/>
        </w:rPr>
        <w:t>15</w:t>
      </w:r>
      <w:r w:rsidR="00705AD6" w:rsidRPr="00596DB7">
        <w:rPr>
          <w:lang w:eastAsia="ru-RU"/>
        </w:rPr>
        <w:t xml:space="preserve"> </w:t>
      </w:r>
      <w:r w:rsidR="005A5FCA" w:rsidRPr="00596DB7">
        <w:rPr>
          <w:lang w:eastAsia="ru-RU"/>
        </w:rPr>
        <w:t>августа</w:t>
      </w:r>
      <w:r w:rsidR="00705AD6" w:rsidRPr="00596DB7">
        <w:rPr>
          <w:lang w:eastAsia="ru-RU"/>
        </w:rPr>
        <w:t xml:space="preserve"> 2017</w:t>
      </w:r>
      <w:r w:rsidR="00705AD6" w:rsidRPr="00DA4EF7">
        <w:rPr>
          <w:lang w:eastAsia="ru-RU"/>
        </w:rPr>
        <w:t> г</w:t>
      </w:r>
      <w:r w:rsidR="00705AD6" w:rsidRPr="00900A3A">
        <w:rPr>
          <w:lang w:eastAsia="ru-RU"/>
        </w:rPr>
        <w:t xml:space="preserve">. - вывески, размещенные на внешних поверхностях </w:t>
      </w:r>
      <w:r w:rsidR="00705AD6" w:rsidRPr="00974C8C">
        <w:rPr>
          <w:lang w:eastAsia="ru-RU"/>
        </w:rPr>
        <w:t>зданий, строений, сооружений,</w:t>
      </w:r>
      <w:r w:rsidR="00705AD6">
        <w:rPr>
          <w:lang w:eastAsia="ru-RU"/>
        </w:rPr>
        <w:t xml:space="preserve"> расположенных на </w:t>
      </w:r>
      <w:r w:rsidR="00705AD6" w:rsidRPr="00E872E1">
        <w:rPr>
          <w:lang w:eastAsia="ru-RU"/>
        </w:rPr>
        <w:t>улиц</w:t>
      </w:r>
      <w:r w:rsidR="00705AD6">
        <w:rPr>
          <w:lang w:eastAsia="ru-RU"/>
        </w:rPr>
        <w:t>ах</w:t>
      </w:r>
      <w:r w:rsidR="00705AD6" w:rsidRPr="00E872E1">
        <w:rPr>
          <w:lang w:eastAsia="ru-RU"/>
        </w:rPr>
        <w:t xml:space="preserve"> и территори</w:t>
      </w:r>
      <w:r w:rsidR="00705AD6">
        <w:rPr>
          <w:lang w:eastAsia="ru-RU"/>
        </w:rPr>
        <w:t>ях</w:t>
      </w:r>
      <w:r w:rsidR="00705AD6" w:rsidRPr="00E872E1">
        <w:rPr>
          <w:lang w:eastAsia="ru-RU"/>
        </w:rPr>
        <w:t xml:space="preserve"> с историческим обликом:</w:t>
      </w:r>
      <w:r w:rsidR="00705AD6">
        <w:rPr>
          <w:lang w:eastAsia="ru-RU"/>
        </w:rPr>
        <w:t xml:space="preserve"> </w:t>
      </w:r>
    </w:p>
    <w:p w:rsidR="00705AD6" w:rsidRPr="00E872E1" w:rsidRDefault="00705AD6" w:rsidP="00705AD6">
      <w:pPr>
        <w:ind w:firstLine="567"/>
        <w:jc w:val="both"/>
        <w:rPr>
          <w:lang w:eastAsia="ru-RU"/>
        </w:rPr>
      </w:pPr>
      <w:r w:rsidRPr="00E872E1">
        <w:rPr>
          <w:lang w:eastAsia="ru-RU"/>
        </w:rPr>
        <w:t>- ул.</w:t>
      </w:r>
      <w:r>
        <w:rPr>
          <w:lang w:eastAsia="ru-RU"/>
        </w:rPr>
        <w:t xml:space="preserve"> </w:t>
      </w:r>
      <w:r w:rsidRPr="00E872E1">
        <w:rPr>
          <w:lang w:eastAsia="ru-RU"/>
        </w:rPr>
        <w:t>Урицкого (от пер.</w:t>
      </w:r>
      <w:r>
        <w:rPr>
          <w:lang w:eastAsia="ru-RU"/>
        </w:rPr>
        <w:t xml:space="preserve"> Северный</w:t>
      </w:r>
      <w:r w:rsidRPr="00E872E1">
        <w:rPr>
          <w:lang w:eastAsia="ru-RU"/>
        </w:rPr>
        <w:t xml:space="preserve"> до ул.</w:t>
      </w:r>
      <w:r>
        <w:rPr>
          <w:lang w:eastAsia="ru-RU"/>
        </w:rPr>
        <w:t xml:space="preserve"> </w:t>
      </w:r>
      <w:r w:rsidRPr="00E872E1">
        <w:rPr>
          <w:lang w:eastAsia="ru-RU"/>
        </w:rPr>
        <w:t>Ростовск</w:t>
      </w:r>
      <w:r>
        <w:rPr>
          <w:lang w:eastAsia="ru-RU"/>
        </w:rPr>
        <w:t>ой</w:t>
      </w:r>
      <w:r w:rsidRPr="00E872E1">
        <w:rPr>
          <w:lang w:eastAsia="ru-RU"/>
        </w:rPr>
        <w:t>)</w:t>
      </w:r>
      <w:r>
        <w:rPr>
          <w:lang w:eastAsia="ru-RU"/>
        </w:rPr>
        <w:t>;</w:t>
      </w:r>
    </w:p>
    <w:p w:rsidR="00705AD6" w:rsidRPr="00E872E1" w:rsidRDefault="00705AD6" w:rsidP="00705AD6">
      <w:pPr>
        <w:ind w:firstLine="567"/>
        <w:jc w:val="both"/>
        <w:rPr>
          <w:lang w:eastAsia="ru-RU"/>
        </w:rPr>
      </w:pPr>
      <w:r w:rsidRPr="00E872E1">
        <w:rPr>
          <w:lang w:eastAsia="ru-RU"/>
        </w:rPr>
        <w:t>- ул.</w:t>
      </w:r>
      <w:r>
        <w:rPr>
          <w:lang w:eastAsia="ru-RU"/>
        </w:rPr>
        <w:t xml:space="preserve"> </w:t>
      </w:r>
      <w:r w:rsidRPr="00E872E1">
        <w:rPr>
          <w:lang w:eastAsia="ru-RU"/>
        </w:rPr>
        <w:t>Ростовская</w:t>
      </w:r>
      <w:r>
        <w:rPr>
          <w:lang w:eastAsia="ru-RU"/>
        </w:rPr>
        <w:t>;</w:t>
      </w:r>
    </w:p>
    <w:p w:rsidR="00705AD6" w:rsidRDefault="00705AD6" w:rsidP="00705AD6">
      <w:pPr>
        <w:ind w:firstLine="567"/>
        <w:jc w:val="both"/>
        <w:rPr>
          <w:lang w:eastAsia="ru-RU"/>
        </w:rPr>
      </w:pPr>
      <w:r w:rsidRPr="00E872E1">
        <w:rPr>
          <w:lang w:eastAsia="ru-RU"/>
        </w:rPr>
        <w:t>- территория в границах улиц Ростовской, Плещеевской, Озерной, Депутатской</w:t>
      </w:r>
      <w:r>
        <w:rPr>
          <w:lang w:eastAsia="ru-RU"/>
        </w:rPr>
        <w:t>;</w:t>
      </w:r>
    </w:p>
    <w:p w:rsidR="004D1F54" w:rsidRPr="00E872E1" w:rsidRDefault="004D1F54" w:rsidP="00705AD6">
      <w:pPr>
        <w:ind w:firstLine="567"/>
        <w:jc w:val="both"/>
        <w:rPr>
          <w:lang w:eastAsia="ru-RU"/>
        </w:rPr>
      </w:pPr>
      <w:r>
        <w:rPr>
          <w:lang w:eastAsia="ru-RU"/>
        </w:rPr>
        <w:t>- ул.Советская;</w:t>
      </w:r>
    </w:p>
    <w:p w:rsidR="00705AD6" w:rsidRPr="00E872E1" w:rsidRDefault="00705AD6" w:rsidP="00705AD6">
      <w:pPr>
        <w:ind w:firstLine="567"/>
        <w:jc w:val="both"/>
        <w:rPr>
          <w:lang w:eastAsia="ru-RU"/>
        </w:rPr>
      </w:pPr>
      <w:r w:rsidRPr="00E872E1">
        <w:rPr>
          <w:lang w:eastAsia="ru-RU"/>
        </w:rPr>
        <w:t>- территория внутри Валового кольца</w:t>
      </w:r>
      <w:r>
        <w:rPr>
          <w:lang w:eastAsia="ru-RU"/>
        </w:rPr>
        <w:t>;</w:t>
      </w:r>
    </w:p>
    <w:p w:rsidR="00705AD6" w:rsidRPr="00E872E1" w:rsidRDefault="00705AD6" w:rsidP="00705AD6">
      <w:pPr>
        <w:ind w:firstLine="567"/>
        <w:jc w:val="both"/>
        <w:rPr>
          <w:lang w:eastAsia="ru-RU"/>
        </w:rPr>
      </w:pPr>
      <w:r w:rsidRPr="00E872E1">
        <w:rPr>
          <w:lang w:eastAsia="ru-RU"/>
        </w:rPr>
        <w:t>- ул.</w:t>
      </w:r>
      <w:r>
        <w:rPr>
          <w:lang w:eastAsia="ru-RU"/>
        </w:rPr>
        <w:t xml:space="preserve"> </w:t>
      </w:r>
      <w:r w:rsidRPr="00E872E1">
        <w:rPr>
          <w:lang w:eastAsia="ru-RU"/>
        </w:rPr>
        <w:t>Кардовского</w:t>
      </w:r>
      <w:r>
        <w:rPr>
          <w:lang w:eastAsia="ru-RU"/>
        </w:rPr>
        <w:t>;</w:t>
      </w:r>
    </w:p>
    <w:p w:rsidR="00705AD6" w:rsidRPr="00E872E1" w:rsidRDefault="00705AD6" w:rsidP="00705AD6">
      <w:pPr>
        <w:ind w:firstLine="567"/>
        <w:jc w:val="both"/>
        <w:rPr>
          <w:lang w:eastAsia="ru-RU"/>
        </w:rPr>
      </w:pPr>
      <w:r w:rsidRPr="00E872E1">
        <w:rPr>
          <w:lang w:eastAsia="ru-RU"/>
        </w:rPr>
        <w:t>- ул.</w:t>
      </w:r>
      <w:r>
        <w:rPr>
          <w:lang w:eastAsia="ru-RU"/>
        </w:rPr>
        <w:t xml:space="preserve"> Московская (от ул. </w:t>
      </w:r>
      <w:r w:rsidRPr="00E872E1">
        <w:rPr>
          <w:lang w:eastAsia="ru-RU"/>
        </w:rPr>
        <w:t>Журавлева до ул.</w:t>
      </w:r>
      <w:r>
        <w:rPr>
          <w:lang w:eastAsia="ru-RU"/>
        </w:rPr>
        <w:t xml:space="preserve"> </w:t>
      </w:r>
      <w:r w:rsidRPr="00E872E1">
        <w:rPr>
          <w:lang w:eastAsia="ru-RU"/>
        </w:rPr>
        <w:t>Кардовского)</w:t>
      </w:r>
      <w:r>
        <w:rPr>
          <w:lang w:eastAsia="ru-RU"/>
        </w:rPr>
        <w:t>;</w:t>
      </w:r>
    </w:p>
    <w:p w:rsidR="00705AD6" w:rsidRPr="00E872E1" w:rsidRDefault="00705AD6" w:rsidP="00705AD6">
      <w:pPr>
        <w:ind w:firstLine="567"/>
        <w:jc w:val="both"/>
        <w:rPr>
          <w:lang w:eastAsia="ru-RU"/>
        </w:rPr>
      </w:pPr>
      <w:r w:rsidRPr="00E872E1">
        <w:rPr>
          <w:lang w:eastAsia="ru-RU"/>
        </w:rPr>
        <w:t>- ул.</w:t>
      </w:r>
      <w:r>
        <w:rPr>
          <w:lang w:eastAsia="ru-RU"/>
        </w:rPr>
        <w:t xml:space="preserve"> Подгорная (от ул. </w:t>
      </w:r>
      <w:r w:rsidRPr="00E872E1">
        <w:rPr>
          <w:lang w:eastAsia="ru-RU"/>
        </w:rPr>
        <w:t>Московской до пер.</w:t>
      </w:r>
      <w:r>
        <w:rPr>
          <w:lang w:eastAsia="ru-RU"/>
        </w:rPr>
        <w:t xml:space="preserve"> </w:t>
      </w:r>
      <w:r w:rsidRPr="00E872E1">
        <w:rPr>
          <w:lang w:eastAsia="ru-RU"/>
        </w:rPr>
        <w:t>Музейного)</w:t>
      </w:r>
      <w:r>
        <w:rPr>
          <w:lang w:eastAsia="ru-RU"/>
        </w:rPr>
        <w:t>;</w:t>
      </w:r>
    </w:p>
    <w:p w:rsidR="00705AD6" w:rsidRPr="00E872E1" w:rsidRDefault="00705AD6" w:rsidP="00705AD6">
      <w:pPr>
        <w:ind w:firstLine="567"/>
        <w:jc w:val="both"/>
        <w:rPr>
          <w:lang w:eastAsia="ru-RU"/>
        </w:rPr>
      </w:pPr>
      <w:r w:rsidRPr="00E872E1">
        <w:rPr>
          <w:lang w:eastAsia="ru-RU"/>
        </w:rPr>
        <w:t>- пер.</w:t>
      </w:r>
      <w:r>
        <w:rPr>
          <w:lang w:eastAsia="ru-RU"/>
        </w:rPr>
        <w:t xml:space="preserve"> </w:t>
      </w:r>
      <w:r w:rsidRPr="00E872E1">
        <w:rPr>
          <w:lang w:eastAsia="ru-RU"/>
        </w:rPr>
        <w:t>Музейный</w:t>
      </w:r>
      <w:r>
        <w:rPr>
          <w:lang w:eastAsia="ru-RU"/>
        </w:rPr>
        <w:t>;</w:t>
      </w:r>
    </w:p>
    <w:p w:rsidR="00705AD6" w:rsidRPr="00E872E1" w:rsidRDefault="00705AD6" w:rsidP="00705AD6">
      <w:pPr>
        <w:ind w:firstLine="567"/>
        <w:jc w:val="both"/>
        <w:rPr>
          <w:lang w:eastAsia="ru-RU"/>
        </w:rPr>
      </w:pPr>
      <w:r w:rsidRPr="00E872E1">
        <w:rPr>
          <w:lang w:eastAsia="ru-RU"/>
        </w:rPr>
        <w:t>- ул.</w:t>
      </w:r>
      <w:r>
        <w:rPr>
          <w:lang w:eastAsia="ru-RU"/>
        </w:rPr>
        <w:t xml:space="preserve"> </w:t>
      </w:r>
      <w:r w:rsidRPr="00E872E1">
        <w:rPr>
          <w:lang w:eastAsia="ru-RU"/>
        </w:rPr>
        <w:t>Большая Крестьян</w:t>
      </w:r>
      <w:r>
        <w:rPr>
          <w:lang w:eastAsia="ru-RU"/>
        </w:rPr>
        <w:t>к</w:t>
      </w:r>
      <w:r w:rsidRPr="00E872E1">
        <w:rPr>
          <w:lang w:eastAsia="ru-RU"/>
        </w:rPr>
        <w:t>а (от ул.</w:t>
      </w:r>
      <w:r>
        <w:rPr>
          <w:lang w:eastAsia="ru-RU"/>
        </w:rPr>
        <w:t xml:space="preserve"> </w:t>
      </w:r>
      <w:r w:rsidRPr="00E872E1">
        <w:rPr>
          <w:lang w:eastAsia="ru-RU"/>
        </w:rPr>
        <w:t>Московской до ул.</w:t>
      </w:r>
      <w:r>
        <w:rPr>
          <w:lang w:eastAsia="ru-RU"/>
        </w:rPr>
        <w:t xml:space="preserve"> Малая </w:t>
      </w:r>
      <w:r w:rsidRPr="00E872E1">
        <w:rPr>
          <w:lang w:eastAsia="ru-RU"/>
        </w:rPr>
        <w:t>Крестьянка)</w:t>
      </w:r>
      <w:r>
        <w:rPr>
          <w:lang w:eastAsia="ru-RU"/>
        </w:rPr>
        <w:t>;</w:t>
      </w:r>
    </w:p>
    <w:p w:rsidR="00705AD6" w:rsidRPr="00E872E1" w:rsidRDefault="00705AD6" w:rsidP="00705AD6">
      <w:pPr>
        <w:ind w:firstLine="567"/>
        <w:jc w:val="both"/>
        <w:rPr>
          <w:lang w:eastAsia="ru-RU"/>
        </w:rPr>
      </w:pPr>
      <w:r w:rsidRPr="00E872E1">
        <w:rPr>
          <w:lang w:eastAsia="ru-RU"/>
        </w:rPr>
        <w:t>- ул.</w:t>
      </w:r>
      <w:r>
        <w:rPr>
          <w:lang w:eastAsia="ru-RU"/>
        </w:rPr>
        <w:t xml:space="preserve"> </w:t>
      </w:r>
      <w:r w:rsidRPr="00E872E1">
        <w:rPr>
          <w:lang w:eastAsia="ru-RU"/>
        </w:rPr>
        <w:t>Лабазная</w:t>
      </w:r>
      <w:r>
        <w:rPr>
          <w:lang w:eastAsia="ru-RU"/>
        </w:rPr>
        <w:t>;</w:t>
      </w:r>
    </w:p>
    <w:p w:rsidR="00705AD6" w:rsidRPr="00E872E1" w:rsidRDefault="00705AD6" w:rsidP="00705AD6">
      <w:pPr>
        <w:ind w:firstLine="567"/>
        <w:jc w:val="both"/>
        <w:rPr>
          <w:lang w:eastAsia="ru-RU"/>
        </w:rPr>
      </w:pPr>
      <w:r w:rsidRPr="00E872E1">
        <w:rPr>
          <w:lang w:eastAsia="ru-RU"/>
        </w:rPr>
        <w:lastRenderedPageBreak/>
        <w:t>- ул.</w:t>
      </w:r>
      <w:r>
        <w:rPr>
          <w:lang w:eastAsia="ru-RU"/>
        </w:rPr>
        <w:t xml:space="preserve"> Большая </w:t>
      </w:r>
      <w:r w:rsidRPr="00E872E1">
        <w:rPr>
          <w:lang w:eastAsia="ru-RU"/>
        </w:rPr>
        <w:t>Протечная</w:t>
      </w:r>
      <w:r>
        <w:rPr>
          <w:lang w:eastAsia="ru-RU"/>
        </w:rPr>
        <w:t>;</w:t>
      </w:r>
    </w:p>
    <w:p w:rsidR="00705AD6" w:rsidRPr="00E872E1" w:rsidRDefault="00705AD6" w:rsidP="00705AD6">
      <w:pPr>
        <w:ind w:firstLine="567"/>
        <w:jc w:val="both"/>
        <w:rPr>
          <w:lang w:eastAsia="ru-RU"/>
        </w:rPr>
      </w:pPr>
      <w:r w:rsidRPr="00E872E1">
        <w:rPr>
          <w:lang w:eastAsia="ru-RU"/>
        </w:rPr>
        <w:t>- ул.</w:t>
      </w:r>
      <w:r>
        <w:rPr>
          <w:lang w:eastAsia="ru-RU"/>
        </w:rPr>
        <w:t xml:space="preserve"> </w:t>
      </w:r>
      <w:r w:rsidRPr="00E872E1">
        <w:rPr>
          <w:lang w:eastAsia="ru-RU"/>
        </w:rPr>
        <w:t>Гагарина</w:t>
      </w:r>
      <w:r>
        <w:rPr>
          <w:lang w:eastAsia="ru-RU"/>
        </w:rPr>
        <w:t>;</w:t>
      </w:r>
    </w:p>
    <w:p w:rsidR="00705AD6" w:rsidRPr="00E872E1" w:rsidRDefault="00705AD6" w:rsidP="00705AD6">
      <w:pPr>
        <w:ind w:firstLine="567"/>
        <w:jc w:val="both"/>
        <w:rPr>
          <w:lang w:eastAsia="ru-RU"/>
        </w:rPr>
      </w:pPr>
      <w:r w:rsidRPr="00E872E1">
        <w:rPr>
          <w:lang w:eastAsia="ru-RU"/>
        </w:rPr>
        <w:t>- ул.</w:t>
      </w:r>
      <w:r>
        <w:rPr>
          <w:lang w:eastAsia="ru-RU"/>
        </w:rPr>
        <w:t xml:space="preserve"> </w:t>
      </w:r>
      <w:r w:rsidRPr="00E872E1">
        <w:rPr>
          <w:lang w:eastAsia="ru-RU"/>
        </w:rPr>
        <w:t>Трубежная</w:t>
      </w:r>
      <w:r>
        <w:rPr>
          <w:lang w:eastAsia="ru-RU"/>
        </w:rPr>
        <w:t>;</w:t>
      </w:r>
    </w:p>
    <w:p w:rsidR="00705AD6" w:rsidRPr="00E872E1" w:rsidRDefault="00705AD6" w:rsidP="00705AD6">
      <w:pPr>
        <w:ind w:firstLine="567"/>
        <w:jc w:val="both"/>
        <w:rPr>
          <w:lang w:eastAsia="ru-RU"/>
        </w:rPr>
      </w:pPr>
      <w:r w:rsidRPr="00E872E1">
        <w:rPr>
          <w:lang w:eastAsia="ru-RU"/>
        </w:rPr>
        <w:t>- ул.</w:t>
      </w:r>
      <w:r>
        <w:rPr>
          <w:lang w:eastAsia="ru-RU"/>
        </w:rPr>
        <w:t xml:space="preserve"> </w:t>
      </w:r>
      <w:r w:rsidRPr="00E872E1">
        <w:rPr>
          <w:lang w:eastAsia="ru-RU"/>
        </w:rPr>
        <w:t>Левая Набережная</w:t>
      </w:r>
      <w:r>
        <w:rPr>
          <w:lang w:eastAsia="ru-RU"/>
        </w:rPr>
        <w:t>;</w:t>
      </w:r>
    </w:p>
    <w:p w:rsidR="00705AD6" w:rsidRPr="00E872E1" w:rsidRDefault="00705AD6" w:rsidP="00705AD6">
      <w:pPr>
        <w:ind w:firstLine="567"/>
        <w:jc w:val="both"/>
        <w:rPr>
          <w:lang w:eastAsia="ru-RU"/>
        </w:rPr>
      </w:pPr>
      <w:r w:rsidRPr="00E872E1">
        <w:rPr>
          <w:lang w:eastAsia="ru-RU"/>
        </w:rPr>
        <w:t>- ул. Правая Набережная</w:t>
      </w:r>
      <w:r>
        <w:rPr>
          <w:lang w:eastAsia="ru-RU"/>
        </w:rPr>
        <w:t>;</w:t>
      </w:r>
    </w:p>
    <w:p w:rsidR="00705AD6" w:rsidRPr="00E872E1" w:rsidRDefault="00705AD6" w:rsidP="00705AD6">
      <w:pPr>
        <w:ind w:firstLine="567"/>
        <w:jc w:val="both"/>
        <w:rPr>
          <w:lang w:eastAsia="ru-RU"/>
        </w:rPr>
      </w:pPr>
      <w:r w:rsidRPr="00E872E1">
        <w:rPr>
          <w:lang w:eastAsia="ru-RU"/>
        </w:rPr>
        <w:t>- пер.</w:t>
      </w:r>
      <w:r>
        <w:rPr>
          <w:lang w:eastAsia="ru-RU"/>
        </w:rPr>
        <w:t xml:space="preserve"> </w:t>
      </w:r>
      <w:r w:rsidRPr="00E872E1">
        <w:rPr>
          <w:lang w:eastAsia="ru-RU"/>
        </w:rPr>
        <w:t>Красный</w:t>
      </w:r>
      <w:r>
        <w:rPr>
          <w:lang w:eastAsia="ru-RU"/>
        </w:rPr>
        <w:t>;</w:t>
      </w:r>
    </w:p>
    <w:p w:rsidR="00705AD6" w:rsidRPr="00E872E1" w:rsidRDefault="00705AD6" w:rsidP="00705AD6">
      <w:pPr>
        <w:ind w:firstLine="567"/>
        <w:jc w:val="both"/>
        <w:rPr>
          <w:lang w:eastAsia="ru-RU"/>
        </w:rPr>
      </w:pPr>
      <w:r w:rsidRPr="00E872E1">
        <w:rPr>
          <w:lang w:eastAsia="ru-RU"/>
        </w:rPr>
        <w:t>- пер.</w:t>
      </w:r>
      <w:r>
        <w:rPr>
          <w:lang w:eastAsia="ru-RU"/>
        </w:rPr>
        <w:t xml:space="preserve"> </w:t>
      </w:r>
      <w:r w:rsidRPr="00E872E1">
        <w:rPr>
          <w:lang w:eastAsia="ru-RU"/>
        </w:rPr>
        <w:t>Трудовой (от ул.</w:t>
      </w:r>
      <w:r>
        <w:rPr>
          <w:lang w:eastAsia="ru-RU"/>
        </w:rPr>
        <w:t xml:space="preserve"> </w:t>
      </w:r>
      <w:r w:rsidRPr="00E872E1">
        <w:rPr>
          <w:lang w:eastAsia="ru-RU"/>
        </w:rPr>
        <w:t>Ростовской до ул.</w:t>
      </w:r>
      <w:r>
        <w:rPr>
          <w:lang w:eastAsia="ru-RU"/>
        </w:rPr>
        <w:t xml:space="preserve"> </w:t>
      </w:r>
      <w:r w:rsidRPr="00E872E1">
        <w:rPr>
          <w:lang w:eastAsia="ru-RU"/>
        </w:rPr>
        <w:t>Трудовой)</w:t>
      </w:r>
      <w:r>
        <w:rPr>
          <w:lang w:eastAsia="ru-RU"/>
        </w:rPr>
        <w:t>;</w:t>
      </w:r>
    </w:p>
    <w:p w:rsidR="00705AD6" w:rsidRPr="00E872E1" w:rsidRDefault="00705AD6" w:rsidP="00705AD6">
      <w:pPr>
        <w:ind w:firstLine="567"/>
        <w:jc w:val="both"/>
        <w:rPr>
          <w:lang w:eastAsia="ru-RU"/>
        </w:rPr>
      </w:pPr>
      <w:r w:rsidRPr="00E872E1">
        <w:rPr>
          <w:lang w:eastAsia="ru-RU"/>
        </w:rPr>
        <w:t>- ул.</w:t>
      </w:r>
      <w:r>
        <w:rPr>
          <w:lang w:eastAsia="ru-RU"/>
        </w:rPr>
        <w:t xml:space="preserve"> </w:t>
      </w:r>
      <w:r w:rsidRPr="00E872E1">
        <w:rPr>
          <w:lang w:eastAsia="ru-RU"/>
        </w:rPr>
        <w:t>Трудовая (от пер.</w:t>
      </w:r>
      <w:r>
        <w:rPr>
          <w:lang w:eastAsia="ru-RU"/>
        </w:rPr>
        <w:t xml:space="preserve"> </w:t>
      </w:r>
      <w:r w:rsidRPr="00E872E1">
        <w:rPr>
          <w:lang w:eastAsia="ru-RU"/>
        </w:rPr>
        <w:t>Трудового до ул.</w:t>
      </w:r>
      <w:r>
        <w:rPr>
          <w:lang w:eastAsia="ru-RU"/>
        </w:rPr>
        <w:t xml:space="preserve"> </w:t>
      </w:r>
      <w:r w:rsidRPr="00E872E1">
        <w:rPr>
          <w:lang w:eastAsia="ru-RU"/>
        </w:rPr>
        <w:t>Свободы)</w:t>
      </w:r>
      <w:r>
        <w:rPr>
          <w:lang w:eastAsia="ru-RU"/>
        </w:rPr>
        <w:t>;</w:t>
      </w:r>
    </w:p>
    <w:p w:rsidR="00705AD6" w:rsidRPr="00E872E1" w:rsidRDefault="00705AD6" w:rsidP="00705AD6">
      <w:pPr>
        <w:ind w:firstLine="567"/>
        <w:jc w:val="both"/>
        <w:rPr>
          <w:lang w:eastAsia="ru-RU"/>
        </w:rPr>
      </w:pPr>
      <w:r w:rsidRPr="00E872E1">
        <w:rPr>
          <w:lang w:eastAsia="ru-RU"/>
        </w:rPr>
        <w:t>- ул.</w:t>
      </w:r>
      <w:r>
        <w:rPr>
          <w:lang w:eastAsia="ru-RU"/>
        </w:rPr>
        <w:t xml:space="preserve"> </w:t>
      </w:r>
      <w:r w:rsidRPr="00E872E1">
        <w:rPr>
          <w:lang w:eastAsia="ru-RU"/>
        </w:rPr>
        <w:t>Кошелевская (от ул.</w:t>
      </w:r>
      <w:r>
        <w:rPr>
          <w:lang w:eastAsia="ru-RU"/>
        </w:rPr>
        <w:t xml:space="preserve"> </w:t>
      </w:r>
      <w:r w:rsidRPr="00E872E1">
        <w:rPr>
          <w:lang w:eastAsia="ru-RU"/>
        </w:rPr>
        <w:t>Ростовской до ул.</w:t>
      </w:r>
      <w:r>
        <w:rPr>
          <w:lang w:eastAsia="ru-RU"/>
        </w:rPr>
        <w:t xml:space="preserve"> </w:t>
      </w:r>
      <w:r w:rsidRPr="00E872E1">
        <w:rPr>
          <w:lang w:eastAsia="ru-RU"/>
        </w:rPr>
        <w:t>Трудовой)</w:t>
      </w:r>
      <w:r>
        <w:rPr>
          <w:lang w:eastAsia="ru-RU"/>
        </w:rPr>
        <w:t>;</w:t>
      </w:r>
    </w:p>
    <w:p w:rsidR="00705AD6" w:rsidRPr="00E872E1" w:rsidRDefault="00705AD6" w:rsidP="00705AD6">
      <w:pPr>
        <w:ind w:firstLine="567"/>
        <w:jc w:val="both"/>
        <w:rPr>
          <w:lang w:eastAsia="ru-RU"/>
        </w:rPr>
      </w:pPr>
      <w:r w:rsidRPr="00E872E1">
        <w:rPr>
          <w:lang w:eastAsia="ru-RU"/>
        </w:rPr>
        <w:t>- ул.</w:t>
      </w:r>
      <w:r>
        <w:rPr>
          <w:lang w:eastAsia="ru-RU"/>
        </w:rPr>
        <w:t xml:space="preserve"> </w:t>
      </w:r>
      <w:r w:rsidRPr="00E872E1">
        <w:rPr>
          <w:lang w:eastAsia="ru-RU"/>
        </w:rPr>
        <w:t>Свободы (от ул.</w:t>
      </w:r>
      <w:r>
        <w:rPr>
          <w:lang w:eastAsia="ru-RU"/>
        </w:rPr>
        <w:t xml:space="preserve"> </w:t>
      </w:r>
      <w:r w:rsidRPr="00E872E1">
        <w:rPr>
          <w:lang w:eastAsia="ru-RU"/>
        </w:rPr>
        <w:t>Ростовской до ул.</w:t>
      </w:r>
      <w:r>
        <w:rPr>
          <w:lang w:eastAsia="ru-RU"/>
        </w:rPr>
        <w:t xml:space="preserve"> </w:t>
      </w:r>
      <w:r w:rsidRPr="00E872E1">
        <w:rPr>
          <w:lang w:eastAsia="ru-RU"/>
        </w:rPr>
        <w:t>Берендеевской)</w:t>
      </w:r>
      <w:r>
        <w:rPr>
          <w:lang w:eastAsia="ru-RU"/>
        </w:rPr>
        <w:t>;</w:t>
      </w:r>
    </w:p>
    <w:p w:rsidR="00705AD6" w:rsidRPr="00900A3A" w:rsidRDefault="00705AD6" w:rsidP="00705AD6">
      <w:pPr>
        <w:ind w:firstLine="567"/>
        <w:jc w:val="both"/>
        <w:rPr>
          <w:lang w:eastAsia="ru-RU"/>
        </w:rPr>
      </w:pPr>
      <w:r w:rsidRPr="00E872E1">
        <w:rPr>
          <w:lang w:eastAsia="ru-RU"/>
        </w:rPr>
        <w:t>- пер.</w:t>
      </w:r>
      <w:r>
        <w:rPr>
          <w:lang w:eastAsia="ru-RU"/>
        </w:rPr>
        <w:t xml:space="preserve"> </w:t>
      </w:r>
      <w:r w:rsidRPr="00E872E1">
        <w:rPr>
          <w:lang w:eastAsia="ru-RU"/>
        </w:rPr>
        <w:t>Кривоколенный (от ул.</w:t>
      </w:r>
      <w:r>
        <w:rPr>
          <w:lang w:eastAsia="ru-RU"/>
        </w:rPr>
        <w:t xml:space="preserve"> </w:t>
      </w:r>
      <w:r w:rsidRPr="00E872E1">
        <w:rPr>
          <w:lang w:eastAsia="ru-RU"/>
        </w:rPr>
        <w:t>Трудовой до пл.</w:t>
      </w:r>
      <w:r>
        <w:rPr>
          <w:lang w:eastAsia="ru-RU"/>
        </w:rPr>
        <w:t xml:space="preserve"> </w:t>
      </w:r>
      <w:r w:rsidRPr="00E872E1">
        <w:rPr>
          <w:lang w:eastAsia="ru-RU"/>
        </w:rPr>
        <w:t>Комсомольской)</w:t>
      </w:r>
      <w:r>
        <w:rPr>
          <w:lang w:eastAsia="ru-RU"/>
        </w:rPr>
        <w:t>;</w:t>
      </w:r>
    </w:p>
    <w:p w:rsidR="00705AD6" w:rsidRPr="00596DB7" w:rsidRDefault="000A430B" w:rsidP="00705AD6">
      <w:pPr>
        <w:ind w:firstLine="567"/>
        <w:jc w:val="both"/>
        <w:rPr>
          <w:lang w:eastAsia="ru-RU"/>
        </w:rPr>
      </w:pPr>
      <w:r>
        <w:rPr>
          <w:lang w:eastAsia="ru-RU"/>
        </w:rPr>
        <w:t>2.1.2</w:t>
      </w:r>
      <w:r w:rsidR="00705AD6">
        <w:rPr>
          <w:lang w:eastAsia="ru-RU"/>
        </w:rPr>
        <w:t xml:space="preserve"> в</w:t>
      </w:r>
      <w:r w:rsidR="00705AD6" w:rsidRPr="00900A3A">
        <w:rPr>
          <w:lang w:eastAsia="ru-RU"/>
        </w:rPr>
        <w:t xml:space="preserve"> срок </w:t>
      </w:r>
      <w:r w:rsidR="00705AD6" w:rsidRPr="00596DB7">
        <w:rPr>
          <w:lang w:eastAsia="ru-RU"/>
        </w:rPr>
        <w:t xml:space="preserve">до </w:t>
      </w:r>
      <w:r w:rsidR="005A5FCA" w:rsidRPr="00596DB7">
        <w:rPr>
          <w:lang w:eastAsia="ru-RU"/>
        </w:rPr>
        <w:t>01</w:t>
      </w:r>
      <w:r w:rsidR="00705AD6" w:rsidRPr="00596DB7">
        <w:rPr>
          <w:lang w:eastAsia="ru-RU"/>
        </w:rPr>
        <w:t xml:space="preserve"> </w:t>
      </w:r>
      <w:r w:rsidR="005A5FCA" w:rsidRPr="00596DB7">
        <w:rPr>
          <w:lang w:eastAsia="ru-RU"/>
        </w:rPr>
        <w:t>сентября</w:t>
      </w:r>
      <w:r w:rsidR="00705AD6" w:rsidRPr="00596DB7">
        <w:rPr>
          <w:lang w:eastAsia="ru-RU"/>
        </w:rPr>
        <w:t xml:space="preserve"> 2017 г. - вывески, размещенные на внешних поверхностях зданий, строений, сооружений, не указанных в пункте 2.1.1 настоящего постановления;</w:t>
      </w:r>
    </w:p>
    <w:p w:rsidR="00227E24" w:rsidRPr="00596DB7" w:rsidRDefault="000A430B" w:rsidP="00DC0F94">
      <w:pPr>
        <w:ind w:firstLine="567"/>
        <w:jc w:val="both"/>
        <w:rPr>
          <w:lang w:eastAsia="ru-RU"/>
        </w:rPr>
      </w:pPr>
      <w:r>
        <w:rPr>
          <w:lang w:eastAsia="ru-RU"/>
        </w:rPr>
        <w:t>2.2</w:t>
      </w:r>
      <w:r w:rsidR="00DC0F94" w:rsidRPr="00596DB7">
        <w:rPr>
          <w:lang w:eastAsia="ru-RU"/>
        </w:rPr>
        <w:t xml:space="preserve"> </w:t>
      </w:r>
      <w:r w:rsidR="006F7AD1">
        <w:rPr>
          <w:lang w:eastAsia="ru-RU"/>
        </w:rPr>
        <w:t>У</w:t>
      </w:r>
      <w:r w:rsidR="00DC0F94" w:rsidRPr="00596DB7">
        <w:rPr>
          <w:lang w:eastAsia="ru-RU"/>
        </w:rPr>
        <w:t>правлению архитектур</w:t>
      </w:r>
      <w:r w:rsidR="008767C9" w:rsidRPr="00596DB7">
        <w:rPr>
          <w:lang w:eastAsia="ru-RU"/>
        </w:rPr>
        <w:t>ы и градостроительства</w:t>
      </w:r>
      <w:r w:rsidR="00DC0F94" w:rsidRPr="00596DB7">
        <w:rPr>
          <w:lang w:eastAsia="ru-RU"/>
        </w:rPr>
        <w:t xml:space="preserve"> Администрации г</w:t>
      </w:r>
      <w:r w:rsidR="008767C9" w:rsidRPr="00596DB7">
        <w:rPr>
          <w:lang w:eastAsia="ru-RU"/>
        </w:rPr>
        <w:t xml:space="preserve">орода </w:t>
      </w:r>
      <w:r w:rsidR="00DC0F94" w:rsidRPr="00596DB7">
        <w:rPr>
          <w:lang w:eastAsia="ru-RU"/>
        </w:rPr>
        <w:t>Переславл</w:t>
      </w:r>
      <w:r w:rsidR="008767C9" w:rsidRPr="00596DB7">
        <w:rPr>
          <w:lang w:eastAsia="ru-RU"/>
        </w:rPr>
        <w:t>я-</w:t>
      </w:r>
      <w:r w:rsidR="00DC0F94" w:rsidRPr="00596DB7">
        <w:rPr>
          <w:lang w:eastAsia="ru-RU"/>
        </w:rPr>
        <w:t>Залесск</w:t>
      </w:r>
      <w:r w:rsidR="008767C9" w:rsidRPr="00596DB7">
        <w:rPr>
          <w:lang w:eastAsia="ru-RU"/>
        </w:rPr>
        <w:t>ого</w:t>
      </w:r>
      <w:r w:rsidR="00227E24" w:rsidRPr="00596DB7">
        <w:rPr>
          <w:lang w:eastAsia="ru-RU"/>
        </w:rPr>
        <w:t>:</w:t>
      </w:r>
    </w:p>
    <w:p w:rsidR="00CE5BB6" w:rsidRDefault="000A430B" w:rsidP="00DC0F94">
      <w:pPr>
        <w:ind w:firstLine="567"/>
        <w:jc w:val="both"/>
        <w:rPr>
          <w:lang w:eastAsia="ru-RU"/>
        </w:rPr>
      </w:pPr>
      <w:r>
        <w:rPr>
          <w:lang w:eastAsia="ru-RU"/>
        </w:rPr>
        <w:t>2.2.1</w:t>
      </w:r>
      <w:r w:rsidR="00CE5BB6" w:rsidRPr="00596DB7">
        <w:rPr>
          <w:lang w:eastAsia="ru-RU"/>
        </w:rPr>
        <w:t xml:space="preserve"> </w:t>
      </w:r>
      <w:r w:rsidR="00F633B4" w:rsidRPr="00596DB7">
        <w:rPr>
          <w:lang w:eastAsia="ru-RU"/>
        </w:rPr>
        <w:t>в срок не позднее 30</w:t>
      </w:r>
      <w:r w:rsidR="00CE5BB6" w:rsidRPr="00596DB7">
        <w:rPr>
          <w:lang w:eastAsia="ru-RU"/>
        </w:rPr>
        <w:t xml:space="preserve"> дней </w:t>
      </w:r>
      <w:r w:rsidR="00F633B4" w:rsidRPr="00596DB7">
        <w:rPr>
          <w:lang w:eastAsia="ru-RU"/>
        </w:rPr>
        <w:t xml:space="preserve">со дня вступления в силу настоящего постановления </w:t>
      </w:r>
      <w:r w:rsidR="00CE5BB6" w:rsidRPr="00596DB7">
        <w:rPr>
          <w:lang w:eastAsia="ru-RU"/>
        </w:rPr>
        <w:t>представить в Администрацию город</w:t>
      </w:r>
      <w:r w:rsidR="00F633B4" w:rsidRPr="00596DB7">
        <w:rPr>
          <w:lang w:eastAsia="ru-RU"/>
        </w:rPr>
        <w:t>а на утверждение</w:t>
      </w:r>
      <w:r w:rsidR="00CE5BB6" w:rsidRPr="00596DB7">
        <w:rPr>
          <w:lang w:eastAsia="ru-RU"/>
        </w:rPr>
        <w:t xml:space="preserve"> </w:t>
      </w:r>
      <w:r w:rsidR="00CE5BB6" w:rsidRPr="00596DB7">
        <w:t>Перечень улиц и территорий города Переславля-Залесского, на которых вывески размещаются в соответствии с требованиями Архитектурно-художественных концепций;</w:t>
      </w:r>
    </w:p>
    <w:p w:rsidR="00227E24" w:rsidRDefault="000A430B" w:rsidP="00227E24">
      <w:pPr>
        <w:ind w:firstLine="567"/>
        <w:jc w:val="both"/>
        <w:rPr>
          <w:lang w:eastAsia="ru-RU"/>
        </w:rPr>
      </w:pPr>
      <w:r>
        <w:rPr>
          <w:lang w:eastAsia="ru-RU"/>
        </w:rPr>
        <w:t>2.2.2</w:t>
      </w:r>
      <w:r w:rsidR="00227E24">
        <w:rPr>
          <w:lang w:eastAsia="ru-RU"/>
        </w:rPr>
        <w:t xml:space="preserve"> в</w:t>
      </w:r>
      <w:r w:rsidR="00227E24" w:rsidRPr="001304E8">
        <w:rPr>
          <w:lang w:eastAsia="ru-RU"/>
        </w:rPr>
        <w:t xml:space="preserve"> срок не позднее </w:t>
      </w:r>
      <w:r w:rsidR="00227E24">
        <w:rPr>
          <w:lang w:eastAsia="ru-RU"/>
        </w:rPr>
        <w:t>30</w:t>
      </w:r>
      <w:r w:rsidR="00227E24" w:rsidRPr="001304E8">
        <w:rPr>
          <w:lang w:eastAsia="ru-RU"/>
        </w:rPr>
        <w:t xml:space="preserve"> дней со дня вступления в силу настоящего постановления представить в Администрацию города на утверждение </w:t>
      </w:r>
      <w:r w:rsidR="00227E24">
        <w:rPr>
          <w:lang w:eastAsia="ru-RU"/>
        </w:rPr>
        <w:t xml:space="preserve">проект постановления о внесении изменений </w:t>
      </w:r>
      <w:r w:rsidR="008E60B3">
        <w:rPr>
          <w:lang w:eastAsia="ru-RU"/>
        </w:rPr>
        <w:t>Положение о</w:t>
      </w:r>
      <w:r w:rsidR="00F43C79">
        <w:rPr>
          <w:lang w:eastAsia="ru-RU"/>
        </w:rPr>
        <w:t xml:space="preserve"> градостроительном Совете города Переславля-Залесского</w:t>
      </w:r>
      <w:r w:rsidR="00227E24" w:rsidRPr="002919D1">
        <w:rPr>
          <w:lang w:eastAsia="ru-RU"/>
        </w:rPr>
        <w:t>;</w:t>
      </w:r>
      <w:r w:rsidR="00227E24" w:rsidRPr="001304E8">
        <w:rPr>
          <w:lang w:eastAsia="ru-RU"/>
        </w:rPr>
        <w:t xml:space="preserve"> </w:t>
      </w:r>
    </w:p>
    <w:p w:rsidR="00705AD6" w:rsidRDefault="000A430B" w:rsidP="00705AD6">
      <w:pPr>
        <w:ind w:firstLine="567"/>
        <w:jc w:val="both"/>
        <w:rPr>
          <w:lang w:eastAsia="ru-RU"/>
        </w:rPr>
      </w:pPr>
      <w:r>
        <w:rPr>
          <w:lang w:eastAsia="ru-RU"/>
        </w:rPr>
        <w:t>2.3</w:t>
      </w:r>
      <w:r w:rsidR="00705AD6">
        <w:rPr>
          <w:lang w:eastAsia="ru-RU"/>
        </w:rPr>
        <w:t xml:space="preserve"> в </w:t>
      </w:r>
      <w:r w:rsidR="00705AD6" w:rsidRPr="001304E8">
        <w:rPr>
          <w:lang w:eastAsia="ru-RU"/>
        </w:rPr>
        <w:t xml:space="preserve">случае не приведения вывесок в соответствие с требованиями </w:t>
      </w:r>
      <w:hyperlink r:id="rId10" w:anchor="block_1000" w:history="1">
        <w:r w:rsidR="00705AD6" w:rsidRPr="001304E8">
          <w:rPr>
            <w:lang w:eastAsia="ru-RU"/>
          </w:rPr>
          <w:t>Правил</w:t>
        </w:r>
      </w:hyperlink>
      <w:r w:rsidR="00705AD6" w:rsidRPr="001304E8">
        <w:rPr>
          <w:lang w:eastAsia="ru-RU"/>
        </w:rPr>
        <w:t xml:space="preserve"> размещения информационных конструкций</w:t>
      </w:r>
      <w:r w:rsidR="00705AD6">
        <w:rPr>
          <w:lang w:eastAsia="ru-RU"/>
        </w:rPr>
        <w:t xml:space="preserve"> </w:t>
      </w:r>
      <w:r w:rsidR="00705AD6" w:rsidRPr="001304E8">
        <w:rPr>
          <w:lang w:eastAsia="ru-RU"/>
        </w:rPr>
        <w:t>в сроки, у</w:t>
      </w:r>
      <w:r w:rsidR="00705AD6">
        <w:rPr>
          <w:lang w:eastAsia="ru-RU"/>
        </w:rPr>
        <w:t>становленные</w:t>
      </w:r>
      <w:r w:rsidR="00705AD6" w:rsidRPr="001304E8">
        <w:rPr>
          <w:lang w:eastAsia="ru-RU"/>
        </w:rPr>
        <w:t xml:space="preserve"> </w:t>
      </w:r>
      <w:hyperlink r:id="rId11" w:anchor="block_22" w:history="1"/>
      <w:r w:rsidR="00705AD6">
        <w:rPr>
          <w:lang w:eastAsia="ru-RU"/>
        </w:rPr>
        <w:t xml:space="preserve">в подпунктах 2.1.1 и 2.1.2 </w:t>
      </w:r>
      <w:r w:rsidR="00705AD6" w:rsidRPr="001304E8">
        <w:rPr>
          <w:lang w:eastAsia="ru-RU"/>
        </w:rPr>
        <w:t xml:space="preserve">настоящего постановления, </w:t>
      </w:r>
      <w:r w:rsidR="00705AD6" w:rsidRPr="001111C3">
        <w:rPr>
          <w:lang w:eastAsia="ru-RU"/>
        </w:rPr>
        <w:t xml:space="preserve">Управление муниципального контроля </w:t>
      </w:r>
      <w:r w:rsidR="009B677A">
        <w:rPr>
          <w:lang w:eastAsia="ru-RU"/>
        </w:rPr>
        <w:t>совместно с</w:t>
      </w:r>
      <w:r w:rsidR="00705AD6" w:rsidRPr="001111C3">
        <w:rPr>
          <w:lang w:eastAsia="ru-RU"/>
        </w:rPr>
        <w:t xml:space="preserve"> </w:t>
      </w:r>
      <w:r w:rsidR="009B677A">
        <w:rPr>
          <w:lang w:eastAsia="ru-RU"/>
        </w:rPr>
        <w:t>У</w:t>
      </w:r>
      <w:r w:rsidR="00705AD6" w:rsidRPr="001111C3">
        <w:rPr>
          <w:lang w:eastAsia="ru-RU"/>
        </w:rPr>
        <w:t>правление архитектуры и градостроительства Администрации города Переславля</w:t>
      </w:r>
      <w:r w:rsidR="00705AD6">
        <w:rPr>
          <w:lang w:eastAsia="ru-RU"/>
        </w:rPr>
        <w:t>-</w:t>
      </w:r>
      <w:r w:rsidR="00705AD6" w:rsidRPr="001304E8">
        <w:rPr>
          <w:lang w:eastAsia="ru-RU"/>
        </w:rPr>
        <w:t>Залесск</w:t>
      </w:r>
      <w:r w:rsidR="00705AD6">
        <w:rPr>
          <w:lang w:eastAsia="ru-RU"/>
        </w:rPr>
        <w:t xml:space="preserve">ого </w:t>
      </w:r>
      <w:r w:rsidR="00705AD6" w:rsidRPr="001304E8">
        <w:rPr>
          <w:lang w:eastAsia="ru-RU"/>
        </w:rPr>
        <w:t xml:space="preserve">выявляет такие вывески и выдает собственникам </w:t>
      </w:r>
      <w:r w:rsidR="00705AD6" w:rsidRPr="00974C8C">
        <w:rPr>
          <w:lang w:eastAsia="ru-RU"/>
        </w:rPr>
        <w:t xml:space="preserve">зданий (помещений), строений, сооружений </w:t>
      </w:r>
      <w:r w:rsidR="009B677A">
        <w:rPr>
          <w:lang w:eastAsia="ru-RU"/>
        </w:rPr>
        <w:t>уведомления</w:t>
      </w:r>
      <w:r w:rsidR="00705AD6" w:rsidRPr="00974C8C">
        <w:rPr>
          <w:lang w:eastAsia="ru-RU"/>
        </w:rPr>
        <w:t xml:space="preserve"> об их добровольном демонтаже;</w:t>
      </w:r>
      <w:r w:rsidR="00705AD6" w:rsidRPr="001304E8">
        <w:rPr>
          <w:lang w:eastAsia="ru-RU"/>
        </w:rPr>
        <w:t xml:space="preserve"> </w:t>
      </w:r>
    </w:p>
    <w:p w:rsidR="00705AD6" w:rsidRDefault="00705AD6" w:rsidP="00705AD6">
      <w:pPr>
        <w:ind w:firstLine="567"/>
        <w:jc w:val="both"/>
        <w:rPr>
          <w:lang w:eastAsia="ru-RU"/>
        </w:rPr>
      </w:pPr>
      <w:r>
        <w:rPr>
          <w:lang w:eastAsia="ru-RU"/>
        </w:rPr>
        <w:t>2.4</w:t>
      </w:r>
      <w:r w:rsidRPr="00900A3A">
        <w:rPr>
          <w:lang w:eastAsia="ru-RU"/>
        </w:rPr>
        <w:t xml:space="preserve"> </w:t>
      </w:r>
      <w:r>
        <w:rPr>
          <w:lang w:eastAsia="ru-RU"/>
        </w:rPr>
        <w:t>в</w:t>
      </w:r>
      <w:r w:rsidRPr="00900A3A">
        <w:rPr>
          <w:lang w:eastAsia="ru-RU"/>
        </w:rPr>
        <w:t>ывески, размещенные на основании разрешений на установку информационных конструкций или разрешений на уста</w:t>
      </w:r>
      <w:r>
        <w:rPr>
          <w:lang w:eastAsia="ru-RU"/>
        </w:rPr>
        <w:t>новку объектов наружной рекламы</w:t>
      </w:r>
      <w:r w:rsidRPr="00900A3A">
        <w:rPr>
          <w:lang w:eastAsia="ru-RU"/>
        </w:rPr>
        <w:t xml:space="preserve">, выданных в установленном порядке </w:t>
      </w:r>
      <w:r>
        <w:rPr>
          <w:lang w:eastAsia="ru-RU"/>
        </w:rPr>
        <w:t xml:space="preserve">Управлением </w:t>
      </w:r>
      <w:r w:rsidRPr="00846723">
        <w:rPr>
          <w:lang w:eastAsia="ru-RU"/>
        </w:rPr>
        <w:t>архитектур</w:t>
      </w:r>
      <w:r>
        <w:rPr>
          <w:lang w:eastAsia="ru-RU"/>
        </w:rPr>
        <w:t>ы и градостроительства</w:t>
      </w:r>
      <w:r w:rsidRPr="00846723">
        <w:rPr>
          <w:lang w:eastAsia="ru-RU"/>
        </w:rPr>
        <w:t xml:space="preserve"> Администрации города Переславл</w:t>
      </w:r>
      <w:r>
        <w:rPr>
          <w:lang w:eastAsia="ru-RU"/>
        </w:rPr>
        <w:t>я-</w:t>
      </w:r>
      <w:r w:rsidRPr="00846723">
        <w:rPr>
          <w:lang w:eastAsia="ru-RU"/>
        </w:rPr>
        <w:t>Залесск</w:t>
      </w:r>
      <w:r>
        <w:rPr>
          <w:lang w:eastAsia="ru-RU"/>
        </w:rPr>
        <w:t>ого</w:t>
      </w:r>
      <w:r w:rsidRPr="00900A3A">
        <w:rPr>
          <w:lang w:eastAsia="ru-RU"/>
        </w:rPr>
        <w:t xml:space="preserve"> до дня вступления в силу настоящего</w:t>
      </w:r>
      <w:r>
        <w:rPr>
          <w:lang w:eastAsia="ru-RU"/>
        </w:rPr>
        <w:t xml:space="preserve"> постановления </w:t>
      </w:r>
      <w:r w:rsidRPr="00900A3A">
        <w:rPr>
          <w:lang w:eastAsia="ru-RU"/>
        </w:rPr>
        <w:t>и содержащих информацию о срок</w:t>
      </w:r>
      <w:r>
        <w:rPr>
          <w:lang w:eastAsia="ru-RU"/>
        </w:rPr>
        <w:t xml:space="preserve">е действия указанных разрешений, </w:t>
      </w:r>
      <w:r w:rsidRPr="00900A3A">
        <w:rPr>
          <w:lang w:eastAsia="ru-RU"/>
        </w:rPr>
        <w:t xml:space="preserve"> подлежат приведению в соответствие с требованиями, установленными </w:t>
      </w:r>
      <w:hyperlink r:id="rId12" w:anchor="block_1000" w:history="1">
        <w:r w:rsidRPr="00971B9D">
          <w:rPr>
            <w:lang w:eastAsia="ru-RU"/>
          </w:rPr>
          <w:t>Правилами</w:t>
        </w:r>
      </w:hyperlink>
      <w:r w:rsidRPr="00971B9D">
        <w:rPr>
          <w:lang w:eastAsia="ru-RU"/>
        </w:rPr>
        <w:t xml:space="preserve"> размещения информационных конструкций, в течение месяца со дня истечения срок</w:t>
      </w:r>
      <w:r w:rsidRPr="00900A3A">
        <w:rPr>
          <w:lang w:eastAsia="ru-RU"/>
        </w:rPr>
        <w:t xml:space="preserve">а </w:t>
      </w:r>
      <w:r>
        <w:rPr>
          <w:lang w:eastAsia="ru-RU"/>
        </w:rPr>
        <w:t>действия указанных разрешений;</w:t>
      </w:r>
    </w:p>
    <w:p w:rsidR="00705AD6" w:rsidRPr="00900A3A" w:rsidRDefault="000A430B" w:rsidP="00705AD6">
      <w:pPr>
        <w:ind w:firstLine="567"/>
        <w:jc w:val="both"/>
        <w:rPr>
          <w:lang w:eastAsia="ru-RU"/>
        </w:rPr>
      </w:pPr>
      <w:r>
        <w:rPr>
          <w:lang w:eastAsia="ru-RU"/>
        </w:rPr>
        <w:t>2.5</w:t>
      </w:r>
      <w:r w:rsidR="00705AD6">
        <w:rPr>
          <w:lang w:eastAsia="ru-RU"/>
        </w:rPr>
        <w:t xml:space="preserve"> в</w:t>
      </w:r>
      <w:r w:rsidR="00705AD6" w:rsidRPr="00900A3A">
        <w:rPr>
          <w:lang w:eastAsia="ru-RU"/>
        </w:rPr>
        <w:t xml:space="preserve">ывески, указанные в </w:t>
      </w:r>
      <w:r w:rsidR="00705AD6">
        <w:rPr>
          <w:lang w:eastAsia="ru-RU"/>
        </w:rPr>
        <w:t>пункте 2.4 настоящего постановления,</w:t>
      </w:r>
      <w:r w:rsidR="00705AD6" w:rsidRPr="00900A3A">
        <w:rPr>
          <w:lang w:eastAsia="ru-RU"/>
        </w:rPr>
        <w:t xml:space="preserve"> размещенные на основании разрешений на установку информационных конструкций или разрешений на уста</w:t>
      </w:r>
      <w:r w:rsidR="00705AD6">
        <w:rPr>
          <w:lang w:eastAsia="ru-RU"/>
        </w:rPr>
        <w:t>новку объектов наружной рекламы</w:t>
      </w:r>
      <w:r w:rsidR="00705AD6" w:rsidRPr="00900A3A">
        <w:rPr>
          <w:lang w:eastAsia="ru-RU"/>
        </w:rPr>
        <w:t xml:space="preserve">, </w:t>
      </w:r>
      <w:r w:rsidR="00705AD6">
        <w:rPr>
          <w:lang w:eastAsia="ru-RU"/>
        </w:rPr>
        <w:t>не содержащие</w:t>
      </w:r>
      <w:r w:rsidR="00705AD6" w:rsidRPr="00900A3A">
        <w:rPr>
          <w:lang w:eastAsia="ru-RU"/>
        </w:rPr>
        <w:t xml:space="preserve"> информацию о сроке их действия (бессрочные разрешения), подлежат приведению в соответствие с требованиями, установленными Правилами размещения</w:t>
      </w:r>
      <w:r w:rsidR="00705AD6">
        <w:rPr>
          <w:lang w:eastAsia="ru-RU"/>
        </w:rPr>
        <w:t xml:space="preserve"> </w:t>
      </w:r>
      <w:r w:rsidR="00705AD6" w:rsidRPr="00900A3A">
        <w:rPr>
          <w:lang w:eastAsia="ru-RU"/>
        </w:rPr>
        <w:t xml:space="preserve">информационных конструкций, в сроки, </w:t>
      </w:r>
      <w:r w:rsidR="00705AD6" w:rsidRPr="001304E8">
        <w:rPr>
          <w:lang w:eastAsia="ru-RU"/>
        </w:rPr>
        <w:t>у</w:t>
      </w:r>
      <w:r w:rsidR="00705AD6">
        <w:rPr>
          <w:lang w:eastAsia="ru-RU"/>
        </w:rPr>
        <w:t>становленные</w:t>
      </w:r>
      <w:r w:rsidR="00705AD6" w:rsidRPr="001304E8">
        <w:rPr>
          <w:lang w:eastAsia="ru-RU"/>
        </w:rPr>
        <w:t xml:space="preserve"> </w:t>
      </w:r>
      <w:hyperlink r:id="rId13" w:anchor="block_22" w:history="1"/>
      <w:r w:rsidR="00705AD6">
        <w:rPr>
          <w:lang w:eastAsia="ru-RU"/>
        </w:rPr>
        <w:t xml:space="preserve">в подпунктах 2.1.1 и 2.1.2 </w:t>
      </w:r>
      <w:r w:rsidR="00705AD6" w:rsidRPr="001304E8">
        <w:rPr>
          <w:lang w:eastAsia="ru-RU"/>
        </w:rPr>
        <w:t>настоящего постановления</w:t>
      </w:r>
      <w:r w:rsidR="00705AD6">
        <w:rPr>
          <w:lang w:eastAsia="ru-RU"/>
        </w:rPr>
        <w:t>;</w:t>
      </w:r>
    </w:p>
    <w:p w:rsidR="00705AD6" w:rsidRPr="00900A3A" w:rsidRDefault="00705AD6" w:rsidP="00705AD6">
      <w:pPr>
        <w:ind w:firstLine="567"/>
        <w:jc w:val="both"/>
        <w:rPr>
          <w:lang w:eastAsia="ru-RU"/>
        </w:rPr>
      </w:pPr>
      <w:r w:rsidRPr="00900A3A">
        <w:rPr>
          <w:lang w:eastAsia="ru-RU"/>
        </w:rPr>
        <w:t>2.</w:t>
      </w:r>
      <w:r>
        <w:rPr>
          <w:lang w:eastAsia="ru-RU"/>
        </w:rPr>
        <w:t>6</w:t>
      </w:r>
      <w:r w:rsidRPr="00900A3A">
        <w:rPr>
          <w:lang w:eastAsia="ru-RU"/>
        </w:rPr>
        <w:t xml:space="preserve"> </w:t>
      </w:r>
      <w:r w:rsidR="000A430B">
        <w:rPr>
          <w:lang w:eastAsia="ru-RU"/>
        </w:rPr>
        <w:t>У</w:t>
      </w:r>
      <w:r>
        <w:rPr>
          <w:lang w:eastAsia="ru-RU"/>
        </w:rPr>
        <w:t xml:space="preserve">правление </w:t>
      </w:r>
      <w:r w:rsidRPr="00900A3A">
        <w:rPr>
          <w:lang w:eastAsia="ru-RU"/>
        </w:rPr>
        <w:t>архитектур</w:t>
      </w:r>
      <w:r>
        <w:rPr>
          <w:lang w:eastAsia="ru-RU"/>
        </w:rPr>
        <w:t>ы</w:t>
      </w:r>
      <w:r w:rsidRPr="00900A3A">
        <w:rPr>
          <w:lang w:eastAsia="ru-RU"/>
        </w:rPr>
        <w:t xml:space="preserve"> и градостроительств</w:t>
      </w:r>
      <w:r>
        <w:rPr>
          <w:lang w:eastAsia="ru-RU"/>
        </w:rPr>
        <w:t>а</w:t>
      </w:r>
      <w:r w:rsidRPr="00900A3A">
        <w:rPr>
          <w:lang w:eastAsia="ru-RU"/>
        </w:rPr>
        <w:t xml:space="preserve"> </w:t>
      </w:r>
      <w:r>
        <w:rPr>
          <w:lang w:eastAsia="ru-RU"/>
        </w:rPr>
        <w:t xml:space="preserve">Администрации </w:t>
      </w:r>
      <w:r w:rsidRPr="00900A3A">
        <w:rPr>
          <w:lang w:eastAsia="ru-RU"/>
        </w:rPr>
        <w:t xml:space="preserve">города </w:t>
      </w:r>
      <w:r>
        <w:rPr>
          <w:lang w:eastAsia="ru-RU"/>
        </w:rPr>
        <w:t>Переславля- Залесского</w:t>
      </w:r>
      <w:r w:rsidRPr="00900A3A">
        <w:rPr>
          <w:lang w:eastAsia="ru-RU"/>
        </w:rPr>
        <w:t xml:space="preserve"> обеспечивает разработку Архитектурно-художественных концепций и </w:t>
      </w:r>
      <w:r>
        <w:rPr>
          <w:lang w:eastAsia="ru-RU"/>
        </w:rPr>
        <w:t xml:space="preserve">ежеквартальный </w:t>
      </w:r>
      <w:r w:rsidRPr="00900A3A">
        <w:rPr>
          <w:lang w:eastAsia="ru-RU"/>
        </w:rPr>
        <w:t>мониторинг градостроительной ситуации с целью актуализации Архите</w:t>
      </w:r>
      <w:r>
        <w:rPr>
          <w:lang w:eastAsia="ru-RU"/>
        </w:rPr>
        <w:t>ктурно-художественных концепций;</w:t>
      </w:r>
    </w:p>
    <w:p w:rsidR="00705AD6" w:rsidRPr="00900A3A" w:rsidRDefault="00705AD6" w:rsidP="00705AD6">
      <w:pPr>
        <w:ind w:firstLine="567"/>
        <w:jc w:val="both"/>
        <w:rPr>
          <w:lang w:eastAsia="ru-RU"/>
        </w:rPr>
      </w:pPr>
      <w:r w:rsidRPr="00900A3A">
        <w:rPr>
          <w:lang w:eastAsia="ru-RU"/>
        </w:rPr>
        <w:t>2.</w:t>
      </w:r>
      <w:r w:rsidR="000A430B">
        <w:rPr>
          <w:lang w:eastAsia="ru-RU"/>
        </w:rPr>
        <w:t>7</w:t>
      </w:r>
      <w:r>
        <w:rPr>
          <w:lang w:eastAsia="ru-RU"/>
        </w:rPr>
        <w:t xml:space="preserve"> в</w:t>
      </w:r>
      <w:r w:rsidRPr="00900A3A">
        <w:rPr>
          <w:lang w:eastAsia="ru-RU"/>
        </w:rPr>
        <w:t xml:space="preserve">ывески, размещаемые со дня вступления в силу настоящего постановления, должны соответствовать требованиям </w:t>
      </w:r>
      <w:r>
        <w:rPr>
          <w:lang w:eastAsia="ru-RU"/>
        </w:rPr>
        <w:t>Правил</w:t>
      </w:r>
      <w:r w:rsidRPr="00586ED1">
        <w:rPr>
          <w:lang w:eastAsia="ru-RU"/>
        </w:rPr>
        <w:t xml:space="preserve"> размещения </w:t>
      </w:r>
      <w:r>
        <w:rPr>
          <w:lang w:eastAsia="ru-RU"/>
        </w:rPr>
        <w:t xml:space="preserve">и содержания </w:t>
      </w:r>
      <w:r w:rsidRPr="00586ED1">
        <w:rPr>
          <w:lang w:eastAsia="ru-RU"/>
        </w:rPr>
        <w:t>информационных конструкций</w:t>
      </w:r>
      <w:r>
        <w:rPr>
          <w:lang w:eastAsia="ru-RU"/>
        </w:rPr>
        <w:t xml:space="preserve"> в городе Переславле-Залесском. В</w:t>
      </w:r>
      <w:r w:rsidRPr="00900A3A">
        <w:rPr>
          <w:lang w:eastAsia="ru-RU"/>
        </w:rPr>
        <w:t xml:space="preserve">ывески, не соответствующие требованиям </w:t>
      </w:r>
      <w:r>
        <w:rPr>
          <w:lang w:eastAsia="ru-RU"/>
        </w:rPr>
        <w:t>указанных Правил</w:t>
      </w:r>
      <w:r w:rsidRPr="00900A3A">
        <w:rPr>
          <w:lang w:eastAsia="ru-RU"/>
        </w:rPr>
        <w:t>, подлежат демонтажу в установле</w:t>
      </w:r>
      <w:r>
        <w:rPr>
          <w:lang w:eastAsia="ru-RU"/>
        </w:rPr>
        <w:t>нном порядке;</w:t>
      </w:r>
    </w:p>
    <w:p w:rsidR="00DC0F94" w:rsidRPr="003B2E82" w:rsidRDefault="00DF1615" w:rsidP="00DC0F94">
      <w:pPr>
        <w:ind w:firstLine="567"/>
        <w:jc w:val="both"/>
        <w:rPr>
          <w:lang w:eastAsia="ru-RU"/>
        </w:rPr>
      </w:pPr>
      <w:r>
        <w:rPr>
          <w:lang w:eastAsia="ru-RU"/>
        </w:rPr>
        <w:t>2.8</w:t>
      </w:r>
      <w:r w:rsidR="00DC0F94" w:rsidRPr="00900A3A">
        <w:rPr>
          <w:lang w:eastAsia="ru-RU"/>
        </w:rPr>
        <w:t xml:space="preserve"> </w:t>
      </w:r>
      <w:r w:rsidRPr="00DF1615">
        <w:rPr>
          <w:lang w:eastAsia="ru-RU"/>
        </w:rPr>
        <w:t>с</w:t>
      </w:r>
      <w:r w:rsidR="00DC0F94" w:rsidRPr="00DF1615">
        <w:rPr>
          <w:lang w:eastAsia="ru-RU"/>
        </w:rPr>
        <w:t xml:space="preserve"> 1</w:t>
      </w:r>
      <w:r w:rsidR="006326AF">
        <w:rPr>
          <w:lang w:eastAsia="ru-RU"/>
        </w:rPr>
        <w:t xml:space="preserve">5 </w:t>
      </w:r>
      <w:r w:rsidR="005A5FCA">
        <w:rPr>
          <w:lang w:eastAsia="ru-RU"/>
        </w:rPr>
        <w:t>сентября</w:t>
      </w:r>
      <w:r w:rsidR="00DC0F94" w:rsidRPr="00DF1615">
        <w:rPr>
          <w:lang w:eastAsia="ru-RU"/>
        </w:rPr>
        <w:t xml:space="preserve"> 2017 г.</w:t>
      </w:r>
      <w:r w:rsidR="00DC0F94" w:rsidRPr="00586ED1">
        <w:rPr>
          <w:color w:val="FF0000"/>
          <w:lang w:eastAsia="ru-RU"/>
        </w:rPr>
        <w:t xml:space="preserve"> </w:t>
      </w:r>
      <w:r w:rsidR="00DC0F94" w:rsidRPr="00586ED1">
        <w:rPr>
          <w:lang w:eastAsia="ru-RU"/>
        </w:rPr>
        <w:t xml:space="preserve">подлежат демонтажу в установленном порядке следующие </w:t>
      </w:r>
      <w:r w:rsidR="00AA0546">
        <w:rPr>
          <w:lang w:eastAsia="ru-RU"/>
        </w:rPr>
        <w:t>информационные конструкции</w:t>
      </w:r>
      <w:r w:rsidR="00DC0F94" w:rsidRPr="00586ED1">
        <w:rPr>
          <w:lang w:eastAsia="ru-RU"/>
        </w:rPr>
        <w:t>, не соответствующие требованиям Правил</w:t>
      </w:r>
      <w:r w:rsidR="00DC0F94" w:rsidRPr="003B2E82">
        <w:rPr>
          <w:lang w:eastAsia="ru-RU"/>
        </w:rPr>
        <w:t>:</w:t>
      </w:r>
    </w:p>
    <w:p w:rsidR="00705AD6" w:rsidRPr="00974C8C" w:rsidRDefault="000A430B" w:rsidP="00705AD6">
      <w:pPr>
        <w:ind w:firstLine="567"/>
        <w:rPr>
          <w:lang w:eastAsia="ru-RU"/>
        </w:rPr>
      </w:pPr>
      <w:r>
        <w:rPr>
          <w:lang w:eastAsia="ru-RU"/>
        </w:rPr>
        <w:t>2.8.1</w:t>
      </w:r>
      <w:r w:rsidR="00705AD6" w:rsidRPr="003B2E82">
        <w:rPr>
          <w:lang w:eastAsia="ru-RU"/>
        </w:rPr>
        <w:t xml:space="preserve"> вывески, размещенные на крышах </w:t>
      </w:r>
      <w:r w:rsidR="00705AD6" w:rsidRPr="00974C8C">
        <w:rPr>
          <w:lang w:eastAsia="ru-RU"/>
        </w:rPr>
        <w:t>зданий, строений, сооружений;</w:t>
      </w:r>
    </w:p>
    <w:p w:rsidR="00705AD6" w:rsidRPr="00900A3A" w:rsidRDefault="000A430B" w:rsidP="00705AD6">
      <w:pPr>
        <w:ind w:firstLine="567"/>
        <w:jc w:val="both"/>
        <w:rPr>
          <w:lang w:eastAsia="ru-RU"/>
        </w:rPr>
      </w:pPr>
      <w:r>
        <w:rPr>
          <w:lang w:eastAsia="ru-RU"/>
        </w:rPr>
        <w:t>2.8.2</w:t>
      </w:r>
      <w:r w:rsidR="00705AD6" w:rsidRPr="00974C8C">
        <w:rPr>
          <w:lang w:eastAsia="ru-RU"/>
        </w:rPr>
        <w:t xml:space="preserve"> вывески, в конструкции которых используется баннерная ткань (за исключением афиш), а также при использования баннерной ткани в качестве лицевой поверхности световых </w:t>
      </w:r>
      <w:r w:rsidR="00705AD6" w:rsidRPr="00974C8C">
        <w:rPr>
          <w:lang w:eastAsia="ru-RU"/>
        </w:rPr>
        <w:lastRenderedPageBreak/>
        <w:t>коробов в случае размещения вывесок на внешних поверхностях зданий, строений, сооружений (кроме многоквартирных домов);</w:t>
      </w:r>
    </w:p>
    <w:p w:rsidR="00DC0F94" w:rsidRPr="00900A3A" w:rsidRDefault="00DC0F94" w:rsidP="00DC0F94">
      <w:pPr>
        <w:ind w:firstLine="567"/>
        <w:jc w:val="both"/>
        <w:rPr>
          <w:lang w:eastAsia="ru-RU"/>
        </w:rPr>
      </w:pPr>
      <w:r>
        <w:rPr>
          <w:lang w:eastAsia="ru-RU"/>
        </w:rPr>
        <w:t>2.</w:t>
      </w:r>
      <w:r w:rsidR="000D291C">
        <w:rPr>
          <w:lang w:eastAsia="ru-RU"/>
        </w:rPr>
        <w:t>8</w:t>
      </w:r>
      <w:r w:rsidR="000A430B">
        <w:rPr>
          <w:lang w:eastAsia="ru-RU"/>
        </w:rPr>
        <w:t>.3</w:t>
      </w:r>
      <w:r w:rsidRPr="00900A3A">
        <w:rPr>
          <w:lang w:eastAsia="ru-RU"/>
        </w:rPr>
        <w:t xml:space="preserve"> </w:t>
      </w:r>
      <w:r w:rsidR="00AA0546">
        <w:rPr>
          <w:lang w:eastAsia="ru-RU"/>
        </w:rPr>
        <w:t>информационные конструкции</w:t>
      </w:r>
      <w:r w:rsidRPr="00900A3A">
        <w:rPr>
          <w:lang w:eastAsia="ru-RU"/>
        </w:rPr>
        <w:t xml:space="preserve">, размещенные в виде отдельно стоящих сборно-разборных (складных) конструкций </w:t>
      </w:r>
      <w:r w:rsidR="000D291C">
        <w:rPr>
          <w:lang w:eastAsia="ru-RU"/>
        </w:rPr>
        <w:t>–</w:t>
      </w:r>
      <w:r w:rsidRPr="00900A3A">
        <w:rPr>
          <w:lang w:eastAsia="ru-RU"/>
        </w:rPr>
        <w:t xml:space="preserve"> штендеров</w:t>
      </w:r>
      <w:r w:rsidR="000D291C">
        <w:rPr>
          <w:lang w:eastAsia="ru-RU"/>
        </w:rPr>
        <w:t>;</w:t>
      </w:r>
    </w:p>
    <w:p w:rsidR="00DC0F94" w:rsidRPr="00900A3A" w:rsidRDefault="000D291C" w:rsidP="00DC0F94">
      <w:pPr>
        <w:ind w:firstLine="567"/>
        <w:jc w:val="both"/>
        <w:rPr>
          <w:lang w:eastAsia="ru-RU"/>
        </w:rPr>
      </w:pPr>
      <w:r>
        <w:rPr>
          <w:lang w:eastAsia="ru-RU"/>
        </w:rPr>
        <w:t>2.8</w:t>
      </w:r>
      <w:r w:rsidR="000A430B">
        <w:rPr>
          <w:lang w:eastAsia="ru-RU"/>
        </w:rPr>
        <w:t>.4</w:t>
      </w:r>
      <w:r w:rsidR="00DC0F94" w:rsidRPr="00900A3A">
        <w:rPr>
          <w:lang w:eastAsia="ru-RU"/>
        </w:rPr>
        <w:t xml:space="preserve"> </w:t>
      </w:r>
      <w:r w:rsidR="00133D50">
        <w:rPr>
          <w:lang w:eastAsia="ru-RU"/>
        </w:rPr>
        <w:t>информационные конструкции</w:t>
      </w:r>
      <w:r w:rsidR="00DC0F94" w:rsidRPr="00900A3A">
        <w:rPr>
          <w:lang w:eastAsia="ru-RU"/>
        </w:rPr>
        <w:t xml:space="preserve">, размещенные на фасадах многоквартирных домов выше линии второго этажа (линии перекрытий между первым и вторым </w:t>
      </w:r>
      <w:r>
        <w:rPr>
          <w:lang w:eastAsia="ru-RU"/>
        </w:rPr>
        <w:t>этажами);</w:t>
      </w:r>
    </w:p>
    <w:p w:rsidR="00DC0F94" w:rsidRPr="00900A3A" w:rsidRDefault="00DC0F94" w:rsidP="00DC0F94">
      <w:pPr>
        <w:ind w:firstLine="567"/>
        <w:jc w:val="both"/>
        <w:rPr>
          <w:lang w:eastAsia="ru-RU"/>
        </w:rPr>
      </w:pPr>
      <w:r>
        <w:rPr>
          <w:lang w:eastAsia="ru-RU"/>
        </w:rPr>
        <w:t>2.</w:t>
      </w:r>
      <w:r w:rsidR="000D291C">
        <w:rPr>
          <w:lang w:eastAsia="ru-RU"/>
        </w:rPr>
        <w:t>8</w:t>
      </w:r>
      <w:r w:rsidRPr="00900A3A">
        <w:rPr>
          <w:lang w:eastAsia="ru-RU"/>
        </w:rPr>
        <w:t xml:space="preserve">.5 </w:t>
      </w:r>
      <w:r w:rsidR="00133D50">
        <w:rPr>
          <w:lang w:eastAsia="ru-RU"/>
        </w:rPr>
        <w:t>информационные конструкции</w:t>
      </w:r>
      <w:r w:rsidRPr="00900A3A">
        <w:rPr>
          <w:lang w:eastAsia="ru-RU"/>
        </w:rPr>
        <w:t>, являющиеся настенными конструкциями с общей длиной, включая элементы крепления, подложку, более 15 метров и (или) площадью конструкции более</w:t>
      </w:r>
      <w:r w:rsidR="00133D50">
        <w:rPr>
          <w:lang w:eastAsia="ru-RU"/>
        </w:rPr>
        <w:t xml:space="preserve"> 10 кв. м (включительно) - для информационных конструкций</w:t>
      </w:r>
      <w:r w:rsidRPr="00900A3A">
        <w:rPr>
          <w:lang w:eastAsia="ru-RU"/>
        </w:rPr>
        <w:t>, расположенных на фасадах многоквартирных домов.</w:t>
      </w:r>
    </w:p>
    <w:p w:rsidR="00DC0F94" w:rsidRPr="00900A3A" w:rsidRDefault="00DC0F94" w:rsidP="00DC0F94">
      <w:pPr>
        <w:ind w:firstLine="567"/>
        <w:jc w:val="both"/>
        <w:rPr>
          <w:lang w:eastAsia="ru-RU"/>
        </w:rPr>
      </w:pPr>
      <w:r>
        <w:rPr>
          <w:lang w:eastAsia="ru-RU"/>
        </w:rPr>
        <w:t>2.</w:t>
      </w:r>
      <w:r w:rsidR="000D291C">
        <w:rPr>
          <w:lang w:eastAsia="ru-RU"/>
        </w:rPr>
        <w:t>8</w:t>
      </w:r>
      <w:r w:rsidR="000A430B">
        <w:rPr>
          <w:lang w:eastAsia="ru-RU"/>
        </w:rPr>
        <w:t>.6</w:t>
      </w:r>
      <w:r w:rsidRPr="00900A3A">
        <w:rPr>
          <w:lang w:eastAsia="ru-RU"/>
        </w:rPr>
        <w:t xml:space="preserve"> </w:t>
      </w:r>
      <w:r w:rsidR="00133D50">
        <w:rPr>
          <w:lang w:eastAsia="ru-RU"/>
        </w:rPr>
        <w:t>информационные конструкции</w:t>
      </w:r>
      <w:r w:rsidRPr="00900A3A">
        <w:rPr>
          <w:lang w:eastAsia="ru-RU"/>
        </w:rPr>
        <w:t>, в конструкции которых используются мигающие (мерцающие) элементы</w:t>
      </w:r>
      <w:r w:rsidR="000D291C">
        <w:rPr>
          <w:lang w:eastAsia="ru-RU"/>
        </w:rPr>
        <w:t>;</w:t>
      </w:r>
    </w:p>
    <w:p w:rsidR="00DC0F94" w:rsidRPr="00900A3A" w:rsidRDefault="000D291C" w:rsidP="00DC0F94">
      <w:pPr>
        <w:ind w:firstLine="567"/>
        <w:jc w:val="both"/>
        <w:rPr>
          <w:lang w:eastAsia="ru-RU"/>
        </w:rPr>
      </w:pPr>
      <w:r>
        <w:rPr>
          <w:lang w:eastAsia="ru-RU"/>
        </w:rPr>
        <w:t>2.8</w:t>
      </w:r>
      <w:r w:rsidR="00DC0F94" w:rsidRPr="00900A3A">
        <w:rPr>
          <w:lang w:eastAsia="ru-RU"/>
        </w:rPr>
        <w:t>.</w:t>
      </w:r>
      <w:r w:rsidR="00DC0F94">
        <w:rPr>
          <w:lang w:eastAsia="ru-RU"/>
        </w:rPr>
        <w:t>7</w:t>
      </w:r>
      <w:r w:rsidR="00DC0F94" w:rsidRPr="00900A3A">
        <w:rPr>
          <w:lang w:eastAsia="ru-RU"/>
        </w:rPr>
        <w:t xml:space="preserve"> витринные конструкции, размещенные в виде электронных носителей - экранов (телевизоров) на всю высоту и (или) длину остекления витрины</w:t>
      </w:r>
      <w:r w:rsidR="00DC0F94">
        <w:rPr>
          <w:lang w:eastAsia="ru-RU"/>
        </w:rPr>
        <w:t xml:space="preserve"> (</w:t>
      </w:r>
      <w:r w:rsidR="0076598C">
        <w:rPr>
          <w:lang w:eastAsia="ru-RU"/>
        </w:rPr>
        <w:t>в</w:t>
      </w:r>
      <w:r w:rsidR="00DC0F94" w:rsidRPr="00900A3A">
        <w:rPr>
          <w:lang w:eastAsia="ru-RU"/>
        </w:rPr>
        <w:t xml:space="preserve"> целях настоящего постановления под витринами понимается пространство, сформированное архитектурным проектом здания, ограниченное с внешней стороны остеклением и используемое исключительно для экспозиции товаров и услуг</w:t>
      </w:r>
      <w:r w:rsidR="00DC0F94">
        <w:rPr>
          <w:lang w:eastAsia="ru-RU"/>
        </w:rPr>
        <w:t>)</w:t>
      </w:r>
      <w:r w:rsidR="0076598C">
        <w:rPr>
          <w:lang w:eastAsia="ru-RU"/>
        </w:rPr>
        <w:t>;</w:t>
      </w:r>
    </w:p>
    <w:p w:rsidR="00DC0F94" w:rsidRPr="00900A3A" w:rsidRDefault="00DC0F94" w:rsidP="00DC0F94">
      <w:pPr>
        <w:ind w:firstLine="567"/>
        <w:jc w:val="both"/>
        <w:rPr>
          <w:lang w:eastAsia="ru-RU"/>
        </w:rPr>
      </w:pPr>
      <w:r w:rsidRPr="00900A3A">
        <w:rPr>
          <w:lang w:eastAsia="ru-RU"/>
        </w:rPr>
        <w:t>2.</w:t>
      </w:r>
      <w:r w:rsidR="0076598C">
        <w:rPr>
          <w:lang w:eastAsia="ru-RU"/>
        </w:rPr>
        <w:t>8</w:t>
      </w:r>
      <w:r w:rsidRPr="00900A3A">
        <w:rPr>
          <w:lang w:eastAsia="ru-RU"/>
        </w:rPr>
        <w:t>.</w:t>
      </w:r>
      <w:r>
        <w:rPr>
          <w:lang w:eastAsia="ru-RU"/>
        </w:rPr>
        <w:t>8</w:t>
      </w:r>
      <w:r w:rsidRPr="00900A3A">
        <w:rPr>
          <w:lang w:eastAsia="ru-RU"/>
        </w:rPr>
        <w:t xml:space="preserve"> </w:t>
      </w:r>
      <w:r w:rsidR="00133D50">
        <w:rPr>
          <w:lang w:eastAsia="ru-RU"/>
        </w:rPr>
        <w:t>информационные конструкции</w:t>
      </w:r>
      <w:r w:rsidRPr="00900A3A">
        <w:rPr>
          <w:lang w:eastAsia="ru-RU"/>
        </w:rPr>
        <w:t xml:space="preserve">, размещенные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(телевизоры), бегущая строка и т.д.) (за исключением </w:t>
      </w:r>
      <w:r w:rsidR="00133D50">
        <w:rPr>
          <w:lang w:eastAsia="ru-RU"/>
        </w:rPr>
        <w:t>информационных конструкций</w:t>
      </w:r>
      <w:r w:rsidRPr="00900A3A">
        <w:rPr>
          <w:lang w:eastAsia="ru-RU"/>
        </w:rPr>
        <w:t>, размещенных в витрине с использованием электронного</w:t>
      </w:r>
      <w:r w:rsidR="0076598C">
        <w:rPr>
          <w:lang w:eastAsia="ru-RU"/>
        </w:rPr>
        <w:t xml:space="preserve"> носителя - экрана (телевизора);</w:t>
      </w:r>
    </w:p>
    <w:p w:rsidR="00DC0F94" w:rsidRDefault="00DC0F94" w:rsidP="00DC0F94">
      <w:pPr>
        <w:ind w:firstLine="567"/>
        <w:jc w:val="both"/>
        <w:rPr>
          <w:lang w:eastAsia="ru-RU"/>
        </w:rPr>
      </w:pPr>
      <w:r w:rsidRPr="00900A3A">
        <w:rPr>
          <w:lang w:eastAsia="ru-RU"/>
        </w:rPr>
        <w:t>2.</w:t>
      </w:r>
      <w:r w:rsidR="0076598C">
        <w:rPr>
          <w:lang w:eastAsia="ru-RU"/>
        </w:rPr>
        <w:t>8</w:t>
      </w:r>
      <w:r w:rsidRPr="00900A3A">
        <w:rPr>
          <w:lang w:eastAsia="ru-RU"/>
        </w:rPr>
        <w:t>.</w:t>
      </w:r>
      <w:r>
        <w:rPr>
          <w:lang w:eastAsia="ru-RU"/>
        </w:rPr>
        <w:t>9</w:t>
      </w:r>
      <w:r w:rsidRPr="00900A3A">
        <w:rPr>
          <w:lang w:eastAsia="ru-RU"/>
        </w:rPr>
        <w:t xml:space="preserve"> </w:t>
      </w:r>
      <w:r w:rsidR="00133D50">
        <w:rPr>
          <w:lang w:eastAsia="ru-RU"/>
        </w:rPr>
        <w:t>информационные конструкции</w:t>
      </w:r>
      <w:r w:rsidRPr="00900A3A">
        <w:rPr>
          <w:lang w:eastAsia="ru-RU"/>
        </w:rPr>
        <w:t xml:space="preserve">, выявленные </w:t>
      </w:r>
      <w:r w:rsidRPr="001111C3">
        <w:rPr>
          <w:lang w:eastAsia="ru-RU"/>
        </w:rPr>
        <w:t>Управлением муниципального контроля и (или) Управлением</w:t>
      </w:r>
      <w:r w:rsidRPr="0097518B">
        <w:rPr>
          <w:lang w:eastAsia="ru-RU"/>
        </w:rPr>
        <w:t xml:space="preserve"> архитектур</w:t>
      </w:r>
      <w:r w:rsidR="0076598C">
        <w:rPr>
          <w:lang w:eastAsia="ru-RU"/>
        </w:rPr>
        <w:t>ы</w:t>
      </w:r>
      <w:r w:rsidRPr="0097518B">
        <w:rPr>
          <w:lang w:eastAsia="ru-RU"/>
        </w:rPr>
        <w:t xml:space="preserve"> и градостроительств</w:t>
      </w:r>
      <w:r w:rsidR="0076598C">
        <w:rPr>
          <w:lang w:eastAsia="ru-RU"/>
        </w:rPr>
        <w:t>а</w:t>
      </w:r>
      <w:r w:rsidRPr="0097518B">
        <w:rPr>
          <w:lang w:eastAsia="ru-RU"/>
        </w:rPr>
        <w:t xml:space="preserve"> Администрации города Переславл</w:t>
      </w:r>
      <w:r w:rsidR="0076598C">
        <w:rPr>
          <w:lang w:eastAsia="ru-RU"/>
        </w:rPr>
        <w:t>я-</w:t>
      </w:r>
      <w:r w:rsidRPr="0097518B">
        <w:rPr>
          <w:lang w:eastAsia="ru-RU"/>
        </w:rPr>
        <w:t>Залесск</w:t>
      </w:r>
      <w:r w:rsidR="0076598C">
        <w:rPr>
          <w:lang w:eastAsia="ru-RU"/>
        </w:rPr>
        <w:t>ого</w:t>
      </w:r>
      <w:r w:rsidR="004D1F54">
        <w:rPr>
          <w:lang w:eastAsia="ru-RU"/>
        </w:rPr>
        <w:t>;</w:t>
      </w:r>
    </w:p>
    <w:p w:rsidR="004D1F54" w:rsidRPr="00900A3A" w:rsidRDefault="000A430B" w:rsidP="00DC0F94">
      <w:pPr>
        <w:ind w:firstLine="567"/>
        <w:jc w:val="both"/>
        <w:rPr>
          <w:lang w:eastAsia="ru-RU"/>
        </w:rPr>
      </w:pPr>
      <w:r>
        <w:rPr>
          <w:lang w:eastAsia="ru-RU"/>
        </w:rPr>
        <w:t>2.9</w:t>
      </w:r>
      <w:r w:rsidR="004D1F54">
        <w:rPr>
          <w:lang w:eastAsia="ru-RU"/>
        </w:rPr>
        <w:t xml:space="preserve"> с</w:t>
      </w:r>
      <w:r w:rsidR="004D1F54" w:rsidRPr="003715A3">
        <w:t xml:space="preserve">роки, установленные в пунктах 2.1, 2.8 настоящего постановления, не применяются в отношении информационных конструкций (вывесок), которые до дня вступления в силу настоящего постановления были признаны Администрацией г.Переславля-Залесского не соответствующими установленным требованиям. Демонтаж данных информационных конструкций (вывесок) организуется Администрацией г.Переславля-Залесского по истечении срока, установленного их владельцам </w:t>
      </w:r>
      <w:r w:rsidR="001B3848">
        <w:t xml:space="preserve">в уведомлении </w:t>
      </w:r>
      <w:r w:rsidR="004D1F54" w:rsidRPr="003715A3">
        <w:t>для добровольного демонтажа таких конструкций.</w:t>
      </w:r>
    </w:p>
    <w:p w:rsidR="001B3848" w:rsidRDefault="00DC0F94" w:rsidP="00DC0F94">
      <w:pPr>
        <w:ind w:firstLine="567"/>
        <w:jc w:val="both"/>
        <w:rPr>
          <w:lang w:eastAsia="ru-RU"/>
        </w:rPr>
      </w:pPr>
      <w:r>
        <w:rPr>
          <w:lang w:eastAsia="ru-RU"/>
        </w:rPr>
        <w:t>3</w:t>
      </w:r>
      <w:r w:rsidRPr="00900A3A">
        <w:rPr>
          <w:lang w:eastAsia="ru-RU"/>
        </w:rPr>
        <w:t>. Признать утратившим</w:t>
      </w:r>
      <w:r w:rsidR="001B3848">
        <w:rPr>
          <w:lang w:eastAsia="ru-RU"/>
        </w:rPr>
        <w:t>и</w:t>
      </w:r>
      <w:r w:rsidRPr="00900A3A">
        <w:rPr>
          <w:lang w:eastAsia="ru-RU"/>
        </w:rPr>
        <w:t xml:space="preserve"> силу</w:t>
      </w:r>
      <w:r w:rsidR="001B3848">
        <w:rPr>
          <w:lang w:eastAsia="ru-RU"/>
        </w:rPr>
        <w:t>:</w:t>
      </w:r>
    </w:p>
    <w:p w:rsidR="00DC0F94" w:rsidRDefault="001B3848" w:rsidP="00DC0F94">
      <w:pPr>
        <w:ind w:firstLine="567"/>
        <w:jc w:val="both"/>
      </w:pPr>
      <w:r>
        <w:rPr>
          <w:lang w:eastAsia="ru-RU"/>
        </w:rPr>
        <w:t xml:space="preserve">- </w:t>
      </w:r>
      <w:r w:rsidR="00DC0F94" w:rsidRPr="00900A3A">
        <w:rPr>
          <w:lang w:eastAsia="ru-RU"/>
        </w:rPr>
        <w:t xml:space="preserve"> </w:t>
      </w:r>
      <w:r w:rsidR="0076598C">
        <w:rPr>
          <w:lang w:eastAsia="ru-RU"/>
        </w:rPr>
        <w:t>п</w:t>
      </w:r>
      <w:r w:rsidR="00DC0F94">
        <w:rPr>
          <w:lang w:eastAsia="ru-RU"/>
        </w:rPr>
        <w:t xml:space="preserve">остановление </w:t>
      </w:r>
      <w:r w:rsidR="0076598C">
        <w:rPr>
          <w:lang w:eastAsia="ru-RU"/>
        </w:rPr>
        <w:t>Администрации</w:t>
      </w:r>
      <w:r w:rsidR="00DC0F94">
        <w:rPr>
          <w:lang w:eastAsia="ru-RU"/>
        </w:rPr>
        <w:t xml:space="preserve"> города </w:t>
      </w:r>
      <w:r w:rsidR="00DC0F94" w:rsidRPr="0097518B">
        <w:rPr>
          <w:lang w:eastAsia="ru-RU"/>
        </w:rPr>
        <w:t>Переславл</w:t>
      </w:r>
      <w:r w:rsidR="0076598C">
        <w:rPr>
          <w:lang w:eastAsia="ru-RU"/>
        </w:rPr>
        <w:t>я-</w:t>
      </w:r>
      <w:r w:rsidR="00DC0F94" w:rsidRPr="0097518B">
        <w:rPr>
          <w:lang w:eastAsia="ru-RU"/>
        </w:rPr>
        <w:t>Залесск</w:t>
      </w:r>
      <w:r w:rsidR="0076598C">
        <w:rPr>
          <w:lang w:eastAsia="ru-RU"/>
        </w:rPr>
        <w:t>ого</w:t>
      </w:r>
      <w:r w:rsidR="00DC0F94">
        <w:rPr>
          <w:lang w:eastAsia="ru-RU"/>
        </w:rPr>
        <w:t xml:space="preserve"> от </w:t>
      </w:r>
      <w:r w:rsidR="0076598C">
        <w:rPr>
          <w:lang w:eastAsia="ru-RU"/>
        </w:rPr>
        <w:t>13.01.2015</w:t>
      </w:r>
      <w:r w:rsidR="00133D50">
        <w:rPr>
          <w:lang w:eastAsia="ru-RU"/>
        </w:rPr>
        <w:t xml:space="preserve"> </w:t>
      </w:r>
      <w:r w:rsidR="00DC0F94">
        <w:rPr>
          <w:lang w:eastAsia="ru-RU"/>
        </w:rPr>
        <w:t xml:space="preserve">№ </w:t>
      </w:r>
      <w:r w:rsidR="00EB710C">
        <w:t>ПОС.03-0004</w:t>
      </w:r>
      <w:r w:rsidR="00EB710C" w:rsidRPr="0076598C">
        <w:t>/</w:t>
      </w:r>
      <w:r w:rsidR="00EB710C">
        <w:t>15 «Об утверждении Правил размещения уличных информационных конструкций на объектах капитального строительства и нестационарных торговых объе</w:t>
      </w:r>
      <w:r>
        <w:t>ктах в г. Переславле-Залесском»;</w:t>
      </w:r>
    </w:p>
    <w:p w:rsidR="001B3848" w:rsidRDefault="001B3848" w:rsidP="001B3848">
      <w:pPr>
        <w:ind w:firstLine="567"/>
        <w:jc w:val="both"/>
      </w:pPr>
      <w:r>
        <w:rPr>
          <w:lang w:eastAsia="ru-RU"/>
        </w:rPr>
        <w:t xml:space="preserve">- </w:t>
      </w:r>
      <w:r w:rsidRPr="00900A3A">
        <w:rPr>
          <w:lang w:eastAsia="ru-RU"/>
        </w:rPr>
        <w:t xml:space="preserve"> </w:t>
      </w:r>
      <w:r>
        <w:rPr>
          <w:lang w:eastAsia="ru-RU"/>
        </w:rPr>
        <w:t xml:space="preserve">постановление Администрации города </w:t>
      </w:r>
      <w:r w:rsidRPr="0097518B">
        <w:rPr>
          <w:lang w:eastAsia="ru-RU"/>
        </w:rPr>
        <w:t>Переславл</w:t>
      </w:r>
      <w:r>
        <w:rPr>
          <w:lang w:eastAsia="ru-RU"/>
        </w:rPr>
        <w:t>я-</w:t>
      </w:r>
      <w:r w:rsidRPr="0097518B">
        <w:rPr>
          <w:lang w:eastAsia="ru-RU"/>
        </w:rPr>
        <w:t>Залесск</w:t>
      </w:r>
      <w:r>
        <w:rPr>
          <w:lang w:eastAsia="ru-RU"/>
        </w:rPr>
        <w:t xml:space="preserve">ого от 22.06.2017 № </w:t>
      </w:r>
      <w:r>
        <w:t>ПОС.03-0774</w:t>
      </w:r>
      <w:r w:rsidRPr="0076598C">
        <w:t>/</w:t>
      </w:r>
      <w:r>
        <w:t xml:space="preserve">17 </w:t>
      </w:r>
      <w:r w:rsidR="005808F1" w:rsidRPr="003715A3">
        <w:t>«О размещении информационных конструкций в городе Переславле-Залесском»</w:t>
      </w:r>
      <w:r w:rsidR="005808F1">
        <w:t>.</w:t>
      </w:r>
    </w:p>
    <w:p w:rsidR="006F7AD1" w:rsidRPr="007D5664" w:rsidRDefault="00EB710C" w:rsidP="006F7AD1">
      <w:pPr>
        <w:widowControl w:val="0"/>
        <w:shd w:val="clear" w:color="auto" w:fill="FFFFFF"/>
        <w:ind w:firstLine="567"/>
        <w:jc w:val="both"/>
        <w:rPr>
          <w:color w:val="000000"/>
        </w:rPr>
      </w:pPr>
      <w:r>
        <w:t xml:space="preserve">4. Опубликовать настоящее постановление в газете «Переславская неделя» и </w:t>
      </w:r>
      <w:r w:rsidR="006F7AD1" w:rsidRPr="007D5664">
        <w:t xml:space="preserve">разместить </w:t>
      </w:r>
      <w:r w:rsidR="006F7AD1" w:rsidRPr="007D5664">
        <w:rPr>
          <w:color w:val="000000"/>
        </w:rPr>
        <w:t xml:space="preserve">на официальном сайте органов местного самоуправления города Переславля-Залесского в </w:t>
      </w:r>
      <w:r w:rsidR="006F7AD1" w:rsidRPr="007D5664">
        <w:t>информационно-телекоммуникационной сети «Интернет»</w:t>
      </w:r>
      <w:r w:rsidR="006F7AD1" w:rsidRPr="007D5664">
        <w:rPr>
          <w:color w:val="000000"/>
        </w:rPr>
        <w:t>.</w:t>
      </w:r>
    </w:p>
    <w:p w:rsidR="00EB710C" w:rsidRDefault="00EB710C" w:rsidP="006F7AD1">
      <w:pPr>
        <w:ind w:firstLine="567"/>
        <w:jc w:val="both"/>
      </w:pPr>
      <w:r>
        <w:t>5. Настоящее постановление вступает в силу после официального опубликования</w:t>
      </w:r>
      <w:r w:rsidR="004F5AB3">
        <w:t>.</w:t>
      </w:r>
    </w:p>
    <w:p w:rsidR="00EB710C" w:rsidRDefault="00EB710C" w:rsidP="00EB710C">
      <w:pPr>
        <w:pStyle w:val="a9"/>
        <w:ind w:left="0" w:firstLine="567"/>
        <w:jc w:val="both"/>
      </w:pPr>
      <w:r>
        <w:t xml:space="preserve">6. Контроль </w:t>
      </w:r>
      <w:r w:rsidR="00133D50">
        <w:t xml:space="preserve">за </w:t>
      </w:r>
      <w:r>
        <w:t>исполнени</w:t>
      </w:r>
      <w:r w:rsidR="00133D50">
        <w:t>ем</w:t>
      </w:r>
      <w:r>
        <w:t xml:space="preserve"> настоящего постановления оставляю за собой.</w:t>
      </w:r>
    </w:p>
    <w:p w:rsidR="00EB710C" w:rsidRDefault="00EB710C" w:rsidP="00EB710C">
      <w:pPr>
        <w:ind w:firstLine="567"/>
        <w:jc w:val="both"/>
      </w:pPr>
    </w:p>
    <w:p w:rsidR="00EB710C" w:rsidRDefault="00EB710C" w:rsidP="00EB710C">
      <w:pPr>
        <w:ind w:firstLine="567"/>
        <w:jc w:val="both"/>
      </w:pPr>
    </w:p>
    <w:p w:rsidR="00EB710C" w:rsidRDefault="00B73A11" w:rsidP="00EB710C">
      <w:pPr>
        <w:pStyle w:val="a9"/>
        <w:ind w:left="0" w:firstLine="567"/>
      </w:pPr>
      <w:r>
        <w:t>З</w:t>
      </w:r>
      <w:r w:rsidR="00EB710C">
        <w:t>аместител</w:t>
      </w:r>
      <w:r>
        <w:t>ь</w:t>
      </w:r>
      <w:r w:rsidR="00EB710C">
        <w:t xml:space="preserve"> Главы Администрации </w:t>
      </w:r>
    </w:p>
    <w:p w:rsidR="00EB710C" w:rsidRDefault="00EB710C" w:rsidP="00EB710C">
      <w:pPr>
        <w:pStyle w:val="a9"/>
        <w:ind w:left="0" w:firstLine="567"/>
      </w:pPr>
      <w:r>
        <w:t xml:space="preserve">города Переславля-Залесского                                                   </w:t>
      </w:r>
      <w:r w:rsidR="00B73A11">
        <w:t>М.В.Фархутдинов</w:t>
      </w:r>
    </w:p>
    <w:p w:rsidR="00DC0F94" w:rsidRPr="00900A3A" w:rsidRDefault="00DC0F94" w:rsidP="00DC0F94">
      <w:pPr>
        <w:rPr>
          <w:lang w:eastAsia="ru-RU"/>
        </w:rPr>
      </w:pPr>
    </w:p>
    <w:p w:rsidR="00DC0F94" w:rsidRDefault="00DC0F94" w:rsidP="00DC0F94"/>
    <w:p w:rsidR="00DC6AA5" w:rsidRDefault="00DC6AA5" w:rsidP="00DC6AA5">
      <w:pPr>
        <w:ind w:firstLine="567"/>
        <w:jc w:val="both"/>
      </w:pPr>
    </w:p>
    <w:p w:rsidR="00C14383" w:rsidRDefault="00C14383" w:rsidP="00666C11">
      <w:pPr>
        <w:pStyle w:val="a9"/>
      </w:pPr>
    </w:p>
    <w:p w:rsidR="00C14383" w:rsidRDefault="00C14383" w:rsidP="00666C11">
      <w:pPr>
        <w:pStyle w:val="a9"/>
      </w:pPr>
    </w:p>
    <w:p w:rsidR="00666C11" w:rsidRDefault="000176A8" w:rsidP="00666C11">
      <w:pPr>
        <w:pStyle w:val="a9"/>
      </w:pPr>
      <w:r>
        <w:lastRenderedPageBreak/>
        <w:t>С</w:t>
      </w:r>
      <w:r w:rsidR="00666C11">
        <w:t>огласовано:</w:t>
      </w:r>
    </w:p>
    <w:p w:rsidR="00436E6E" w:rsidRDefault="00436E6E" w:rsidP="00666C11">
      <w:pPr>
        <w:pStyle w:val="a9"/>
      </w:pPr>
    </w:p>
    <w:p w:rsidR="00436E6E" w:rsidRDefault="00436E6E" w:rsidP="00436E6E">
      <w:pPr>
        <w:pStyle w:val="a9"/>
        <w:ind w:left="0"/>
      </w:pPr>
      <w:r>
        <w:t>Начальник юридического управления</w:t>
      </w:r>
    </w:p>
    <w:p w:rsidR="00436E6E" w:rsidRDefault="00436E6E" w:rsidP="00436E6E">
      <w:pPr>
        <w:pStyle w:val="a9"/>
        <w:ind w:left="0"/>
      </w:pPr>
      <w:r>
        <w:t>Администрации г.Переславля-Залесского                                                           Е.В.Николаева</w:t>
      </w:r>
    </w:p>
    <w:p w:rsidR="00436E6E" w:rsidRDefault="00436E6E" w:rsidP="00436E6E">
      <w:pPr>
        <w:pStyle w:val="a9"/>
      </w:pPr>
    </w:p>
    <w:p w:rsidR="00666C11" w:rsidRDefault="005808F1" w:rsidP="00666C11">
      <w:pPr>
        <w:pStyle w:val="a9"/>
        <w:ind w:left="0"/>
      </w:pPr>
      <w:r>
        <w:t xml:space="preserve">Заместитель начальника </w:t>
      </w:r>
      <w:r w:rsidR="00666C11">
        <w:t xml:space="preserve">управления архитектуры и </w:t>
      </w:r>
    </w:p>
    <w:p w:rsidR="00666C11" w:rsidRDefault="00666C11" w:rsidP="00666C11">
      <w:pPr>
        <w:pStyle w:val="a9"/>
        <w:ind w:left="0"/>
      </w:pPr>
      <w:r>
        <w:t>градостроительства Администрации</w:t>
      </w:r>
    </w:p>
    <w:p w:rsidR="00666C11" w:rsidRDefault="00666C11" w:rsidP="00666C11">
      <w:pPr>
        <w:pStyle w:val="a9"/>
        <w:ind w:left="0"/>
      </w:pPr>
      <w:r>
        <w:t>г.Переславля-Залесского</w:t>
      </w:r>
      <w:r w:rsidR="005808F1">
        <w:t xml:space="preserve"> </w:t>
      </w:r>
      <w:r>
        <w:t xml:space="preserve">                                             </w:t>
      </w:r>
      <w:r w:rsidR="00133D50">
        <w:t xml:space="preserve">   </w:t>
      </w:r>
      <w:r w:rsidR="005808F1">
        <w:t xml:space="preserve">                                       С.В.Евстигнеева</w:t>
      </w:r>
      <w:r w:rsidR="00A0227A">
        <w:t xml:space="preserve"> </w:t>
      </w:r>
    </w:p>
    <w:p w:rsidR="00133D50" w:rsidRDefault="00133D50" w:rsidP="00666C11">
      <w:pPr>
        <w:pStyle w:val="a9"/>
        <w:ind w:left="0"/>
      </w:pPr>
    </w:p>
    <w:p w:rsidR="00133D50" w:rsidRDefault="00133D50" w:rsidP="00666C11">
      <w:pPr>
        <w:pStyle w:val="a9"/>
        <w:ind w:left="0"/>
      </w:pPr>
      <w:r>
        <w:t>Начальник Управления муниципального контроля</w:t>
      </w:r>
    </w:p>
    <w:p w:rsidR="00133D50" w:rsidRDefault="00133D50" w:rsidP="00666C11">
      <w:pPr>
        <w:pStyle w:val="a9"/>
        <w:ind w:left="0"/>
      </w:pPr>
      <w:r>
        <w:t>Администрации г.Переславля-Залесского                                                            И.Ю.Леонова</w:t>
      </w:r>
    </w:p>
    <w:p w:rsidR="00666C11" w:rsidRDefault="00666C11" w:rsidP="00666C11">
      <w:pPr>
        <w:pStyle w:val="a9"/>
        <w:ind w:left="0"/>
      </w:pPr>
    </w:p>
    <w:p w:rsidR="00666C11" w:rsidRDefault="00666C11" w:rsidP="00666C11">
      <w:pPr>
        <w:pStyle w:val="a9"/>
        <w:ind w:left="0"/>
      </w:pPr>
    </w:p>
    <w:p w:rsidR="00666C11" w:rsidRDefault="00666C11" w:rsidP="00666C11">
      <w:pPr>
        <w:pStyle w:val="a9"/>
        <w:ind w:left="0"/>
      </w:pPr>
    </w:p>
    <w:p w:rsidR="00666C11" w:rsidRDefault="00666C11" w:rsidP="00666C11">
      <w:pPr>
        <w:pStyle w:val="a9"/>
        <w:ind w:left="0"/>
      </w:pPr>
    </w:p>
    <w:p w:rsidR="00666C11" w:rsidRDefault="00666C11" w:rsidP="00666C11">
      <w:pPr>
        <w:pStyle w:val="a9"/>
        <w:ind w:left="0"/>
      </w:pPr>
    </w:p>
    <w:p w:rsidR="00666C11" w:rsidRDefault="00666C11" w:rsidP="00666C11">
      <w:pPr>
        <w:pStyle w:val="a9"/>
        <w:ind w:left="0"/>
      </w:pPr>
      <w:r>
        <w:t>В рассылку: 2 экз.</w:t>
      </w:r>
    </w:p>
    <w:p w:rsidR="00666C11" w:rsidRDefault="00666C11" w:rsidP="00666C11">
      <w:pPr>
        <w:pStyle w:val="a9"/>
        <w:ind w:left="0"/>
        <w:jc w:val="both"/>
      </w:pPr>
      <w:r>
        <w:t>1 - Управление архитектуры и градостроительства Администрации г.Переславля-Залесского</w:t>
      </w:r>
    </w:p>
    <w:p w:rsidR="00666C11" w:rsidRDefault="00666C11" w:rsidP="00666C11">
      <w:pPr>
        <w:pStyle w:val="a9"/>
        <w:ind w:left="0"/>
        <w:jc w:val="both"/>
      </w:pPr>
      <w:r>
        <w:t xml:space="preserve">1 - Управление </w:t>
      </w:r>
      <w:r w:rsidR="00EB710C">
        <w:t>муниципального контроля</w:t>
      </w:r>
      <w:r>
        <w:t xml:space="preserve"> Администрации г. Переславля-Залесского</w:t>
      </w:r>
    </w:p>
    <w:p w:rsidR="00666C11" w:rsidRDefault="00666C11" w:rsidP="00666C11">
      <w:pPr>
        <w:pStyle w:val="a9"/>
        <w:ind w:left="0"/>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7E79AB" w:rsidRDefault="007E79AB" w:rsidP="00666C11">
      <w:pPr>
        <w:pStyle w:val="a9"/>
        <w:ind w:left="0"/>
        <w:rPr>
          <w:i/>
          <w:iCs/>
        </w:rPr>
      </w:pPr>
    </w:p>
    <w:p w:rsidR="007E79AB" w:rsidRDefault="007E79AB" w:rsidP="00666C11">
      <w:pPr>
        <w:pStyle w:val="a9"/>
        <w:ind w:left="0"/>
        <w:rPr>
          <w:i/>
          <w:iCs/>
        </w:rPr>
      </w:pPr>
    </w:p>
    <w:p w:rsidR="007E79AB" w:rsidRDefault="007E79AB"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i/>
          <w:iCs/>
        </w:rPr>
      </w:pPr>
    </w:p>
    <w:p w:rsidR="003D3F2C" w:rsidRDefault="003D3F2C" w:rsidP="00666C11">
      <w:pPr>
        <w:pStyle w:val="a9"/>
        <w:ind w:left="0"/>
        <w:rPr>
          <w:i/>
          <w:iCs/>
        </w:rPr>
      </w:pPr>
    </w:p>
    <w:p w:rsidR="003D3F2C" w:rsidRDefault="003D3F2C" w:rsidP="00666C11">
      <w:pPr>
        <w:pStyle w:val="a9"/>
        <w:ind w:left="0"/>
        <w:rPr>
          <w:i/>
          <w:iCs/>
        </w:rPr>
      </w:pPr>
    </w:p>
    <w:p w:rsidR="003D3F2C" w:rsidRDefault="003D3F2C" w:rsidP="00666C11">
      <w:pPr>
        <w:pStyle w:val="a9"/>
        <w:ind w:left="0"/>
        <w:rPr>
          <w:i/>
          <w:iCs/>
        </w:rPr>
      </w:pPr>
    </w:p>
    <w:p w:rsidR="003D3F2C" w:rsidRDefault="003D3F2C" w:rsidP="00666C11">
      <w:pPr>
        <w:pStyle w:val="a9"/>
        <w:ind w:left="0"/>
        <w:rPr>
          <w:i/>
          <w:iCs/>
        </w:rPr>
      </w:pPr>
    </w:p>
    <w:p w:rsidR="003D3F2C" w:rsidRDefault="003D3F2C" w:rsidP="00666C11">
      <w:pPr>
        <w:pStyle w:val="a9"/>
        <w:ind w:left="0"/>
        <w:rPr>
          <w:i/>
          <w:iCs/>
        </w:rPr>
      </w:pPr>
    </w:p>
    <w:p w:rsidR="00666C11" w:rsidRDefault="00666C11" w:rsidP="00666C11">
      <w:pPr>
        <w:pStyle w:val="a9"/>
        <w:ind w:left="0"/>
        <w:rPr>
          <w:i/>
          <w:iCs/>
        </w:rPr>
      </w:pPr>
    </w:p>
    <w:p w:rsidR="00666C11" w:rsidRDefault="00666C11" w:rsidP="00666C11">
      <w:pPr>
        <w:pStyle w:val="a9"/>
        <w:ind w:left="0"/>
        <w:rPr>
          <w:sz w:val="20"/>
          <w:szCs w:val="20"/>
        </w:rPr>
      </w:pPr>
      <w:r w:rsidRPr="00B56C7F">
        <w:rPr>
          <w:sz w:val="20"/>
          <w:szCs w:val="20"/>
        </w:rPr>
        <w:t xml:space="preserve">Косарева </w:t>
      </w:r>
      <w:r>
        <w:rPr>
          <w:sz w:val="20"/>
          <w:szCs w:val="20"/>
        </w:rPr>
        <w:t xml:space="preserve">Анна Константиновна </w:t>
      </w:r>
      <w:r w:rsidRPr="00B56C7F">
        <w:rPr>
          <w:sz w:val="20"/>
          <w:szCs w:val="20"/>
        </w:rPr>
        <w:t>тел.</w:t>
      </w:r>
      <w:r>
        <w:rPr>
          <w:sz w:val="20"/>
          <w:szCs w:val="20"/>
        </w:rPr>
        <w:t xml:space="preserve">(848535) </w:t>
      </w:r>
      <w:r w:rsidRPr="00B56C7F">
        <w:rPr>
          <w:sz w:val="20"/>
          <w:szCs w:val="20"/>
        </w:rPr>
        <w:t>3-50-70</w:t>
      </w:r>
    </w:p>
    <w:p w:rsidR="006F48BF" w:rsidRDefault="006F48BF" w:rsidP="006F48BF">
      <w:pPr>
        <w:pStyle w:val="a9"/>
        <w:ind w:left="0"/>
        <w:jc w:val="right"/>
      </w:pPr>
      <w:r>
        <w:lastRenderedPageBreak/>
        <w:t>Приложение</w:t>
      </w:r>
    </w:p>
    <w:p w:rsidR="006F48BF" w:rsidRDefault="006F48BF" w:rsidP="006F48BF">
      <w:pPr>
        <w:pStyle w:val="a9"/>
        <w:ind w:left="0"/>
        <w:jc w:val="right"/>
      </w:pPr>
      <w:r>
        <w:t>к постановлению Администрации</w:t>
      </w:r>
    </w:p>
    <w:p w:rsidR="006F48BF" w:rsidRDefault="006F48BF" w:rsidP="006F48BF">
      <w:pPr>
        <w:pStyle w:val="a9"/>
        <w:ind w:left="0"/>
        <w:jc w:val="right"/>
      </w:pPr>
      <w:r>
        <w:t>г.Переславля-Залесского</w:t>
      </w:r>
    </w:p>
    <w:p w:rsidR="006F48BF" w:rsidRDefault="006F48BF" w:rsidP="006F48BF">
      <w:pPr>
        <w:pStyle w:val="a9"/>
        <w:ind w:left="0"/>
        <w:jc w:val="right"/>
      </w:pPr>
      <w:r>
        <w:t xml:space="preserve">  от ____________ № ___________</w:t>
      </w:r>
    </w:p>
    <w:p w:rsidR="00C14383" w:rsidRDefault="00C14383" w:rsidP="00C14383">
      <w:pPr>
        <w:pStyle w:val="a9"/>
        <w:ind w:left="0"/>
        <w:jc w:val="right"/>
      </w:pPr>
    </w:p>
    <w:p w:rsidR="006F48BF" w:rsidRPr="0037324C" w:rsidRDefault="006F48BF" w:rsidP="006F48BF">
      <w:pPr>
        <w:jc w:val="center"/>
      </w:pPr>
      <w:r w:rsidRPr="0037324C">
        <w:t>Правила размещения и содержания информационных конструкций</w:t>
      </w:r>
    </w:p>
    <w:p w:rsidR="006F48BF" w:rsidRPr="0037324C" w:rsidRDefault="006F48BF" w:rsidP="006F48BF">
      <w:pPr>
        <w:jc w:val="center"/>
      </w:pPr>
      <w:r w:rsidRPr="0037324C">
        <w:t>в городе Переславл</w:t>
      </w:r>
      <w:r>
        <w:t>е</w:t>
      </w:r>
      <w:r w:rsidRPr="0037324C">
        <w:t>-Залесск</w:t>
      </w:r>
      <w:r>
        <w:t>ом</w:t>
      </w:r>
    </w:p>
    <w:p w:rsidR="006F48BF" w:rsidRDefault="006F48BF" w:rsidP="006F48BF">
      <w:pPr>
        <w:jc w:val="center"/>
      </w:pPr>
    </w:p>
    <w:p w:rsidR="006F48BF" w:rsidRDefault="006F48BF" w:rsidP="006F48BF">
      <w:pPr>
        <w:jc w:val="center"/>
      </w:pPr>
      <w:r w:rsidRPr="0037324C">
        <w:t>I. Общие положения</w:t>
      </w:r>
    </w:p>
    <w:p w:rsidR="006F48BF" w:rsidRPr="0037324C" w:rsidRDefault="006F48BF" w:rsidP="006F48BF">
      <w:pPr>
        <w:jc w:val="center"/>
      </w:pPr>
    </w:p>
    <w:p w:rsidR="00CA415C" w:rsidRDefault="006F48BF" w:rsidP="006F48BF">
      <w:pPr>
        <w:ind w:firstLine="567"/>
        <w:jc w:val="both"/>
      </w:pPr>
      <w:r w:rsidRPr="0037324C">
        <w:t xml:space="preserve">1. Настоящие Правила размещения и содержания информационных </w:t>
      </w:r>
      <w:r>
        <w:t>конструкций в городе Переславле-</w:t>
      </w:r>
      <w:r w:rsidRPr="0037324C">
        <w:t>Залесск</w:t>
      </w:r>
      <w:r>
        <w:t>ом</w:t>
      </w:r>
      <w:r w:rsidRPr="0037324C">
        <w:t xml:space="preserve"> (далее - Правила) определяют виды информационных конструкций, размещаемых в городе Переславл</w:t>
      </w:r>
      <w:r>
        <w:t>е</w:t>
      </w:r>
      <w:r w:rsidRPr="0037324C">
        <w:t>-</w:t>
      </w:r>
      <w:r>
        <w:t>Залесском</w:t>
      </w:r>
      <w:r w:rsidRPr="0037324C">
        <w:t xml:space="preserve">, устанавливают требования к указанным информационным конструкциям, их размещению и содержанию. </w:t>
      </w:r>
    </w:p>
    <w:p w:rsidR="002919D1" w:rsidRPr="002919D1" w:rsidRDefault="002919D1" w:rsidP="002919D1">
      <w:pPr>
        <w:ind w:firstLine="567"/>
        <w:jc w:val="both"/>
      </w:pPr>
      <w:r w:rsidRPr="002919D1">
        <w:t xml:space="preserve">Неотъемлемой составной частью настоящих Правил является </w:t>
      </w:r>
      <w:r w:rsidR="00193C19">
        <w:t>Концепция облика улиц и территорий города Переславля-Залесского в части размещения вывесок (г</w:t>
      </w:r>
      <w:r w:rsidRPr="002919D1">
        <w:t>р</w:t>
      </w:r>
      <w:r w:rsidR="00193C19">
        <w:t>афическое приложение к Правилам).</w:t>
      </w:r>
    </w:p>
    <w:p w:rsidR="006F48BF" w:rsidRPr="0037324C" w:rsidRDefault="006F48BF" w:rsidP="006F48BF">
      <w:pPr>
        <w:ind w:firstLine="567"/>
        <w:jc w:val="both"/>
      </w:pPr>
      <w:r w:rsidRPr="0037324C">
        <w:t>2. Информационная конструкция - объект благоустройства, выполняющий функцию информирования населения города Переславл</w:t>
      </w:r>
      <w:r w:rsidR="00CA415C">
        <w:t>я</w:t>
      </w:r>
      <w:r w:rsidRPr="0037324C">
        <w:t>-</w:t>
      </w:r>
      <w:r w:rsidR="00CA415C">
        <w:t>З</w:t>
      </w:r>
      <w:r w:rsidRPr="0037324C">
        <w:t>алесск</w:t>
      </w:r>
      <w:r w:rsidR="00CA415C">
        <w:t>ого</w:t>
      </w:r>
      <w:r w:rsidRPr="0037324C">
        <w:t xml:space="preserve"> и соответствующий требованиям, установленным настоящими Правилами.</w:t>
      </w:r>
    </w:p>
    <w:p w:rsidR="006F48BF" w:rsidRPr="0037324C" w:rsidRDefault="006F48BF" w:rsidP="006F48BF">
      <w:pPr>
        <w:ind w:firstLine="567"/>
        <w:jc w:val="both"/>
      </w:pPr>
      <w:r w:rsidRPr="0037324C">
        <w:t>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настоящих Правил.</w:t>
      </w:r>
    </w:p>
    <w:p w:rsidR="006F48BF" w:rsidRPr="0037324C" w:rsidRDefault="006F48BF" w:rsidP="006F48BF">
      <w:pPr>
        <w:ind w:firstLine="567"/>
        <w:jc w:val="both"/>
      </w:pPr>
      <w:r w:rsidRPr="0037324C">
        <w:t>Настоящие Правила не распространяются на знаки дорожного движения, в том числе на указатели в отношении объектов, расположенных на улично-дорожной сети города.</w:t>
      </w:r>
    </w:p>
    <w:p w:rsidR="006F48BF" w:rsidRPr="0037324C" w:rsidRDefault="006F48BF" w:rsidP="006F48BF">
      <w:pPr>
        <w:ind w:firstLine="567"/>
        <w:jc w:val="both"/>
      </w:pPr>
      <w:r w:rsidRPr="0037324C">
        <w:t>3. В городе Переславл</w:t>
      </w:r>
      <w:r w:rsidR="00133D50">
        <w:t>е-</w:t>
      </w:r>
      <w:r w:rsidRPr="0037324C">
        <w:t>Залесск</w:t>
      </w:r>
      <w:r w:rsidR="00133D50">
        <w:t>ом</w:t>
      </w:r>
      <w:r w:rsidRPr="0037324C">
        <w:t xml:space="preserve"> осуществляется размещение информационных конструкций следующих видов:</w:t>
      </w:r>
    </w:p>
    <w:p w:rsidR="006F48BF" w:rsidRDefault="006F48BF" w:rsidP="006F48BF">
      <w:pPr>
        <w:ind w:firstLine="567"/>
        <w:jc w:val="both"/>
      </w:pPr>
      <w:r w:rsidRPr="0037324C">
        <w:t xml:space="preserve">3.1. Указатели наименований </w:t>
      </w:r>
      <w:r w:rsidR="00AF4359">
        <w:t xml:space="preserve">элементов </w:t>
      </w:r>
      <w:r w:rsidR="007E1C64" w:rsidRPr="00AF4359">
        <w:t>улично-дорожной сети и наименований элементов планировочной структуры</w:t>
      </w:r>
      <w:r w:rsidRPr="007E1C64">
        <w:t>, указатели номеров домов.</w:t>
      </w:r>
    </w:p>
    <w:p w:rsidR="006F48BF" w:rsidRPr="0037324C" w:rsidRDefault="006F48BF" w:rsidP="006F48BF">
      <w:pPr>
        <w:ind w:firstLine="567"/>
        <w:jc w:val="both"/>
      </w:pPr>
      <w:r w:rsidRPr="0037324C">
        <w:t>3.2. Указатели картографической информации, а также указатели маршрутов (схемы) движения и расписания городского пассажирского транспорта.</w:t>
      </w:r>
    </w:p>
    <w:p w:rsidR="006F48BF" w:rsidRPr="0037324C" w:rsidRDefault="006F48BF" w:rsidP="006F48BF">
      <w:pPr>
        <w:ind w:firstLine="567"/>
        <w:jc w:val="both"/>
      </w:pPr>
      <w:r w:rsidRPr="0037324C">
        <w:t xml:space="preserve">3.3. </w:t>
      </w:r>
      <w:r w:rsidRPr="00AF4359">
        <w:t xml:space="preserve">Указатели местоположения органов местного самоуправления, </w:t>
      </w:r>
      <w:r w:rsidR="007E1C64" w:rsidRPr="00AF4359">
        <w:t>государственных и муниципальных</w:t>
      </w:r>
      <w:r w:rsidRPr="00AF4359">
        <w:t xml:space="preserve"> предприятий и </w:t>
      </w:r>
      <w:r w:rsidR="00AF4359" w:rsidRPr="00AF4359">
        <w:t>учреждений,</w:t>
      </w:r>
      <w:r w:rsidRPr="00AF4359">
        <w:t xml:space="preserve"> </w:t>
      </w:r>
      <w:r w:rsidR="00AF4359" w:rsidRPr="00AF4359">
        <w:t xml:space="preserve">расположенных на территории </w:t>
      </w:r>
      <w:r w:rsidRPr="00AF4359">
        <w:t>город</w:t>
      </w:r>
      <w:r w:rsidR="00AF4359" w:rsidRPr="00AF4359">
        <w:t>а</w:t>
      </w:r>
      <w:r w:rsidRPr="00AF4359">
        <w:t xml:space="preserve"> Переславл</w:t>
      </w:r>
      <w:r w:rsidR="007E1C64" w:rsidRPr="00AF4359">
        <w:t>я</w:t>
      </w:r>
      <w:r w:rsidRPr="00AF4359">
        <w:t>-Залесск</w:t>
      </w:r>
      <w:r w:rsidR="007E1C64" w:rsidRPr="00AF4359">
        <w:t>ого</w:t>
      </w:r>
      <w:r w:rsidRPr="00AF4359">
        <w:t>.</w:t>
      </w:r>
    </w:p>
    <w:p w:rsidR="006F48BF" w:rsidRPr="0037324C" w:rsidRDefault="006F48BF" w:rsidP="006F48BF">
      <w:pPr>
        <w:ind w:firstLine="567"/>
        <w:jc w:val="both"/>
      </w:pPr>
      <w:r w:rsidRPr="0037324C">
        <w:t>3.4. Указатели местоположения органов государственной власти Российской Федерации, федеральных государственных предприятий и учреждений.</w:t>
      </w:r>
    </w:p>
    <w:p w:rsidR="006F48BF" w:rsidRPr="0037324C" w:rsidRDefault="006F48BF" w:rsidP="006F48BF">
      <w:pPr>
        <w:ind w:firstLine="567"/>
        <w:jc w:val="both"/>
      </w:pPr>
      <w:r w:rsidRPr="0037324C">
        <w:t xml:space="preserve">3.5. Вывески - информационные конструкции, размещаемые на фасадах, крышах или иных внешних поверхностях (внешних ограждающих конструкциях) </w:t>
      </w:r>
      <w:r w:rsidRPr="00974C8C">
        <w:t>зданий, строений, сооружений, включая витрины и окна, внешних поверхностях нестацио</w:t>
      </w:r>
      <w:r w:rsidRPr="0037324C">
        <w:t>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rsidR="006F48BF" w:rsidRPr="0037324C" w:rsidRDefault="006F48BF" w:rsidP="006F48BF">
      <w:pPr>
        <w:ind w:firstLine="567"/>
        <w:jc w:val="both"/>
      </w:pPr>
      <w:r w:rsidRPr="0037324C">
        <w:t>3.5.1.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6F48BF" w:rsidRPr="0037324C" w:rsidRDefault="006F48BF" w:rsidP="006F48BF">
      <w:pPr>
        <w:ind w:firstLine="567"/>
        <w:jc w:val="both"/>
      </w:pPr>
      <w:r w:rsidRPr="0037324C">
        <w:t>3.5.2. Сведения, размещаемые в случаях, предусмотренных Законом Российской Федерации от 7 февраля 1992 г. № 2300-1 «О защите прав потребителей».</w:t>
      </w:r>
    </w:p>
    <w:p w:rsidR="006F48BF" w:rsidRPr="00974C8C" w:rsidRDefault="006F48BF" w:rsidP="006F48BF">
      <w:pPr>
        <w:ind w:firstLine="567"/>
        <w:jc w:val="both"/>
      </w:pPr>
      <w:r w:rsidRPr="00974C8C">
        <w:t>3.6. Информационные стенды, размещенные в подъездах и на внешних пове</w:t>
      </w:r>
      <w:r w:rsidR="00AF4359" w:rsidRPr="00974C8C">
        <w:t xml:space="preserve">рхностях многоквартирных домов </w:t>
      </w:r>
      <w:r w:rsidRPr="00974C8C">
        <w:t>- информационные конструкции, предназначенные для информирования населения города Переславл</w:t>
      </w:r>
      <w:r w:rsidR="00B05DD7" w:rsidRPr="00974C8C">
        <w:t>я-</w:t>
      </w:r>
      <w:r w:rsidRPr="00974C8C">
        <w:t>Залесск</w:t>
      </w:r>
      <w:r w:rsidR="00B05DD7" w:rsidRPr="00974C8C">
        <w:t>ого</w:t>
      </w:r>
      <w:r w:rsidRPr="00974C8C">
        <w:t xml:space="preserve"> по вопросам, указанным в </w:t>
      </w:r>
      <w:hyperlink r:id="rId14" w:anchor="block_10901" w:history="1">
        <w:r w:rsidRPr="00974C8C">
          <w:rPr>
            <w:rStyle w:val="ac"/>
            <w:color w:val="auto"/>
            <w:u w:val="none"/>
          </w:rPr>
          <w:t>пункте 9</w:t>
        </w:r>
        <w:r w:rsidR="00B05DD7" w:rsidRPr="00974C8C">
          <w:rPr>
            <w:rStyle w:val="ac"/>
            <w:color w:val="auto"/>
            <w:u w:val="none"/>
          </w:rPr>
          <w:t>.1</w:t>
        </w:r>
      </w:hyperlink>
      <w:r w:rsidRPr="00974C8C">
        <w:t xml:space="preserve"> настоящих Правил, одного из следующих видов:</w:t>
      </w:r>
    </w:p>
    <w:p w:rsidR="006F48BF" w:rsidRPr="00974C8C" w:rsidRDefault="006F48BF" w:rsidP="006F48BF">
      <w:pPr>
        <w:ind w:firstLine="567"/>
        <w:jc w:val="both"/>
      </w:pPr>
      <w:r w:rsidRPr="00974C8C">
        <w:t>3.6.1. Информационные доски.</w:t>
      </w:r>
    </w:p>
    <w:p w:rsidR="006F48BF" w:rsidRPr="0037324C" w:rsidRDefault="006F48BF" w:rsidP="006F48BF">
      <w:pPr>
        <w:ind w:firstLine="567"/>
        <w:jc w:val="both"/>
      </w:pPr>
      <w:r w:rsidRPr="00974C8C">
        <w:t>3.6.2. Навесные телевизионные жидкокристаллические или плазменные панели.</w:t>
      </w:r>
    </w:p>
    <w:p w:rsidR="006F48BF" w:rsidRPr="0037324C" w:rsidRDefault="006F48BF" w:rsidP="006F48BF">
      <w:pPr>
        <w:ind w:firstLine="567"/>
        <w:jc w:val="both"/>
      </w:pPr>
      <w:r w:rsidRPr="0037324C">
        <w:lastRenderedPageBreak/>
        <w:t xml:space="preserve">4. Информационные конструкции, указанные в </w:t>
      </w:r>
      <w:hyperlink r:id="rId15" w:anchor="block_1104" w:history="1">
        <w:r w:rsidRPr="00B05DD7">
          <w:rPr>
            <w:rStyle w:val="ac"/>
            <w:color w:val="auto"/>
            <w:u w:val="none"/>
          </w:rPr>
          <w:t>пунктах 3.1-3.3</w:t>
        </w:r>
      </w:hyperlink>
      <w:r w:rsidRPr="00B05DD7">
        <w:t>,</w:t>
      </w:r>
      <w:r w:rsidR="00321A03">
        <w:t xml:space="preserve"> 3.6.1</w:t>
      </w:r>
      <w:r w:rsidRPr="00B05DD7">
        <w:t xml:space="preserve"> </w:t>
      </w:r>
      <w:hyperlink r:id="rId16" w:anchor="block_361" w:history="1"/>
      <w:r w:rsidRPr="0037324C">
        <w:t>настоящих Правил, размещаются за счет средств бюджета города Переславл</w:t>
      </w:r>
      <w:r w:rsidR="00D557CC">
        <w:t>я</w:t>
      </w:r>
      <w:r w:rsidRPr="0037324C">
        <w:t>-Залесск</w:t>
      </w:r>
      <w:r w:rsidR="00D557CC">
        <w:t>ого</w:t>
      </w:r>
      <w:r w:rsidRPr="0037324C">
        <w:t>, а также средств государственных</w:t>
      </w:r>
      <w:r w:rsidR="00D557CC">
        <w:t xml:space="preserve"> и муниципальных</w:t>
      </w:r>
      <w:r w:rsidRPr="0037324C">
        <w:t xml:space="preserve"> предприятий и учреждений</w:t>
      </w:r>
      <w:r w:rsidR="00321A03">
        <w:t>,</w:t>
      </w:r>
      <w:r w:rsidR="00D557CC">
        <w:t xml:space="preserve"> расположенных на территории</w:t>
      </w:r>
      <w:r w:rsidRPr="0037324C">
        <w:t xml:space="preserve"> города Переславл</w:t>
      </w:r>
      <w:r w:rsidR="00D557CC">
        <w:t>я</w:t>
      </w:r>
      <w:r w:rsidRPr="0037324C">
        <w:t>-Залесск</w:t>
      </w:r>
      <w:r w:rsidR="00D557CC">
        <w:t>ого</w:t>
      </w:r>
      <w:r w:rsidRPr="0037324C">
        <w:t>.</w:t>
      </w:r>
    </w:p>
    <w:p w:rsidR="006F48BF" w:rsidRPr="0037324C" w:rsidRDefault="006F48BF" w:rsidP="006F48BF">
      <w:pPr>
        <w:ind w:firstLine="567"/>
        <w:jc w:val="both"/>
      </w:pPr>
      <w:r w:rsidRPr="0037324C">
        <w:t xml:space="preserve">Финансирование размещения информационных конструкций, указанных в </w:t>
      </w:r>
      <w:hyperlink r:id="rId17" w:anchor="block_1107" w:history="1">
        <w:r w:rsidRPr="00D557CC">
          <w:rPr>
            <w:rStyle w:val="ac"/>
            <w:color w:val="auto"/>
            <w:u w:val="none"/>
          </w:rPr>
          <w:t>пункте 3.4</w:t>
        </w:r>
      </w:hyperlink>
      <w:r w:rsidRPr="0037324C">
        <w:t xml:space="preserve"> настоящих Правил, осуществляется в соответствии с законодательством Российской Федерации.</w:t>
      </w:r>
    </w:p>
    <w:p w:rsidR="006F48BF" w:rsidRPr="0037324C" w:rsidRDefault="006F48BF" w:rsidP="006F48BF">
      <w:pPr>
        <w:ind w:firstLine="567"/>
        <w:jc w:val="both"/>
      </w:pPr>
      <w:r w:rsidRPr="0037324C">
        <w:t xml:space="preserve">Финансирование размещения и содержания информационных конструкций, указанных в </w:t>
      </w:r>
      <w:hyperlink r:id="rId18" w:anchor="block_362" w:history="1">
        <w:r w:rsidRPr="00A04DF9">
          <w:rPr>
            <w:rStyle w:val="ac"/>
            <w:color w:val="auto"/>
            <w:u w:val="none"/>
          </w:rPr>
          <w:t>пункт</w:t>
        </w:r>
        <w:r w:rsidR="00A04DF9">
          <w:rPr>
            <w:rStyle w:val="ac"/>
            <w:color w:val="auto"/>
            <w:u w:val="none"/>
          </w:rPr>
          <w:t>е</w:t>
        </w:r>
        <w:r w:rsidR="00A04DF9" w:rsidRPr="00A04DF9">
          <w:rPr>
            <w:rStyle w:val="ac"/>
            <w:color w:val="auto"/>
            <w:u w:val="none"/>
          </w:rPr>
          <w:t xml:space="preserve"> 3.6</w:t>
        </w:r>
      </w:hyperlink>
      <w:r w:rsidR="0068376D">
        <w:rPr>
          <w:rStyle w:val="ac"/>
          <w:color w:val="auto"/>
          <w:u w:val="none"/>
        </w:rPr>
        <w:t>.2</w:t>
      </w:r>
      <w:r w:rsidRPr="0037324C">
        <w:t xml:space="preserve"> настоящих Правил, включая выполнение работ по подключению таких информационных конструкций к электрическим сетям, информационно-телекоммуникационной сети Интернет, работ по организации канала связи для передачи видео- и мультимедиаинформации, осуществляется за счет средств собственников таких информационных конструкций.</w:t>
      </w:r>
    </w:p>
    <w:p w:rsidR="006F48BF" w:rsidRPr="0037324C" w:rsidRDefault="006F48BF" w:rsidP="006F48BF">
      <w:pPr>
        <w:ind w:firstLine="567"/>
        <w:jc w:val="both"/>
      </w:pPr>
      <w:r w:rsidRPr="0037324C">
        <w:t xml:space="preserve">Для отдельных видов информационных конструкций, указанных в </w:t>
      </w:r>
      <w:hyperlink r:id="rId19" w:anchor="block_1104" w:history="1">
        <w:r w:rsidRPr="00A04DF9">
          <w:rPr>
            <w:rStyle w:val="ac"/>
            <w:color w:val="auto"/>
            <w:u w:val="none"/>
          </w:rPr>
          <w:t>пунктах 3.1-3.4</w:t>
        </w:r>
      </w:hyperlink>
      <w:r w:rsidRPr="00A04DF9">
        <w:t xml:space="preserve">, </w:t>
      </w:r>
      <w:hyperlink r:id="rId20" w:anchor="block_1036" w:history="1">
        <w:r w:rsidRPr="00A04DF9">
          <w:rPr>
            <w:rStyle w:val="ac"/>
            <w:color w:val="auto"/>
            <w:u w:val="none"/>
          </w:rPr>
          <w:t>3.6</w:t>
        </w:r>
      </w:hyperlink>
      <w:r w:rsidRPr="0037324C">
        <w:t xml:space="preserve"> настоящих Правил, администрацией города Переславл</w:t>
      </w:r>
      <w:r w:rsidR="00A04DF9">
        <w:t>я-Залесского</w:t>
      </w:r>
      <w:r w:rsidRPr="0037324C">
        <w:t xml:space="preserve"> могут быть установлены типовые формы, а также принципы их размещения.</w:t>
      </w:r>
    </w:p>
    <w:p w:rsidR="006F48BF" w:rsidRDefault="006F48BF" w:rsidP="006F48BF">
      <w:pPr>
        <w:ind w:firstLine="567"/>
        <w:jc w:val="both"/>
      </w:pPr>
      <w:r w:rsidRPr="0037324C">
        <w:t xml:space="preserve">5. Содержание информационных конструкций, указанных в </w:t>
      </w:r>
      <w:hyperlink r:id="rId21" w:anchor="block_1104" w:history="1">
        <w:r w:rsidRPr="003B2BF4">
          <w:rPr>
            <w:rStyle w:val="ac"/>
            <w:color w:val="auto"/>
            <w:u w:val="none"/>
          </w:rPr>
          <w:t>пунктах 3.1</w:t>
        </w:r>
      </w:hyperlink>
      <w:r w:rsidRPr="003B2BF4">
        <w:t xml:space="preserve"> и </w:t>
      </w:r>
      <w:hyperlink r:id="rId22" w:anchor="block_1105" w:history="1">
        <w:r w:rsidRPr="003B2BF4">
          <w:rPr>
            <w:rStyle w:val="ac"/>
            <w:color w:val="auto"/>
            <w:u w:val="none"/>
          </w:rPr>
          <w:t>3.2</w:t>
        </w:r>
      </w:hyperlink>
      <w:r w:rsidRPr="0037324C">
        <w:t xml:space="preserve"> настоящих Правил, размещенных на внешних поверхностях зданий, строений, сооружений (далее - объекты), осуществляется собственниками (правообладателями) данных объектов.</w:t>
      </w:r>
    </w:p>
    <w:p w:rsidR="00321A03" w:rsidRPr="0037324C" w:rsidRDefault="003B2BF4" w:rsidP="00321A03">
      <w:pPr>
        <w:ind w:firstLine="567"/>
        <w:jc w:val="both"/>
      </w:pPr>
      <w:r w:rsidRPr="0037324C">
        <w:t xml:space="preserve">Содержание информационных конструкций, указанных в </w:t>
      </w:r>
      <w:hyperlink r:id="rId23" w:anchor="block_1104" w:history="1">
        <w:r w:rsidRPr="003B2BF4">
          <w:rPr>
            <w:rStyle w:val="ac"/>
            <w:color w:val="auto"/>
            <w:u w:val="none"/>
          </w:rPr>
          <w:t>пунктах 3.1-3.3</w:t>
        </w:r>
      </w:hyperlink>
      <w:r w:rsidRPr="0037324C">
        <w:t xml:space="preserve"> настоящих Правил, размещенных в виде отдельно стоящих конструкций</w:t>
      </w:r>
      <w:r w:rsidR="0068376D">
        <w:t xml:space="preserve">, а также информационных конструкций, указанных в пункте 3.6.1 настоящих Правил, </w:t>
      </w:r>
      <w:r w:rsidRPr="0037324C">
        <w:t xml:space="preserve"> осуществляется  органами местного самоуправления города Переславл</w:t>
      </w:r>
      <w:r>
        <w:t>я</w:t>
      </w:r>
      <w:r w:rsidRPr="0037324C">
        <w:t>-Залесск</w:t>
      </w:r>
      <w:r w:rsidR="0068376D">
        <w:t xml:space="preserve">ого, </w:t>
      </w:r>
      <w:r w:rsidRPr="0037324C">
        <w:t>государственными</w:t>
      </w:r>
      <w:r w:rsidR="00321A03">
        <w:t xml:space="preserve"> и муниципальными</w:t>
      </w:r>
      <w:r w:rsidRPr="0037324C">
        <w:t xml:space="preserve"> предприятиями и учреждениями</w:t>
      </w:r>
      <w:r w:rsidR="00321A03" w:rsidRPr="00AF4359">
        <w:t>, расположенны</w:t>
      </w:r>
      <w:r w:rsidR="00321A03">
        <w:t>ми</w:t>
      </w:r>
      <w:r w:rsidR="00321A03" w:rsidRPr="00AF4359">
        <w:t xml:space="preserve"> на территории города Переславля-Залесского.</w:t>
      </w:r>
    </w:p>
    <w:p w:rsidR="006F48BF" w:rsidRPr="0037324C" w:rsidRDefault="006F48BF" w:rsidP="006F48BF">
      <w:pPr>
        <w:ind w:firstLine="567"/>
        <w:jc w:val="both"/>
      </w:pPr>
      <w:r w:rsidRPr="0037324C">
        <w:t xml:space="preserve">Содержание информационных конструкций, указанных в </w:t>
      </w:r>
      <w:hyperlink r:id="rId24" w:anchor="block_1107" w:history="1">
        <w:r w:rsidRPr="0068376D">
          <w:rPr>
            <w:rStyle w:val="ac"/>
            <w:color w:val="auto"/>
            <w:u w:val="none"/>
          </w:rPr>
          <w:t>пункте 3.4</w:t>
        </w:r>
      </w:hyperlink>
      <w:r w:rsidRPr="0037324C">
        <w:t xml:space="preserve"> настоящих Правил, осуществляется органом государственной власти Российской Федерации, федеральным учреждением, предприятием, сведения о котором содержатся в данных информационных конструкциях.</w:t>
      </w:r>
    </w:p>
    <w:p w:rsidR="006F48BF" w:rsidRPr="0037324C" w:rsidRDefault="006F48BF" w:rsidP="006F48BF">
      <w:pPr>
        <w:ind w:firstLine="567"/>
        <w:jc w:val="both"/>
      </w:pPr>
      <w:r w:rsidRPr="0037324C">
        <w:t xml:space="preserve">Содержание информационных конструкций, указанных в </w:t>
      </w:r>
      <w:hyperlink r:id="rId25" w:anchor="block_1108" w:history="1">
        <w:r w:rsidRPr="0068376D">
          <w:rPr>
            <w:rStyle w:val="ac"/>
            <w:color w:val="auto"/>
            <w:u w:val="none"/>
          </w:rPr>
          <w:t>пункте 3.5</w:t>
        </w:r>
      </w:hyperlink>
      <w:r w:rsidRPr="0037324C">
        <w:t xml:space="preserve"> настоящих Правил (далее - вывески), осуществляется организацией, индивидуальным предпринимателем, которые являются собственниками (правообладателями) конструкции, сведения о которых содержатся в данных информационных конструкциях и в месте фактического нахождения (осуществления деятельности) которых данные информационные конструкции размещены (далее - владельцы вывесок).</w:t>
      </w:r>
    </w:p>
    <w:p w:rsidR="006F48BF" w:rsidRPr="0037324C" w:rsidRDefault="006F48BF" w:rsidP="006F48BF">
      <w:pPr>
        <w:ind w:firstLine="567"/>
        <w:jc w:val="both"/>
      </w:pPr>
      <w:r w:rsidRPr="0037324C">
        <w:t xml:space="preserve">Содержание информационных конструкций, указанных в </w:t>
      </w:r>
      <w:hyperlink r:id="rId26" w:anchor="block_362" w:history="1">
        <w:r w:rsidRPr="0068376D">
          <w:rPr>
            <w:rStyle w:val="ac"/>
            <w:color w:val="auto"/>
            <w:u w:val="none"/>
          </w:rPr>
          <w:t>пункте 3.6.2</w:t>
        </w:r>
      </w:hyperlink>
      <w:r w:rsidRPr="0037324C">
        <w:t xml:space="preserve"> настоящих Правил, осуществляется собственниками таких информационных конструкций.</w:t>
      </w:r>
    </w:p>
    <w:p w:rsidR="00A10A7E" w:rsidRPr="00596DB7" w:rsidRDefault="006F48BF" w:rsidP="006F48BF">
      <w:pPr>
        <w:ind w:firstLine="567"/>
        <w:jc w:val="both"/>
      </w:pPr>
      <w:r w:rsidRPr="0037324C">
        <w:t xml:space="preserve">6. </w:t>
      </w:r>
      <w:r w:rsidR="00D80F36" w:rsidRPr="00596DB7">
        <w:t xml:space="preserve">Размещение вывесок на внешних поверхностях зданий, строений, сооружений на улицах и территориях города Переславля-Залесского в отношении которых </w:t>
      </w:r>
      <w:r w:rsidR="0068376D" w:rsidRPr="00596DB7">
        <w:t>Администрацией города Переславля-</w:t>
      </w:r>
      <w:r w:rsidRPr="00596DB7">
        <w:t>Залесск</w:t>
      </w:r>
      <w:r w:rsidR="0068376D" w:rsidRPr="00596DB7">
        <w:t>ого</w:t>
      </w:r>
      <w:r w:rsidR="00D80F36" w:rsidRPr="00596DB7">
        <w:t xml:space="preserve"> утверждены</w:t>
      </w:r>
      <w:r w:rsidRPr="00596DB7">
        <w:t xml:space="preserve"> Архитектурно-художественны</w:t>
      </w:r>
      <w:r w:rsidR="00D80F36" w:rsidRPr="00596DB7">
        <w:t>е концепции</w:t>
      </w:r>
      <w:r w:rsidRPr="00596DB7">
        <w:t xml:space="preserve"> внешнего облика улиц и территорий города Переславл</w:t>
      </w:r>
      <w:r w:rsidR="0068376D" w:rsidRPr="00596DB7">
        <w:t>я</w:t>
      </w:r>
      <w:r w:rsidRPr="00596DB7">
        <w:t>-Залесск</w:t>
      </w:r>
      <w:r w:rsidR="0068376D" w:rsidRPr="00596DB7">
        <w:t>ого</w:t>
      </w:r>
      <w:r w:rsidRPr="00596DB7">
        <w:t xml:space="preserve"> (далее - Архитектурно-художественные концепции) осуществляется </w:t>
      </w:r>
      <w:r w:rsidR="00D80F36" w:rsidRPr="00596DB7">
        <w:t>в соответствии с утвержденн</w:t>
      </w:r>
      <w:r w:rsidR="00CE5BB6" w:rsidRPr="00596DB7">
        <w:t>ыми</w:t>
      </w:r>
      <w:r w:rsidRPr="00596DB7">
        <w:t xml:space="preserve"> Архитектурно-художественн</w:t>
      </w:r>
      <w:r w:rsidR="004A7E8C" w:rsidRPr="00596DB7">
        <w:t xml:space="preserve">ыми </w:t>
      </w:r>
      <w:r w:rsidRPr="00596DB7">
        <w:t>концепци</w:t>
      </w:r>
      <w:r w:rsidR="004A7E8C" w:rsidRPr="00596DB7">
        <w:t>ями</w:t>
      </w:r>
      <w:r w:rsidRPr="00596DB7">
        <w:t>.</w:t>
      </w:r>
    </w:p>
    <w:p w:rsidR="006F48BF" w:rsidRPr="00596DB7" w:rsidRDefault="006F48BF" w:rsidP="006F48BF">
      <w:pPr>
        <w:ind w:firstLine="567"/>
        <w:jc w:val="both"/>
      </w:pPr>
      <w:r w:rsidRPr="00596DB7">
        <w:t>Архитектурно-художественные концепции могут содержать требования к типам размещаемых вывесок, их параметрам, колористическому решению, используемому на них шрифту, а также месту размещения вывесок на внешних поверхностях зданий, строений, сооружений. Архитектурно-художественные концепции включают графические материалы, в том числе схемы и чертежи.</w:t>
      </w:r>
    </w:p>
    <w:p w:rsidR="004F5AB3" w:rsidRDefault="00CE5BB6" w:rsidP="006F48BF">
      <w:pPr>
        <w:ind w:firstLine="567"/>
        <w:jc w:val="both"/>
      </w:pPr>
      <w:r w:rsidRPr="00596DB7">
        <w:t>П</w:t>
      </w:r>
      <w:r w:rsidR="0068376D" w:rsidRPr="00596DB7">
        <w:t>еречень улиц и территорий города Переславля-Залесского, на которых вывески размещаются в соответствии с требованиями Архитектурно-художественных концепций</w:t>
      </w:r>
      <w:r w:rsidRPr="00596DB7">
        <w:t xml:space="preserve"> утверждается постановлением Администрация города Переславля-Залесского.</w:t>
      </w:r>
    </w:p>
    <w:p w:rsidR="006F48BF" w:rsidRDefault="006F48BF" w:rsidP="006F48BF">
      <w:pPr>
        <w:ind w:firstLine="567"/>
        <w:jc w:val="both"/>
      </w:pPr>
      <w:r w:rsidRPr="004F5AB3">
        <w:t>Архитектурно-художественные</w:t>
      </w:r>
      <w:r w:rsidRPr="0037324C">
        <w:t xml:space="preserve"> концепции подлежат обязательному применению. Официальное опубликование Архитектурно-художественных концепций осуществляется путем </w:t>
      </w:r>
      <w:r w:rsidRPr="0037324C">
        <w:lastRenderedPageBreak/>
        <w:t xml:space="preserve">их размещения (опубликования) на официальном сайте </w:t>
      </w:r>
      <w:r w:rsidR="001D2203">
        <w:t>органов местного самоуправления</w:t>
      </w:r>
      <w:r w:rsidRPr="0037324C">
        <w:t xml:space="preserve"> города Переславл</w:t>
      </w:r>
      <w:r w:rsidR="004F5AB3">
        <w:t>я</w:t>
      </w:r>
      <w:r w:rsidRPr="0037324C">
        <w:t>-Залесск</w:t>
      </w:r>
      <w:r w:rsidR="004F5AB3">
        <w:t>ого</w:t>
      </w:r>
      <w:r w:rsidRPr="0037324C">
        <w:t xml:space="preserve"> в информационно-телекоммуникационной сети Интернет.</w:t>
      </w:r>
    </w:p>
    <w:p w:rsidR="00BB2B82" w:rsidRPr="0037324C" w:rsidRDefault="00BB2B82" w:rsidP="006F48BF">
      <w:pPr>
        <w:ind w:firstLine="567"/>
        <w:jc w:val="both"/>
      </w:pPr>
      <w:r>
        <w:t xml:space="preserve">В </w:t>
      </w:r>
      <w:r w:rsidRPr="004F5AB3">
        <w:t>Архитектурно-художественные</w:t>
      </w:r>
      <w:r w:rsidRPr="0037324C">
        <w:t xml:space="preserve"> концепции</w:t>
      </w:r>
      <w:r>
        <w:t xml:space="preserve"> могут вносится изменения в случае изменения законодательства.</w:t>
      </w:r>
    </w:p>
    <w:p w:rsidR="006F48BF" w:rsidRPr="00BB2B82" w:rsidRDefault="006F48BF" w:rsidP="006F48BF">
      <w:pPr>
        <w:ind w:firstLine="567"/>
        <w:jc w:val="both"/>
      </w:pPr>
      <w:r w:rsidRPr="00BB2B82">
        <w:t xml:space="preserve">В случае изменения градостроительной ситуации на улицах и территориях </w:t>
      </w:r>
      <w:r w:rsidR="00BB2B82" w:rsidRPr="00BB2B82">
        <w:t xml:space="preserve"> города Переславля</w:t>
      </w:r>
      <w:r w:rsidRPr="00BB2B82">
        <w:t>-Залесск</w:t>
      </w:r>
      <w:r w:rsidR="00BB2B82" w:rsidRPr="00BB2B82">
        <w:t>ого</w:t>
      </w:r>
      <w:r w:rsidRPr="00BB2B82">
        <w:t xml:space="preserve">, на которые были разработаны и утверждены Архитектурно-художественные концепции, в связи со строительством нового объекта или изменением архитектурно-градостроительного решения существующего объекта в рамках проведения его реконструкции размещение вывесок на указанных объектах осуществляется в соответствии с требованиями </w:t>
      </w:r>
      <w:hyperlink r:id="rId27" w:anchor="block_1117" w:history="1">
        <w:r w:rsidRPr="00BB2B82">
          <w:rPr>
            <w:rStyle w:val="ac"/>
            <w:color w:val="auto"/>
            <w:u w:val="none"/>
          </w:rPr>
          <w:t>пунктов 10-33</w:t>
        </w:r>
      </w:hyperlink>
      <w:r w:rsidRPr="00BB2B82">
        <w:t xml:space="preserve"> настоящих Правил.</w:t>
      </w:r>
    </w:p>
    <w:p w:rsidR="006F48BF" w:rsidRPr="0037324C" w:rsidRDefault="006F48BF" w:rsidP="006F48BF">
      <w:pPr>
        <w:ind w:firstLine="567"/>
        <w:jc w:val="both"/>
      </w:pPr>
      <w:r w:rsidRPr="0037324C">
        <w:t>Размещение вывесок на улицах</w:t>
      </w:r>
      <w:r w:rsidR="00BB2B82">
        <w:t xml:space="preserve"> и территориях города Переславля</w:t>
      </w:r>
      <w:r w:rsidRPr="0037324C">
        <w:t>-Залесск</w:t>
      </w:r>
      <w:r w:rsidR="00BB2B82">
        <w:t>ого</w:t>
      </w:r>
      <w:r w:rsidRPr="0037324C">
        <w:t>, в отношении которых разработаны и утверждены соответствующие Архитектурно-художественные концепции, с нарушением требований к размещению вывесок, установленных указанными Архитектурно-художественными концепциями, не допускается.</w:t>
      </w:r>
    </w:p>
    <w:p w:rsidR="006F48BF" w:rsidRPr="0037324C" w:rsidRDefault="006F48BF" w:rsidP="006F48BF">
      <w:pPr>
        <w:ind w:firstLine="567"/>
        <w:jc w:val="both"/>
      </w:pPr>
      <w:r w:rsidRPr="0037324C">
        <w:t xml:space="preserve">На вывески, размещаемые в соответствии с требованиями утвержденных Архитектурно-художественных концепций, могут быть разработаны дизайн-проекты размещения вывесок в соответствии с требованиями </w:t>
      </w:r>
      <w:hyperlink r:id="rId28" w:anchor="block_1003" w:history="1">
        <w:r w:rsidRPr="00BB2B82">
          <w:rPr>
            <w:rStyle w:val="ac"/>
            <w:color w:val="auto"/>
            <w:u w:val="none"/>
          </w:rPr>
          <w:t>раздела III</w:t>
        </w:r>
      </w:hyperlink>
      <w:r w:rsidRPr="0037324C">
        <w:t xml:space="preserve"> настоящих Правил.</w:t>
      </w:r>
    </w:p>
    <w:p w:rsidR="006F48BF" w:rsidRPr="0037324C" w:rsidRDefault="006F48BF" w:rsidP="006F48BF">
      <w:pPr>
        <w:ind w:firstLine="567"/>
        <w:jc w:val="both"/>
      </w:pPr>
      <w:r w:rsidRPr="0037324C">
        <w:t xml:space="preserve">7. Размещение информационных конструкций, указанных в </w:t>
      </w:r>
      <w:hyperlink r:id="rId29" w:anchor="block_1109" w:history="1">
        <w:r w:rsidRPr="0047717D">
          <w:rPr>
            <w:rStyle w:val="ac"/>
            <w:color w:val="auto"/>
            <w:u w:val="none"/>
          </w:rPr>
          <w:t>пункте 3.5.1</w:t>
        </w:r>
      </w:hyperlink>
      <w:r w:rsidRPr="0047717D">
        <w:t xml:space="preserve"> </w:t>
      </w:r>
      <w:r w:rsidRPr="0037324C">
        <w:t>настоящих Правил,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 праве.</w:t>
      </w:r>
    </w:p>
    <w:p w:rsidR="006F48BF" w:rsidRPr="0037324C" w:rsidRDefault="006F48BF" w:rsidP="006F48BF">
      <w:pPr>
        <w:ind w:firstLine="567"/>
        <w:jc w:val="both"/>
      </w:pPr>
      <w:r w:rsidRPr="0037324C">
        <w:t xml:space="preserve">При этом установка указанных отдельно стоящих конструкций осуществляется при условии соблюдения требований </w:t>
      </w:r>
      <w:hyperlink r:id="rId30" w:history="1">
        <w:r w:rsidRPr="0084452F">
          <w:rPr>
            <w:rStyle w:val="ac"/>
            <w:color w:val="auto"/>
            <w:u w:val="none"/>
          </w:rPr>
          <w:t>законодательства</w:t>
        </w:r>
      </w:hyperlink>
      <w:r w:rsidRPr="0037324C">
        <w:t xml:space="preserve"> о градостроительной деятельности.</w:t>
      </w:r>
    </w:p>
    <w:p w:rsidR="006F48BF" w:rsidRPr="0037324C" w:rsidRDefault="006F48BF" w:rsidP="006F48BF">
      <w:pPr>
        <w:ind w:firstLine="567"/>
        <w:jc w:val="both"/>
      </w:pPr>
      <w:r w:rsidRPr="0037324C">
        <w:t xml:space="preserve">8. При формировании архитектурно-градостроительного решения зданий, строений, сооружений в рамках их строительства или реконструкции, предусматривающей изменение внешнего облика, в составе указанного решения, в том числе определяются места размещения информационных конструкций, указанных в </w:t>
      </w:r>
      <w:hyperlink r:id="rId31" w:anchor="block_1108" w:history="1">
        <w:r w:rsidRPr="0084452F">
          <w:rPr>
            <w:rStyle w:val="ac"/>
            <w:color w:val="auto"/>
            <w:u w:val="none"/>
          </w:rPr>
          <w:t>пункте 3.5</w:t>
        </w:r>
      </w:hyperlink>
      <w:r w:rsidRPr="0037324C">
        <w:t xml:space="preserve"> настоящих Правил, на внешних поверхностях данных объектов, а также их типы и параметры (размеры).</w:t>
      </w:r>
    </w:p>
    <w:p w:rsidR="006F48BF" w:rsidRPr="0037324C" w:rsidRDefault="006F48BF" w:rsidP="006F48BF">
      <w:pPr>
        <w:ind w:firstLine="567"/>
        <w:jc w:val="both"/>
      </w:pPr>
      <w:r w:rsidRPr="0037324C">
        <w:t>9. Информационные конструкции, размещаемые в городе Переславл</w:t>
      </w:r>
      <w:r w:rsidR="0084452F">
        <w:t>е</w:t>
      </w:r>
      <w:r w:rsidRPr="0037324C">
        <w:t>-Залесск</w:t>
      </w:r>
      <w:r w:rsidR="0084452F">
        <w:t>ом</w:t>
      </w:r>
      <w:r w:rsidRPr="0037324C">
        <w:t>,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города Переславл</w:t>
      </w:r>
      <w:r w:rsidR="0084452F">
        <w:t>я</w:t>
      </w:r>
      <w:r w:rsidRPr="0037324C">
        <w:t>-</w:t>
      </w:r>
      <w:r w:rsidR="0084452F">
        <w:t>З</w:t>
      </w:r>
      <w:r w:rsidRPr="0037324C">
        <w:t>алесск</w:t>
      </w:r>
      <w:r w:rsidR="0084452F">
        <w:t>ого</w:t>
      </w:r>
      <w:r w:rsidRPr="0037324C">
        <w:t xml:space="preserve"> и обеспечивать соответствие эстетических характеристик информационных конструкций стилистике объекта, на котором они размещаются.</w:t>
      </w:r>
    </w:p>
    <w:p w:rsidR="006F48BF" w:rsidRPr="0037324C" w:rsidRDefault="006F48BF" w:rsidP="006F48BF">
      <w:pPr>
        <w:ind w:firstLine="567"/>
        <w:jc w:val="both"/>
      </w:pPr>
      <w:r w:rsidRPr="0037324C">
        <w:t xml:space="preserve">Использование в текстах (надписях), размещаемых на информационных конструкциях (вывесках), указанных в </w:t>
      </w:r>
      <w:hyperlink r:id="rId32" w:anchor="block_1108" w:history="1">
        <w:r w:rsidRPr="0084452F">
          <w:rPr>
            <w:rStyle w:val="ac"/>
            <w:color w:val="auto"/>
            <w:u w:val="none"/>
          </w:rPr>
          <w:t>пункте 3.5</w:t>
        </w:r>
      </w:hyperlink>
      <w:r w:rsidRPr="0037324C">
        <w:t xml:space="preserve"> настоящих Правил,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w:t>
      </w:r>
    </w:p>
    <w:p w:rsidR="006F48BF" w:rsidRPr="0037324C" w:rsidRDefault="006F48BF" w:rsidP="006F48BF">
      <w:pPr>
        <w:ind w:firstLine="567"/>
        <w:jc w:val="both"/>
      </w:pPr>
      <w:r w:rsidRPr="0037324C">
        <w:t xml:space="preserve">9.1. Информационные конструкции, указанные в </w:t>
      </w:r>
      <w:hyperlink r:id="rId33" w:anchor="block_1036" w:history="1">
        <w:r w:rsidRPr="00D46260">
          <w:rPr>
            <w:rStyle w:val="ac"/>
            <w:color w:val="auto"/>
            <w:u w:val="none"/>
          </w:rPr>
          <w:t>пункте 3.6</w:t>
        </w:r>
      </w:hyperlink>
      <w:r w:rsidRPr="0037324C">
        <w:t xml:space="preserve"> настоящих Правил, могут размещаться в подъездах, а также на расстоянии не более двух метров от входных дверей подъездов на внешних поверхностях многоквартирных домов.</w:t>
      </w:r>
    </w:p>
    <w:p w:rsidR="006F48BF" w:rsidRPr="0037324C" w:rsidRDefault="006F48BF" w:rsidP="006F48BF">
      <w:pPr>
        <w:ind w:firstLine="567"/>
        <w:jc w:val="both"/>
      </w:pPr>
      <w:r w:rsidRPr="0037324C">
        <w:t>Данные информационные конструкции используются для информирования жителей горо</w:t>
      </w:r>
      <w:r w:rsidR="00D46260">
        <w:t>да Переславля</w:t>
      </w:r>
      <w:r w:rsidRPr="0037324C">
        <w:t>-Залесск</w:t>
      </w:r>
      <w:r w:rsidR="00D46260">
        <w:t>ого</w:t>
      </w:r>
      <w:r w:rsidRPr="0037324C">
        <w:t>:</w:t>
      </w:r>
    </w:p>
    <w:p w:rsidR="006F48BF" w:rsidRPr="0037324C" w:rsidRDefault="006F48BF" w:rsidP="006F48BF">
      <w:pPr>
        <w:ind w:firstLine="567"/>
        <w:jc w:val="both"/>
      </w:pPr>
      <w:r w:rsidRPr="0037324C">
        <w:lastRenderedPageBreak/>
        <w:t>- об основных направлениях социально-экономического развития города Переславл</w:t>
      </w:r>
      <w:r w:rsidR="00D46260">
        <w:t>я</w:t>
      </w:r>
      <w:r w:rsidRPr="0037324C">
        <w:t>-Залесск</w:t>
      </w:r>
      <w:r w:rsidR="00D46260">
        <w:t>ого</w:t>
      </w:r>
      <w:r w:rsidRPr="0037324C">
        <w:t>;</w:t>
      </w:r>
    </w:p>
    <w:p w:rsidR="006F48BF" w:rsidRPr="0037324C" w:rsidRDefault="006F48BF" w:rsidP="006F48BF">
      <w:pPr>
        <w:ind w:firstLine="567"/>
        <w:jc w:val="both"/>
      </w:pPr>
      <w:r w:rsidRPr="0037324C">
        <w:t xml:space="preserve">- о состоянии экономики города </w:t>
      </w:r>
      <w:r w:rsidR="00D46260" w:rsidRPr="0037324C">
        <w:t>Переславл</w:t>
      </w:r>
      <w:r w:rsidR="00D46260">
        <w:t>я</w:t>
      </w:r>
      <w:r w:rsidR="00D46260" w:rsidRPr="0037324C">
        <w:t>-Залесск</w:t>
      </w:r>
      <w:r w:rsidR="00D46260">
        <w:t>ого</w:t>
      </w:r>
      <w:r w:rsidRPr="0037324C">
        <w:t xml:space="preserve">, достижении показателей социально-экономического развития города </w:t>
      </w:r>
      <w:r w:rsidR="00D46260" w:rsidRPr="0037324C">
        <w:t>Переславл</w:t>
      </w:r>
      <w:r w:rsidR="00D46260">
        <w:t>я</w:t>
      </w:r>
      <w:r w:rsidR="00D46260" w:rsidRPr="0037324C">
        <w:t>-Залесск</w:t>
      </w:r>
      <w:r w:rsidR="00D46260">
        <w:t>ого</w:t>
      </w:r>
      <w:r w:rsidRPr="0037324C">
        <w:t>;</w:t>
      </w:r>
    </w:p>
    <w:p w:rsidR="006F48BF" w:rsidRPr="0037324C" w:rsidRDefault="006F48BF" w:rsidP="006F48BF">
      <w:pPr>
        <w:ind w:firstLine="567"/>
        <w:jc w:val="both"/>
      </w:pPr>
      <w:r w:rsidRPr="0037324C">
        <w:t xml:space="preserve">- о целях, задачах, ходе выполнения </w:t>
      </w:r>
      <w:r w:rsidR="00D46260">
        <w:t>муниципальных</w:t>
      </w:r>
      <w:r w:rsidRPr="0037324C">
        <w:t xml:space="preserve"> программ города </w:t>
      </w:r>
      <w:r w:rsidR="00D46260" w:rsidRPr="0037324C">
        <w:t>Переславл</w:t>
      </w:r>
      <w:r w:rsidR="00D46260">
        <w:t>я</w:t>
      </w:r>
      <w:r w:rsidR="00D46260" w:rsidRPr="0037324C">
        <w:t>-Залесск</w:t>
      </w:r>
      <w:r w:rsidR="00D46260">
        <w:t>ого</w:t>
      </w:r>
      <w:r w:rsidRPr="0037324C">
        <w:t>;</w:t>
      </w:r>
    </w:p>
    <w:p w:rsidR="006F48BF" w:rsidRPr="0037324C" w:rsidRDefault="006F48BF" w:rsidP="006F48BF">
      <w:pPr>
        <w:ind w:firstLine="567"/>
        <w:jc w:val="both"/>
      </w:pPr>
      <w:r w:rsidRPr="0037324C">
        <w:t xml:space="preserve">- о мероприятиях, проводимых органами </w:t>
      </w:r>
      <w:r w:rsidR="004967DD">
        <w:t>местного самоуправления</w:t>
      </w:r>
      <w:r w:rsidRPr="0037324C">
        <w:t xml:space="preserve"> города </w:t>
      </w:r>
      <w:r w:rsidR="00D46260" w:rsidRPr="0037324C">
        <w:t>Переславл</w:t>
      </w:r>
      <w:r w:rsidR="00D46260">
        <w:t>я</w:t>
      </w:r>
      <w:r w:rsidR="00D46260" w:rsidRPr="0037324C">
        <w:t>-Залесск</w:t>
      </w:r>
      <w:r w:rsidR="00D46260">
        <w:t>ого</w:t>
      </w:r>
      <w:r w:rsidRPr="0037324C">
        <w:t>;</w:t>
      </w:r>
    </w:p>
    <w:p w:rsidR="006F48BF" w:rsidRPr="0037324C" w:rsidRDefault="006F48BF" w:rsidP="006F48BF">
      <w:pPr>
        <w:ind w:firstLine="567"/>
        <w:jc w:val="both"/>
      </w:pPr>
      <w:r w:rsidRPr="0037324C">
        <w:t xml:space="preserve">- о взаимодействии жителей города </w:t>
      </w:r>
      <w:r w:rsidR="00D46260" w:rsidRPr="0037324C">
        <w:t>Переславл</w:t>
      </w:r>
      <w:r w:rsidR="00D46260">
        <w:t>я</w:t>
      </w:r>
      <w:r w:rsidR="00D46260" w:rsidRPr="0037324C">
        <w:t>-Залесск</w:t>
      </w:r>
      <w:r w:rsidR="00D46260">
        <w:t>ого</w:t>
      </w:r>
      <w:r w:rsidR="00D46260" w:rsidRPr="0037324C">
        <w:t xml:space="preserve"> </w:t>
      </w:r>
      <w:r w:rsidRPr="0037324C">
        <w:t xml:space="preserve">с органами </w:t>
      </w:r>
      <w:r w:rsidR="004967DD">
        <w:t>местного самоуправления</w:t>
      </w:r>
      <w:r w:rsidRPr="0037324C">
        <w:t xml:space="preserve"> города </w:t>
      </w:r>
      <w:r w:rsidR="00D46260" w:rsidRPr="0037324C">
        <w:t>Переславл</w:t>
      </w:r>
      <w:r w:rsidR="00D46260">
        <w:t>я</w:t>
      </w:r>
      <w:r w:rsidR="00D46260" w:rsidRPr="0037324C">
        <w:t>-Залесск</w:t>
      </w:r>
      <w:r w:rsidR="00D46260">
        <w:t>ого</w:t>
      </w:r>
      <w:r w:rsidRPr="0037324C">
        <w:t>, а также с негосударственными некоммерческими организациями;</w:t>
      </w:r>
    </w:p>
    <w:p w:rsidR="006F48BF" w:rsidRPr="0037324C" w:rsidRDefault="006F48BF" w:rsidP="006F48BF">
      <w:pPr>
        <w:ind w:firstLine="567"/>
        <w:jc w:val="both"/>
      </w:pPr>
      <w:r w:rsidRPr="0037324C">
        <w:t xml:space="preserve">- о контактной информации органов </w:t>
      </w:r>
      <w:r w:rsidR="004967DD">
        <w:t>местного самоуправления</w:t>
      </w:r>
      <w:r w:rsidRPr="0037324C">
        <w:t xml:space="preserve"> и должностных лиц таких органов, адресах размещения органов </w:t>
      </w:r>
      <w:r w:rsidR="004967DD">
        <w:t>местного самоуправления</w:t>
      </w:r>
      <w:r w:rsidRPr="0037324C">
        <w:t>, подведомственных им организаций, многофункциональных центров предоставления государственных</w:t>
      </w:r>
      <w:r w:rsidR="004967DD">
        <w:t xml:space="preserve"> и муниципальных</w:t>
      </w:r>
      <w:r w:rsidRPr="0037324C">
        <w:t xml:space="preserve"> услуг;</w:t>
      </w:r>
    </w:p>
    <w:p w:rsidR="006F48BF" w:rsidRPr="0037324C" w:rsidRDefault="006F48BF" w:rsidP="006F48BF">
      <w:pPr>
        <w:ind w:firstLine="567"/>
        <w:jc w:val="both"/>
      </w:pPr>
      <w:r w:rsidRPr="0037324C">
        <w:t>- о предоставлении государственных и муниципальных услуг;</w:t>
      </w:r>
    </w:p>
    <w:p w:rsidR="006F48BF" w:rsidRPr="0037324C" w:rsidRDefault="006F48BF" w:rsidP="006F48BF">
      <w:pPr>
        <w:ind w:firstLine="567"/>
        <w:jc w:val="both"/>
      </w:pPr>
      <w:r w:rsidRPr="0037324C">
        <w:t>- о строительстве объектов социальной и инженерной инфраструктуры;</w:t>
      </w:r>
    </w:p>
    <w:p w:rsidR="006F48BF" w:rsidRPr="0037324C" w:rsidRDefault="006F48BF" w:rsidP="006F48BF">
      <w:pPr>
        <w:ind w:firstLine="567"/>
        <w:jc w:val="both"/>
      </w:pPr>
      <w:r w:rsidRPr="0037324C">
        <w:t xml:space="preserve">- о ходе и результатах осуществления мероприятий по благоустройству территории города </w:t>
      </w:r>
      <w:r w:rsidR="00D46260" w:rsidRPr="0037324C">
        <w:t>Переславл</w:t>
      </w:r>
      <w:r w:rsidR="00D46260">
        <w:t>я</w:t>
      </w:r>
      <w:r w:rsidR="00D46260" w:rsidRPr="0037324C">
        <w:t>-Залесск</w:t>
      </w:r>
      <w:r w:rsidR="00D46260">
        <w:t>ого</w:t>
      </w:r>
      <w:r w:rsidRPr="0037324C">
        <w:t xml:space="preserve">, выполнения комплексных программ развития районов города </w:t>
      </w:r>
      <w:r w:rsidR="00D46260" w:rsidRPr="0037324C">
        <w:t>Переславл</w:t>
      </w:r>
      <w:r w:rsidR="00D46260">
        <w:t>я</w:t>
      </w:r>
      <w:r w:rsidR="00D46260" w:rsidRPr="0037324C">
        <w:t>-Залесск</w:t>
      </w:r>
      <w:r w:rsidR="00D46260">
        <w:t>ого</w:t>
      </w:r>
      <w:r w:rsidRPr="0037324C">
        <w:t>;</w:t>
      </w:r>
    </w:p>
    <w:p w:rsidR="006F48BF" w:rsidRPr="0037324C" w:rsidRDefault="006F48BF" w:rsidP="006F48BF">
      <w:pPr>
        <w:ind w:firstLine="567"/>
        <w:jc w:val="both"/>
      </w:pPr>
      <w:r w:rsidRPr="0037324C">
        <w:t>- о содержании и ремонте дворовых территорий, объектов благоустройства, многоквартирных домов;</w:t>
      </w:r>
    </w:p>
    <w:p w:rsidR="006F48BF" w:rsidRPr="0037324C" w:rsidRDefault="006F48BF" w:rsidP="006F48BF">
      <w:pPr>
        <w:ind w:firstLine="567"/>
        <w:jc w:val="both"/>
      </w:pPr>
      <w:r w:rsidRPr="0037324C">
        <w:t>- о реализации программ профилактики заболеваний и Санитарно-гигиеническом обучении населения;</w:t>
      </w:r>
    </w:p>
    <w:p w:rsidR="006F48BF" w:rsidRPr="0037324C" w:rsidRDefault="006F48BF" w:rsidP="006F48BF">
      <w:pPr>
        <w:ind w:firstLine="567"/>
        <w:jc w:val="both"/>
      </w:pPr>
      <w:r w:rsidRPr="0037324C">
        <w:t>- о предоставлении социальной помощи нуждающимся лицам и о формах социального обслуживания населения;</w:t>
      </w:r>
    </w:p>
    <w:p w:rsidR="006F48BF" w:rsidRPr="0037324C" w:rsidRDefault="006F48BF" w:rsidP="006F48BF">
      <w:pPr>
        <w:ind w:firstLine="567"/>
        <w:jc w:val="both"/>
      </w:pPr>
      <w:r w:rsidRPr="0037324C">
        <w:t>- о предоставлении коммунальных услуг, о плате за жилые помещения и коммунальные услуги;</w:t>
      </w:r>
    </w:p>
    <w:p w:rsidR="006F48BF" w:rsidRPr="0037324C" w:rsidRDefault="006F48BF" w:rsidP="006F48BF">
      <w:pPr>
        <w:ind w:firstLine="567"/>
        <w:jc w:val="both"/>
      </w:pPr>
      <w:r w:rsidRPr="0037324C">
        <w:t>- о решениях общего собрания собственников помещений в многоквартирном доме;</w:t>
      </w:r>
    </w:p>
    <w:p w:rsidR="006F48BF" w:rsidRPr="0037324C" w:rsidRDefault="006F48BF" w:rsidP="006F48BF">
      <w:pPr>
        <w:ind w:firstLine="567"/>
        <w:jc w:val="both"/>
      </w:pPr>
      <w:r w:rsidRPr="0037324C">
        <w:t>- об угрозе возникновения чрезвычайных ситуаций природного и техногенного характера, о возникновении таких чрезвычайных ситуаций, правилах поведения населения и необходимости проведения мероприятий по защите.</w:t>
      </w:r>
    </w:p>
    <w:p w:rsidR="006F48BF" w:rsidRPr="0037324C" w:rsidRDefault="006F48BF" w:rsidP="006F48BF">
      <w:pPr>
        <w:ind w:firstLine="567"/>
        <w:jc w:val="both"/>
      </w:pPr>
      <w:r w:rsidRPr="0037324C">
        <w:t xml:space="preserve">Максимальные размеры информационных конструкций, указанных в </w:t>
      </w:r>
      <w:hyperlink r:id="rId34" w:anchor="block_361" w:history="1">
        <w:r w:rsidRPr="00D46260">
          <w:rPr>
            <w:rStyle w:val="ac"/>
            <w:color w:val="auto"/>
            <w:u w:val="none"/>
          </w:rPr>
          <w:t>пункте 3.6.1</w:t>
        </w:r>
      </w:hyperlink>
      <w:r w:rsidRPr="0037324C">
        <w:t xml:space="preserve"> настоящих Правил, составляют:</w:t>
      </w:r>
    </w:p>
    <w:p w:rsidR="006F48BF" w:rsidRPr="0037324C" w:rsidRDefault="006F48BF" w:rsidP="006F48BF">
      <w:pPr>
        <w:ind w:firstLine="567"/>
        <w:jc w:val="both"/>
      </w:pPr>
      <w:r w:rsidRPr="0037324C">
        <w:t>- высота - 1,05 м;</w:t>
      </w:r>
    </w:p>
    <w:p w:rsidR="006F48BF" w:rsidRPr="0037324C" w:rsidRDefault="006F48BF" w:rsidP="006F48BF">
      <w:pPr>
        <w:ind w:firstLine="567"/>
        <w:jc w:val="both"/>
      </w:pPr>
      <w:r w:rsidRPr="0037324C">
        <w:t>- длина - 0,75 м.</w:t>
      </w:r>
    </w:p>
    <w:p w:rsidR="006F48BF" w:rsidRPr="0037324C" w:rsidRDefault="006F48BF" w:rsidP="006F48BF">
      <w:pPr>
        <w:ind w:firstLine="567"/>
        <w:jc w:val="both"/>
      </w:pPr>
      <w:r w:rsidRPr="0037324C">
        <w:t xml:space="preserve">9.2. Информационные конструкции, указанные в </w:t>
      </w:r>
      <w:hyperlink r:id="rId35" w:anchor="block_362" w:history="1">
        <w:r w:rsidRPr="00D46260">
          <w:rPr>
            <w:rStyle w:val="ac"/>
            <w:color w:val="auto"/>
            <w:u w:val="none"/>
          </w:rPr>
          <w:t>пункте 3.6.2</w:t>
        </w:r>
      </w:hyperlink>
      <w:r w:rsidRPr="0037324C">
        <w:t xml:space="preserve"> настоящих Правил, размещаются собственниками таких конструкций при условии соответствия таких информационных конструкций следующим требованиям:</w:t>
      </w:r>
    </w:p>
    <w:p w:rsidR="006F48BF" w:rsidRPr="0037324C" w:rsidRDefault="006F48BF" w:rsidP="006F48BF">
      <w:pPr>
        <w:ind w:firstLine="567"/>
        <w:jc w:val="both"/>
      </w:pPr>
      <w:r w:rsidRPr="0037324C">
        <w:t>- размер диагонали информационной конструкции от 15 до 55 дюймов;</w:t>
      </w:r>
    </w:p>
    <w:p w:rsidR="006F48BF" w:rsidRPr="0037324C" w:rsidRDefault="006F48BF" w:rsidP="006F48BF">
      <w:pPr>
        <w:ind w:firstLine="567"/>
        <w:jc w:val="both"/>
      </w:pPr>
      <w:r w:rsidRPr="0037324C">
        <w:t>- наличие антивандального, пыле- и влагозащищенного корпуса;</w:t>
      </w:r>
    </w:p>
    <w:p w:rsidR="006F48BF" w:rsidRPr="0037324C" w:rsidRDefault="006F48BF" w:rsidP="006F48BF">
      <w:pPr>
        <w:ind w:firstLine="567"/>
        <w:jc w:val="both"/>
      </w:pPr>
      <w:r w:rsidRPr="0037324C">
        <w:t>- наличие возможности использования имеющейся инфраструктуры многоквартирного дома, жилого дома, где предполагается установка информационной конструкции.</w:t>
      </w:r>
    </w:p>
    <w:p w:rsidR="006F48BF" w:rsidRPr="0037324C" w:rsidRDefault="006F48BF" w:rsidP="006F48BF">
      <w:pPr>
        <w:ind w:firstLine="567"/>
        <w:jc w:val="both"/>
      </w:pPr>
      <w:r w:rsidRPr="0037324C">
        <w:t xml:space="preserve">9.3. В случае неисполнения собственником информационной конструкции, указанной в </w:t>
      </w:r>
      <w:hyperlink r:id="rId36" w:anchor="block_362" w:history="1">
        <w:r w:rsidRPr="004967DD">
          <w:rPr>
            <w:rStyle w:val="ac"/>
            <w:color w:val="auto"/>
            <w:u w:val="none"/>
          </w:rPr>
          <w:t>пункте 3.6.2</w:t>
        </w:r>
      </w:hyperlink>
      <w:r w:rsidRPr="0037324C">
        <w:t xml:space="preserve"> требований настоящих Правил, иных правовых актов города Переславл</w:t>
      </w:r>
      <w:r w:rsidR="004967DD">
        <w:t>я</w:t>
      </w:r>
      <w:r w:rsidRPr="0037324C">
        <w:t>- Залесск</w:t>
      </w:r>
      <w:r w:rsidR="004967DD">
        <w:t>ого</w:t>
      </w:r>
      <w:r w:rsidRPr="0037324C">
        <w:t>, при условии неустранения собственником информационной конструкции соответствующих замечаний в установленные сроки, информационная конструкция, в отношении которой выявлено нарушение, подлежит демонтажу в установленном порядке.</w:t>
      </w:r>
    </w:p>
    <w:p w:rsidR="006F48BF" w:rsidRPr="0037324C" w:rsidRDefault="006F48BF" w:rsidP="006F48BF">
      <w:pPr>
        <w:ind w:firstLine="567"/>
        <w:jc w:val="both"/>
      </w:pPr>
      <w:r w:rsidRPr="0037324C">
        <w:t>10. При размещении в городе Переславл</w:t>
      </w:r>
      <w:r w:rsidR="004967DD">
        <w:t>е</w:t>
      </w:r>
      <w:r w:rsidRPr="0037324C">
        <w:t>-Залесск</w:t>
      </w:r>
      <w:r w:rsidR="004967DD">
        <w:t>ом</w:t>
      </w:r>
      <w:r w:rsidRPr="0037324C">
        <w:t xml:space="preserve"> информационных конструкций (вывесок), указанных в </w:t>
      </w:r>
      <w:hyperlink r:id="rId37" w:anchor="block_1108" w:history="1">
        <w:r w:rsidRPr="004967DD">
          <w:rPr>
            <w:rStyle w:val="ac"/>
            <w:color w:val="auto"/>
            <w:u w:val="none"/>
          </w:rPr>
          <w:t>пункте 3.5</w:t>
        </w:r>
      </w:hyperlink>
      <w:r w:rsidRPr="0037324C">
        <w:t xml:space="preserve"> настоящих Правил, запрещается:</w:t>
      </w:r>
    </w:p>
    <w:p w:rsidR="006F48BF" w:rsidRPr="0037324C" w:rsidRDefault="006F48BF" w:rsidP="006F48BF">
      <w:pPr>
        <w:ind w:firstLine="567"/>
        <w:jc w:val="both"/>
      </w:pPr>
      <w:r w:rsidRPr="0037324C">
        <w:t>10.1. В случае размещения вывесок на внешних поверхностях многоквартирных домов:</w:t>
      </w:r>
    </w:p>
    <w:p w:rsidR="006F48BF" w:rsidRPr="0037324C" w:rsidRDefault="006F48BF" w:rsidP="006F48BF">
      <w:pPr>
        <w:ind w:firstLine="567"/>
        <w:jc w:val="both"/>
      </w:pPr>
      <w:r w:rsidRPr="0037324C">
        <w:t>- нарушение геометрических параметров (размеров) вывесок;</w:t>
      </w:r>
    </w:p>
    <w:p w:rsidR="006F48BF" w:rsidRPr="0037324C" w:rsidRDefault="006F48BF" w:rsidP="006F48BF">
      <w:pPr>
        <w:ind w:firstLine="567"/>
        <w:jc w:val="both"/>
      </w:pPr>
      <w:r w:rsidRPr="0037324C">
        <w:t>- нарушение установленных требований к местам размещения вывесок;</w:t>
      </w:r>
    </w:p>
    <w:p w:rsidR="006F48BF" w:rsidRPr="0037324C" w:rsidRDefault="006F48BF" w:rsidP="006F48BF">
      <w:pPr>
        <w:ind w:firstLine="567"/>
        <w:jc w:val="both"/>
      </w:pPr>
      <w:r w:rsidRPr="0037324C">
        <w:t>- вертикальный порядок расположения букв на информационном поле вывески;</w:t>
      </w:r>
    </w:p>
    <w:p w:rsidR="006F48BF" w:rsidRPr="0037324C" w:rsidRDefault="006F48BF" w:rsidP="006F48BF">
      <w:pPr>
        <w:ind w:firstLine="567"/>
        <w:jc w:val="both"/>
      </w:pPr>
      <w:r w:rsidRPr="0037324C">
        <w:lastRenderedPageBreak/>
        <w:t>- размещение вывесок выше линии перекрытий между первым и вторым этажами, включая крыши;</w:t>
      </w:r>
    </w:p>
    <w:p w:rsidR="006F48BF" w:rsidRPr="0037324C" w:rsidRDefault="006F48BF" w:rsidP="006F48BF">
      <w:pPr>
        <w:ind w:firstLine="567"/>
        <w:jc w:val="both"/>
      </w:pPr>
      <w:r w:rsidRPr="0037324C">
        <w:t xml:space="preserve">- размещение вывесок </w:t>
      </w:r>
      <w:r w:rsidR="004967DD">
        <w:t xml:space="preserve">непосредственно </w:t>
      </w:r>
      <w:r w:rsidRPr="0037324C">
        <w:t xml:space="preserve">на </w:t>
      </w:r>
      <w:r w:rsidR="004967DD">
        <w:t xml:space="preserve">конструкции </w:t>
      </w:r>
      <w:r w:rsidRPr="0037324C">
        <w:t>козырька зданий;</w:t>
      </w:r>
    </w:p>
    <w:p w:rsidR="006F48BF" w:rsidRPr="0037324C" w:rsidRDefault="006F48BF" w:rsidP="006F48BF">
      <w:pPr>
        <w:ind w:firstLine="567"/>
        <w:jc w:val="both"/>
      </w:pPr>
      <w:r w:rsidRPr="0037324C">
        <w:t>- полное перекрытие (закрытие) оконных и дверных проемов, а также витражей и витрин;</w:t>
      </w:r>
    </w:p>
    <w:p w:rsidR="006F48BF" w:rsidRPr="0037324C" w:rsidRDefault="006F48BF" w:rsidP="006F48BF">
      <w:pPr>
        <w:ind w:firstLine="567"/>
        <w:jc w:val="both"/>
      </w:pPr>
      <w:r w:rsidRPr="0037324C">
        <w:t>- размещение вывесок в границах жилых помещений, в том числе на глухих торцах фасада;</w:t>
      </w:r>
    </w:p>
    <w:p w:rsidR="006F48BF" w:rsidRPr="0037324C" w:rsidRDefault="006F48BF" w:rsidP="006F48BF">
      <w:pPr>
        <w:ind w:firstLine="567"/>
        <w:jc w:val="both"/>
      </w:pPr>
      <w:r w:rsidRPr="0037324C">
        <w:t>- размещение вывесок на кровлях, кровлях лоджий и балконов и (или) на лоджиях и балконах;</w:t>
      </w:r>
    </w:p>
    <w:p w:rsidR="006F48BF" w:rsidRPr="0037324C" w:rsidRDefault="006F48BF" w:rsidP="006F48BF">
      <w:pPr>
        <w:ind w:firstLine="567"/>
        <w:jc w:val="both"/>
      </w:pPr>
      <w:r w:rsidRPr="0037324C">
        <w:t>- размещение вывесок на архитектурных деталях фасадов объектов (в том числе на колоннах, пилястрах, орнаментах, лепнине);</w:t>
      </w:r>
    </w:p>
    <w:p w:rsidR="006F48BF" w:rsidRPr="0037324C" w:rsidRDefault="006F48BF" w:rsidP="006F48BF">
      <w:pPr>
        <w:ind w:firstLine="567"/>
        <w:jc w:val="both"/>
      </w:pPr>
      <w:r w:rsidRPr="0037324C">
        <w:t>- размещение вывесок на расстоянии ближе</w:t>
      </w:r>
      <w:r w:rsidR="004967DD">
        <w:t>,</w:t>
      </w:r>
      <w:r w:rsidRPr="0037324C">
        <w:t xml:space="preserve"> чем 1 м от мемориальных досок;</w:t>
      </w:r>
    </w:p>
    <w:p w:rsidR="006F48BF" w:rsidRPr="0037324C" w:rsidRDefault="006F48BF" w:rsidP="006F48BF">
      <w:pPr>
        <w:ind w:firstLine="567"/>
        <w:jc w:val="both"/>
      </w:pPr>
      <w:r w:rsidRPr="0037324C">
        <w:t>- перекрытие (закрытие) указателей наименований улиц и номеров домов;</w:t>
      </w:r>
    </w:p>
    <w:p w:rsidR="006F48BF" w:rsidRPr="0037324C" w:rsidRDefault="006F48BF" w:rsidP="006F48BF">
      <w:pPr>
        <w:ind w:firstLine="567"/>
        <w:jc w:val="both"/>
      </w:pPr>
      <w:r w:rsidRPr="0037324C">
        <w:t>- размещение настенных вывесок одна над другой;</w:t>
      </w:r>
    </w:p>
    <w:p w:rsidR="006F48BF" w:rsidRPr="0037324C" w:rsidRDefault="006F48BF" w:rsidP="006F48BF">
      <w:pPr>
        <w:ind w:firstLine="567"/>
        <w:jc w:val="both"/>
      </w:pPr>
      <w:r w:rsidRPr="0037324C">
        <w:t>- размещение консольных вывесок на расстоянии менее 10 м друг от друга, а также одной консольной вывески над другой;</w:t>
      </w:r>
    </w:p>
    <w:p w:rsidR="006F48BF" w:rsidRPr="0037324C" w:rsidRDefault="006F48BF" w:rsidP="006F48BF">
      <w:pPr>
        <w:ind w:firstLine="567"/>
        <w:jc w:val="both"/>
      </w:pPr>
      <w:r w:rsidRPr="0037324C">
        <w:t>-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6F48BF" w:rsidRPr="0037324C" w:rsidRDefault="006F48BF" w:rsidP="006F48BF">
      <w:pPr>
        <w:ind w:firstLine="567"/>
        <w:jc w:val="both"/>
      </w:pPr>
      <w:r w:rsidRPr="0037324C">
        <w:t>-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 с использованием электронного носителя - экрана (телевизора);</w:t>
      </w:r>
    </w:p>
    <w:p w:rsidR="006F48BF" w:rsidRPr="0037324C" w:rsidRDefault="006F48BF" w:rsidP="006F48BF">
      <w:pPr>
        <w:ind w:firstLine="567"/>
        <w:jc w:val="both"/>
      </w:pPr>
      <w:r w:rsidRPr="0037324C">
        <w:t xml:space="preserve">- окраска 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указанных в </w:t>
      </w:r>
      <w:hyperlink r:id="rId38" w:anchor="block_1109" w:history="1">
        <w:r w:rsidRPr="00787766">
          <w:rPr>
            <w:rStyle w:val="ac"/>
            <w:color w:val="auto"/>
            <w:u w:val="none"/>
          </w:rPr>
          <w:t>пункте 3.5.1</w:t>
        </w:r>
      </w:hyperlink>
      <w:r w:rsidRPr="0037324C">
        <w:t xml:space="preserve"> настоящих Правил, в виде отдельных букв и декоративных элементов из декоративных пленок);</w:t>
      </w:r>
    </w:p>
    <w:p w:rsidR="006F48BF" w:rsidRPr="0037324C" w:rsidRDefault="006F48BF" w:rsidP="006F48BF">
      <w:pPr>
        <w:ind w:firstLine="567"/>
        <w:jc w:val="both"/>
      </w:pPr>
      <w:r w:rsidRPr="0037324C">
        <w:t>- замена остекления витрин световыми коробами;</w:t>
      </w:r>
    </w:p>
    <w:p w:rsidR="006F48BF" w:rsidRPr="0037324C" w:rsidRDefault="006F48BF" w:rsidP="006F48BF">
      <w:pPr>
        <w:ind w:firstLine="567"/>
        <w:jc w:val="both"/>
      </w:pPr>
      <w:r w:rsidRPr="0037324C">
        <w:t>- устройство в витрине конструкций электронных носителей - экранов (телевизоров) на всю высоту и (или) длину остекления витрины;</w:t>
      </w:r>
    </w:p>
    <w:p w:rsidR="006F48BF" w:rsidRPr="0037324C" w:rsidRDefault="006F48BF" w:rsidP="006F48BF">
      <w:pPr>
        <w:ind w:firstLine="567"/>
        <w:jc w:val="both"/>
      </w:pPr>
      <w:r w:rsidRPr="0037324C">
        <w:t>- размещение вывесок с использованием картона, ткани, баннерной ткани (за исключением афиш);</w:t>
      </w:r>
    </w:p>
    <w:p w:rsidR="006F48BF" w:rsidRPr="0037324C" w:rsidRDefault="006F48BF" w:rsidP="006F48BF">
      <w:pPr>
        <w:ind w:firstLine="567"/>
        <w:jc w:val="both"/>
      </w:pPr>
      <w:r w:rsidRPr="0037324C">
        <w:t>- размещение вывесок с использованием неоновых светильников, мигающих (мерцающих) элементов.</w:t>
      </w:r>
    </w:p>
    <w:p w:rsidR="006F48BF" w:rsidRPr="0037324C" w:rsidRDefault="006F48BF" w:rsidP="006F48BF">
      <w:pPr>
        <w:ind w:firstLine="567"/>
        <w:jc w:val="both"/>
      </w:pPr>
      <w:r w:rsidRPr="0037324C">
        <w:t>10.2. В случае размещения вывесок на внешних поверхностях иных зданий, строений, сооружений (кроме многоквартирных домов):</w:t>
      </w:r>
    </w:p>
    <w:p w:rsidR="006F48BF" w:rsidRPr="0037324C" w:rsidRDefault="006F48BF" w:rsidP="006F48BF">
      <w:pPr>
        <w:ind w:firstLine="567"/>
        <w:jc w:val="both"/>
      </w:pPr>
      <w:r w:rsidRPr="0037324C">
        <w:t>- нарушение геометрических параметров (размеров) вывесок;</w:t>
      </w:r>
    </w:p>
    <w:p w:rsidR="006F48BF" w:rsidRPr="0037324C" w:rsidRDefault="006F48BF" w:rsidP="006F48BF">
      <w:pPr>
        <w:ind w:firstLine="567"/>
        <w:jc w:val="both"/>
      </w:pPr>
      <w:r w:rsidRPr="0037324C">
        <w:t>- нарушение установленных требований к местам размещения вывесок;</w:t>
      </w:r>
    </w:p>
    <w:p w:rsidR="006F48BF" w:rsidRPr="0037324C" w:rsidRDefault="006F48BF" w:rsidP="006F48BF">
      <w:pPr>
        <w:ind w:firstLine="567"/>
        <w:jc w:val="both"/>
      </w:pPr>
      <w:r w:rsidRPr="0037324C">
        <w:t>- вертикальный порядок расположения букв на информационном поле вывески;</w:t>
      </w:r>
    </w:p>
    <w:p w:rsidR="006F48BF" w:rsidRPr="0037324C" w:rsidRDefault="006F48BF" w:rsidP="006F48BF">
      <w:pPr>
        <w:ind w:firstLine="567"/>
        <w:jc w:val="both"/>
      </w:pPr>
      <w:r w:rsidRPr="0037324C">
        <w:t>- размещение вывесок выше линии перекрытий между первым и вторым этажами (за исключением крышных конструкций, а также случаев размещения вывесок в соответствии с дизайн-проектом);</w:t>
      </w:r>
    </w:p>
    <w:p w:rsidR="006F48BF" w:rsidRPr="0037324C" w:rsidRDefault="006F48BF" w:rsidP="006F48BF">
      <w:pPr>
        <w:ind w:firstLine="567"/>
        <w:jc w:val="both"/>
      </w:pPr>
      <w:r w:rsidRPr="0037324C">
        <w:t>- размещение вывесок на козырьках зданий, строений, сооружений;</w:t>
      </w:r>
    </w:p>
    <w:p w:rsidR="006F48BF" w:rsidRPr="0037324C" w:rsidRDefault="006F48BF" w:rsidP="006F48BF">
      <w:pPr>
        <w:ind w:firstLine="567"/>
        <w:jc w:val="both"/>
      </w:pPr>
      <w:r w:rsidRPr="0037324C">
        <w:t>- полное перекрытие (закрытие) оконных и дверных проемов, а также витражей и витрин;</w:t>
      </w:r>
    </w:p>
    <w:p w:rsidR="006F48BF" w:rsidRPr="0037324C" w:rsidRDefault="006F48BF" w:rsidP="006F48BF">
      <w:pPr>
        <w:ind w:firstLine="567"/>
        <w:jc w:val="both"/>
      </w:pPr>
      <w:r w:rsidRPr="0037324C">
        <w:t>- размещение вывесок на глухих торцах фасада;</w:t>
      </w:r>
    </w:p>
    <w:p w:rsidR="006F48BF" w:rsidRPr="0037324C" w:rsidRDefault="006F48BF" w:rsidP="006F48BF">
      <w:pPr>
        <w:ind w:firstLine="567"/>
        <w:jc w:val="both"/>
      </w:pPr>
      <w:r w:rsidRPr="0037324C">
        <w:t>- размещение вывесок на кровлях лоджий и балконов и (или) на лоджиях и балконах;</w:t>
      </w:r>
    </w:p>
    <w:p w:rsidR="006F48BF" w:rsidRPr="0037324C" w:rsidRDefault="006F48BF" w:rsidP="006F48BF">
      <w:pPr>
        <w:ind w:firstLine="567"/>
        <w:jc w:val="both"/>
      </w:pPr>
      <w:r w:rsidRPr="0037324C">
        <w:t>- размещение вывесок на архитектурных деталях фасадов объектов (в том числе на колоннах, пилястрах, орнаментах, лепнине);</w:t>
      </w:r>
    </w:p>
    <w:p w:rsidR="006F48BF" w:rsidRPr="0037324C" w:rsidRDefault="006F48BF" w:rsidP="006F48BF">
      <w:pPr>
        <w:ind w:firstLine="567"/>
        <w:jc w:val="both"/>
      </w:pPr>
      <w:r w:rsidRPr="0037324C">
        <w:t>- размещение вывесок на расстоянии ближе</w:t>
      </w:r>
      <w:r w:rsidR="00787766">
        <w:t>,</w:t>
      </w:r>
      <w:r w:rsidRPr="0037324C">
        <w:t xml:space="preserve"> чем 1 м от мемориальных досок;</w:t>
      </w:r>
    </w:p>
    <w:p w:rsidR="006F48BF" w:rsidRPr="0037324C" w:rsidRDefault="006F48BF" w:rsidP="006F48BF">
      <w:pPr>
        <w:ind w:firstLine="567"/>
        <w:jc w:val="both"/>
      </w:pPr>
      <w:r w:rsidRPr="0037324C">
        <w:t>- перекрытие (закрытие) указателей наименований улиц и номеров домов;</w:t>
      </w:r>
    </w:p>
    <w:p w:rsidR="006F48BF" w:rsidRPr="0037324C" w:rsidRDefault="006F48BF" w:rsidP="006F48BF">
      <w:pPr>
        <w:ind w:firstLine="567"/>
        <w:jc w:val="both"/>
      </w:pPr>
      <w:r w:rsidRPr="0037324C">
        <w:t>- размещение настенных вывесок одна над другой (за исключением случаев размещения вывесок в соответствии с дизайн-проектом);</w:t>
      </w:r>
    </w:p>
    <w:p w:rsidR="006F48BF" w:rsidRPr="0037324C" w:rsidRDefault="006F48BF" w:rsidP="006F48BF">
      <w:pPr>
        <w:ind w:firstLine="567"/>
        <w:jc w:val="both"/>
      </w:pPr>
      <w:r w:rsidRPr="0037324C">
        <w:t>- размещение консольных вывесок на расстоянии менее 10 м друг от друга, а также одной консольной вывески над другой;</w:t>
      </w:r>
    </w:p>
    <w:p w:rsidR="006F48BF" w:rsidRPr="0037324C" w:rsidRDefault="006F48BF" w:rsidP="006F48BF">
      <w:pPr>
        <w:ind w:firstLine="567"/>
        <w:jc w:val="both"/>
      </w:pPr>
      <w:r w:rsidRPr="0037324C">
        <w:lastRenderedPageBreak/>
        <w:t>- размещение вывесок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6F48BF" w:rsidRPr="0037324C" w:rsidRDefault="006F48BF" w:rsidP="006F48BF">
      <w:pPr>
        <w:ind w:firstLine="567"/>
        <w:jc w:val="both"/>
      </w:pPr>
      <w:r w:rsidRPr="0037324C">
        <w:t>-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(телевизоры), бегущая строка и т.д.) (за исключением вывесок, размещаемых в витрине с использованием электронного носителя - экрана (телевизора);</w:t>
      </w:r>
    </w:p>
    <w:p w:rsidR="006F48BF" w:rsidRPr="0037324C" w:rsidRDefault="006F48BF" w:rsidP="006F48BF">
      <w:pPr>
        <w:ind w:firstLine="567"/>
        <w:jc w:val="both"/>
      </w:pPr>
      <w:r w:rsidRPr="0037324C">
        <w:t xml:space="preserve">- окраска и покрытие декоративными пленками поверхности остекления витрин (за исключением размещения непосредственно на поверхности остекления витрины вывесок, указанных в </w:t>
      </w:r>
      <w:hyperlink r:id="rId39" w:anchor="block_1109" w:history="1">
        <w:r w:rsidRPr="00787766">
          <w:rPr>
            <w:rStyle w:val="ac"/>
            <w:color w:val="auto"/>
            <w:u w:val="none"/>
          </w:rPr>
          <w:t>пункте 3.5.1</w:t>
        </w:r>
      </w:hyperlink>
      <w:r w:rsidRPr="0037324C">
        <w:t xml:space="preserve"> настоящих Правил, в виде отдельных букв и декоративных элементов из декоративных пленок);</w:t>
      </w:r>
    </w:p>
    <w:p w:rsidR="006F48BF" w:rsidRPr="0037324C" w:rsidRDefault="006F48BF" w:rsidP="006F48BF">
      <w:pPr>
        <w:ind w:firstLine="567"/>
        <w:jc w:val="both"/>
      </w:pPr>
      <w:r w:rsidRPr="0037324C">
        <w:t>- замена остекления витрин световыми коробами;</w:t>
      </w:r>
    </w:p>
    <w:p w:rsidR="006F48BF" w:rsidRPr="0037324C" w:rsidRDefault="006F48BF" w:rsidP="006F48BF">
      <w:pPr>
        <w:ind w:firstLine="567"/>
        <w:jc w:val="both"/>
      </w:pPr>
      <w:r w:rsidRPr="0037324C">
        <w:t>- устройство в витрине конструкций электронных носителей экранов (телевизоров) на всю высоту и (или) длину остекления витрины;</w:t>
      </w:r>
    </w:p>
    <w:p w:rsidR="006F48BF" w:rsidRPr="0037324C" w:rsidRDefault="006F48BF" w:rsidP="006F48BF">
      <w:pPr>
        <w:ind w:firstLine="567"/>
        <w:jc w:val="both"/>
      </w:pPr>
      <w:r w:rsidRPr="0037324C">
        <w:t>- размещение вывесок с использованием картона, ткани, баннерной ткани (за исключением афиш, а также использования баннерной ткани в качестве лицевой поверхности световых коробов);</w:t>
      </w:r>
    </w:p>
    <w:p w:rsidR="006F48BF" w:rsidRPr="0037324C" w:rsidRDefault="006F48BF" w:rsidP="006F48BF">
      <w:pPr>
        <w:ind w:firstLine="567"/>
        <w:jc w:val="both"/>
      </w:pPr>
      <w:r w:rsidRPr="0037324C">
        <w:t>- размещение вывесок с использованием неоновых светильников, мигающих (мерцающих) элементов.</w:t>
      </w:r>
    </w:p>
    <w:p w:rsidR="006F48BF" w:rsidRPr="0037324C" w:rsidRDefault="006F48BF" w:rsidP="006F48BF">
      <w:pPr>
        <w:ind w:firstLine="567"/>
        <w:jc w:val="both"/>
      </w:pPr>
      <w:r w:rsidRPr="0037324C">
        <w:t>10.3. Размещение вывесок на ограждающих конструкциях (заборах, шлагбаумах, ограждениях, перилах и т.д.).</w:t>
      </w:r>
    </w:p>
    <w:p w:rsidR="006F48BF" w:rsidRPr="0037324C" w:rsidRDefault="006F48BF" w:rsidP="006F48BF">
      <w:pPr>
        <w:ind w:firstLine="567"/>
        <w:jc w:val="both"/>
      </w:pPr>
      <w:r w:rsidRPr="0037324C">
        <w:t xml:space="preserve">10.4. Размещение </w:t>
      </w:r>
      <w:r w:rsidR="008E60B3">
        <w:t>информационных конструкций</w:t>
      </w:r>
      <w:r w:rsidRPr="0037324C">
        <w:t xml:space="preserve"> в виде отдельно стоящих сборно-разборных (складных) конструкций - штендеров.</w:t>
      </w:r>
    </w:p>
    <w:p w:rsidR="006F48BF" w:rsidRPr="0037324C" w:rsidRDefault="006F48BF" w:rsidP="006F48BF">
      <w:pPr>
        <w:ind w:firstLine="567"/>
        <w:jc w:val="both"/>
      </w:pPr>
      <w:r w:rsidRPr="0037324C">
        <w:t>10.5. Размещение вывесок на сезонных кафе при стационарных предприятиях общественного питания.</w:t>
      </w:r>
    </w:p>
    <w:p w:rsidR="006F48BF" w:rsidRPr="0037324C" w:rsidRDefault="006F48BF" w:rsidP="006F48BF">
      <w:pPr>
        <w:ind w:firstLine="567"/>
        <w:jc w:val="both"/>
      </w:pPr>
      <w:r w:rsidRPr="0037324C">
        <w:t xml:space="preserve">10.6. Использование мест размещения вывесок, определенных в согласованном дизайн-проекте в соответствии с </w:t>
      </w:r>
      <w:hyperlink r:id="rId40" w:anchor="block_1003" w:history="1">
        <w:r w:rsidRPr="00787766">
          <w:rPr>
            <w:rStyle w:val="ac"/>
            <w:color w:val="auto"/>
            <w:u w:val="none"/>
          </w:rPr>
          <w:t>разделом III</w:t>
        </w:r>
      </w:hyperlink>
      <w:r w:rsidRPr="0037324C">
        <w:t xml:space="preserve"> настоящих Правил, для размещения рекламных конструкций.</w:t>
      </w:r>
    </w:p>
    <w:p w:rsidR="006F48BF" w:rsidRPr="0037324C" w:rsidRDefault="006F48BF" w:rsidP="006F48BF">
      <w:pPr>
        <w:ind w:firstLine="567"/>
        <w:jc w:val="both"/>
      </w:pPr>
      <w:r w:rsidRPr="0037324C">
        <w:t>10.7. Размещение вывесок на внешних поверхностях объектов незавершенного строительства.</w:t>
      </w:r>
    </w:p>
    <w:p w:rsidR="006F48BF" w:rsidRDefault="006F48BF" w:rsidP="006F48BF">
      <w:pPr>
        <w:ind w:firstLine="567"/>
        <w:jc w:val="both"/>
      </w:pPr>
      <w:r w:rsidRPr="0037324C">
        <w:t>10.8. Размещение вывесок, в том числе надписей, на маркизах.</w:t>
      </w:r>
    </w:p>
    <w:p w:rsidR="004A7E8C" w:rsidRPr="00596DB7" w:rsidRDefault="00F633B4" w:rsidP="006F48BF">
      <w:pPr>
        <w:ind w:firstLine="567"/>
        <w:jc w:val="both"/>
      </w:pPr>
      <w:r w:rsidRPr="00596DB7">
        <w:t>10.</w:t>
      </w:r>
      <w:r w:rsidR="00596DB7" w:rsidRPr="00596DB7">
        <w:t>9</w:t>
      </w:r>
      <w:r w:rsidR="004A7E8C" w:rsidRPr="00596DB7">
        <w:t>. Размещение на информационных конструкциях следующей информации:</w:t>
      </w:r>
    </w:p>
    <w:p w:rsidR="004A7E8C" w:rsidRPr="00596DB7" w:rsidRDefault="004A7E8C" w:rsidP="00B42849">
      <w:pPr>
        <w:ind w:firstLine="567"/>
        <w:rPr>
          <w:lang w:eastAsia="ru-RU"/>
        </w:rPr>
      </w:pPr>
      <w:r w:rsidRPr="00596DB7">
        <w:t xml:space="preserve">- </w:t>
      </w:r>
      <w:r w:rsidRPr="00596DB7">
        <w:rPr>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rsidR="004A7E8C" w:rsidRPr="00596DB7" w:rsidRDefault="004A7E8C" w:rsidP="00B42849">
      <w:pPr>
        <w:suppressAutoHyphens w:val="0"/>
        <w:autoSpaceDE w:val="0"/>
        <w:autoSpaceDN w:val="0"/>
        <w:adjustRightInd w:val="0"/>
        <w:ind w:firstLine="567"/>
        <w:jc w:val="both"/>
        <w:rPr>
          <w:lang w:eastAsia="ru-RU"/>
        </w:rPr>
      </w:pPr>
      <w:r w:rsidRPr="00596DB7">
        <w:rPr>
          <w:lang w:eastAsia="ru-RU"/>
        </w:rPr>
        <w:t>-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4A7E8C" w:rsidRPr="00596DB7" w:rsidRDefault="004A7E8C" w:rsidP="00B42849">
      <w:pPr>
        <w:suppressAutoHyphens w:val="0"/>
        <w:autoSpaceDE w:val="0"/>
        <w:autoSpaceDN w:val="0"/>
        <w:adjustRightInd w:val="0"/>
        <w:ind w:firstLine="567"/>
        <w:jc w:val="both"/>
        <w:rPr>
          <w:lang w:eastAsia="ru-RU"/>
        </w:rPr>
      </w:pPr>
      <w:r w:rsidRPr="00596DB7">
        <w:rPr>
          <w:lang w:eastAsia="ru-RU"/>
        </w:rPr>
        <w:t>- обосновывающая или оправдывающая допустимость насилия и (или) жестокости либо побуждающая осуществлять насильственные действия по</w:t>
      </w:r>
      <w:r w:rsidR="00B42849" w:rsidRPr="00596DB7">
        <w:rPr>
          <w:lang w:eastAsia="ru-RU"/>
        </w:rPr>
        <w:t xml:space="preserve"> отношению к людям или животным;</w:t>
      </w:r>
    </w:p>
    <w:p w:rsidR="00B42849" w:rsidRPr="00596DB7" w:rsidRDefault="00B42849" w:rsidP="00B42849">
      <w:pPr>
        <w:suppressAutoHyphens w:val="0"/>
        <w:autoSpaceDE w:val="0"/>
        <w:autoSpaceDN w:val="0"/>
        <w:adjustRightInd w:val="0"/>
        <w:ind w:firstLine="567"/>
        <w:jc w:val="both"/>
        <w:rPr>
          <w:lang w:eastAsia="ru-RU"/>
        </w:rPr>
      </w:pPr>
      <w:r w:rsidRPr="00596DB7">
        <w:rPr>
          <w:lang w:eastAsia="ru-RU"/>
        </w:rPr>
        <w:t>-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B42849" w:rsidRPr="00596DB7" w:rsidRDefault="00B42849" w:rsidP="00B42849">
      <w:pPr>
        <w:suppressAutoHyphens w:val="0"/>
        <w:autoSpaceDE w:val="0"/>
        <w:autoSpaceDN w:val="0"/>
        <w:adjustRightInd w:val="0"/>
        <w:ind w:firstLine="567"/>
        <w:jc w:val="both"/>
        <w:rPr>
          <w:lang w:eastAsia="ru-RU"/>
        </w:rPr>
      </w:pPr>
      <w:bookmarkStart w:id="1" w:name="sub_525"/>
      <w:r w:rsidRPr="00596DB7">
        <w:rPr>
          <w:lang w:eastAsia="ru-RU"/>
        </w:rPr>
        <w:t>- оправдывающая противоправное поведение;</w:t>
      </w:r>
    </w:p>
    <w:p w:rsidR="00B42849" w:rsidRPr="00596DB7" w:rsidRDefault="00B42849" w:rsidP="00B42849">
      <w:pPr>
        <w:ind w:firstLine="567"/>
        <w:jc w:val="both"/>
        <w:rPr>
          <w:lang w:eastAsia="ru-RU"/>
        </w:rPr>
      </w:pPr>
      <w:bookmarkStart w:id="2" w:name="sub_526"/>
      <w:bookmarkEnd w:id="1"/>
      <w:r w:rsidRPr="00596DB7">
        <w:rPr>
          <w:lang w:eastAsia="ru-RU"/>
        </w:rPr>
        <w:t>- содержащая нецензурную брань, бранные слова и выражения, не относящиеся к нецензурной брани;</w:t>
      </w:r>
    </w:p>
    <w:p w:rsidR="00B42849" w:rsidRPr="00596DB7" w:rsidRDefault="00B42849" w:rsidP="00E523E3">
      <w:pPr>
        <w:suppressAutoHyphens w:val="0"/>
        <w:autoSpaceDE w:val="0"/>
        <w:autoSpaceDN w:val="0"/>
        <w:adjustRightInd w:val="0"/>
        <w:ind w:firstLine="567"/>
        <w:jc w:val="both"/>
        <w:rPr>
          <w:lang w:eastAsia="ru-RU"/>
        </w:rPr>
      </w:pPr>
      <w:bookmarkStart w:id="3" w:name="sub_527"/>
      <w:bookmarkEnd w:id="2"/>
      <w:r w:rsidRPr="00596DB7">
        <w:rPr>
          <w:lang w:eastAsia="ru-RU"/>
        </w:rPr>
        <w:t>- содержащая информацию порнографического характера;</w:t>
      </w:r>
    </w:p>
    <w:bookmarkEnd w:id="3"/>
    <w:p w:rsidR="00E523E3" w:rsidRDefault="00E523E3" w:rsidP="00E523E3">
      <w:pPr>
        <w:suppressAutoHyphens w:val="0"/>
        <w:autoSpaceDE w:val="0"/>
        <w:autoSpaceDN w:val="0"/>
        <w:adjustRightInd w:val="0"/>
        <w:ind w:firstLine="567"/>
        <w:jc w:val="both"/>
        <w:rPr>
          <w:lang w:eastAsia="ru-RU"/>
        </w:rPr>
      </w:pPr>
      <w:r w:rsidRPr="00596DB7">
        <w:rPr>
          <w:lang w:eastAsia="ru-RU"/>
        </w:rPr>
        <w:t>-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F633B4" w:rsidRDefault="00F633B4" w:rsidP="00722061">
      <w:pPr>
        <w:jc w:val="center"/>
      </w:pPr>
    </w:p>
    <w:p w:rsidR="00722061" w:rsidRDefault="006F48BF" w:rsidP="00722061">
      <w:pPr>
        <w:jc w:val="center"/>
      </w:pPr>
      <w:r w:rsidRPr="0037324C">
        <w:t xml:space="preserve">II. Требования к размещению информационных конструкций (вывесок), </w:t>
      </w:r>
    </w:p>
    <w:p w:rsidR="006F48BF" w:rsidRDefault="006F48BF" w:rsidP="00722061">
      <w:pPr>
        <w:jc w:val="center"/>
      </w:pPr>
      <w:r w:rsidRPr="0037324C">
        <w:t>указанных в пункте 3.5.1 настоящих Правил</w:t>
      </w:r>
    </w:p>
    <w:p w:rsidR="00722061" w:rsidRPr="0037324C" w:rsidRDefault="00722061" w:rsidP="00722061">
      <w:pPr>
        <w:jc w:val="center"/>
      </w:pPr>
    </w:p>
    <w:p w:rsidR="006F48BF" w:rsidRPr="00722061" w:rsidRDefault="006F48BF" w:rsidP="00722061">
      <w:pPr>
        <w:ind w:firstLine="567"/>
        <w:jc w:val="both"/>
      </w:pPr>
      <w:r w:rsidRPr="00722061">
        <w:lastRenderedPageBreak/>
        <w:t xml:space="preserve">11. Информационные конструкции (вывески), указанные в </w:t>
      </w:r>
      <w:hyperlink r:id="rId41" w:anchor="block_1109" w:history="1">
        <w:r w:rsidRPr="00722061">
          <w:rPr>
            <w:rStyle w:val="ac"/>
            <w:color w:val="auto"/>
            <w:u w:val="none"/>
          </w:rPr>
          <w:t>пункте 3.5.1</w:t>
        </w:r>
      </w:hyperlink>
      <w:r w:rsidRPr="00722061">
        <w:t xml:space="preserve"> настоящих Правил, размещаются на фасадах, крышах, на (в) витринах, на (в) окнах или на иных внешних поверхностях зданий, строений, сооружений.</w:t>
      </w:r>
    </w:p>
    <w:p w:rsidR="006F48BF" w:rsidRPr="00722061" w:rsidRDefault="006F48BF" w:rsidP="00722061">
      <w:pPr>
        <w:ind w:firstLine="567"/>
        <w:jc w:val="both"/>
      </w:pPr>
      <w:r w:rsidRPr="00722061">
        <w:t xml:space="preserve">На (в) окнах информационные конструкции (вывески), указанные в </w:t>
      </w:r>
      <w:hyperlink r:id="rId42" w:anchor="block_1109" w:history="1">
        <w:r w:rsidRPr="00722061">
          <w:rPr>
            <w:rStyle w:val="ac"/>
            <w:color w:val="auto"/>
            <w:u w:val="none"/>
          </w:rPr>
          <w:t>пункте 3.5.1</w:t>
        </w:r>
      </w:hyperlink>
      <w:r w:rsidRPr="00722061">
        <w:t xml:space="preserve"> настоящих Правил, размещаются в соответствии с требованиями, установленными настоящими Правилами к размещению информационных конструкций (вывесок) на (в) витринах.</w:t>
      </w:r>
    </w:p>
    <w:p w:rsidR="006F48BF" w:rsidRPr="00722061" w:rsidRDefault="006F48BF" w:rsidP="00722061">
      <w:pPr>
        <w:ind w:firstLine="567"/>
        <w:jc w:val="both"/>
      </w:pPr>
      <w:r w:rsidRPr="00722061">
        <w:t xml:space="preserve">12.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указанной в </w:t>
      </w:r>
      <w:hyperlink r:id="rId43" w:anchor="block_1109" w:history="1">
        <w:r w:rsidRPr="00722061">
          <w:rPr>
            <w:rStyle w:val="ac"/>
            <w:color w:val="auto"/>
            <w:u w:val="none"/>
          </w:rPr>
          <w:t>пункте 3.5.1</w:t>
        </w:r>
      </w:hyperlink>
      <w:r w:rsidRPr="00722061">
        <w:t xml:space="preserve"> настоящих Правил, каждого из следующих типов (за исключением случаев, предусмотренных настоящими Правилами):</w:t>
      </w:r>
    </w:p>
    <w:p w:rsidR="006F48BF" w:rsidRPr="00722061" w:rsidRDefault="006F48BF" w:rsidP="00722061">
      <w:pPr>
        <w:ind w:firstLine="567"/>
        <w:jc w:val="both"/>
      </w:pPr>
      <w:r w:rsidRPr="00722061">
        <w:t>- 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rsidR="006F48BF" w:rsidRPr="00722061" w:rsidRDefault="006F48BF" w:rsidP="00722061">
      <w:pPr>
        <w:ind w:firstLine="567"/>
        <w:jc w:val="both"/>
      </w:pPr>
      <w:r w:rsidRPr="00722061">
        <w:t>- консольная конструкция (конструкция вывесок располагается перпендикулярно к поверхности фасадов объектов и (или) их конструктивных элементов), в том числе табло обмена валют с технологией смены изображения с помощью электронных носителей;</w:t>
      </w:r>
    </w:p>
    <w:p w:rsidR="006F48BF" w:rsidRPr="00722061" w:rsidRDefault="006F48BF" w:rsidP="00722061">
      <w:pPr>
        <w:ind w:firstLine="567"/>
        <w:jc w:val="both"/>
      </w:pPr>
      <w:r w:rsidRPr="00722061">
        <w:t>- витринная конструкция (конструкция вывесок располагается в витрине на внешней и (или) с внутренней стороны остекления витрины объектов);</w:t>
      </w:r>
    </w:p>
    <w:p w:rsidR="006F48BF" w:rsidRPr="00722061" w:rsidRDefault="006F48BF" w:rsidP="00722061">
      <w:pPr>
        <w:ind w:firstLine="567"/>
        <w:jc w:val="both"/>
      </w:pPr>
      <w:r w:rsidRPr="00722061">
        <w:t>- подвесная конструкция (конструкция вывесок размещается в пешеходном галерейном пространстве зданий, строений, сооружений).</w:t>
      </w:r>
    </w:p>
    <w:p w:rsidR="006F48BF" w:rsidRPr="00722061" w:rsidRDefault="006F48BF" w:rsidP="00722061">
      <w:pPr>
        <w:ind w:firstLine="567"/>
        <w:jc w:val="both"/>
      </w:pPr>
      <w:r w:rsidRPr="00722061">
        <w:t xml:space="preserve">12.1. 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w:t>
      </w:r>
      <w:hyperlink r:id="rId44" w:anchor="block_1123" w:history="1">
        <w:r w:rsidRPr="00722061">
          <w:rPr>
            <w:rStyle w:val="ac"/>
            <w:color w:val="auto"/>
            <w:u w:val="none"/>
          </w:rPr>
          <w:t>пункте 12</w:t>
        </w:r>
      </w:hyperlink>
      <w:r w:rsidRPr="00722061">
        <w:t xml:space="preserve"> настоящих Правил</w:t>
      </w:r>
      <w:r w:rsidR="00722061">
        <w:t>,</w:t>
      </w:r>
      <w:r w:rsidRPr="00722061">
        <w:t xml:space="preserve"> вправе разместить не более одной информационной конструкции, указанной в </w:t>
      </w:r>
      <w:hyperlink r:id="rId45" w:anchor="block_1109" w:history="1">
        <w:r w:rsidRPr="00722061">
          <w:rPr>
            <w:rStyle w:val="ac"/>
            <w:color w:val="auto"/>
            <w:u w:val="none"/>
          </w:rPr>
          <w:t>пункте 3.5.1</w:t>
        </w:r>
      </w:hyperlink>
      <w:r w:rsidRPr="00722061">
        <w:t xml:space="preserve"> настоящих Правил,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6F48BF" w:rsidRPr="00722061" w:rsidRDefault="006F48BF" w:rsidP="00722061">
      <w:pPr>
        <w:ind w:firstLine="567"/>
        <w:jc w:val="both"/>
      </w:pPr>
      <w:r w:rsidRPr="00722061">
        <w:t>На фасадах здания, строения, сооружения нежилого назначения организация, индивидуальный предприниматель вправе разместить более одной консольной информационной конструкции (но не более одной консольной конструкции на одном фасаде)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данных информационных конструкциях и в месте фактического нахождения (месте осуществления деятельности) которого размещаются указанные информационные конструкции.</w:t>
      </w:r>
    </w:p>
    <w:p w:rsidR="006F48BF" w:rsidRPr="00722061" w:rsidRDefault="006F48BF" w:rsidP="00722061">
      <w:pPr>
        <w:ind w:firstLine="567"/>
        <w:jc w:val="both"/>
      </w:pPr>
      <w:r w:rsidRPr="00722061">
        <w:t xml:space="preserve">12.2. Размещение подвесных информационных конструкций осуществляется в соответствии с дизайн-проектом, разработанным и согласованным в соответствии с требованиями </w:t>
      </w:r>
      <w:hyperlink r:id="rId46" w:anchor="block_1003" w:history="1">
        <w:r w:rsidRPr="00722061">
          <w:rPr>
            <w:rStyle w:val="ac"/>
            <w:color w:val="auto"/>
            <w:u w:val="none"/>
          </w:rPr>
          <w:t>раздела III</w:t>
        </w:r>
      </w:hyperlink>
      <w:r w:rsidRPr="00722061">
        <w:t xml:space="preserve"> настоящих Правил. Внешний вид, габариты подвесных информационных конструкций, а также количество подвесных информационных конструкций, размещаемых в одной галерее здания, строения, сооружения, определяются указанным дизайн-проектом.</w:t>
      </w:r>
    </w:p>
    <w:p w:rsidR="006F48BF" w:rsidRPr="00722061" w:rsidRDefault="006F48BF" w:rsidP="00722061">
      <w:pPr>
        <w:ind w:firstLine="567"/>
        <w:jc w:val="both"/>
      </w:pPr>
      <w:r w:rsidRPr="00722061">
        <w:t xml:space="preserve">13. Настенные, витринные и подвесные информационные конструкции, указанные в </w:t>
      </w:r>
      <w:hyperlink r:id="rId47" w:anchor="block_1109" w:history="1">
        <w:r w:rsidRPr="00722061">
          <w:rPr>
            <w:rStyle w:val="ac"/>
            <w:color w:val="auto"/>
            <w:u w:val="none"/>
          </w:rPr>
          <w:t>пункте 3.5.1</w:t>
        </w:r>
      </w:hyperlink>
      <w:r w:rsidRPr="00722061">
        <w:t xml:space="preserve"> настоящих Правил, могут быть размещены в виде единичной конструкции и (или) комплекса идентичных и (или) взаимосвязанных элементов одной информационной конструкции, указанных в </w:t>
      </w:r>
      <w:hyperlink r:id="rId48" w:anchor="block_16" w:history="1">
        <w:r w:rsidRPr="0001007F">
          <w:rPr>
            <w:rStyle w:val="ac"/>
            <w:color w:val="auto"/>
            <w:u w:val="none"/>
          </w:rPr>
          <w:t>пункте 16</w:t>
        </w:r>
      </w:hyperlink>
      <w:r w:rsidRPr="00722061">
        <w:t xml:space="preserve"> настоящих Правил. Консольные информационные конструкции, указанные в пункте 3.5.1 настоящих Правил, могут быть размещены только в виде единичной конструкции.</w:t>
      </w:r>
    </w:p>
    <w:p w:rsidR="006F48BF" w:rsidRPr="00722061" w:rsidRDefault="006F48BF" w:rsidP="00722061">
      <w:pPr>
        <w:ind w:firstLine="567"/>
        <w:jc w:val="both"/>
      </w:pPr>
      <w:r w:rsidRPr="00722061">
        <w:t>Для целей настоящих Правил витринные конструкции, размещаемые организацией, индивидуальным предпринимателем в витрине на внешней и (или) с внутренней стороны остекления витрины,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в более чем одной витрине.</w:t>
      </w:r>
    </w:p>
    <w:p w:rsidR="006F48BF" w:rsidRPr="00722061" w:rsidRDefault="006F48BF" w:rsidP="00722061">
      <w:pPr>
        <w:ind w:firstLine="567"/>
        <w:jc w:val="both"/>
      </w:pPr>
      <w:r w:rsidRPr="00722061">
        <w:t xml:space="preserve">14. Организации, индивидуальные предприниматели осуществляют размещение информационных конструкций, указанных </w:t>
      </w:r>
      <w:r w:rsidRPr="0001007F">
        <w:t xml:space="preserve">в </w:t>
      </w:r>
      <w:hyperlink r:id="rId49" w:anchor="block_1123" w:history="1">
        <w:r w:rsidRPr="0001007F">
          <w:rPr>
            <w:rStyle w:val="ac"/>
            <w:color w:val="auto"/>
            <w:u w:val="none"/>
          </w:rPr>
          <w:t>пункте 1</w:t>
        </w:r>
      </w:hyperlink>
      <w:r w:rsidR="00CA7AE1">
        <w:rPr>
          <w:rStyle w:val="ac"/>
          <w:color w:val="auto"/>
          <w:u w:val="none"/>
        </w:rPr>
        <w:t>2</w:t>
      </w:r>
      <w:r w:rsidRPr="00722061">
        <w:t xml:space="preserve"> настоящих Правил, на плоских участках </w:t>
      </w:r>
      <w:r w:rsidRPr="00722061">
        <w:lastRenderedPageBreak/>
        <w:t>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 Требование настоящего абзаца о размещении информационных конструкций, указанных в пункте 12 настоящих Правил, исключительно в пределах площади внешних поверхностей объекта, соответствующей физическим размерам занимаемых организациями, индивидуальными предпринимателями помещений, не распространяется на случаи размещения информационных конструкций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rsidR="006F48BF" w:rsidRPr="00722061" w:rsidRDefault="006F48BF" w:rsidP="00722061">
      <w:pPr>
        <w:ind w:firstLine="567"/>
        <w:jc w:val="both"/>
      </w:pPr>
      <w:r w:rsidRPr="00722061">
        <w:t xml:space="preserve">Информационные конструкции, указанные в </w:t>
      </w:r>
      <w:hyperlink r:id="rId50" w:anchor="block_1221" w:history="1">
        <w:r w:rsidRPr="0001007F">
          <w:rPr>
            <w:rStyle w:val="ac"/>
            <w:color w:val="auto"/>
            <w:u w:val="none"/>
          </w:rPr>
          <w:t>абзаце первом пункта 12.1</w:t>
        </w:r>
      </w:hyperlink>
      <w:r w:rsidRPr="00722061">
        <w:t xml:space="preserve"> настоящих Правил (меню), размещаются на плоских участках фасада, свободных от архитектурных элементов, непосредственно у входа (справа или слева) в помещение, указанное в абзаце первом настоящего пункта, или на входных дверях в него, не выше уровня дверного проема.</w:t>
      </w:r>
    </w:p>
    <w:p w:rsidR="006F48BF" w:rsidRPr="00722061" w:rsidRDefault="006F48BF" w:rsidP="00722061">
      <w:pPr>
        <w:ind w:firstLine="567"/>
        <w:jc w:val="both"/>
      </w:pPr>
      <w:r w:rsidRPr="00722061">
        <w:t>15.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6F48BF" w:rsidRPr="00722061" w:rsidRDefault="006F48BF" w:rsidP="00722061">
      <w:pPr>
        <w:ind w:firstLine="567"/>
        <w:jc w:val="both"/>
      </w:pPr>
      <w:r w:rsidRPr="00722061">
        <w:t>16. Вывески могут состоять из следующих элементов:</w:t>
      </w:r>
    </w:p>
    <w:p w:rsidR="006F48BF" w:rsidRPr="00722061" w:rsidRDefault="006F48BF" w:rsidP="00722061">
      <w:pPr>
        <w:ind w:firstLine="567"/>
        <w:jc w:val="both"/>
      </w:pPr>
      <w:r w:rsidRPr="00722061">
        <w:t>- информационное поле (текстовая часть) - буквы, буквенные символы, аббревиатура, цифры;</w:t>
      </w:r>
    </w:p>
    <w:p w:rsidR="006F48BF" w:rsidRPr="00722061" w:rsidRDefault="006F48BF" w:rsidP="00722061">
      <w:pPr>
        <w:ind w:firstLine="567"/>
        <w:jc w:val="both"/>
      </w:pPr>
      <w:r w:rsidRPr="00722061">
        <w:t>- декоративно-художественные элементы - логотипы, знаки и т.д.;</w:t>
      </w:r>
    </w:p>
    <w:p w:rsidR="006F48BF" w:rsidRPr="00722061" w:rsidRDefault="006F48BF" w:rsidP="00722061">
      <w:pPr>
        <w:ind w:firstLine="567"/>
        <w:jc w:val="both"/>
      </w:pPr>
      <w:r w:rsidRPr="00722061">
        <w:t>- элементы крепления;</w:t>
      </w:r>
    </w:p>
    <w:p w:rsidR="006F48BF" w:rsidRPr="00722061" w:rsidRDefault="006F48BF" w:rsidP="00722061">
      <w:pPr>
        <w:ind w:firstLine="567"/>
        <w:jc w:val="both"/>
      </w:pPr>
      <w:r w:rsidRPr="00722061">
        <w:t>- подложка.</w:t>
      </w:r>
    </w:p>
    <w:p w:rsidR="006F48BF" w:rsidRPr="00722061" w:rsidRDefault="006F48BF" w:rsidP="00722061">
      <w:pPr>
        <w:ind w:firstLine="567"/>
        <w:jc w:val="both"/>
      </w:pPr>
      <w:r w:rsidRPr="00722061">
        <w:t>Высота вывески не должна превышать 0,50 м за исключением случаев, предусмотренных настоящими Правилами.</w:t>
      </w:r>
    </w:p>
    <w:p w:rsidR="006F48BF" w:rsidRPr="00722061" w:rsidRDefault="006F48BF" w:rsidP="00722061">
      <w:pPr>
        <w:ind w:firstLine="567"/>
        <w:jc w:val="both"/>
      </w:pPr>
      <w:r w:rsidRPr="00722061">
        <w:t>В случае, если вывеска представляет собой объемные символы без использования подложки, высота вывески не должна превышать 0,75 м (с учетом высоты выносных элементов строчных и прописных букв за пределами размера основного шрифта (не более 0,50 м), а также высоты декоративно-художественных элементов).</w:t>
      </w:r>
    </w:p>
    <w:p w:rsidR="006F48BF" w:rsidRPr="00722061" w:rsidRDefault="006F48BF" w:rsidP="00722061">
      <w:pPr>
        <w:ind w:firstLine="567"/>
        <w:jc w:val="both"/>
      </w:pPr>
      <w:r w:rsidRPr="00722061">
        <w:t>17. На вывеске может быть организована подсветка.</w:t>
      </w:r>
    </w:p>
    <w:p w:rsidR="006F48BF" w:rsidRPr="00722061" w:rsidRDefault="006F48BF" w:rsidP="00722061">
      <w:pPr>
        <w:ind w:firstLine="567"/>
        <w:jc w:val="both"/>
      </w:pPr>
      <w:r w:rsidRPr="00722061">
        <w:t>Подсветка вывески должна иметь немерцающий, приглушенный свет, не создавать прямых направленных лучей в окна жилых помещений.</w:t>
      </w:r>
    </w:p>
    <w:p w:rsidR="006F48BF" w:rsidRPr="00722061" w:rsidRDefault="006F48BF" w:rsidP="00722061">
      <w:pPr>
        <w:ind w:firstLine="567"/>
        <w:jc w:val="both"/>
      </w:pPr>
      <w:r w:rsidRPr="00722061">
        <w:t>18. Настенные конструкции, размещаемые на внешних поверхностях зданий, строений, сооружений, должны соответствовать следующим требованиям:</w:t>
      </w:r>
    </w:p>
    <w:p w:rsidR="006F48BF" w:rsidRPr="00722061" w:rsidRDefault="006F48BF" w:rsidP="00722061">
      <w:pPr>
        <w:ind w:firstLine="567"/>
        <w:jc w:val="both"/>
      </w:pPr>
      <w:r w:rsidRPr="00722061">
        <w:t xml:space="preserve">18.1. Настенные конструкции размещаются над входом или окнами (витринами) помещений, указанных </w:t>
      </w:r>
      <w:r w:rsidRPr="0001007F">
        <w:t xml:space="preserve">в </w:t>
      </w:r>
      <w:hyperlink r:id="rId51" w:anchor="block_14" w:history="1">
        <w:r w:rsidRPr="0001007F">
          <w:rPr>
            <w:rStyle w:val="ac"/>
            <w:color w:val="auto"/>
            <w:u w:val="none"/>
          </w:rPr>
          <w:t>пункте 14</w:t>
        </w:r>
      </w:hyperlink>
      <w:r w:rsidRPr="00722061">
        <w:t xml:space="preserve"> настоящих Правил,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6F48BF" w:rsidRPr="00722061" w:rsidRDefault="006F48BF" w:rsidP="00722061">
      <w:pPr>
        <w:ind w:firstLine="567"/>
        <w:jc w:val="both"/>
      </w:pPr>
      <w:r w:rsidRPr="00722061">
        <w:t xml:space="preserve">В случае если помещения, указанные в </w:t>
      </w:r>
      <w:hyperlink r:id="rId52" w:anchor="block_14" w:history="1">
        <w:r w:rsidRPr="0001007F">
          <w:rPr>
            <w:rStyle w:val="ac"/>
            <w:color w:val="auto"/>
            <w:u w:val="none"/>
          </w:rPr>
          <w:t>пункте 14</w:t>
        </w:r>
      </w:hyperlink>
      <w:r w:rsidRPr="00722061">
        <w:t xml:space="preserve"> настоящих Правил, располагаются в подвальных или цокольных этажах объектов, и отсутствует возможность размещения информационных конструкций (вывесок) в соответствии с требованиями абзаца первого настоящего пункта, вывески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6F48BF" w:rsidRPr="00722061" w:rsidRDefault="006F48BF" w:rsidP="00722061">
      <w:pPr>
        <w:ind w:firstLine="567"/>
        <w:jc w:val="both"/>
      </w:pPr>
      <w:r w:rsidRPr="00722061">
        <w:t>18.2. 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rsidR="006F48BF" w:rsidRPr="00722061" w:rsidRDefault="006F48BF" w:rsidP="00722061">
      <w:pPr>
        <w:ind w:firstLine="567"/>
        <w:jc w:val="both"/>
      </w:pPr>
      <w:r w:rsidRPr="00722061">
        <w:t>- по высоте - 0,50 м, за исключением размещения настенной вывески на фризе;</w:t>
      </w:r>
    </w:p>
    <w:p w:rsidR="006F48BF" w:rsidRPr="00722061" w:rsidRDefault="006F48BF" w:rsidP="00722061">
      <w:pPr>
        <w:ind w:firstLine="567"/>
        <w:jc w:val="both"/>
      </w:pPr>
      <w:r w:rsidRPr="00722061">
        <w:t>- 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6F48BF" w:rsidRPr="00722061" w:rsidRDefault="006F48BF" w:rsidP="00722061">
      <w:pPr>
        <w:ind w:firstLine="567"/>
        <w:jc w:val="both"/>
      </w:pPr>
      <w:r w:rsidRPr="00722061">
        <w:t xml:space="preserve">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w:t>
      </w:r>
      <w:r w:rsidRPr="00722061">
        <w:lastRenderedPageBreak/>
        <w:t>декоративно-художественные элементы) максимальный размер каждого из указанных элементов не может превышать 10 м в длину.</w:t>
      </w:r>
    </w:p>
    <w:p w:rsidR="006F48BF" w:rsidRPr="00722061" w:rsidRDefault="006F48BF" w:rsidP="00722061">
      <w:pPr>
        <w:ind w:firstLine="567"/>
        <w:jc w:val="both"/>
      </w:pPr>
      <w:r w:rsidRPr="00722061">
        <w:t xml:space="preserve">Максимальный размер, информационных конструкций, указанных в абзаце </w:t>
      </w:r>
      <w:r w:rsidR="00FC590F">
        <w:t>первом</w:t>
      </w:r>
      <w:r w:rsidRPr="00722061">
        <w:t xml:space="preserve"> </w:t>
      </w:r>
      <w:hyperlink r:id="rId53" w:anchor="block_1123" w:history="1">
        <w:r w:rsidRPr="00FC590F">
          <w:rPr>
            <w:rStyle w:val="ac"/>
            <w:color w:val="auto"/>
            <w:u w:val="none"/>
          </w:rPr>
          <w:t>пункта 12</w:t>
        </w:r>
      </w:hyperlink>
      <w:r w:rsidR="00FC590F" w:rsidRPr="00FC590F">
        <w:rPr>
          <w:rStyle w:val="ac"/>
          <w:color w:val="auto"/>
          <w:u w:val="none"/>
        </w:rPr>
        <w:t>.</w:t>
      </w:r>
      <w:r w:rsidR="00FC590F">
        <w:t>1</w:t>
      </w:r>
      <w:r w:rsidRPr="00FC590F">
        <w:t xml:space="preserve"> н</w:t>
      </w:r>
      <w:r w:rsidRPr="00722061">
        <w:t>астоящих Правил (меню), не должен превышать:</w:t>
      </w:r>
    </w:p>
    <w:p w:rsidR="006F48BF" w:rsidRPr="00722061" w:rsidRDefault="006F48BF" w:rsidP="00722061">
      <w:pPr>
        <w:ind w:firstLine="567"/>
        <w:jc w:val="both"/>
      </w:pPr>
      <w:r w:rsidRPr="00722061">
        <w:t>- по высоте - 0,80 м;</w:t>
      </w:r>
    </w:p>
    <w:p w:rsidR="006F48BF" w:rsidRPr="00722061" w:rsidRDefault="006F48BF" w:rsidP="00722061">
      <w:pPr>
        <w:ind w:firstLine="567"/>
        <w:jc w:val="both"/>
      </w:pPr>
      <w:r w:rsidRPr="00722061">
        <w:t>- по длине - 0,60 м.</w:t>
      </w:r>
    </w:p>
    <w:p w:rsidR="006F48BF" w:rsidRPr="00722061" w:rsidRDefault="006F48BF" w:rsidP="00722061">
      <w:pPr>
        <w:ind w:firstLine="567"/>
        <w:jc w:val="both"/>
      </w:pPr>
      <w:r w:rsidRPr="00722061">
        <w:t>Крайняя точка элементов настенной конструкции не должна находиться на расстоянии более чем 0,20 м от плоскости фасада.</w:t>
      </w:r>
    </w:p>
    <w:p w:rsidR="006F48BF" w:rsidRPr="00722061" w:rsidRDefault="006F48BF" w:rsidP="00722061">
      <w:pPr>
        <w:ind w:firstLine="567"/>
        <w:jc w:val="both"/>
      </w:pPr>
      <w:r w:rsidRPr="00722061">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6F48BF" w:rsidRPr="00722061" w:rsidRDefault="006F48BF" w:rsidP="00722061">
      <w:pPr>
        <w:ind w:firstLine="567"/>
        <w:jc w:val="both"/>
      </w:pPr>
      <w:r w:rsidRPr="00722061">
        <w:t>В случае расположения на одном фасаде здания, строения, сооружения нескольких информационных конструкций</w:t>
      </w:r>
      <w:r w:rsidR="00FC590F">
        <w:t>,</w:t>
      </w:r>
      <w:r w:rsidRPr="00722061">
        <w:t xml:space="preserve"> указанные конструкции должны быть расположены в одной плоскости относительно вертикальной плоскости фасада, на котором они размещены.</w:t>
      </w:r>
    </w:p>
    <w:p w:rsidR="006F48BF" w:rsidRPr="00722061" w:rsidRDefault="006F48BF" w:rsidP="00722061">
      <w:pPr>
        <w:ind w:firstLine="567"/>
        <w:jc w:val="both"/>
      </w:pPr>
      <w:r w:rsidRPr="00722061">
        <w:t>18.3. При наличии на фасаде объекта фриза настенная конструкция размещается исключительно на фризе в соответствии со следующими требованиями:</w:t>
      </w:r>
    </w:p>
    <w:p w:rsidR="006F48BF" w:rsidRPr="00722061" w:rsidRDefault="006F48BF" w:rsidP="00722061">
      <w:pPr>
        <w:ind w:firstLine="567"/>
        <w:jc w:val="both"/>
      </w:pPr>
      <w:r w:rsidRPr="00722061">
        <w:t xml:space="preserve">18.3.1. Конструкции настенных вывесок, допускаемых к размещению на фризе, представляют собой объемные символы (без использования подложки либо с использованием подложки), а также световые короба (в случаях, установленных </w:t>
      </w:r>
      <w:hyperlink r:id="rId54" w:anchor="block_5475" w:history="1">
        <w:r w:rsidRPr="00FC590F">
          <w:rPr>
            <w:rStyle w:val="ac"/>
            <w:color w:val="auto"/>
            <w:u w:val="none"/>
          </w:rPr>
          <w:t>пунктом 18.3.3</w:t>
        </w:r>
      </w:hyperlink>
      <w:r w:rsidRPr="00FC590F">
        <w:t>)</w:t>
      </w:r>
      <w:r w:rsidRPr="00722061">
        <w:t>.</w:t>
      </w:r>
    </w:p>
    <w:p w:rsidR="006F48BF" w:rsidRPr="00722061" w:rsidRDefault="006F48BF" w:rsidP="00722061">
      <w:pPr>
        <w:ind w:firstLine="567"/>
        <w:jc w:val="both"/>
      </w:pPr>
      <w:r w:rsidRPr="00722061">
        <w:t>18.3.2.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занимаемых соответствующими организациями, индивидуальными предпринимателями помещений.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несколько настенных конструкций для них может быть организована единая подложка для размещения объемных символов.</w:t>
      </w:r>
    </w:p>
    <w:p w:rsidR="006F48BF" w:rsidRPr="00722061" w:rsidRDefault="006F48BF" w:rsidP="00722061">
      <w:pPr>
        <w:ind w:firstLine="567"/>
        <w:jc w:val="both"/>
      </w:pPr>
      <w:r w:rsidRPr="00722061">
        <w:t>18.3.3.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w:t>
      </w:r>
    </w:p>
    <w:p w:rsidR="006F48BF" w:rsidRPr="00722061" w:rsidRDefault="006F48BF" w:rsidP="00722061">
      <w:pPr>
        <w:ind w:firstLine="567"/>
        <w:jc w:val="both"/>
      </w:pPr>
      <w:r w:rsidRPr="00722061">
        <w:t>18.3.4. При наличии на фасаде объекта козырька настенная конструкция может быть размещена на фризе козырька строго в габаритах указанного фриза.</w:t>
      </w:r>
    </w:p>
    <w:p w:rsidR="006F48BF" w:rsidRPr="00722061" w:rsidRDefault="006F48BF" w:rsidP="00722061">
      <w:pPr>
        <w:ind w:firstLine="567"/>
        <w:jc w:val="both"/>
      </w:pPr>
      <w:r w:rsidRPr="00722061">
        <w:t>Запрещается размещение настенной конструкции непосредственно на конструкции козырька.</w:t>
      </w:r>
    </w:p>
    <w:p w:rsidR="006F48BF" w:rsidRPr="00722061" w:rsidRDefault="006F48BF" w:rsidP="00722061">
      <w:pPr>
        <w:ind w:firstLine="567"/>
        <w:jc w:val="both"/>
      </w:pPr>
      <w:r w:rsidRPr="00722061">
        <w:t>18.4. Информационное поле настенных конструкций, размещаемых на фасадах объектов культурного наследия, выявленных объектов культурного наследия и объектов, расположенных в границах территорий объектов культурного наследия, выявленных объектов культурного наследия, а также</w:t>
      </w:r>
      <w:r w:rsidR="002A1C7B">
        <w:t xml:space="preserve"> на объектах расположенных на</w:t>
      </w:r>
      <w:r w:rsidRPr="00722061">
        <w:t xml:space="preserve"> улиц</w:t>
      </w:r>
      <w:r w:rsidR="002A1C7B">
        <w:t>ах</w:t>
      </w:r>
      <w:r w:rsidRPr="00722061">
        <w:t xml:space="preserve"> и территори</w:t>
      </w:r>
      <w:r w:rsidR="002A1C7B">
        <w:t>ях</w:t>
      </w:r>
      <w:r w:rsidRPr="00722061">
        <w:t xml:space="preserve"> с историческим обликом, определяемых постановлением</w:t>
      </w:r>
      <w:r w:rsidR="00FC590F">
        <w:t xml:space="preserve"> Администрации города Переславля-</w:t>
      </w:r>
      <w:r w:rsidRPr="00722061">
        <w:t>Залесск</w:t>
      </w:r>
      <w:r w:rsidR="00FC590F">
        <w:t>ого</w:t>
      </w:r>
      <w:r w:rsidRPr="00722061">
        <w:t xml:space="preserve">,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 Возможность использования подложки в виде прозрачной основы определяется дизайн-проектом размещения вывески, разработанным и согласованным в соответствии с требованиями </w:t>
      </w:r>
      <w:hyperlink r:id="rId55" w:anchor="block_1003" w:history="1">
        <w:r w:rsidRPr="00FC590F">
          <w:rPr>
            <w:rStyle w:val="ac"/>
            <w:color w:val="auto"/>
            <w:u w:val="none"/>
          </w:rPr>
          <w:t>раздела III</w:t>
        </w:r>
      </w:hyperlink>
      <w:r w:rsidRPr="00722061">
        <w:t xml:space="preserve"> настоящих Правил по согласованию с Департаментом </w:t>
      </w:r>
      <w:r w:rsidR="00FC590F">
        <w:t>охраны объектов культурного наследия</w:t>
      </w:r>
      <w:r w:rsidRPr="00722061">
        <w:t xml:space="preserve"> Ярославской области.</w:t>
      </w:r>
    </w:p>
    <w:p w:rsidR="006F48BF" w:rsidRPr="00722061" w:rsidRDefault="006F48BF" w:rsidP="00722061">
      <w:pPr>
        <w:ind w:firstLine="567"/>
        <w:jc w:val="both"/>
      </w:pPr>
      <w:r w:rsidRPr="00722061">
        <w:t xml:space="preserve">18.5. В 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w:t>
      </w:r>
      <w:r w:rsidRPr="00722061">
        <w:lastRenderedPageBreak/>
        <w:t>том числе методом нанесения трафаретной печати или иными аналогичными методами на остекление дверей.</w:t>
      </w:r>
    </w:p>
    <w:p w:rsidR="006F48BF" w:rsidRPr="00722061" w:rsidRDefault="006F48BF" w:rsidP="00722061">
      <w:pPr>
        <w:ind w:firstLine="567"/>
        <w:jc w:val="both"/>
      </w:pPr>
      <w:r w:rsidRPr="00722061">
        <w:t>Максимальный размер данных вывесок не должен превышать:</w:t>
      </w:r>
    </w:p>
    <w:p w:rsidR="006F48BF" w:rsidRPr="00722061" w:rsidRDefault="006F48BF" w:rsidP="00722061">
      <w:pPr>
        <w:ind w:firstLine="567"/>
        <w:jc w:val="both"/>
      </w:pPr>
      <w:r w:rsidRPr="00722061">
        <w:t>- по высоте - 0,40 м;</w:t>
      </w:r>
    </w:p>
    <w:p w:rsidR="006F48BF" w:rsidRPr="00722061" w:rsidRDefault="006F48BF" w:rsidP="00722061">
      <w:pPr>
        <w:ind w:firstLine="567"/>
        <w:jc w:val="both"/>
      </w:pPr>
      <w:r w:rsidRPr="00722061">
        <w:t>- по длине - 0,30 м.</w:t>
      </w:r>
    </w:p>
    <w:p w:rsidR="006F48BF" w:rsidRPr="00722061" w:rsidRDefault="006F48BF" w:rsidP="00722061">
      <w:pPr>
        <w:ind w:firstLine="567"/>
        <w:jc w:val="both"/>
      </w:pPr>
      <w:r w:rsidRPr="00722061">
        <w:t>19.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rsidR="006F48BF" w:rsidRPr="00722061" w:rsidRDefault="006F48BF" w:rsidP="00722061">
      <w:pPr>
        <w:ind w:firstLine="567"/>
        <w:jc w:val="both"/>
      </w:pPr>
      <w:r w:rsidRPr="00722061">
        <w:t>19.1. Расстояние между консольными конструкциями не может быть менее 10 м.</w:t>
      </w:r>
    </w:p>
    <w:p w:rsidR="006F48BF" w:rsidRPr="00722061" w:rsidRDefault="006F48BF" w:rsidP="00722061">
      <w:pPr>
        <w:ind w:firstLine="567"/>
        <w:jc w:val="both"/>
      </w:pPr>
      <w:r w:rsidRPr="00722061">
        <w:t>Расстояние от уровня земли до нижнего края консольной конструкции должно быть не менее 2,50 м.</w:t>
      </w:r>
    </w:p>
    <w:p w:rsidR="006F48BF" w:rsidRPr="00722061" w:rsidRDefault="006F48BF" w:rsidP="00722061">
      <w:pPr>
        <w:ind w:firstLine="567"/>
        <w:jc w:val="both"/>
      </w:pPr>
      <w:r w:rsidRPr="00722061">
        <w:t>19.2. Консольная конструкция не должна находиться на расстоянии более чем 0,20 м от плоскости фасада, а крайняя точка ее лицевой стороны - на расстоянии более чем 1 м от плоскости фасада. Консольная конструкция не может превышать 1 м в высоту и 0,20 м в ширину.</w:t>
      </w:r>
    </w:p>
    <w:p w:rsidR="006F48BF" w:rsidRPr="00722061" w:rsidRDefault="006F48BF" w:rsidP="00722061">
      <w:pPr>
        <w:ind w:firstLine="567"/>
        <w:jc w:val="both"/>
      </w:pPr>
      <w:r w:rsidRPr="00722061">
        <w:t>Максимальные параметры консольных конструкций, выполненных в виде объемно-пространственной композиции, не должны превышать 0,50 м - по высоте, 0,50 м - по ширине и 0,50 м - в глубину.</w:t>
      </w:r>
    </w:p>
    <w:p w:rsidR="006F48BF" w:rsidRPr="00722061" w:rsidRDefault="006F48BF" w:rsidP="00722061">
      <w:pPr>
        <w:ind w:firstLine="567"/>
        <w:jc w:val="both"/>
      </w:pPr>
      <w:r w:rsidRPr="00722061">
        <w:t xml:space="preserve">19.3. 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и объектов, расположенных в границах территорий объектов культурного наследия, выявленных объектов культурного наследия, а также </w:t>
      </w:r>
      <w:r w:rsidR="002A1C7B">
        <w:t xml:space="preserve">объектов расположенных на </w:t>
      </w:r>
      <w:r w:rsidRPr="00722061">
        <w:t>улиц</w:t>
      </w:r>
      <w:r w:rsidR="002A1C7B">
        <w:t>ах и территориях</w:t>
      </w:r>
      <w:r w:rsidRPr="00722061">
        <w:t xml:space="preserve"> с историческим обликом, определяемых постановлением Администрации города Переславл</w:t>
      </w:r>
      <w:r w:rsidR="004433CD">
        <w:t>я</w:t>
      </w:r>
      <w:r w:rsidRPr="00722061">
        <w:t>-Залесск</w:t>
      </w:r>
      <w:r w:rsidR="004433CD">
        <w:t>ого</w:t>
      </w:r>
      <w:r w:rsidRPr="00722061">
        <w:t>, не должны превышать 0,50 м - по высоте и 0,50 м - по ширине.</w:t>
      </w:r>
    </w:p>
    <w:p w:rsidR="006F48BF" w:rsidRPr="00722061" w:rsidRDefault="006F48BF" w:rsidP="00722061">
      <w:pPr>
        <w:ind w:firstLine="567"/>
        <w:jc w:val="both"/>
      </w:pPr>
      <w:r w:rsidRPr="00722061">
        <w:t>19.4. При наличии на фасаде объекта настенных конструкций консольные конструкции располагаются с ними на единой горизонтальной оси.</w:t>
      </w:r>
    </w:p>
    <w:p w:rsidR="006F48BF" w:rsidRPr="00722061" w:rsidRDefault="006F48BF" w:rsidP="00722061">
      <w:pPr>
        <w:ind w:firstLine="567"/>
        <w:jc w:val="both"/>
      </w:pPr>
      <w:r w:rsidRPr="00722061">
        <w:t>19.5. Консольные конструкции, размещаемые в соответствии с дизайн-проектом, не могут быть расположены выше линии третьего этажа (линии перекрытий между вторым и третьим этажами).</w:t>
      </w:r>
    </w:p>
    <w:p w:rsidR="006F48BF" w:rsidRPr="00722061" w:rsidRDefault="006F48BF" w:rsidP="00722061">
      <w:pPr>
        <w:ind w:firstLine="567"/>
        <w:jc w:val="both"/>
      </w:pPr>
      <w:r w:rsidRPr="00722061">
        <w:t>19.6. Демонстрация изображений на электронных носителях табло обмена валют должна производиться с использованием технологии статичного изображения без использования динамических эффектов. Смена изображения должна производиться не чаще одного раза в 30 секунд, скорость смены изображения не должна превышать 2 секунды.</w:t>
      </w:r>
    </w:p>
    <w:p w:rsidR="006F48BF" w:rsidRPr="00722061" w:rsidRDefault="006F48BF" w:rsidP="00722061">
      <w:pPr>
        <w:ind w:firstLine="567"/>
        <w:jc w:val="both"/>
      </w:pPr>
      <w:r w:rsidRPr="00722061">
        <w:t>20.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Витринные конструкции размещаются в витрине на внешней и (или) с внутренней стороны остекления витрины в соответствии со следующими требованиями:</w:t>
      </w:r>
    </w:p>
    <w:p w:rsidR="006F48BF" w:rsidRPr="00722061" w:rsidRDefault="006F48BF" w:rsidP="00722061">
      <w:pPr>
        <w:ind w:firstLine="567"/>
        <w:jc w:val="both"/>
      </w:pPr>
      <w:r w:rsidRPr="00722061">
        <w:t>20.1. Максимальный размер витринных конструкций (включая электронные носители-экраны (телевизоры), размещаемых в витрине, а также с внутренней стороны остекления витрины,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половины размера остекления витрины (при наличии переплетов (импостов) половины размера остекления в границах переплетов (импостов)) по длине. При этом витринные конструкции должны размещаться строго в границах переплетов (импостов).</w:t>
      </w:r>
    </w:p>
    <w:p w:rsidR="006F48BF" w:rsidRPr="00722061" w:rsidRDefault="006F48BF" w:rsidP="00722061">
      <w:pPr>
        <w:ind w:firstLine="567"/>
        <w:jc w:val="both"/>
      </w:pPr>
      <w:r w:rsidRPr="00722061">
        <w:t>20.2. Информационные конструкции (вывески), размещенные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 в длину - длину остекления витрины.</w:t>
      </w:r>
    </w:p>
    <w:p w:rsidR="006F48BF" w:rsidRPr="00722061" w:rsidRDefault="006F48BF" w:rsidP="00722061">
      <w:pPr>
        <w:ind w:firstLine="567"/>
        <w:jc w:val="both"/>
      </w:pPr>
      <w:r w:rsidRPr="00722061">
        <w:t xml:space="preserve">20.3. Непосредственно на остеклении витрины допускается размещение информационной конструкции (вывески), указанной в </w:t>
      </w:r>
      <w:hyperlink r:id="rId56" w:anchor="block_1109" w:history="1">
        <w:r w:rsidRPr="004433CD">
          <w:rPr>
            <w:rStyle w:val="ac"/>
            <w:color w:val="auto"/>
            <w:u w:val="none"/>
          </w:rPr>
          <w:t>пункте 3.5.1</w:t>
        </w:r>
      </w:hyperlink>
      <w:r w:rsidRPr="00722061">
        <w:t xml:space="preserve"> настоящих Правил, в виде отдельных букв и декоративных элементов, в том числе методом нанесения трафаретной печати или иными </w:t>
      </w:r>
      <w:r w:rsidRPr="00722061">
        <w:lastRenderedPageBreak/>
        <w:t>аналогичными методами. При этом максимальный размер вывески, размещаемой на остеклении витрины, не должен превышать в высоту 0,15 м.</w:t>
      </w:r>
    </w:p>
    <w:p w:rsidR="006F48BF" w:rsidRPr="00722061" w:rsidRDefault="006F48BF" w:rsidP="00722061">
      <w:pPr>
        <w:ind w:firstLine="567"/>
        <w:jc w:val="both"/>
      </w:pPr>
      <w:r w:rsidRPr="00722061">
        <w:t>При этом допускается размещение информации об акционных мероприятиях (акциях) с внутренней стороны витрины (не более трех строк по 0,15 м).</w:t>
      </w:r>
    </w:p>
    <w:p w:rsidR="006F48BF" w:rsidRPr="00722061" w:rsidRDefault="006F48BF" w:rsidP="00722061">
      <w:pPr>
        <w:ind w:firstLine="567"/>
        <w:jc w:val="both"/>
      </w:pPr>
      <w:r w:rsidRPr="00722061">
        <w:t>20.4. При размещении вывески в витрине (с ее внутренней стороны) расстояние от остекления витрины до витринной конструкции должно составлять не менее 0,15 м.</w:t>
      </w:r>
    </w:p>
    <w:p w:rsidR="006F48BF" w:rsidRPr="00722061" w:rsidRDefault="006F48BF" w:rsidP="00722061">
      <w:pPr>
        <w:ind w:firstLine="567"/>
        <w:jc w:val="both"/>
      </w:pPr>
      <w:r w:rsidRPr="00722061">
        <w:t>20.5. Применение непрозрачных материалов, а также жалюзи и рулонных штор возможно только для второго ряда остекления витрины со стороны торгового зала при одновременном соблюдении следующих условий:</w:t>
      </w:r>
    </w:p>
    <w:p w:rsidR="006F48BF" w:rsidRPr="00722061" w:rsidRDefault="006F48BF" w:rsidP="00722061">
      <w:pPr>
        <w:ind w:firstLine="567"/>
        <w:jc w:val="both"/>
      </w:pPr>
      <w:r w:rsidRPr="00722061">
        <w:t>- витринное пространство оформлено с использованием товаров и услуг (экспозиция товаров и услуг);</w:t>
      </w:r>
    </w:p>
    <w:p w:rsidR="006F48BF" w:rsidRPr="00722061" w:rsidRDefault="006F48BF" w:rsidP="00722061">
      <w:pPr>
        <w:ind w:firstLine="567"/>
        <w:jc w:val="both"/>
      </w:pPr>
      <w:r w:rsidRPr="00722061">
        <w:t>- витринное пространство освещено в темное время суток;</w:t>
      </w:r>
    </w:p>
    <w:p w:rsidR="006F48BF" w:rsidRPr="00722061" w:rsidRDefault="006F48BF" w:rsidP="00722061">
      <w:pPr>
        <w:ind w:firstLine="567"/>
        <w:jc w:val="both"/>
      </w:pPr>
      <w:r w:rsidRPr="00722061">
        <w:t>- 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6F48BF" w:rsidRPr="00722061" w:rsidRDefault="006F48BF" w:rsidP="00722061">
      <w:pPr>
        <w:ind w:firstLine="567"/>
        <w:jc w:val="both"/>
      </w:pPr>
      <w:r w:rsidRPr="00722061">
        <w:t xml:space="preserve">21. Организации, индивидуальные предприниматели дополнительно к информационной конструкции, указанной в </w:t>
      </w:r>
      <w:hyperlink r:id="rId57" w:anchor="block_1123" w:history="1">
        <w:r w:rsidRPr="004433CD">
          <w:rPr>
            <w:rStyle w:val="ac"/>
            <w:color w:val="auto"/>
            <w:u w:val="none"/>
          </w:rPr>
          <w:t>пункте 12</w:t>
        </w:r>
      </w:hyperlink>
      <w:r w:rsidRPr="00722061">
        <w:t xml:space="preserve"> настоящих Правил, размещенной на фасаде здания, строения, сооружения, вправе разместить информационную конструкцию (вывеску), указанную в </w:t>
      </w:r>
      <w:hyperlink r:id="rId58" w:anchor="block_1109" w:history="1">
        <w:r w:rsidRPr="004433CD">
          <w:rPr>
            <w:rStyle w:val="ac"/>
            <w:color w:val="auto"/>
            <w:u w:val="none"/>
          </w:rPr>
          <w:t>пункте 3.5.1</w:t>
        </w:r>
      </w:hyperlink>
      <w:r w:rsidRPr="00722061">
        <w:t xml:space="preserve"> настоящих Правил, на крыше указанного здания, строения, сооружения в соответствии со следующими требованиями:</w:t>
      </w:r>
    </w:p>
    <w:p w:rsidR="006F48BF" w:rsidRPr="00722061" w:rsidRDefault="006F48BF" w:rsidP="00722061">
      <w:pPr>
        <w:ind w:firstLine="567"/>
        <w:jc w:val="both"/>
      </w:pPr>
      <w:r w:rsidRPr="00722061">
        <w:t>21.1.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rsidR="006F48BF" w:rsidRPr="00722061" w:rsidRDefault="006F48BF" w:rsidP="00722061">
      <w:pPr>
        <w:ind w:firstLine="567"/>
        <w:jc w:val="both"/>
      </w:pPr>
      <w:r w:rsidRPr="00722061">
        <w:t>21.2. На крыше одного объекта может быть размещена только одна информационная конструкция.</w:t>
      </w:r>
    </w:p>
    <w:p w:rsidR="006F48BF" w:rsidRPr="00722061" w:rsidRDefault="006F48BF" w:rsidP="00722061">
      <w:pPr>
        <w:ind w:firstLine="567"/>
        <w:jc w:val="both"/>
      </w:pPr>
      <w:r w:rsidRPr="00722061">
        <w:t>На торговых, развлекательных центрах допускается размещение более одной крышной конструкции (но не более одной крышной конструкции относительно каждого фасада, по отношению к которому они размещены). При этом крышные конструкции, размещаемые на торговых, развлекательных центрах должны быть идентичны друг другу.</w:t>
      </w:r>
    </w:p>
    <w:p w:rsidR="006F48BF" w:rsidRPr="00722061" w:rsidRDefault="006F48BF" w:rsidP="00722061">
      <w:pPr>
        <w:ind w:firstLine="567"/>
        <w:jc w:val="both"/>
      </w:pPr>
      <w:r w:rsidRPr="00722061">
        <w:t>21.3. Информационное поле вывесок, размещаемых на крышах объектов, располагается параллельно к поверхност</w:t>
      </w:r>
      <w:r w:rsidR="004433CD">
        <w:t>и фасадов объектов, по отношению</w:t>
      </w:r>
      <w:r w:rsidRPr="00722061">
        <w:t xml:space="preserve"> к которым они установлены, выше линии карниза, парапета объекта.</w:t>
      </w:r>
    </w:p>
    <w:p w:rsidR="006F48BF" w:rsidRPr="00722061" w:rsidRDefault="006F48BF" w:rsidP="00722061">
      <w:pPr>
        <w:ind w:firstLine="567"/>
        <w:jc w:val="both"/>
      </w:pPr>
      <w:r w:rsidRPr="00722061">
        <w:t>21.4.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6F48BF" w:rsidRPr="00722061" w:rsidRDefault="006F48BF" w:rsidP="00722061">
      <w:pPr>
        <w:ind w:firstLine="567"/>
        <w:jc w:val="both"/>
      </w:pPr>
      <w:r w:rsidRPr="00722061">
        <w:t>21.5. Высота информационных конструкций (вывесок), размещаемых на крышах зданий, строений, сооружений, с учетом всех используемых элементов (</w:t>
      </w:r>
      <w:hyperlink r:id="rId59" w:anchor="block_16" w:history="1">
        <w:r w:rsidRPr="004433CD">
          <w:rPr>
            <w:rStyle w:val="ac"/>
            <w:color w:val="auto"/>
            <w:u w:val="none"/>
          </w:rPr>
          <w:t>пункт 16</w:t>
        </w:r>
      </w:hyperlink>
      <w:r w:rsidR="004433CD">
        <w:t>.</w:t>
      </w:r>
      <w:r w:rsidRPr="00722061">
        <w:t xml:space="preserve"> настоящих Правил) должна быть:</w:t>
      </w:r>
    </w:p>
    <w:p w:rsidR="006F48BF" w:rsidRPr="00722061" w:rsidRDefault="006F48BF" w:rsidP="00722061">
      <w:pPr>
        <w:ind w:firstLine="567"/>
        <w:jc w:val="both"/>
      </w:pPr>
      <w:r w:rsidRPr="00722061">
        <w:t>а) не более 1,80 м для 1-3-этажных объектов;</w:t>
      </w:r>
    </w:p>
    <w:p w:rsidR="006F48BF" w:rsidRPr="00722061" w:rsidRDefault="006F48BF" w:rsidP="00722061">
      <w:pPr>
        <w:ind w:firstLine="567"/>
        <w:jc w:val="both"/>
      </w:pPr>
      <w:r w:rsidRPr="00722061">
        <w:t>б) не более 3 м для 4-7-этажных объектов;</w:t>
      </w:r>
    </w:p>
    <w:p w:rsidR="006F48BF" w:rsidRPr="00722061" w:rsidRDefault="006F48BF" w:rsidP="00722061">
      <w:pPr>
        <w:ind w:firstLine="567"/>
        <w:jc w:val="both"/>
      </w:pPr>
      <w:r w:rsidRPr="00722061">
        <w:t>в) не более 4 м дл</w:t>
      </w:r>
      <w:r w:rsidR="004433CD">
        <w:t>я 8-9</w:t>
      </w:r>
      <w:r w:rsidRPr="00722061">
        <w:t>-этажных объектов;</w:t>
      </w:r>
    </w:p>
    <w:p w:rsidR="006F48BF" w:rsidRPr="00722061" w:rsidRDefault="006F48BF" w:rsidP="00722061">
      <w:pPr>
        <w:ind w:firstLine="567"/>
        <w:jc w:val="both"/>
      </w:pPr>
      <w:r w:rsidRPr="00722061">
        <w:t xml:space="preserve">21.5.1. В случае если информационная конструкция (вывеска), размещаемая на крыше здания, строения, сооружения, содержит изображение товарного знака, знака обслуживания, высота отдельных элементов информационного поля или художественных элементов указанной информационной конструкции, входящих в изображение указанного товарного знака, знака обслуживания, может превышать параметры, указанные в </w:t>
      </w:r>
      <w:hyperlink r:id="rId60" w:anchor="block_1141" w:history="1">
        <w:r w:rsidRPr="004074A1">
          <w:rPr>
            <w:rStyle w:val="ac"/>
            <w:color w:val="auto"/>
            <w:u w:val="none"/>
          </w:rPr>
          <w:t>пункте 21.5</w:t>
        </w:r>
      </w:hyperlink>
      <w:r w:rsidRPr="00722061">
        <w:t xml:space="preserve"> настоящих Правил, но не более чем на 1/5.</w:t>
      </w:r>
    </w:p>
    <w:p w:rsidR="006F48BF" w:rsidRPr="00722061" w:rsidRDefault="006F48BF" w:rsidP="00722061">
      <w:pPr>
        <w:ind w:firstLine="567"/>
        <w:jc w:val="both"/>
      </w:pPr>
      <w:r w:rsidRPr="00722061">
        <w:t>21.6. Длина вывески, устанавливаемой на крыше объекта, не может превышать 80 процентов длины фасада, вдоль которого она размещена.</w:t>
      </w:r>
    </w:p>
    <w:p w:rsidR="006F48BF" w:rsidRPr="00722061" w:rsidRDefault="004074A1" w:rsidP="00722061">
      <w:pPr>
        <w:ind w:firstLine="567"/>
        <w:jc w:val="both"/>
      </w:pPr>
      <w:r>
        <w:t>21.7</w:t>
      </w:r>
      <w:r w:rsidR="006F48BF" w:rsidRPr="00722061">
        <w:t xml:space="preserve">. Запрещается размещение информационных конструкций (вывесок) на крышах зданий, строений, сооружений, являющихся объектами культурного наследия, выявленными </w:t>
      </w:r>
      <w:r w:rsidR="006F48BF" w:rsidRPr="00722061">
        <w:lastRenderedPageBreak/>
        <w:t>объектами культурного наследия, объектами, расположенными в границах территорий объектов культурного наследия, выявленных объектов культурного наследия, а также</w:t>
      </w:r>
      <w:r w:rsidR="00593409">
        <w:t xml:space="preserve">  на объектах расположенных на</w:t>
      </w:r>
      <w:r w:rsidR="006F48BF" w:rsidRPr="00722061">
        <w:t xml:space="preserve"> улиц</w:t>
      </w:r>
      <w:r w:rsidR="00593409">
        <w:t>ах</w:t>
      </w:r>
      <w:r w:rsidR="006F48BF" w:rsidRPr="00722061">
        <w:t xml:space="preserve"> и территори</w:t>
      </w:r>
      <w:r w:rsidR="00593409">
        <w:t>ях</w:t>
      </w:r>
      <w:r w:rsidR="006F48BF" w:rsidRPr="00722061">
        <w:t xml:space="preserve"> с историческим обликом, определяемых постановлением Администрации города Переславл</w:t>
      </w:r>
      <w:r>
        <w:t>я</w:t>
      </w:r>
      <w:r w:rsidR="006F48BF" w:rsidRPr="00722061">
        <w:t>-</w:t>
      </w:r>
      <w:r>
        <w:t>З</w:t>
      </w:r>
      <w:r w:rsidR="006F48BF" w:rsidRPr="00722061">
        <w:t>алесск</w:t>
      </w:r>
      <w:r>
        <w:t>ого</w:t>
      </w:r>
      <w:r w:rsidR="006F48BF" w:rsidRPr="00722061">
        <w:t>, за исключением случаев восстановления ранее существовавших информационных конструкций (вывесок) на крышах зданий, строений, сооружений, являющихся объектами культурного наследия, выявленными объектами культурного наследия, при наличии утвержденного в установленном порядке проекта реставрации и приспособления объекта культурного наследия, предусматривающего размещение указанных информационных конструкций (вывесок).</w:t>
      </w:r>
    </w:p>
    <w:p w:rsidR="006F48BF" w:rsidRPr="00722061" w:rsidRDefault="006F48BF" w:rsidP="00722061">
      <w:pPr>
        <w:ind w:firstLine="567"/>
        <w:jc w:val="both"/>
      </w:pPr>
      <w:r w:rsidRPr="00722061">
        <w:t>21.</w:t>
      </w:r>
      <w:r w:rsidR="004074A1">
        <w:t>8</w:t>
      </w:r>
      <w:r w:rsidRPr="00722061">
        <w:t xml:space="preserve">. Внешний вид информационных конструкций (вывесок), размещаемых на крыше здания, строения, сооружения, определяется в соответствии с дизайн-проектом размещения вывески, разработанным и согласованным в соответствии с требованиями </w:t>
      </w:r>
      <w:hyperlink r:id="rId61" w:anchor="block_1003" w:history="1">
        <w:r w:rsidRPr="00CA7AE1">
          <w:rPr>
            <w:rStyle w:val="ac"/>
            <w:color w:val="auto"/>
            <w:u w:val="none"/>
          </w:rPr>
          <w:t>раздела III</w:t>
        </w:r>
      </w:hyperlink>
      <w:r w:rsidRPr="00722061">
        <w:t xml:space="preserve"> настоящих Правил.</w:t>
      </w:r>
    </w:p>
    <w:p w:rsidR="006F48BF" w:rsidRPr="00722061" w:rsidRDefault="006F48BF" w:rsidP="00722061">
      <w:pPr>
        <w:ind w:firstLine="567"/>
        <w:jc w:val="both"/>
      </w:pPr>
      <w:r w:rsidRPr="00722061">
        <w:t xml:space="preserve">22. При наличии на фасадах объектов архитектурно-художественных элементов, препятствующих размещению информационных конструкций (вывесок), указанных в </w:t>
      </w:r>
      <w:hyperlink r:id="rId62" w:anchor="block_1109" w:history="1">
        <w:r w:rsidRPr="004074A1">
          <w:rPr>
            <w:rStyle w:val="ac"/>
            <w:color w:val="auto"/>
            <w:u w:val="none"/>
          </w:rPr>
          <w:t>пункте 3.5.1</w:t>
        </w:r>
      </w:hyperlink>
      <w:r w:rsidRPr="00722061">
        <w:t xml:space="preserve"> настоящих Правил, в соответствии с требованиями, установленными настоящими Правилами, а также в случае, если параметры информационной конструкции, размещаемой на внешних поверхностях нежилых объектов, не могут быть соблюдены без нарушения пропорциональности информационного поля и архитектурно-художественных элементов при размещении данной информационной конструкции (вывески) в соответствии с требованиями, установленными настоящими Правилами (за исключением </w:t>
      </w:r>
      <w:hyperlink r:id="rId63" w:anchor="block_1116" w:history="1">
        <w:r w:rsidRPr="004074A1">
          <w:rPr>
            <w:rStyle w:val="ac"/>
            <w:color w:val="auto"/>
            <w:u w:val="none"/>
          </w:rPr>
          <w:t>пунктов 9</w:t>
        </w:r>
      </w:hyperlink>
      <w:r w:rsidRPr="004074A1">
        <w:t xml:space="preserve"> и </w:t>
      </w:r>
      <w:hyperlink r:id="rId64" w:anchor="block_1119" w:history="1">
        <w:r w:rsidRPr="004074A1">
          <w:rPr>
            <w:rStyle w:val="ac"/>
            <w:color w:val="auto"/>
            <w:u w:val="none"/>
          </w:rPr>
          <w:t>10.2</w:t>
        </w:r>
      </w:hyperlink>
      <w:r w:rsidRPr="00722061">
        <w:t xml:space="preserve"> настоящих Правил), размещение данных конструкций осуществляется согласно дизайн-проекту размещения вывески.</w:t>
      </w:r>
    </w:p>
    <w:p w:rsidR="006F48BF" w:rsidRDefault="006F48BF" w:rsidP="00722061">
      <w:pPr>
        <w:ind w:firstLine="567"/>
        <w:jc w:val="both"/>
      </w:pPr>
      <w:r w:rsidRPr="00722061">
        <w:t xml:space="preserve">Разработка и согласование дизайн-проекта размещения вывески осуществляется в соответствии с требованиями </w:t>
      </w:r>
      <w:hyperlink r:id="rId65" w:anchor="block_1003" w:history="1">
        <w:r w:rsidRPr="004074A1">
          <w:rPr>
            <w:rStyle w:val="ac"/>
            <w:color w:val="auto"/>
            <w:u w:val="none"/>
          </w:rPr>
          <w:t>раздела III</w:t>
        </w:r>
      </w:hyperlink>
      <w:r w:rsidRPr="00722061">
        <w:t xml:space="preserve"> настоящих Правил.</w:t>
      </w:r>
    </w:p>
    <w:p w:rsidR="00961582" w:rsidRPr="00722061" w:rsidRDefault="00961582" w:rsidP="00961582">
      <w:pPr>
        <w:ind w:firstLine="567"/>
        <w:jc w:val="both"/>
      </w:pPr>
      <w:r>
        <w:t xml:space="preserve">22.1. </w:t>
      </w:r>
      <w:r w:rsidRPr="00722061">
        <w:t xml:space="preserve">Размещение уникальных информационных конструкций (вывесок), указанных в </w:t>
      </w:r>
      <w:hyperlink r:id="rId66" w:anchor="block_1109" w:history="1">
        <w:r w:rsidRPr="00BA2BA3">
          <w:rPr>
            <w:rStyle w:val="ac"/>
            <w:color w:val="auto"/>
            <w:u w:val="none"/>
          </w:rPr>
          <w:t>пункте 3.5.1</w:t>
        </w:r>
      </w:hyperlink>
      <w:r w:rsidRPr="00722061">
        <w:t xml:space="preserve"> настоящих Правил, осуществляется согласно дизайн-проекту размещения вывески.</w:t>
      </w:r>
    </w:p>
    <w:p w:rsidR="006F48BF" w:rsidRPr="00722061" w:rsidRDefault="00961582" w:rsidP="00722061">
      <w:pPr>
        <w:ind w:firstLine="567"/>
        <w:jc w:val="both"/>
      </w:pPr>
      <w:r>
        <w:t>22.2</w:t>
      </w:r>
      <w:r w:rsidR="006F48BF" w:rsidRPr="00722061">
        <w:t xml:space="preserve">. К уникальным информационным конструкциям, указанным в </w:t>
      </w:r>
      <w:hyperlink r:id="rId67" w:anchor="block_1109" w:history="1">
        <w:r w:rsidR="006F48BF" w:rsidRPr="00961582">
          <w:rPr>
            <w:rStyle w:val="ac"/>
            <w:color w:val="auto"/>
            <w:u w:val="none"/>
          </w:rPr>
          <w:t>пункте 3.5.1</w:t>
        </w:r>
      </w:hyperlink>
      <w:r w:rsidR="006F48BF" w:rsidRPr="00961582">
        <w:t xml:space="preserve"> </w:t>
      </w:r>
      <w:r w:rsidR="006F48BF" w:rsidRPr="00722061">
        <w:t>настоящих Правил, относятся:</w:t>
      </w:r>
    </w:p>
    <w:p w:rsidR="006F48BF" w:rsidRPr="00722061" w:rsidRDefault="006F48BF" w:rsidP="00722061">
      <w:pPr>
        <w:ind w:firstLine="567"/>
        <w:jc w:val="both"/>
      </w:pPr>
      <w:r w:rsidRPr="00722061">
        <w:t>- вывески, являющиеся объектом монументально-декоративного искусства (барельефы, горельефы, скульптура и т.п.);</w:t>
      </w:r>
    </w:p>
    <w:p w:rsidR="006F48BF" w:rsidRPr="00722061" w:rsidRDefault="006F48BF" w:rsidP="00722061">
      <w:pPr>
        <w:ind w:firstLine="567"/>
        <w:jc w:val="both"/>
      </w:pPr>
      <w:r w:rsidRPr="00722061">
        <w:t>- вывески, выполненные в технике росписи, мозаичного панно;</w:t>
      </w:r>
    </w:p>
    <w:p w:rsidR="006F48BF" w:rsidRPr="00722061" w:rsidRDefault="006F48BF" w:rsidP="00722061">
      <w:pPr>
        <w:ind w:firstLine="567"/>
        <w:jc w:val="both"/>
      </w:pPr>
      <w:r w:rsidRPr="00722061">
        <w:t>- вывески, исторический облик которых определен архитектурным проектом здания, реализованным до дня вступления в силу настоящего постановления;</w:t>
      </w:r>
    </w:p>
    <w:p w:rsidR="006F48BF" w:rsidRPr="00722061" w:rsidRDefault="006F48BF" w:rsidP="00722061">
      <w:pPr>
        <w:ind w:firstLine="567"/>
        <w:jc w:val="both"/>
      </w:pPr>
      <w:r w:rsidRPr="00722061">
        <w:t>- вывески, являющиеся архитектурными элементами и декором внешних поверхностей объекта.</w:t>
      </w:r>
    </w:p>
    <w:p w:rsidR="00867635" w:rsidRPr="00867635" w:rsidRDefault="006F48BF" w:rsidP="00722061">
      <w:pPr>
        <w:ind w:firstLine="567"/>
        <w:jc w:val="both"/>
      </w:pPr>
      <w:r w:rsidRPr="00593409">
        <w:t xml:space="preserve">23. Местоположение и параметры (размеры) информационных конструкций, указанных в </w:t>
      </w:r>
      <w:hyperlink r:id="rId68" w:anchor="block_1109" w:history="1">
        <w:r w:rsidRPr="00593409">
          <w:rPr>
            <w:rStyle w:val="ac"/>
            <w:color w:val="auto"/>
            <w:u w:val="none"/>
          </w:rPr>
          <w:t>пункте 3.5.1</w:t>
        </w:r>
      </w:hyperlink>
      <w:r w:rsidRPr="00593409">
        <w:t xml:space="preserve"> настоящих Правил, устанавливаемых на нестационарных торговых объектах площадью до</w:t>
      </w:r>
      <w:r w:rsidRPr="00867635">
        <w:t xml:space="preserve"> </w:t>
      </w:r>
      <w:r w:rsidR="00F35FFC">
        <w:t>12</w:t>
      </w:r>
      <w:r w:rsidRPr="00867635">
        <w:t> кв. м (включительно), определяются типовыми архитектурными решениями не</w:t>
      </w:r>
      <w:r w:rsidR="00867635" w:rsidRPr="00867635">
        <w:t>стационарных торговых объектов.</w:t>
      </w:r>
    </w:p>
    <w:p w:rsidR="006F48BF" w:rsidRPr="00961582" w:rsidRDefault="006F48BF" w:rsidP="00722061">
      <w:pPr>
        <w:ind w:firstLine="567"/>
        <w:jc w:val="both"/>
      </w:pPr>
      <w:r w:rsidRPr="00867635">
        <w:t xml:space="preserve">Размещение информационных конструкций, указанных в </w:t>
      </w:r>
      <w:hyperlink r:id="rId69" w:anchor="block_1109" w:history="1">
        <w:r w:rsidRPr="00F35FFC">
          <w:rPr>
            <w:rStyle w:val="ac"/>
            <w:color w:val="auto"/>
            <w:u w:val="none"/>
          </w:rPr>
          <w:t>пункте 3.5.1</w:t>
        </w:r>
      </w:hyperlink>
      <w:r w:rsidRPr="00867635">
        <w:t xml:space="preserve"> настоящих Правил, на внешних</w:t>
      </w:r>
      <w:r w:rsidRPr="00961582">
        <w:t xml:space="preserve"> поверхностях нестационарных торговых объектов площадью более 12 кв. м. осуществляется в соответствии с </w:t>
      </w:r>
      <w:hyperlink r:id="rId70" w:anchor="block_1117" w:history="1">
        <w:r w:rsidRPr="00DD4AC1">
          <w:rPr>
            <w:rStyle w:val="ac"/>
            <w:color w:val="auto"/>
            <w:u w:val="none"/>
          </w:rPr>
          <w:t>пунктами 10-22</w:t>
        </w:r>
      </w:hyperlink>
      <w:r w:rsidRPr="00961582">
        <w:t xml:space="preserve"> настоящих Правил.</w:t>
      </w:r>
    </w:p>
    <w:p w:rsidR="006F48BF" w:rsidRDefault="00D71B25" w:rsidP="00722061">
      <w:pPr>
        <w:ind w:firstLine="567"/>
        <w:jc w:val="both"/>
      </w:pPr>
      <w:r>
        <w:t xml:space="preserve">24. </w:t>
      </w:r>
      <w:r w:rsidR="006F48BF" w:rsidRPr="00961582">
        <w:t xml:space="preserve">На период размещения сезонного кафе при стационарном предприятии общественного питания допускается размещение информационных конструкций (вывесок), указанных в </w:t>
      </w:r>
      <w:hyperlink r:id="rId71" w:anchor="block_1109" w:history="1">
        <w:r w:rsidR="006F48BF" w:rsidRPr="00DD4AC1">
          <w:rPr>
            <w:rStyle w:val="ac"/>
            <w:color w:val="auto"/>
            <w:u w:val="none"/>
          </w:rPr>
          <w:t>пункте 3.5.1</w:t>
        </w:r>
      </w:hyperlink>
      <w:r w:rsidR="00DD4AC1">
        <w:t>.</w:t>
      </w:r>
      <w:r w:rsidR="006F48BF" w:rsidRPr="00961582">
        <w:t xml:space="preserve"> настоящих Правил,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961582" w:rsidRPr="00961582" w:rsidRDefault="00961582" w:rsidP="00722061">
      <w:pPr>
        <w:ind w:firstLine="567"/>
        <w:jc w:val="both"/>
      </w:pPr>
    </w:p>
    <w:p w:rsidR="00D71B25" w:rsidRDefault="006F48BF" w:rsidP="00D71B25">
      <w:pPr>
        <w:jc w:val="center"/>
      </w:pPr>
      <w:r w:rsidRPr="0037324C">
        <w:t xml:space="preserve">III. </w:t>
      </w:r>
      <w:r w:rsidR="00D71B25" w:rsidRPr="0037324C">
        <w:t>Требования к размещению информационных конструкций (вывесок),</w:t>
      </w:r>
    </w:p>
    <w:p w:rsidR="00D71B25" w:rsidRPr="0037324C" w:rsidRDefault="00D71B25" w:rsidP="00D71B25">
      <w:pPr>
        <w:jc w:val="center"/>
      </w:pPr>
      <w:r w:rsidRPr="0037324C">
        <w:t xml:space="preserve"> указанных в пункте 3.5.2</w:t>
      </w:r>
      <w:r>
        <w:t xml:space="preserve"> настоящих Правил</w:t>
      </w:r>
    </w:p>
    <w:p w:rsidR="00D71B25" w:rsidRPr="0037324C" w:rsidRDefault="00D71B25" w:rsidP="00D71B25">
      <w:pPr>
        <w:jc w:val="both"/>
      </w:pPr>
    </w:p>
    <w:p w:rsidR="00D71B25" w:rsidRPr="0037324C" w:rsidRDefault="00D71B25" w:rsidP="00D71B25">
      <w:pPr>
        <w:ind w:firstLine="567"/>
        <w:jc w:val="both"/>
      </w:pPr>
      <w:r w:rsidRPr="0037324C">
        <w:t>2</w:t>
      </w:r>
      <w:r>
        <w:t>5</w:t>
      </w:r>
      <w:r w:rsidRPr="0037324C">
        <w:t xml:space="preserve">. Информационные конструкции (вывески), указанные в </w:t>
      </w:r>
      <w:hyperlink r:id="rId72" w:anchor="block_1110" w:history="1">
        <w:r w:rsidRPr="00D71B25">
          <w:rPr>
            <w:rStyle w:val="ac"/>
            <w:color w:val="auto"/>
            <w:u w:val="none"/>
          </w:rPr>
          <w:t>пункте 3.5.2</w:t>
        </w:r>
      </w:hyperlink>
      <w:r w:rsidRPr="0037324C">
        <w:t xml:space="preserve"> настоящих Правил, размещаются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D71B25" w:rsidRPr="0037324C" w:rsidRDefault="00D71B25" w:rsidP="00D71B25">
      <w:pPr>
        <w:ind w:firstLine="567"/>
        <w:jc w:val="both"/>
      </w:pPr>
      <w:r w:rsidRPr="0037324C">
        <w:t xml:space="preserve">Дополнительно к информационной конструкции, указанной в абзаце первом настоящего пункта, организации, индивидуальные предприниматели вправе разместить информационную конструкцию (вывеску), указанную в </w:t>
      </w:r>
      <w:hyperlink r:id="rId73" w:anchor="block_1110" w:history="1">
        <w:r w:rsidRPr="00D71B25">
          <w:rPr>
            <w:rStyle w:val="ac"/>
            <w:color w:val="auto"/>
            <w:u w:val="none"/>
          </w:rPr>
          <w:t>пункте 3.5.2</w:t>
        </w:r>
      </w:hyperlink>
      <w:r w:rsidRPr="0037324C">
        <w:t xml:space="preserve"> настоящих Правил,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 вещном праве. Размеры (параметры) данных информационных конструкций определяются в соответствии с </w:t>
      </w:r>
      <w:hyperlink r:id="rId74" w:anchor="block_30" w:history="1">
        <w:r>
          <w:rPr>
            <w:rStyle w:val="ac"/>
            <w:color w:val="auto"/>
            <w:u w:val="none"/>
          </w:rPr>
          <w:t xml:space="preserve">пунктом </w:t>
        </w:r>
      </w:hyperlink>
      <w:r>
        <w:rPr>
          <w:rStyle w:val="ac"/>
          <w:color w:val="auto"/>
          <w:u w:val="none"/>
        </w:rPr>
        <w:t>28</w:t>
      </w:r>
      <w:r w:rsidRPr="0037324C">
        <w:t xml:space="preserve"> настоящих Правил.</w:t>
      </w:r>
    </w:p>
    <w:p w:rsidR="00D71B25" w:rsidRDefault="00D71B25" w:rsidP="00D71B25">
      <w:pPr>
        <w:ind w:firstLine="567"/>
        <w:jc w:val="both"/>
      </w:pPr>
      <w:r w:rsidRPr="0037324C">
        <w:t>2</w:t>
      </w:r>
      <w:r>
        <w:t>6</w:t>
      </w:r>
      <w:r w:rsidRPr="0037324C">
        <w:t xml:space="preserve">. Для одной организации, индивидуального предпринимателя на одном объекте может быть установлена одна информационная конструкция (вывеска), указанная в </w:t>
      </w:r>
      <w:hyperlink r:id="rId75" w:anchor="block_1110" w:history="1">
        <w:r w:rsidRPr="003E2536">
          <w:rPr>
            <w:rStyle w:val="ac"/>
            <w:color w:val="auto"/>
            <w:u w:val="none"/>
          </w:rPr>
          <w:t>пункте 3.5.2</w:t>
        </w:r>
      </w:hyperlink>
      <w:r w:rsidRPr="003E2536">
        <w:t xml:space="preserve"> настоящих Правил.</w:t>
      </w:r>
    </w:p>
    <w:p w:rsidR="00D71B25" w:rsidRPr="0037324C" w:rsidRDefault="00D71B25" w:rsidP="00D71B25">
      <w:pPr>
        <w:ind w:firstLine="567"/>
        <w:jc w:val="both"/>
      </w:pPr>
      <w:r w:rsidRPr="0037324C">
        <w:t>2</w:t>
      </w:r>
      <w:r>
        <w:t>7</w:t>
      </w:r>
      <w:r w:rsidRPr="0037324C">
        <w:t>. Расстояние от уровня земли (пола входной группы) до верхнего края информационной конструкции (вывески) не должно превышать 2 м.</w:t>
      </w:r>
    </w:p>
    <w:p w:rsidR="00D71B25" w:rsidRPr="0037324C" w:rsidRDefault="00D71B25" w:rsidP="00D71B25">
      <w:pPr>
        <w:ind w:firstLine="567"/>
        <w:jc w:val="both"/>
      </w:pPr>
      <w:r w:rsidRPr="0037324C">
        <w:t>Вывеска размещается на единой горизонтальной оси с иными аналогичными информационными конструкциями в пределах плоскости фасада.</w:t>
      </w:r>
    </w:p>
    <w:p w:rsidR="00D71B25" w:rsidRPr="0037324C" w:rsidRDefault="00D71B25" w:rsidP="00D71B25">
      <w:pPr>
        <w:ind w:firstLine="567"/>
        <w:jc w:val="both"/>
      </w:pPr>
      <w:r>
        <w:t>28</w:t>
      </w:r>
      <w:r w:rsidRPr="0037324C">
        <w:t xml:space="preserve">. Информационная конструкция (вывеска), указанная в </w:t>
      </w:r>
      <w:hyperlink r:id="rId76" w:anchor="block_1110" w:history="1">
        <w:r w:rsidRPr="003E2536">
          <w:rPr>
            <w:rStyle w:val="ac"/>
            <w:color w:val="auto"/>
            <w:u w:val="none"/>
          </w:rPr>
          <w:t>пункте 3.5.2</w:t>
        </w:r>
      </w:hyperlink>
      <w:r w:rsidRPr="0037324C">
        <w:t xml:space="preserve"> настоящих Правил, состоит из информационного поля (текстовой части).</w:t>
      </w:r>
    </w:p>
    <w:p w:rsidR="00D71B25" w:rsidRPr="0037324C" w:rsidRDefault="00D71B25" w:rsidP="00D71B25">
      <w:pPr>
        <w:ind w:firstLine="567"/>
        <w:jc w:val="both"/>
      </w:pPr>
      <w:r w:rsidRPr="0037324C">
        <w:t>Допустимый размер вывески составляет:</w:t>
      </w:r>
    </w:p>
    <w:p w:rsidR="00D71B25" w:rsidRPr="0037324C" w:rsidRDefault="00D71B25" w:rsidP="00D71B25">
      <w:pPr>
        <w:ind w:firstLine="567"/>
        <w:jc w:val="both"/>
      </w:pPr>
      <w:r w:rsidRPr="0037324C">
        <w:t>- не более 0,60 м по длине;</w:t>
      </w:r>
    </w:p>
    <w:p w:rsidR="00D71B25" w:rsidRPr="0037324C" w:rsidRDefault="00D71B25" w:rsidP="00D71B25">
      <w:pPr>
        <w:ind w:firstLine="567"/>
        <w:jc w:val="both"/>
      </w:pPr>
      <w:r w:rsidRPr="0037324C">
        <w:t>- не более 0,40 м по высоте.</w:t>
      </w:r>
    </w:p>
    <w:p w:rsidR="00D71B25" w:rsidRPr="0037324C" w:rsidRDefault="00D71B25" w:rsidP="00D71B25">
      <w:pPr>
        <w:ind w:firstLine="567"/>
        <w:jc w:val="both"/>
      </w:pPr>
      <w:r w:rsidRPr="0037324C">
        <w:t>При этом высота букв, знаков, размещаемых на данной информационной конструкции (вывеске), не должна превышать 0,10 м.</w:t>
      </w:r>
    </w:p>
    <w:p w:rsidR="00D71B25" w:rsidRPr="0037324C" w:rsidRDefault="00D71B25" w:rsidP="00D71B25">
      <w:pPr>
        <w:ind w:firstLine="567"/>
        <w:jc w:val="both"/>
      </w:pPr>
      <w:r w:rsidRPr="0037324C">
        <w:t xml:space="preserve">Вывеска, указанная в </w:t>
      </w:r>
      <w:hyperlink r:id="rId77" w:anchor="block_1110" w:history="1">
        <w:r w:rsidRPr="003E2536">
          <w:rPr>
            <w:rStyle w:val="ac"/>
            <w:color w:val="auto"/>
            <w:u w:val="none"/>
          </w:rPr>
          <w:t>пункте 3.5.2</w:t>
        </w:r>
      </w:hyperlink>
      <w:r w:rsidRPr="0037324C">
        <w:t xml:space="preserve"> настоящих Правил, может быть размещена на дверях входных групп, в том числе методом нанесения трафаретной печати или иными аналогичными методами на остекление дверей. Максимальный размер данных вывесок не должен превышать:</w:t>
      </w:r>
    </w:p>
    <w:p w:rsidR="00D71B25" w:rsidRPr="0037324C" w:rsidRDefault="00D71B25" w:rsidP="00D71B25">
      <w:pPr>
        <w:ind w:firstLine="567"/>
        <w:jc w:val="both"/>
      </w:pPr>
      <w:r w:rsidRPr="0037324C">
        <w:t>- по высоте - 0,40 м;</w:t>
      </w:r>
    </w:p>
    <w:p w:rsidR="00D71B25" w:rsidRPr="0037324C" w:rsidRDefault="00D71B25" w:rsidP="00D71B25">
      <w:pPr>
        <w:ind w:firstLine="567"/>
        <w:jc w:val="both"/>
      </w:pPr>
      <w:r w:rsidRPr="0037324C">
        <w:t>- по длине - 0,30 м.</w:t>
      </w:r>
    </w:p>
    <w:p w:rsidR="00D71B25" w:rsidRPr="0037324C" w:rsidRDefault="00D71B25" w:rsidP="00D71B25">
      <w:pPr>
        <w:ind w:firstLine="567"/>
        <w:jc w:val="both"/>
      </w:pPr>
      <w:r w:rsidRPr="0037324C">
        <w:t xml:space="preserve">При наличии на дверях входных групп вывески, указанной в </w:t>
      </w:r>
      <w:hyperlink r:id="rId78" w:anchor="block_1109" w:history="1">
        <w:r w:rsidRPr="000B4C68">
          <w:rPr>
            <w:rStyle w:val="ac"/>
            <w:color w:val="auto"/>
            <w:u w:val="none"/>
          </w:rPr>
          <w:t>пункте 3.5.1</w:t>
        </w:r>
      </w:hyperlink>
      <w:r w:rsidRPr="0037324C">
        <w:t xml:space="preserve"> настоящих Правил, вывеска, указанная в </w:t>
      </w:r>
      <w:hyperlink r:id="rId79" w:anchor="block_1110" w:history="1">
        <w:r w:rsidRPr="000B4C68">
          <w:rPr>
            <w:rStyle w:val="ac"/>
            <w:color w:val="auto"/>
            <w:u w:val="none"/>
          </w:rPr>
          <w:t>пункте 3.5.2</w:t>
        </w:r>
      </w:hyperlink>
      <w:r w:rsidRPr="0037324C">
        <w:t xml:space="preserve"> настоящих Правил, размещается на данных дверях входных групп в один ряд на едином горизонтальном или вертикальном уровне (на одном уровне, высоте, длине) с указанной вывеской (пункт 3.5.1 настоящих Правил).</w:t>
      </w:r>
    </w:p>
    <w:p w:rsidR="00D71B25" w:rsidRPr="0037324C" w:rsidRDefault="0019714C" w:rsidP="00D71B25">
      <w:pPr>
        <w:ind w:firstLine="567"/>
        <w:jc w:val="both"/>
      </w:pPr>
      <w:r>
        <w:t>29</w:t>
      </w:r>
      <w:r w:rsidR="00D71B25" w:rsidRPr="0037324C">
        <w:t xml:space="preserve">. В случае размещения в одном объекте нескольких организаций, индивидуальных предпринимателей общая площадь информационных конструкций (вывесок), указанных в </w:t>
      </w:r>
      <w:hyperlink r:id="rId80" w:anchor="block_1110" w:history="1">
        <w:r w:rsidR="00D71B25" w:rsidRPr="000B4C68">
          <w:rPr>
            <w:rStyle w:val="ac"/>
            <w:color w:val="auto"/>
            <w:u w:val="none"/>
          </w:rPr>
          <w:t>пункте 3.5.2</w:t>
        </w:r>
      </w:hyperlink>
      <w:r w:rsidR="00D71B25" w:rsidRPr="0037324C">
        <w:t xml:space="preserve"> настоящих Правил, устанавливаемых на фасадах объекта перед одним входом, не должна превышать 2 кв. м.</w:t>
      </w:r>
    </w:p>
    <w:p w:rsidR="00D71B25" w:rsidRPr="0037324C" w:rsidRDefault="00D71B25" w:rsidP="00D71B25">
      <w:pPr>
        <w:ind w:firstLine="567"/>
        <w:jc w:val="both"/>
      </w:pPr>
      <w:r w:rsidRPr="0037324C">
        <w:t xml:space="preserve">При этом параметры (размеры) вывесок, размещаемых перед одним входом, должны быть идентичными и не превышать размеры, установленные в </w:t>
      </w:r>
      <w:hyperlink r:id="rId81" w:anchor="block_30" w:history="1">
        <w:r w:rsidRPr="000B4C68">
          <w:rPr>
            <w:rStyle w:val="ac"/>
            <w:color w:val="auto"/>
            <w:u w:val="none"/>
          </w:rPr>
          <w:t>пункт</w:t>
        </w:r>
        <w:r w:rsidR="000B4C68" w:rsidRPr="000B4C68">
          <w:rPr>
            <w:rStyle w:val="ac"/>
            <w:color w:val="auto"/>
            <w:u w:val="none"/>
          </w:rPr>
          <w:t>е</w:t>
        </w:r>
        <w:r w:rsidRPr="000B4C68">
          <w:rPr>
            <w:rStyle w:val="ac"/>
            <w:color w:val="auto"/>
            <w:u w:val="none"/>
          </w:rPr>
          <w:t xml:space="preserve"> </w:t>
        </w:r>
      </w:hyperlink>
      <w:r w:rsidR="000B4C68" w:rsidRPr="000B4C68">
        <w:rPr>
          <w:rStyle w:val="ac"/>
          <w:color w:val="auto"/>
          <w:u w:val="none"/>
        </w:rPr>
        <w:t>28</w:t>
      </w:r>
      <w:r w:rsidRPr="0037324C">
        <w:t xml:space="preserve"> настоящих Правил, а расстояние от уровня земли (пола входной группы) до верхнего края информационной конструкции, расположенной на наиболее высоком уровне, не должно превышать 2 м.</w:t>
      </w:r>
    </w:p>
    <w:p w:rsidR="00D71B25" w:rsidRPr="0037324C" w:rsidRDefault="0019714C" w:rsidP="00D71B25">
      <w:pPr>
        <w:ind w:firstLine="567"/>
        <w:jc w:val="both"/>
      </w:pPr>
      <w:r>
        <w:t>30</w:t>
      </w:r>
      <w:r w:rsidR="00D71B25" w:rsidRPr="0037324C">
        <w:t xml:space="preserve">. Информационные конструкции (вывески), указанные в </w:t>
      </w:r>
      <w:hyperlink r:id="rId82" w:anchor="block_1110" w:history="1">
        <w:r w:rsidR="00D71B25" w:rsidRPr="0019714C">
          <w:rPr>
            <w:rStyle w:val="ac"/>
            <w:color w:val="auto"/>
            <w:u w:val="none"/>
          </w:rPr>
          <w:t>пункте 3.5.2</w:t>
        </w:r>
      </w:hyperlink>
      <w:r w:rsidR="00D71B25" w:rsidRPr="0037324C">
        <w:t xml:space="preserve"> настоящих Правил, могут быть размещены на остеклении витрины методом нанесения трафаретной печати или иными аналогичными методами.</w:t>
      </w:r>
    </w:p>
    <w:p w:rsidR="00D71B25" w:rsidRPr="0037324C" w:rsidRDefault="00D71B25" w:rsidP="00D71B25">
      <w:pPr>
        <w:ind w:firstLine="567"/>
        <w:jc w:val="both"/>
      </w:pPr>
      <w:r w:rsidRPr="0037324C">
        <w:t>При этом размеры указанных вывесок не могут превышать 0,30 м - по длине и 0,20 м - по высоте.</w:t>
      </w:r>
    </w:p>
    <w:p w:rsidR="00D71B25" w:rsidRPr="0037324C" w:rsidRDefault="00D71B25" w:rsidP="00D71B25">
      <w:pPr>
        <w:ind w:firstLine="567"/>
        <w:jc w:val="both"/>
      </w:pPr>
      <w:r w:rsidRPr="0037324C">
        <w:lastRenderedPageBreak/>
        <w:t xml:space="preserve">Размещение на остеклении витрин нескольких вывесок, в случае, указанном в </w:t>
      </w:r>
      <w:hyperlink r:id="rId83" w:anchor="block_31" w:history="1">
        <w:r w:rsidR="0019714C">
          <w:rPr>
            <w:rStyle w:val="ac"/>
            <w:color w:val="auto"/>
            <w:u w:val="none"/>
          </w:rPr>
          <w:t xml:space="preserve">абзаце первом пункта </w:t>
        </w:r>
      </w:hyperlink>
      <w:r w:rsidR="0019714C">
        <w:rPr>
          <w:rStyle w:val="ac"/>
          <w:color w:val="auto"/>
          <w:u w:val="none"/>
        </w:rPr>
        <w:t>29</w:t>
      </w:r>
      <w:r w:rsidRPr="0037324C">
        <w:t xml:space="preserve"> настоящих Правил, допускается при условии наличия между ними расстояния не менее 0,15 м и общего количества указанных вывесок - не более четырех.</w:t>
      </w:r>
    </w:p>
    <w:p w:rsidR="00D71B25" w:rsidRPr="0037324C" w:rsidRDefault="00D71B25" w:rsidP="00D71B25">
      <w:pPr>
        <w:ind w:firstLine="567"/>
        <w:jc w:val="both"/>
      </w:pPr>
      <w:r w:rsidRPr="0037324C">
        <w:t>3</w:t>
      </w:r>
      <w:r w:rsidR="00747BF6" w:rsidRPr="00747BF6">
        <w:t>1</w:t>
      </w:r>
      <w:r w:rsidRPr="0037324C">
        <w:t xml:space="preserve">. Размещение информационных конструкций (вывесок), указанных в </w:t>
      </w:r>
      <w:hyperlink r:id="rId84" w:anchor="block_1110" w:history="1">
        <w:r w:rsidRPr="0019714C">
          <w:rPr>
            <w:rStyle w:val="ac"/>
            <w:color w:val="auto"/>
            <w:u w:val="none"/>
          </w:rPr>
          <w:t>пункте 3.5.2</w:t>
        </w:r>
      </w:hyperlink>
      <w:r w:rsidRPr="0037324C">
        <w:t xml:space="preserve"> настоящих Правил, на оконных проемах не допускается.</w:t>
      </w:r>
    </w:p>
    <w:p w:rsidR="00D71B25" w:rsidRPr="0037324C" w:rsidRDefault="00D71B25" w:rsidP="00D71B25">
      <w:pPr>
        <w:ind w:firstLine="567"/>
        <w:jc w:val="both"/>
      </w:pPr>
      <w:r w:rsidRPr="0037324C">
        <w:t xml:space="preserve">Информационные конструкции (вывески), указанные в </w:t>
      </w:r>
      <w:hyperlink r:id="rId85" w:anchor="block_1110" w:history="1">
        <w:r w:rsidRPr="0019714C">
          <w:rPr>
            <w:rStyle w:val="ac"/>
            <w:color w:val="auto"/>
            <w:u w:val="none"/>
          </w:rPr>
          <w:t>пункте 3.5.2</w:t>
        </w:r>
      </w:hyperlink>
      <w:r w:rsidRPr="0037324C">
        <w:t xml:space="preserve"> настоящих Правил, могут иметь внутреннюю подсветку.</w:t>
      </w:r>
    </w:p>
    <w:p w:rsidR="00D71B25" w:rsidRPr="0037324C" w:rsidRDefault="00D71B25" w:rsidP="00D71B25">
      <w:pPr>
        <w:jc w:val="both"/>
      </w:pPr>
    </w:p>
    <w:p w:rsidR="00A06CBA" w:rsidRPr="00B42854" w:rsidRDefault="00A06CBA" w:rsidP="00A06CBA">
      <w:pPr>
        <w:ind w:firstLine="567"/>
        <w:jc w:val="center"/>
        <w:rPr>
          <w:lang w:eastAsia="ru-RU"/>
        </w:rPr>
      </w:pPr>
      <w:r w:rsidRPr="0037324C">
        <w:t>IV.</w:t>
      </w:r>
      <w:r>
        <w:t xml:space="preserve"> С</w:t>
      </w:r>
      <w:r w:rsidRPr="00B42854">
        <w:rPr>
          <w:lang w:eastAsia="ru-RU"/>
        </w:rPr>
        <w:t>огласовани</w:t>
      </w:r>
      <w:r>
        <w:rPr>
          <w:lang w:eastAsia="ru-RU"/>
        </w:rPr>
        <w:t>е</w:t>
      </w:r>
      <w:r w:rsidRPr="00B42854">
        <w:rPr>
          <w:lang w:eastAsia="ru-RU"/>
        </w:rPr>
        <w:t xml:space="preserve"> размещения </w:t>
      </w:r>
      <w:r w:rsidR="00901E31">
        <w:rPr>
          <w:lang w:eastAsia="ru-RU"/>
        </w:rPr>
        <w:t>информационных конструкций (вывесок)</w:t>
      </w:r>
    </w:p>
    <w:p w:rsidR="00901E31" w:rsidRDefault="00901E31" w:rsidP="00901E31"/>
    <w:p w:rsidR="00901E31" w:rsidRPr="0037324C" w:rsidRDefault="00901E31" w:rsidP="00901E31">
      <w:pPr>
        <w:ind w:firstLine="567"/>
        <w:jc w:val="both"/>
      </w:pPr>
      <w:r>
        <w:t>3</w:t>
      </w:r>
      <w:r w:rsidR="00747BF6" w:rsidRPr="00747BF6">
        <w:t>2</w:t>
      </w:r>
      <w:r>
        <w:t>. Размещение</w:t>
      </w:r>
      <w:r w:rsidRPr="0037324C">
        <w:t xml:space="preserve"> </w:t>
      </w:r>
      <w:r>
        <w:rPr>
          <w:lang w:eastAsia="ru-RU"/>
        </w:rPr>
        <w:t>информационных конструкций (вывесок)</w:t>
      </w:r>
      <w:r w:rsidR="007E7AFC">
        <w:rPr>
          <w:lang w:eastAsia="ru-RU"/>
        </w:rPr>
        <w:t>,</w:t>
      </w:r>
      <w:r>
        <w:rPr>
          <w:lang w:eastAsia="ru-RU"/>
        </w:rPr>
        <w:t xml:space="preserve"> </w:t>
      </w:r>
      <w:r>
        <w:t>указанных в пункт</w:t>
      </w:r>
      <w:r w:rsidR="007E7AFC">
        <w:t>ах</w:t>
      </w:r>
      <w:r>
        <w:t xml:space="preserve"> 3.5</w:t>
      </w:r>
      <w:r w:rsidR="007E7AFC">
        <w:t xml:space="preserve"> и 3.6.2</w:t>
      </w:r>
      <w:r>
        <w:t xml:space="preserve"> настоящих Правил</w:t>
      </w:r>
      <w:r w:rsidRPr="0037324C">
        <w:t>, в том числе отдельно стоящих конструкций, подлежит согласованию с Администрацией города Переславл</w:t>
      </w:r>
      <w:r w:rsidR="007E7AFC">
        <w:t>я</w:t>
      </w:r>
      <w:r w:rsidRPr="0037324C">
        <w:t>-Залесск</w:t>
      </w:r>
      <w:r w:rsidR="007E7AFC">
        <w:t>ого</w:t>
      </w:r>
      <w:r w:rsidRPr="0037324C">
        <w:t>.</w:t>
      </w:r>
    </w:p>
    <w:p w:rsidR="007E7AFC" w:rsidRDefault="007E7AFC" w:rsidP="007E7AFC">
      <w:pPr>
        <w:ind w:firstLine="567"/>
        <w:jc w:val="both"/>
      </w:pPr>
      <w:r>
        <w:t>3</w:t>
      </w:r>
      <w:r w:rsidR="00747BF6" w:rsidRPr="00747BF6">
        <w:t>3</w:t>
      </w:r>
      <w:r>
        <w:t>. Для получения согласования на размещение информационной конструкции (вывески), указанной в пункт</w:t>
      </w:r>
      <w:r w:rsidR="0034337D">
        <w:t>ах</w:t>
      </w:r>
      <w:r>
        <w:t xml:space="preserve"> 3.5</w:t>
      </w:r>
      <w:r w:rsidR="0034337D">
        <w:t xml:space="preserve"> и 3.6.2</w:t>
      </w:r>
      <w:r>
        <w:t xml:space="preserve"> настоящих Правил</w:t>
      </w:r>
      <w:r w:rsidRPr="0037324C">
        <w:t>,</w:t>
      </w:r>
      <w:r w:rsidR="0034337D">
        <w:t xml:space="preserve"> </w:t>
      </w:r>
      <w:r>
        <w:t xml:space="preserve">владелец конструкции (физическое или </w:t>
      </w:r>
      <w:r w:rsidR="0034337D">
        <w:t xml:space="preserve">юридическое лицо), обращается </w:t>
      </w:r>
      <w:r>
        <w:t>с заявлением о согласовании эскизного проекта информационной конструкции.</w:t>
      </w:r>
    </w:p>
    <w:p w:rsidR="007E7AFC" w:rsidRDefault="0034337D" w:rsidP="007E7AFC">
      <w:pPr>
        <w:ind w:firstLine="567"/>
      </w:pPr>
      <w:r>
        <w:t>3</w:t>
      </w:r>
      <w:r w:rsidR="00747BF6" w:rsidRPr="001C7E04">
        <w:t>3</w:t>
      </w:r>
      <w:r>
        <w:t xml:space="preserve">.1. </w:t>
      </w:r>
      <w:r w:rsidR="007E7AFC">
        <w:t>К заявлению прилагаются:</w:t>
      </w:r>
    </w:p>
    <w:p w:rsidR="007E6296" w:rsidRDefault="00FC4945" w:rsidP="00FC4945">
      <w:pPr>
        <w:ind w:firstLine="567"/>
        <w:jc w:val="both"/>
      </w:pPr>
      <w:bookmarkStart w:id="4" w:name="sub_1221"/>
      <w:r>
        <w:t xml:space="preserve">1) </w:t>
      </w:r>
      <w:r w:rsidR="003A0FD2">
        <w:t>к</w:t>
      </w:r>
      <w:r w:rsidR="007E7AFC">
        <w:t>опия документа, удостоверяющего личность (для физического лица), копия доверенности, подтверждающей полномочия представителя физического лица</w:t>
      </w:r>
      <w:bookmarkStart w:id="5" w:name="sub_1222"/>
      <w:bookmarkEnd w:id="4"/>
      <w:r w:rsidR="003A0FD2">
        <w:t>;</w:t>
      </w:r>
    </w:p>
    <w:p w:rsidR="007E7AFC" w:rsidRDefault="007E7AFC" w:rsidP="00FC4945">
      <w:pPr>
        <w:ind w:firstLine="567"/>
        <w:jc w:val="both"/>
        <w:rPr>
          <w:lang w:eastAsia="ru-RU"/>
        </w:rPr>
      </w:pPr>
      <w:r>
        <w:t>Лиц</w:t>
      </w:r>
      <w:r w:rsidRPr="00606197">
        <w:rPr>
          <w:lang w:eastAsia="ru-RU"/>
        </w:rPr>
        <w:t>о, имеющее право действовать без доверенности от имени юридического лица, предъявляет документ, удостоверяющий его личность, учредительные документы юридического лица либо нотариально удостоверенные копии учредительн</w:t>
      </w:r>
      <w:r w:rsidR="007E6296">
        <w:rPr>
          <w:lang w:eastAsia="ru-RU"/>
        </w:rPr>
        <w:t xml:space="preserve">ых документов юридического лица, </w:t>
      </w:r>
      <w:r w:rsidRPr="00606197">
        <w:rPr>
          <w:lang w:eastAsia="ru-RU"/>
        </w:rPr>
        <w:t xml:space="preserve">а представитель юридического лица, кроме того, документ, подтверждающий его полномочия действовать от имени юридического лица, если иное не установлено федеральным законом. </w:t>
      </w:r>
    </w:p>
    <w:p w:rsidR="00FC4945" w:rsidRDefault="00FC4945" w:rsidP="00FC4945">
      <w:pPr>
        <w:pStyle w:val="a9"/>
        <w:ind w:left="0" w:firstLine="567"/>
        <w:jc w:val="both"/>
      </w:pPr>
      <w:r>
        <w:rPr>
          <w:lang w:eastAsia="ru-RU"/>
        </w:rPr>
        <w:t xml:space="preserve">2) </w:t>
      </w:r>
      <w:r w:rsidR="003A0FD2">
        <w:rPr>
          <w:lang w:eastAsia="ru-RU"/>
        </w:rPr>
        <w:t>д</w:t>
      </w:r>
      <w:r>
        <w:t>анные, подтверждающие осуществление деятельности организацией, индивидуальным предпринимат</w:t>
      </w:r>
      <w:r w:rsidR="003A0FD2">
        <w:t>елем в месте размещения информационной конструкции (вывески);</w:t>
      </w:r>
    </w:p>
    <w:p w:rsidR="007E7AFC" w:rsidRDefault="003A0FD2" w:rsidP="00FC4945">
      <w:pPr>
        <w:ind w:firstLine="567"/>
        <w:jc w:val="both"/>
      </w:pPr>
      <w:bookmarkStart w:id="6" w:name="sub_1223"/>
      <w:bookmarkEnd w:id="5"/>
      <w:r>
        <w:t>3</w:t>
      </w:r>
      <w:r w:rsidR="00FC4945">
        <w:t xml:space="preserve">) </w:t>
      </w:r>
      <w:r>
        <w:t>п</w:t>
      </w:r>
      <w:r w:rsidR="007E7AFC">
        <w:t>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информационной конструкции</w:t>
      </w:r>
      <w:r>
        <w:t xml:space="preserve"> (вывески)</w:t>
      </w:r>
      <w:r w:rsidR="007E7AFC">
        <w:t>, если заявитель не является собственником или иным законным в</w:t>
      </w:r>
      <w:r>
        <w:t>ладельцем недвижимого имущества;</w:t>
      </w:r>
    </w:p>
    <w:p w:rsidR="00FC4945" w:rsidRDefault="007E7AFC" w:rsidP="00FC4945">
      <w:pPr>
        <w:pStyle w:val="a9"/>
        <w:ind w:left="0" w:firstLine="567"/>
        <w:jc w:val="both"/>
      </w:pPr>
      <w:r>
        <w:t>В случае, если для установки и эксплуатации информационной конструкции</w:t>
      </w:r>
      <w:r w:rsidR="003A0FD2">
        <w:t xml:space="preserve"> (вывески)</w:t>
      </w:r>
      <w:r>
        <w:t xml:space="preserve">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r w:rsidR="00FC4945">
        <w:t>.</w:t>
      </w:r>
    </w:p>
    <w:bookmarkEnd w:id="6"/>
    <w:p w:rsidR="007E7AFC" w:rsidRDefault="003A0FD2" w:rsidP="003A0FD2">
      <w:pPr>
        <w:pStyle w:val="ConsPlusNormal"/>
        <w:adjustRightInd/>
        <w:ind w:firstLine="567"/>
        <w:jc w:val="both"/>
        <w:rPr>
          <w:rFonts w:ascii="Times New Roman" w:hAnsi="Times New Roman" w:cs="Times New Roman"/>
          <w:sz w:val="24"/>
          <w:szCs w:val="24"/>
        </w:rPr>
      </w:pPr>
      <w:r>
        <w:rPr>
          <w:rFonts w:ascii="Times New Roman" w:hAnsi="Times New Roman" w:cs="Times New Roman"/>
          <w:sz w:val="24"/>
          <w:szCs w:val="24"/>
        </w:rPr>
        <w:t>4) п</w:t>
      </w:r>
      <w:r w:rsidR="007E7AFC" w:rsidRPr="00331212">
        <w:rPr>
          <w:rFonts w:ascii="Times New Roman" w:hAnsi="Times New Roman" w:cs="Times New Roman"/>
          <w:sz w:val="24"/>
          <w:szCs w:val="24"/>
        </w:rPr>
        <w:t xml:space="preserve">роект информационной конструкции </w:t>
      </w:r>
      <w:r>
        <w:rPr>
          <w:rFonts w:ascii="Times New Roman" w:hAnsi="Times New Roman" w:cs="Times New Roman"/>
          <w:sz w:val="24"/>
          <w:szCs w:val="24"/>
        </w:rPr>
        <w:t xml:space="preserve">(вывески) </w:t>
      </w:r>
      <w:r w:rsidR="007E7AFC" w:rsidRPr="00331212">
        <w:rPr>
          <w:rFonts w:ascii="Times New Roman" w:hAnsi="Times New Roman" w:cs="Times New Roman"/>
          <w:sz w:val="24"/>
          <w:szCs w:val="24"/>
        </w:rPr>
        <w:t xml:space="preserve">в цветовом решении, содержащий </w:t>
      </w:r>
      <w:r w:rsidR="007E7AFC">
        <w:rPr>
          <w:rFonts w:ascii="Times New Roman" w:hAnsi="Times New Roman" w:cs="Times New Roman"/>
          <w:sz w:val="24"/>
          <w:szCs w:val="24"/>
        </w:rPr>
        <w:t>чертеж</w:t>
      </w:r>
      <w:r w:rsidR="007E7AFC" w:rsidRPr="00331212">
        <w:rPr>
          <w:rFonts w:ascii="Times New Roman" w:hAnsi="Times New Roman" w:cs="Times New Roman"/>
          <w:sz w:val="24"/>
          <w:szCs w:val="24"/>
        </w:rPr>
        <w:t xml:space="preserve"> </w:t>
      </w:r>
      <w:r w:rsidR="007E7AFC">
        <w:rPr>
          <w:rFonts w:ascii="Times New Roman" w:hAnsi="Times New Roman" w:cs="Times New Roman"/>
          <w:sz w:val="24"/>
          <w:szCs w:val="24"/>
        </w:rPr>
        <w:t>фасада здания</w:t>
      </w:r>
      <w:r>
        <w:rPr>
          <w:rFonts w:ascii="Times New Roman" w:hAnsi="Times New Roman" w:cs="Times New Roman"/>
          <w:sz w:val="24"/>
          <w:szCs w:val="24"/>
        </w:rPr>
        <w:t>, строения, сооружения</w:t>
      </w:r>
      <w:r w:rsidR="007E7AFC" w:rsidRPr="00331212">
        <w:rPr>
          <w:rFonts w:ascii="Times New Roman" w:hAnsi="Times New Roman" w:cs="Times New Roman"/>
          <w:sz w:val="24"/>
          <w:szCs w:val="24"/>
        </w:rPr>
        <w:t xml:space="preserve"> с определением места размещения </w:t>
      </w:r>
      <w:r w:rsidR="007E7AFC">
        <w:rPr>
          <w:rFonts w:ascii="Times New Roman" w:hAnsi="Times New Roman" w:cs="Times New Roman"/>
          <w:sz w:val="24"/>
          <w:szCs w:val="24"/>
        </w:rPr>
        <w:t>конструкции</w:t>
      </w:r>
      <w:r w:rsidR="007E7AFC" w:rsidRPr="00331212">
        <w:rPr>
          <w:rFonts w:ascii="Times New Roman" w:hAnsi="Times New Roman" w:cs="Times New Roman"/>
          <w:sz w:val="24"/>
          <w:szCs w:val="24"/>
        </w:rPr>
        <w:t xml:space="preserve">, </w:t>
      </w:r>
      <w:r w:rsidR="007E7AFC">
        <w:rPr>
          <w:rFonts w:ascii="Times New Roman" w:hAnsi="Times New Roman" w:cs="Times New Roman"/>
          <w:sz w:val="24"/>
          <w:szCs w:val="24"/>
        </w:rPr>
        <w:t xml:space="preserve">способе крепления, </w:t>
      </w:r>
      <w:r w:rsidR="007E7AFC" w:rsidRPr="00331212">
        <w:rPr>
          <w:rFonts w:ascii="Times New Roman" w:hAnsi="Times New Roman" w:cs="Times New Roman"/>
          <w:sz w:val="24"/>
          <w:szCs w:val="24"/>
        </w:rPr>
        <w:t xml:space="preserve">данные о </w:t>
      </w:r>
      <w:r w:rsidR="007E7AFC">
        <w:rPr>
          <w:rFonts w:ascii="Times New Roman" w:hAnsi="Times New Roman" w:cs="Times New Roman"/>
          <w:sz w:val="24"/>
          <w:szCs w:val="24"/>
        </w:rPr>
        <w:t xml:space="preserve">типе, форме и </w:t>
      </w:r>
      <w:r w:rsidR="007E7AFC" w:rsidRPr="00331212">
        <w:rPr>
          <w:rFonts w:ascii="Times New Roman" w:hAnsi="Times New Roman" w:cs="Times New Roman"/>
          <w:sz w:val="24"/>
          <w:szCs w:val="24"/>
        </w:rPr>
        <w:t>размерах</w:t>
      </w:r>
      <w:r w:rsidR="007E7AFC">
        <w:rPr>
          <w:rFonts w:ascii="Times New Roman" w:hAnsi="Times New Roman" w:cs="Times New Roman"/>
          <w:sz w:val="24"/>
          <w:szCs w:val="24"/>
        </w:rPr>
        <w:t xml:space="preserve"> конструкции</w:t>
      </w:r>
      <w:r w:rsidR="007E7AFC" w:rsidRPr="00331212">
        <w:rPr>
          <w:rFonts w:ascii="Times New Roman" w:hAnsi="Times New Roman" w:cs="Times New Roman"/>
          <w:sz w:val="24"/>
          <w:szCs w:val="24"/>
        </w:rPr>
        <w:t xml:space="preserve">, содержание </w:t>
      </w:r>
      <w:r w:rsidR="007E7AFC">
        <w:rPr>
          <w:rFonts w:ascii="Times New Roman" w:hAnsi="Times New Roman" w:cs="Times New Roman"/>
          <w:sz w:val="24"/>
          <w:szCs w:val="24"/>
        </w:rPr>
        <w:t>информации</w:t>
      </w:r>
      <w:r w:rsidR="00FF32E2">
        <w:rPr>
          <w:rFonts w:ascii="Times New Roman" w:hAnsi="Times New Roman" w:cs="Times New Roman"/>
          <w:sz w:val="24"/>
          <w:szCs w:val="24"/>
        </w:rPr>
        <w:t>;</w:t>
      </w:r>
    </w:p>
    <w:p w:rsidR="007E7AFC" w:rsidRDefault="003A0FD2" w:rsidP="003A0FD2">
      <w:pPr>
        <w:pStyle w:val="ConsPlusNormal"/>
        <w:adjustRightInd/>
        <w:ind w:firstLine="567"/>
        <w:jc w:val="both"/>
        <w:rPr>
          <w:rFonts w:ascii="Times New Roman" w:hAnsi="Times New Roman" w:cs="Times New Roman"/>
          <w:sz w:val="24"/>
          <w:szCs w:val="24"/>
        </w:rPr>
      </w:pPr>
      <w:r>
        <w:rPr>
          <w:rFonts w:ascii="Times New Roman" w:hAnsi="Times New Roman" w:cs="Times New Roman"/>
          <w:sz w:val="24"/>
          <w:szCs w:val="24"/>
        </w:rPr>
        <w:t>5) ф</w:t>
      </w:r>
      <w:r w:rsidR="007E7AFC" w:rsidRPr="00896F61">
        <w:rPr>
          <w:rFonts w:ascii="Times New Roman" w:hAnsi="Times New Roman" w:cs="Times New Roman"/>
          <w:sz w:val="24"/>
          <w:szCs w:val="24"/>
        </w:rPr>
        <w:t xml:space="preserve">отофиксацию места размещения </w:t>
      </w:r>
      <w:r w:rsidR="007E7AFC">
        <w:rPr>
          <w:rFonts w:ascii="Times New Roman" w:hAnsi="Times New Roman" w:cs="Times New Roman"/>
          <w:sz w:val="24"/>
          <w:szCs w:val="24"/>
        </w:rPr>
        <w:t>информационной</w:t>
      </w:r>
      <w:r w:rsidR="007E7AFC" w:rsidRPr="00896F61">
        <w:rPr>
          <w:rFonts w:ascii="Times New Roman" w:hAnsi="Times New Roman" w:cs="Times New Roman"/>
          <w:sz w:val="24"/>
          <w:szCs w:val="24"/>
        </w:rPr>
        <w:t xml:space="preserve"> конструкции</w:t>
      </w:r>
      <w:r>
        <w:rPr>
          <w:rFonts w:ascii="Times New Roman" w:hAnsi="Times New Roman" w:cs="Times New Roman"/>
          <w:sz w:val="24"/>
          <w:szCs w:val="24"/>
        </w:rPr>
        <w:t xml:space="preserve"> (вывески)</w:t>
      </w:r>
      <w:r w:rsidR="007E7AFC" w:rsidRPr="00896F61">
        <w:rPr>
          <w:rFonts w:ascii="Times New Roman" w:hAnsi="Times New Roman" w:cs="Times New Roman"/>
          <w:sz w:val="24"/>
          <w:szCs w:val="24"/>
        </w:rPr>
        <w:t xml:space="preserve"> с фотомонтажом </w:t>
      </w:r>
      <w:r w:rsidR="00FF32E2">
        <w:rPr>
          <w:rFonts w:ascii="Times New Roman" w:hAnsi="Times New Roman" w:cs="Times New Roman"/>
          <w:sz w:val="24"/>
          <w:szCs w:val="24"/>
        </w:rPr>
        <w:t>конструкции;</w:t>
      </w:r>
    </w:p>
    <w:p w:rsidR="00D71B25" w:rsidRPr="00160711" w:rsidRDefault="00FF32E2" w:rsidP="00FF32E2">
      <w:pPr>
        <w:ind w:firstLine="567"/>
        <w:jc w:val="both"/>
      </w:pPr>
      <w:r>
        <w:t xml:space="preserve">6) согласование с Департаментом охраны объектов культурного наследия Ярославской области, в случае размещения вывески на </w:t>
      </w:r>
      <w:r w:rsidRPr="00722061">
        <w:t>объект</w:t>
      </w:r>
      <w:r>
        <w:t>е</w:t>
      </w:r>
      <w:r w:rsidRPr="00722061">
        <w:t xml:space="preserve"> культурного наследия, выявленн</w:t>
      </w:r>
      <w:r>
        <w:t>ом</w:t>
      </w:r>
      <w:r w:rsidRPr="00722061">
        <w:t xml:space="preserve"> объект</w:t>
      </w:r>
      <w:r>
        <w:t>е</w:t>
      </w:r>
      <w:r w:rsidRPr="00722061">
        <w:t xml:space="preserve"> культурного наследия, объекта</w:t>
      </w:r>
      <w:r>
        <w:t>х</w:t>
      </w:r>
      <w:r w:rsidRPr="00722061">
        <w:t>, расположенны</w:t>
      </w:r>
      <w:r>
        <w:t>х</w:t>
      </w:r>
      <w:r w:rsidRPr="00722061">
        <w:t xml:space="preserve"> в границах территорий объектов культурного наследия, </w:t>
      </w:r>
      <w:r w:rsidRPr="00160711">
        <w:t>выявленных объектов культурного наследия.</w:t>
      </w:r>
    </w:p>
    <w:p w:rsidR="00160711" w:rsidRPr="00160711" w:rsidRDefault="00160711" w:rsidP="00160711">
      <w:pPr>
        <w:pStyle w:val="ConsPlusNormal"/>
        <w:ind w:firstLine="567"/>
        <w:jc w:val="both"/>
        <w:rPr>
          <w:rFonts w:ascii="Times New Roman" w:hAnsi="Times New Roman" w:cs="Times New Roman"/>
          <w:sz w:val="24"/>
          <w:szCs w:val="24"/>
        </w:rPr>
      </w:pPr>
      <w:r w:rsidRPr="00160711">
        <w:rPr>
          <w:rFonts w:ascii="Times New Roman" w:hAnsi="Times New Roman" w:cs="Times New Roman"/>
          <w:sz w:val="24"/>
          <w:szCs w:val="24"/>
        </w:rPr>
        <w:t>3</w:t>
      </w:r>
      <w:r w:rsidR="00747BF6" w:rsidRPr="00747BF6">
        <w:rPr>
          <w:rFonts w:ascii="Times New Roman" w:hAnsi="Times New Roman" w:cs="Times New Roman"/>
          <w:sz w:val="24"/>
          <w:szCs w:val="24"/>
        </w:rPr>
        <w:t>4</w:t>
      </w:r>
      <w:r w:rsidRPr="00160711">
        <w:rPr>
          <w:rFonts w:ascii="Times New Roman" w:hAnsi="Times New Roman" w:cs="Times New Roman"/>
          <w:sz w:val="24"/>
          <w:szCs w:val="24"/>
        </w:rPr>
        <w:t>. Срок рассмотрения заявления не должен превышать 10 рабочих дней.</w:t>
      </w:r>
    </w:p>
    <w:p w:rsidR="00160711" w:rsidRPr="00160711" w:rsidRDefault="00160711" w:rsidP="00160711">
      <w:pPr>
        <w:pStyle w:val="ConsPlusNormal"/>
        <w:ind w:firstLine="567"/>
        <w:jc w:val="both"/>
        <w:rPr>
          <w:rFonts w:ascii="Times New Roman" w:hAnsi="Times New Roman" w:cs="Times New Roman"/>
          <w:sz w:val="24"/>
          <w:szCs w:val="24"/>
        </w:rPr>
      </w:pPr>
      <w:r w:rsidRPr="00160711">
        <w:rPr>
          <w:rFonts w:ascii="Times New Roman" w:hAnsi="Times New Roman" w:cs="Times New Roman"/>
          <w:sz w:val="24"/>
          <w:szCs w:val="24"/>
        </w:rPr>
        <w:t>3</w:t>
      </w:r>
      <w:r w:rsidR="00747BF6" w:rsidRPr="00747BF6">
        <w:rPr>
          <w:rFonts w:ascii="Times New Roman" w:hAnsi="Times New Roman" w:cs="Times New Roman"/>
          <w:sz w:val="24"/>
          <w:szCs w:val="24"/>
        </w:rPr>
        <w:t>5</w:t>
      </w:r>
      <w:r w:rsidRPr="00160711">
        <w:rPr>
          <w:rFonts w:ascii="Times New Roman" w:hAnsi="Times New Roman" w:cs="Times New Roman"/>
          <w:sz w:val="24"/>
          <w:szCs w:val="24"/>
        </w:rPr>
        <w:t>. Рассмотрение заявления производится без взимания платы с заявителя.</w:t>
      </w:r>
    </w:p>
    <w:p w:rsidR="00160711" w:rsidRPr="0065394A" w:rsidRDefault="00FF32E2" w:rsidP="00160711">
      <w:pPr>
        <w:ind w:firstLine="567"/>
        <w:jc w:val="both"/>
      </w:pPr>
      <w:r w:rsidRPr="00160711">
        <w:t>3</w:t>
      </w:r>
      <w:r w:rsidR="00747BF6" w:rsidRPr="00747BF6">
        <w:t>6</w:t>
      </w:r>
      <w:r w:rsidRPr="00160711">
        <w:t xml:space="preserve">. </w:t>
      </w:r>
      <w:r w:rsidR="00160711" w:rsidRPr="00160711">
        <w:t>Решение об отказе в согласовании размещения информационной конструкции (вывески</w:t>
      </w:r>
      <w:r w:rsidR="00160711">
        <w:t>)</w:t>
      </w:r>
      <w:r w:rsidR="00160711" w:rsidRPr="0065394A">
        <w:t xml:space="preserve"> принимается по следующим основаниям:</w:t>
      </w:r>
    </w:p>
    <w:p w:rsidR="00160711" w:rsidRPr="0065394A" w:rsidRDefault="00160711" w:rsidP="00160711">
      <w:pPr>
        <w:ind w:firstLine="567"/>
        <w:jc w:val="both"/>
      </w:pPr>
      <w:r w:rsidRPr="0065394A">
        <w:t xml:space="preserve">1) отсутствие документов, предусмотренных </w:t>
      </w:r>
      <w:r>
        <w:t>пунктом 3</w:t>
      </w:r>
      <w:r w:rsidR="00133F39">
        <w:t>3</w:t>
      </w:r>
      <w:r>
        <w:t>.1</w:t>
      </w:r>
      <w:r w:rsidRPr="0065394A">
        <w:t xml:space="preserve"> настоящих Правил;</w:t>
      </w:r>
    </w:p>
    <w:p w:rsidR="00160711" w:rsidRPr="00697418" w:rsidRDefault="00160711" w:rsidP="00160711">
      <w:pPr>
        <w:ind w:firstLine="567"/>
        <w:jc w:val="both"/>
      </w:pPr>
      <w:r w:rsidRPr="0065394A">
        <w:t xml:space="preserve">2) нарушение </w:t>
      </w:r>
      <w:r>
        <w:t>требований</w:t>
      </w:r>
      <w:r w:rsidRPr="00697418">
        <w:t xml:space="preserve"> настоящих </w:t>
      </w:r>
      <w:r>
        <w:t>П</w:t>
      </w:r>
      <w:r w:rsidRPr="00697418">
        <w:t>равил.</w:t>
      </w:r>
    </w:p>
    <w:p w:rsidR="00FF32E2" w:rsidRDefault="00FF32E2" w:rsidP="00FF32E2">
      <w:pPr>
        <w:ind w:firstLine="567"/>
        <w:jc w:val="both"/>
      </w:pPr>
    </w:p>
    <w:p w:rsidR="00160711" w:rsidRDefault="00D71B25" w:rsidP="006F48BF">
      <w:pPr>
        <w:jc w:val="center"/>
      </w:pPr>
      <w:r w:rsidRPr="0037324C">
        <w:t>V.</w:t>
      </w:r>
      <w:r>
        <w:t xml:space="preserve"> </w:t>
      </w:r>
      <w:r w:rsidR="006F48BF" w:rsidRPr="0037324C">
        <w:t xml:space="preserve">Особенности размещения информационных конструкций (вывесок) </w:t>
      </w:r>
    </w:p>
    <w:p w:rsidR="006F48BF" w:rsidRDefault="006F48BF" w:rsidP="006F48BF">
      <w:pPr>
        <w:jc w:val="center"/>
      </w:pPr>
      <w:r w:rsidRPr="0037324C">
        <w:t>в соответствии с дизайн-проектом размещения вывески</w:t>
      </w:r>
    </w:p>
    <w:p w:rsidR="00160711" w:rsidRPr="0037324C" w:rsidRDefault="00160711" w:rsidP="006F48BF">
      <w:pPr>
        <w:jc w:val="center"/>
      </w:pPr>
    </w:p>
    <w:p w:rsidR="00545932" w:rsidRPr="0037324C" w:rsidRDefault="00160711" w:rsidP="00545932">
      <w:pPr>
        <w:ind w:firstLine="567"/>
        <w:jc w:val="both"/>
      </w:pPr>
      <w:r>
        <w:t>3</w:t>
      </w:r>
      <w:r w:rsidR="00747BF6" w:rsidRPr="00747BF6">
        <w:t>7</w:t>
      </w:r>
      <w:r w:rsidR="006F48BF" w:rsidRPr="0037324C">
        <w:t xml:space="preserve">. Дизайн-проект размещения </w:t>
      </w:r>
      <w:r w:rsidR="007E084D">
        <w:t>информационных конструкций (</w:t>
      </w:r>
      <w:r w:rsidR="006F48BF" w:rsidRPr="0037324C">
        <w:t>вывес</w:t>
      </w:r>
      <w:r w:rsidR="007E084D">
        <w:t>ок)</w:t>
      </w:r>
      <w:r w:rsidR="006F48BF" w:rsidRPr="0037324C">
        <w:t>, в том числе отдельно стоящих конст</w:t>
      </w:r>
      <w:r w:rsidR="00545932">
        <w:t>рукций, подлежит согласованию с</w:t>
      </w:r>
      <w:r w:rsidR="00545932" w:rsidRPr="0037324C">
        <w:t xml:space="preserve"> Администрацией города Переславл</w:t>
      </w:r>
      <w:r w:rsidR="00545932">
        <w:t>я</w:t>
      </w:r>
      <w:r w:rsidR="00545932" w:rsidRPr="0037324C">
        <w:t>-Залесск</w:t>
      </w:r>
      <w:r w:rsidR="00545932">
        <w:t>ого</w:t>
      </w:r>
      <w:r w:rsidR="00545932" w:rsidRPr="0037324C">
        <w:t>.</w:t>
      </w:r>
    </w:p>
    <w:p w:rsidR="00FC6D02" w:rsidRDefault="006F48BF" w:rsidP="00FC6D02">
      <w:pPr>
        <w:pStyle w:val="ab"/>
        <w:ind w:firstLine="567"/>
        <w:jc w:val="both"/>
        <w:rPr>
          <w:rFonts w:ascii="Times New Roman" w:hAnsi="Times New Roman" w:cs="Times New Roman"/>
        </w:rPr>
      </w:pPr>
      <w:r w:rsidRPr="00545932">
        <w:rPr>
          <w:rFonts w:ascii="Times New Roman" w:hAnsi="Times New Roman" w:cs="Times New Roman"/>
        </w:rPr>
        <w:t xml:space="preserve">Дизайн-проект должен содержать информацию о размещении всех информационных конструкций, в том числе отдельно стоящих конструкций. При наличии на объекте рекламной конструкции, размещенной в соответствии с требованиями </w:t>
      </w:r>
      <w:r w:rsidR="00545932" w:rsidRPr="00545932">
        <w:rPr>
          <w:rFonts w:ascii="Times New Roman" w:hAnsi="Times New Roman" w:cs="Times New Roman"/>
        </w:rPr>
        <w:t xml:space="preserve">Положения о порядке установки рекламных конструкций и проведения аукционов на право заключения договоров на установку и эксплуатацию </w:t>
      </w:r>
      <w:r w:rsidR="00545932" w:rsidRPr="00FC6D02">
        <w:rPr>
          <w:rFonts w:ascii="Times New Roman" w:hAnsi="Times New Roman" w:cs="Times New Roman"/>
        </w:rPr>
        <w:t>рекламных конструкций на территории города Переславля-Залесского</w:t>
      </w:r>
      <w:r w:rsidR="00FC6D02" w:rsidRPr="00FC6D02">
        <w:rPr>
          <w:rFonts w:ascii="Times New Roman" w:hAnsi="Times New Roman" w:cs="Times New Roman"/>
        </w:rPr>
        <w:t>, утвержденных Решением Переславль-Залесской городской Думы Ярославской области от 31 июля 2014г. № 86</w:t>
      </w:r>
      <w:r w:rsidR="00FC6D02">
        <w:rPr>
          <w:rFonts w:ascii="Times New Roman" w:hAnsi="Times New Roman" w:cs="Times New Roman"/>
        </w:rPr>
        <w:t xml:space="preserve"> (далее</w:t>
      </w:r>
      <w:r w:rsidR="007E084D">
        <w:rPr>
          <w:rFonts w:ascii="Times New Roman" w:hAnsi="Times New Roman" w:cs="Times New Roman"/>
        </w:rPr>
        <w:t xml:space="preserve"> </w:t>
      </w:r>
      <w:r w:rsidR="00FC6D02">
        <w:rPr>
          <w:rFonts w:ascii="Times New Roman" w:hAnsi="Times New Roman" w:cs="Times New Roman"/>
        </w:rPr>
        <w:t>-</w:t>
      </w:r>
      <w:r w:rsidR="007E084D">
        <w:rPr>
          <w:rFonts w:ascii="Times New Roman" w:hAnsi="Times New Roman" w:cs="Times New Roman"/>
        </w:rPr>
        <w:t xml:space="preserve"> Положение)</w:t>
      </w:r>
      <w:r w:rsidR="00FC6D02" w:rsidRPr="00FC6D02">
        <w:rPr>
          <w:rFonts w:ascii="Times New Roman" w:hAnsi="Times New Roman" w:cs="Times New Roman"/>
        </w:rPr>
        <w:t xml:space="preserve">, </w:t>
      </w:r>
      <w:r w:rsidRPr="00FC6D02">
        <w:rPr>
          <w:rFonts w:ascii="Times New Roman" w:hAnsi="Times New Roman" w:cs="Times New Roman"/>
        </w:rPr>
        <w:t>информация о размещении указанной конструкции также отражается в соответствующем дизайн-проекте.</w:t>
      </w:r>
      <w:r w:rsidR="00FC6D02">
        <w:rPr>
          <w:rFonts w:ascii="Times New Roman" w:hAnsi="Times New Roman" w:cs="Times New Roman"/>
        </w:rPr>
        <w:t xml:space="preserve"> </w:t>
      </w:r>
      <w:r w:rsidRPr="00FC6D02">
        <w:rPr>
          <w:rFonts w:ascii="Times New Roman" w:hAnsi="Times New Roman" w:cs="Times New Roman"/>
        </w:rPr>
        <w:t xml:space="preserve">В дизайн-проекте также отражается информация о рекламных конструкциях, планируемых к размещению на внешних поверхностях объекта. </w:t>
      </w:r>
    </w:p>
    <w:p w:rsidR="006F48BF" w:rsidRPr="0037324C" w:rsidRDefault="00747BF6" w:rsidP="00160711">
      <w:pPr>
        <w:ind w:firstLine="567"/>
        <w:jc w:val="both"/>
      </w:pPr>
      <w:r w:rsidRPr="00747BF6">
        <w:t>38</w:t>
      </w:r>
      <w:r w:rsidR="006F48BF" w:rsidRPr="0037324C">
        <w:t>. Критериями оценки дизайн-проекта размещения вывески на соответствие внешнему архитектурно-художест</w:t>
      </w:r>
      <w:r w:rsidR="00FC6D02">
        <w:t>венному облику города Переславля</w:t>
      </w:r>
      <w:r w:rsidR="006F48BF" w:rsidRPr="0037324C">
        <w:t>-Залесск</w:t>
      </w:r>
      <w:r w:rsidR="00FC6D02">
        <w:t>ого</w:t>
      </w:r>
      <w:r w:rsidR="006F48BF" w:rsidRPr="0037324C">
        <w:t xml:space="preserve"> являются:</w:t>
      </w:r>
    </w:p>
    <w:p w:rsidR="006F48BF" w:rsidRPr="0037324C" w:rsidRDefault="006F48BF" w:rsidP="00160711">
      <w:pPr>
        <w:ind w:firstLine="567"/>
        <w:jc w:val="both"/>
      </w:pPr>
      <w:r w:rsidRPr="0037324C">
        <w:t>- обеспечение сохранности внешнего архитектурно-художественного облика города Переславл</w:t>
      </w:r>
      <w:r w:rsidR="00FC6D02">
        <w:t>я</w:t>
      </w:r>
      <w:r w:rsidRPr="0037324C">
        <w:t>-Залесск</w:t>
      </w:r>
      <w:r w:rsidR="00FC6D02">
        <w:t>ого</w:t>
      </w:r>
      <w:r w:rsidRPr="0037324C">
        <w:t>;</w:t>
      </w:r>
    </w:p>
    <w:p w:rsidR="006F48BF" w:rsidRPr="0037324C" w:rsidRDefault="006F48BF" w:rsidP="00160711">
      <w:pPr>
        <w:ind w:firstLine="567"/>
        <w:jc w:val="both"/>
      </w:pPr>
      <w:r w:rsidRPr="0037324C">
        <w:t>- соответствие местоположения и эстетических характеристик информационной конструкции (вывески) (форма, параметры (размеры), пропорции, цвет, масштаб и др.) стилистике объекта (классика, ампир, модерн, барокко и т.д.), на котором она размещается;</w:t>
      </w:r>
    </w:p>
    <w:p w:rsidR="006F48BF" w:rsidRPr="0037324C" w:rsidRDefault="006F48BF" w:rsidP="00160711">
      <w:pPr>
        <w:ind w:firstLine="567"/>
        <w:jc w:val="both"/>
      </w:pPr>
      <w:r w:rsidRPr="0037324C">
        <w:t>- привязка настенных конструкций к композиционным осям конструктивных элементов фасадов объектов;</w:t>
      </w:r>
    </w:p>
    <w:p w:rsidR="006F48BF" w:rsidRPr="0037324C" w:rsidRDefault="006F48BF" w:rsidP="00160711">
      <w:pPr>
        <w:ind w:firstLine="567"/>
        <w:jc w:val="both"/>
      </w:pPr>
      <w:r w:rsidRPr="0037324C">
        <w:t>- соблюдение единой горизонтальной оси размещения настенных конструкций с иными настенными конструкциями в пределах фасада объекта;</w:t>
      </w:r>
    </w:p>
    <w:p w:rsidR="006F48BF" w:rsidRPr="0037324C" w:rsidRDefault="006F48BF" w:rsidP="00160711">
      <w:pPr>
        <w:ind w:firstLine="567"/>
        <w:jc w:val="both"/>
      </w:pPr>
      <w:r w:rsidRPr="0037324C">
        <w:t xml:space="preserve">- обоснованность использования прозрачной основы (подложки) для крепления отдельных элементов настенной конструкции </w:t>
      </w:r>
      <w:r w:rsidRPr="00FC6D02">
        <w:t>при размещении настенных конструкций на объектах культурного наследия, выявленных объектах культурного наследия</w:t>
      </w:r>
      <w:r w:rsidR="00F94F37" w:rsidRPr="00FC6D02">
        <w:t>,</w:t>
      </w:r>
      <w:r w:rsidRPr="00FC6D02">
        <w:t xml:space="preserve"> а также</w:t>
      </w:r>
      <w:r w:rsidR="002A1C7B" w:rsidRPr="00FC6D02">
        <w:t xml:space="preserve"> </w:t>
      </w:r>
      <w:r w:rsidR="00FC6D02">
        <w:t xml:space="preserve">на </w:t>
      </w:r>
      <w:r w:rsidR="002A1C7B" w:rsidRPr="00FC6D02">
        <w:t>объектах</w:t>
      </w:r>
      <w:r w:rsidR="00FC6D02">
        <w:t>,</w:t>
      </w:r>
      <w:r w:rsidR="002A1C7B" w:rsidRPr="00FC6D02">
        <w:t xml:space="preserve"> расположенных на</w:t>
      </w:r>
      <w:r w:rsidRPr="00FC6D02">
        <w:t xml:space="preserve"> улиц</w:t>
      </w:r>
      <w:r w:rsidR="002A1C7B" w:rsidRPr="00FC6D02">
        <w:t>ах</w:t>
      </w:r>
      <w:r w:rsidRPr="00FC6D02">
        <w:t xml:space="preserve"> и территори</w:t>
      </w:r>
      <w:r w:rsidR="002A1C7B" w:rsidRPr="00FC6D02">
        <w:t>ях</w:t>
      </w:r>
      <w:r w:rsidRPr="00FC6D02">
        <w:t xml:space="preserve"> с историческим обликом, определяемых постановлением Администрации города Переславл</w:t>
      </w:r>
      <w:r w:rsidR="00FC6D02">
        <w:t>я</w:t>
      </w:r>
      <w:r w:rsidRPr="00FC6D02">
        <w:t>-</w:t>
      </w:r>
      <w:r w:rsidR="00FC6D02">
        <w:t>Залесского</w:t>
      </w:r>
      <w:r w:rsidRPr="00FC6D02">
        <w:t>;</w:t>
      </w:r>
    </w:p>
    <w:p w:rsidR="006F48BF" w:rsidRPr="0037324C" w:rsidRDefault="006F48BF" w:rsidP="00160711">
      <w:pPr>
        <w:ind w:firstLine="567"/>
        <w:jc w:val="both"/>
      </w:pPr>
      <w:r w:rsidRPr="0037324C">
        <w:t>- обоснованность использования вертикального формата в вывесках;</w:t>
      </w:r>
    </w:p>
    <w:p w:rsidR="006F48BF" w:rsidRPr="0037324C" w:rsidRDefault="006F48BF" w:rsidP="00160711">
      <w:pPr>
        <w:ind w:firstLine="567"/>
        <w:jc w:val="both"/>
      </w:pPr>
      <w:r w:rsidRPr="0037324C">
        <w:t>- обоснованность количества и местоположения информационных конструкций, в том числе отдельно стоящих информационных конструкций;</w:t>
      </w:r>
    </w:p>
    <w:p w:rsidR="006F48BF" w:rsidRPr="0037324C" w:rsidRDefault="006F48BF" w:rsidP="00160711">
      <w:pPr>
        <w:ind w:firstLine="567"/>
        <w:jc w:val="both"/>
      </w:pPr>
      <w:r w:rsidRPr="0037324C">
        <w:t>- обоснованность использования предлагаемого типа конструкций;</w:t>
      </w:r>
    </w:p>
    <w:p w:rsidR="006F48BF" w:rsidRPr="0037324C" w:rsidRDefault="006F48BF" w:rsidP="00160711">
      <w:pPr>
        <w:ind w:firstLine="567"/>
        <w:jc w:val="both"/>
      </w:pPr>
      <w:r w:rsidRPr="0037324C">
        <w:t>- обоснованность параметров (размеров) отдельно стоящих информационных конструкций, их сомасштабность окружающей застройке;</w:t>
      </w:r>
    </w:p>
    <w:p w:rsidR="006F48BF" w:rsidRPr="0037324C" w:rsidRDefault="006F48BF" w:rsidP="00160711">
      <w:pPr>
        <w:ind w:firstLine="567"/>
        <w:jc w:val="both"/>
      </w:pPr>
      <w:r w:rsidRPr="0037324C">
        <w:t>- учет колористического решения внешних поверхностей объекта при размещении информационной конструкции (вывески);</w:t>
      </w:r>
    </w:p>
    <w:p w:rsidR="006F48BF" w:rsidRPr="0037324C" w:rsidRDefault="006F48BF" w:rsidP="00160711">
      <w:pPr>
        <w:ind w:firstLine="567"/>
        <w:jc w:val="both"/>
      </w:pPr>
      <w:r w:rsidRPr="0037324C">
        <w:t>- соответствие используемых в вывесках изображений товарных знаков, в том числе на иностранных языках, зарегистрированным в установленном порядке на территории Российской Федерации товарным знакам.</w:t>
      </w:r>
    </w:p>
    <w:p w:rsidR="006C4155" w:rsidRDefault="006F48BF" w:rsidP="00160711">
      <w:pPr>
        <w:ind w:firstLine="567"/>
        <w:jc w:val="both"/>
      </w:pPr>
      <w:r w:rsidRPr="0037324C">
        <w:t xml:space="preserve">Оценка дизайн-проекта размещения вывески на внешних поверхностях здания, строения, сооружения осуществляется с учетом ранее согласованных дизайн-проектов размещения вывесок на данном объекте (место размещения вывесок, их параметры (размеры) и тип), вывесок, размещенных в соответствии с требованиями настоящих Правил, а также рекламных конструкций, установленных в соответствии с </w:t>
      </w:r>
      <w:r w:rsidR="007E084D">
        <w:t>Положением.</w:t>
      </w:r>
    </w:p>
    <w:p w:rsidR="006C4155" w:rsidRDefault="00747BF6" w:rsidP="006C4155">
      <w:pPr>
        <w:ind w:firstLine="567"/>
        <w:jc w:val="both"/>
      </w:pPr>
      <w:r w:rsidRPr="00747BF6">
        <w:t>39</w:t>
      </w:r>
      <w:r w:rsidR="006C4155">
        <w:t>. Д</w:t>
      </w:r>
      <w:r w:rsidR="006C4155" w:rsidRPr="0037324C">
        <w:t xml:space="preserve">изайн-проект размещения </w:t>
      </w:r>
      <w:r w:rsidR="006C4155">
        <w:t>информационных конструкций (</w:t>
      </w:r>
      <w:r w:rsidR="006C4155" w:rsidRPr="0037324C">
        <w:t>вывес</w:t>
      </w:r>
      <w:r w:rsidR="006C4155">
        <w:t>ок) в обязательном порядке обсуждается на градостроительном Совете города Переславля-Залесского.</w:t>
      </w:r>
    </w:p>
    <w:p w:rsidR="00C24C41" w:rsidRDefault="008E60B3" w:rsidP="006C4155">
      <w:pPr>
        <w:ind w:firstLine="567"/>
        <w:jc w:val="both"/>
      </w:pPr>
      <w:r>
        <w:t>Положение</w:t>
      </w:r>
      <w:r w:rsidR="00C24C41">
        <w:t xml:space="preserve"> о</w:t>
      </w:r>
      <w:r w:rsidR="00C24C41" w:rsidRPr="00C24C41">
        <w:t xml:space="preserve"> </w:t>
      </w:r>
      <w:r w:rsidR="00C24C41">
        <w:t>градостроительном Совете города Переславля-Залесского утверждено постановлением Администрации г.Переславля-Залесского от 10.09.2014 № ПОС.03-1396/14.</w:t>
      </w:r>
    </w:p>
    <w:p w:rsidR="006C4155" w:rsidRDefault="006C4155" w:rsidP="006C4155">
      <w:pPr>
        <w:ind w:firstLine="567"/>
        <w:jc w:val="both"/>
        <w:rPr>
          <w:lang w:eastAsia="ru-RU"/>
        </w:rPr>
      </w:pPr>
      <w:r w:rsidRPr="007F75AE">
        <w:t xml:space="preserve">Результаты заседания градостроительного Совета города Переславля-Залесского оформляются протоколом, </w:t>
      </w:r>
      <w:r w:rsidRPr="007F75AE">
        <w:rPr>
          <w:lang w:eastAsia="ru-RU"/>
        </w:rPr>
        <w:t>в котором содержатся рекомендации о согласовании</w:t>
      </w:r>
      <w:r>
        <w:rPr>
          <w:lang w:eastAsia="ru-RU"/>
        </w:rPr>
        <w:t xml:space="preserve"> или отказе в согласовании</w:t>
      </w:r>
      <w:r w:rsidRPr="007F75AE">
        <w:rPr>
          <w:lang w:eastAsia="ru-RU"/>
        </w:rPr>
        <w:t xml:space="preserve"> дизайн</w:t>
      </w:r>
      <w:r>
        <w:rPr>
          <w:lang w:eastAsia="ru-RU"/>
        </w:rPr>
        <w:t>-</w:t>
      </w:r>
      <w:r w:rsidRPr="007F75AE">
        <w:rPr>
          <w:lang w:eastAsia="ru-RU"/>
        </w:rPr>
        <w:t xml:space="preserve">проекта </w:t>
      </w:r>
      <w:r w:rsidRPr="0037324C">
        <w:t xml:space="preserve">размещения </w:t>
      </w:r>
      <w:r>
        <w:t>информационных конструкций (</w:t>
      </w:r>
      <w:r w:rsidRPr="0037324C">
        <w:t>вывес</w:t>
      </w:r>
      <w:r>
        <w:t xml:space="preserve">ок) </w:t>
      </w:r>
      <w:r w:rsidRPr="007F75AE">
        <w:rPr>
          <w:lang w:eastAsia="ru-RU"/>
        </w:rPr>
        <w:t>с указанием причин отклонения</w:t>
      </w:r>
      <w:r>
        <w:rPr>
          <w:lang w:eastAsia="ru-RU"/>
        </w:rPr>
        <w:t xml:space="preserve"> дизайн-проекта.</w:t>
      </w:r>
    </w:p>
    <w:p w:rsidR="006C4155" w:rsidRPr="007F75AE" w:rsidRDefault="006C4155" w:rsidP="006C4155">
      <w:pPr>
        <w:ind w:firstLine="567"/>
        <w:jc w:val="both"/>
        <w:rPr>
          <w:lang w:eastAsia="ru-RU"/>
        </w:rPr>
      </w:pPr>
      <w:r>
        <w:rPr>
          <w:lang w:eastAsia="ru-RU"/>
        </w:rPr>
        <w:lastRenderedPageBreak/>
        <w:t xml:space="preserve">Протокол </w:t>
      </w:r>
      <w:r w:rsidRPr="007F75AE">
        <w:rPr>
          <w:lang w:eastAsia="ru-RU"/>
        </w:rPr>
        <w:t>направляет</w:t>
      </w:r>
      <w:r>
        <w:rPr>
          <w:lang w:eastAsia="ru-RU"/>
        </w:rPr>
        <w:t>ся на рассмотрение заместителю Г</w:t>
      </w:r>
      <w:r w:rsidRPr="007F75AE">
        <w:rPr>
          <w:lang w:eastAsia="ru-RU"/>
        </w:rPr>
        <w:t>лав</w:t>
      </w:r>
      <w:r>
        <w:rPr>
          <w:lang w:eastAsia="ru-RU"/>
        </w:rPr>
        <w:t>ы</w:t>
      </w:r>
      <w:r w:rsidRPr="007F75AE">
        <w:rPr>
          <w:lang w:eastAsia="ru-RU"/>
        </w:rPr>
        <w:t xml:space="preserve"> </w:t>
      </w:r>
      <w:r>
        <w:rPr>
          <w:lang w:eastAsia="ru-RU"/>
        </w:rPr>
        <w:t>А</w:t>
      </w:r>
      <w:r w:rsidRPr="007F75AE">
        <w:rPr>
          <w:lang w:eastAsia="ru-RU"/>
        </w:rPr>
        <w:t>дминистрации</w:t>
      </w:r>
      <w:r>
        <w:rPr>
          <w:lang w:eastAsia="ru-RU"/>
        </w:rPr>
        <w:t xml:space="preserve"> г.Переславля-Залесского</w:t>
      </w:r>
      <w:r w:rsidRPr="007F75AE">
        <w:rPr>
          <w:lang w:eastAsia="ru-RU"/>
        </w:rPr>
        <w:t>.</w:t>
      </w:r>
    </w:p>
    <w:p w:rsidR="006C4155" w:rsidRDefault="006C4155" w:rsidP="00160711">
      <w:pPr>
        <w:ind w:firstLine="567"/>
        <w:jc w:val="both"/>
      </w:pPr>
      <w:r>
        <w:t>4</w:t>
      </w:r>
      <w:r w:rsidR="00747BF6" w:rsidRPr="00747BF6">
        <w:t>0</w:t>
      </w:r>
      <w:r>
        <w:t xml:space="preserve">. </w:t>
      </w:r>
      <w:r w:rsidRPr="00160711">
        <w:t xml:space="preserve">Срок рассмотрения </w:t>
      </w:r>
      <w:r w:rsidR="00174F1E">
        <w:t>д</w:t>
      </w:r>
      <w:r w:rsidR="00174F1E" w:rsidRPr="0037324C">
        <w:t>изайн-проект</w:t>
      </w:r>
      <w:r w:rsidR="00174F1E">
        <w:t>а</w:t>
      </w:r>
      <w:r w:rsidR="00174F1E" w:rsidRPr="0037324C">
        <w:t xml:space="preserve"> размещения </w:t>
      </w:r>
      <w:r w:rsidR="00174F1E">
        <w:t>информационных конструкций (</w:t>
      </w:r>
      <w:r w:rsidR="00174F1E" w:rsidRPr="0037324C">
        <w:t>вывес</w:t>
      </w:r>
      <w:r w:rsidR="00174F1E">
        <w:t xml:space="preserve">ок) </w:t>
      </w:r>
      <w:r w:rsidRPr="00160711">
        <w:t>не должен превышать</w:t>
      </w:r>
      <w:r w:rsidR="00174F1E">
        <w:t xml:space="preserve"> 2</w:t>
      </w:r>
      <w:r w:rsidRPr="00160711">
        <w:t>0 рабочих дней.</w:t>
      </w:r>
    </w:p>
    <w:p w:rsidR="006F48BF" w:rsidRPr="0037324C" w:rsidRDefault="00174F1E" w:rsidP="00160711">
      <w:pPr>
        <w:ind w:firstLine="567"/>
        <w:jc w:val="both"/>
      </w:pPr>
      <w:r>
        <w:t>4</w:t>
      </w:r>
      <w:r w:rsidR="00747BF6" w:rsidRPr="00747BF6">
        <w:t>1</w:t>
      </w:r>
      <w:r w:rsidR="006F48BF" w:rsidRPr="0037324C">
        <w:t xml:space="preserve">. Согласование в установленном порядке дизайн-проекта размещения </w:t>
      </w:r>
      <w:r>
        <w:t>информационной конструкции (</w:t>
      </w:r>
      <w:r w:rsidR="006F48BF" w:rsidRPr="0037324C">
        <w:t>вывески</w:t>
      </w:r>
      <w:r>
        <w:t>)</w:t>
      </w:r>
      <w:r w:rsidR="006F48BF" w:rsidRPr="0037324C">
        <w:t xml:space="preserve"> не накладывает обязательств на собственника (правообладателя) объекта, на внешней поверхности которого осуществляется размещение указанной вывески, по ее размещению.</w:t>
      </w:r>
    </w:p>
    <w:p w:rsidR="006F48BF" w:rsidRPr="0037324C" w:rsidRDefault="006F48BF" w:rsidP="00160711">
      <w:pPr>
        <w:ind w:firstLine="567"/>
        <w:jc w:val="both"/>
      </w:pPr>
      <w:r w:rsidRPr="0037324C">
        <w:t xml:space="preserve">При согласовании </w:t>
      </w:r>
      <w:r w:rsidR="00174F1E">
        <w:t>Администрацией города Переславля-</w:t>
      </w:r>
      <w:r w:rsidRPr="0037324C">
        <w:t>Залесск</w:t>
      </w:r>
      <w:r w:rsidR="00174F1E">
        <w:t>ого дизайн-проекта размещения информационной конструкции (</w:t>
      </w:r>
      <w:r w:rsidR="00174F1E" w:rsidRPr="0037324C">
        <w:t>вывески</w:t>
      </w:r>
      <w:r w:rsidR="00174F1E">
        <w:t>)</w:t>
      </w:r>
      <w:r w:rsidRPr="0037324C">
        <w:t xml:space="preserve"> предыдущее согласование дизайн-проекта размещения такой вывески прекращает действие.</w:t>
      </w:r>
    </w:p>
    <w:p w:rsidR="006F48BF" w:rsidRPr="0037324C" w:rsidRDefault="006F48BF" w:rsidP="006F48BF">
      <w:pPr>
        <w:jc w:val="both"/>
      </w:pPr>
    </w:p>
    <w:p w:rsidR="006F48BF" w:rsidRPr="0037324C" w:rsidRDefault="006F48BF" w:rsidP="006F48BF">
      <w:pPr>
        <w:jc w:val="center"/>
      </w:pPr>
      <w:r w:rsidRPr="0037324C">
        <w:t>V</w:t>
      </w:r>
      <w:r w:rsidR="00174F1E">
        <w:rPr>
          <w:lang w:val="en-US"/>
        </w:rPr>
        <w:t>I</w:t>
      </w:r>
      <w:r w:rsidRPr="0037324C">
        <w:t>. Контроль за выполнением требований к размещению информационных конструкций. Демо</w:t>
      </w:r>
      <w:r w:rsidR="00FC6EFC">
        <w:t>нтаж информационных конструкций.</w:t>
      </w:r>
    </w:p>
    <w:p w:rsidR="006F48BF" w:rsidRPr="0037324C" w:rsidRDefault="006F48BF" w:rsidP="006F48BF">
      <w:pPr>
        <w:jc w:val="both"/>
      </w:pPr>
    </w:p>
    <w:p w:rsidR="00FC6EFC" w:rsidRPr="00FC6EFC" w:rsidRDefault="00FC6EFC" w:rsidP="00FC6EFC">
      <w:pPr>
        <w:ind w:firstLine="567"/>
        <w:jc w:val="both"/>
      </w:pPr>
      <w:r w:rsidRPr="00174F1E">
        <w:t>4</w:t>
      </w:r>
      <w:r w:rsidRPr="00747BF6">
        <w:t>2</w:t>
      </w:r>
      <w:r w:rsidRPr="00174F1E">
        <w:t>. Контроль за выполнением требований к размещению</w:t>
      </w:r>
      <w:r>
        <w:t xml:space="preserve"> </w:t>
      </w:r>
      <w:r w:rsidRPr="0037324C">
        <w:t>информационных конструкций</w:t>
      </w:r>
      <w:r w:rsidRPr="00174F1E">
        <w:t xml:space="preserve">, а также выявление </w:t>
      </w:r>
      <w:r w:rsidRPr="0037324C">
        <w:t>информационных конструкций</w:t>
      </w:r>
      <w:r w:rsidRPr="00174F1E">
        <w:t xml:space="preserve">, не соответствующих требованиям настоящих Правил, осуществляется Управлением муниципального </w:t>
      </w:r>
      <w:r w:rsidRPr="00FC6EFC">
        <w:t>контроля совместно с Управлением архитектуры и градостроительства Администрации города Переславля-Залесского (далее – УМК, УАиГ).</w:t>
      </w:r>
    </w:p>
    <w:p w:rsidR="00FC6EFC" w:rsidRPr="00FC6EFC" w:rsidRDefault="00FC6EFC" w:rsidP="00FC6EFC">
      <w:pPr>
        <w:ind w:firstLine="567"/>
        <w:jc w:val="both"/>
      </w:pPr>
      <w:r w:rsidRPr="00FC6EFC">
        <w:t>43. Демонтаж представляет собой разборку информационной конструкции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конструкция размещена.</w:t>
      </w:r>
    </w:p>
    <w:p w:rsidR="00FC6EFC" w:rsidRPr="00FC6EFC" w:rsidRDefault="00FC6EFC" w:rsidP="00FC6EFC">
      <w:pPr>
        <w:ind w:firstLine="567"/>
        <w:jc w:val="both"/>
      </w:pPr>
      <w:r w:rsidRPr="00FC6EFC">
        <w:t>44. Приведение информационной конструкции в соответствие с установленными требованиями осуществляется владельцем указанной конструкции за счет его собственных средств.</w:t>
      </w:r>
    </w:p>
    <w:p w:rsidR="00FC6EFC" w:rsidRPr="00FC6EFC" w:rsidRDefault="00FC6EFC" w:rsidP="00FC6EFC">
      <w:pPr>
        <w:ind w:firstLine="567"/>
        <w:jc w:val="both"/>
      </w:pPr>
      <w:r w:rsidRPr="00FC6EFC">
        <w:t>Демонтаж информационной конструкции в добровольном порядке осуществляется владельцем конструкции на основании уведомления от УМК в двухнедельный срок со дня его получения, с последующим восстановлением внешних поверхностей объекта, на которых она была размещена, в том виде, который был до установки конструкции, и с использованием аналогичных материалов и технологий. УМК осуществляет подготовку уведомления о демонтаже информационной конструкции в течение 5 рабочих дней со дня установления факта несоответствия конструкции установленным требованиям и принимает меры по вручению данного уведомления владельцу конструкции.</w:t>
      </w:r>
    </w:p>
    <w:p w:rsidR="00FC6EFC" w:rsidRPr="00FC6EFC" w:rsidRDefault="00FC6EFC" w:rsidP="00FC6EFC">
      <w:pPr>
        <w:ind w:firstLine="567"/>
        <w:jc w:val="both"/>
      </w:pPr>
      <w:r w:rsidRPr="00FC6EFC">
        <w:t>В уведомлении о демонтаже информационной конструкции указываются: срок добровольного демонтажа конструкции; ссылка на положения настоящих Правил, требованиям которых не соответствует конструкция; указание на организацию мероприятий по демонтажу конструкции Администрацией г. Переславля-Залесского по истечение срока для ее добровольного демонтажа, а также на возмещение за счет собственника понесенных расходов.</w:t>
      </w:r>
    </w:p>
    <w:p w:rsidR="00E523E3" w:rsidRPr="00697DAA" w:rsidRDefault="00FC6EFC" w:rsidP="00E523E3">
      <w:pPr>
        <w:ind w:firstLine="567"/>
        <w:jc w:val="both"/>
      </w:pPr>
      <w:r w:rsidRPr="00FC6EFC">
        <w:t xml:space="preserve">45. </w:t>
      </w:r>
      <w:r w:rsidR="00E523E3" w:rsidRPr="00596DB7">
        <w:t>Если информационная конструкция не была демонтирована ее владельцем в добровольном порядке в срок</w:t>
      </w:r>
      <w:r w:rsidR="00CC1E09">
        <w:t>,</w:t>
      </w:r>
      <w:r w:rsidR="00F43DBA">
        <w:t xml:space="preserve"> установленный в абзаце 2 пункта 44 настоящего положения</w:t>
      </w:r>
      <w:r w:rsidR="00E523E3" w:rsidRPr="00596DB7">
        <w:t>, а также, если собственник или иной законный владелец конструкции не был установлен, организация демонтажа данной информационной конструкции в принудительном порядке осуществляется Администрацией города Переславля-Залесского за счет средств бюджета города Переславля-Залесского.</w:t>
      </w:r>
    </w:p>
    <w:p w:rsidR="00FC6EFC" w:rsidRPr="00FC6EFC" w:rsidRDefault="00FC6EFC" w:rsidP="00FC6EFC">
      <w:pPr>
        <w:ind w:firstLine="567"/>
        <w:jc w:val="both"/>
      </w:pPr>
      <w:r w:rsidRPr="00FC6EFC">
        <w:t>46. Администрация города Переславля-Залесского организует демонтаж, перемещение на специально организованные для хранения места, хранение, а также утилизацию или продажу демонтированных информационных конструкций.</w:t>
      </w:r>
    </w:p>
    <w:p w:rsidR="00FC6EFC" w:rsidRPr="00FC6EFC" w:rsidRDefault="00FC6EFC" w:rsidP="00FC6EFC">
      <w:pPr>
        <w:ind w:firstLine="567"/>
        <w:jc w:val="both"/>
      </w:pPr>
      <w:r w:rsidRPr="00FC6EFC">
        <w:t>Демонтаж в принудительном порядке информационных конструкций, не соответствующих установленным требованиям, осуществляется на основании распоряжения Администрации города Переславля-Залесского в двухмесячный срок со дня его издания.</w:t>
      </w:r>
    </w:p>
    <w:p w:rsidR="00FC6EFC" w:rsidRPr="00FC6EFC" w:rsidRDefault="00FC6EFC" w:rsidP="00FC6EFC">
      <w:pPr>
        <w:ind w:firstLine="567"/>
        <w:jc w:val="both"/>
      </w:pPr>
      <w:r w:rsidRPr="00C41CA5">
        <w:lastRenderedPageBreak/>
        <w:t>47. Хранение</w:t>
      </w:r>
      <w:r w:rsidRPr="0037324C">
        <w:t xml:space="preserve"> демонтированных информационных конструкций, не соответствующих установленным требованиям, производится на специально организованных для их хранения местах в течение не более 30 рабочих дней со дня демонтажа с </w:t>
      </w:r>
      <w:r w:rsidRPr="00FC6EFC">
        <w:t>составлением соответствующего акта передачи их на хранение. По истечении указанного срока демонтированная конструкция утилизируется или продается как невостребованная либо бесхозная, в случае если собственник или иной ее законный владелец не был установлен.</w:t>
      </w:r>
    </w:p>
    <w:p w:rsidR="00FC6EFC" w:rsidRPr="00FC6EFC" w:rsidRDefault="00FC6EFC" w:rsidP="00FC6EFC">
      <w:pPr>
        <w:ind w:firstLine="567"/>
        <w:jc w:val="both"/>
      </w:pPr>
      <w:r w:rsidRPr="00FC6EFC">
        <w:t>48. Расходы на выполнение работ по демонтажу подлежат возмещению за счет собственника или иного законного владельца информационной конструкции по требованию Администрации города Переславля-Залесского либо за счет средств, полученных от продажи информационных конструкций, собственник или иной законный владелец которой не был установлен.</w:t>
      </w:r>
    </w:p>
    <w:p w:rsidR="00FC6EFC" w:rsidRPr="00FC6EFC" w:rsidRDefault="00FC6EFC" w:rsidP="00FC6EFC">
      <w:pPr>
        <w:ind w:firstLine="567"/>
        <w:jc w:val="both"/>
      </w:pPr>
      <w:r w:rsidRPr="00FC6EFC">
        <w:t>Средства, взимаемые в порядке возмещения затрат на принудительный демонтаж, хранение, утилизацию или организацию торгов по продаже, подлежат перечислению в доход бюджета города Переславля-Залесского.</w:t>
      </w:r>
    </w:p>
    <w:p w:rsidR="00FC6EFC" w:rsidRPr="0037324C" w:rsidRDefault="00FC6EFC" w:rsidP="00FC6EFC">
      <w:pPr>
        <w:ind w:firstLine="567"/>
        <w:jc w:val="both"/>
      </w:pPr>
      <w:r w:rsidRPr="00FC6EFC">
        <w:t>После оплаты собственником или иным законным владельцем информационной конструкции затрат, связанных с демонтажем в принудительном порядке, транспортировкой и хранением конструкции, демонтированные информационные конструкции в</w:t>
      </w:r>
      <w:r w:rsidRPr="0037324C">
        <w:t xml:space="preserve"> установленном порядке возвращаются указанному лицу.</w:t>
      </w:r>
    </w:p>
    <w:p w:rsidR="00FC6EFC" w:rsidRPr="00FC6EFC" w:rsidRDefault="00FC6EFC" w:rsidP="00FC6EFC">
      <w:pPr>
        <w:ind w:firstLine="567"/>
        <w:jc w:val="both"/>
      </w:pPr>
      <w:r w:rsidRPr="00747BF6">
        <w:t>49</w:t>
      </w:r>
      <w:r w:rsidRPr="0037324C">
        <w:t>. В случае если в течение 30 рабочих дней с даты демонтажа информационной конструкции собственник или иной законный владелец информационной конструкции не забрал информационную конструкцию с места хранения, то Администрация города Переславл</w:t>
      </w:r>
      <w:r>
        <w:t>я</w:t>
      </w:r>
      <w:r w:rsidRPr="0037324C">
        <w:t>-</w:t>
      </w:r>
      <w:r w:rsidRPr="00FC6EFC">
        <w:t>Залесского вправе продать информационную конструкцию с соблюдением требований законодательства.</w:t>
      </w:r>
    </w:p>
    <w:p w:rsidR="00FC6EFC" w:rsidRPr="0037324C" w:rsidRDefault="00FC6EFC" w:rsidP="00FC6EFC">
      <w:pPr>
        <w:ind w:firstLine="567"/>
        <w:jc w:val="both"/>
      </w:pPr>
      <w:r w:rsidRPr="00FC6EFC">
        <w:t>Вырученная от продажи сумма за вычетом расходов на демонтаж, хранение и организацию торгов по продаже информационной конструкции подлежит перечислению собственнику или иному законному владельцу информационной</w:t>
      </w:r>
      <w:r w:rsidRPr="0037324C">
        <w:t xml:space="preserve"> конструкции после обращения собственника или иного законного владельца информационной конструкции. В случае если обращения от собственника или иного законного владельца информационной конструкции не поступит, вырученная от продажи сумма подлежит перечислению в бюджет </w:t>
      </w:r>
      <w:r>
        <w:t>города Переславля</w:t>
      </w:r>
      <w:r w:rsidRPr="0037324C">
        <w:t>-</w:t>
      </w:r>
      <w:r>
        <w:t>Залесского</w:t>
      </w:r>
      <w:r w:rsidRPr="0037324C">
        <w:t>.</w:t>
      </w:r>
    </w:p>
    <w:p w:rsidR="00FC6EFC" w:rsidRPr="00BA1630" w:rsidRDefault="00FC6EFC" w:rsidP="00FC6EFC">
      <w:pPr>
        <w:ind w:firstLine="567"/>
        <w:jc w:val="both"/>
      </w:pPr>
      <w:r w:rsidRPr="00FC6EFC">
        <w:t>50. Администрация города Переславля-Залесского, а также привлекаемая организация (индивидуальный предприниматель) для проведения соответствующих работ, не несут ответственности за состояние и сохранность информационной конструкции, оборудования или иного имущества, находящихся на конструкции, при ее демонтаже в принудительном порядке и (или) перемещении на специально организованные места для хранения демонтированных информационных конструкций, не</w:t>
      </w:r>
      <w:r w:rsidRPr="0037324C">
        <w:t xml:space="preserve"> </w:t>
      </w:r>
      <w:r w:rsidRPr="00BA1630">
        <w:t>соответствующих установленным требованиям.</w:t>
      </w:r>
    </w:p>
    <w:p w:rsidR="006F48BF" w:rsidRPr="0037324C" w:rsidRDefault="006F48BF" w:rsidP="006F48BF">
      <w:pPr>
        <w:jc w:val="both"/>
      </w:pPr>
    </w:p>
    <w:p w:rsidR="006F48BF" w:rsidRPr="0037324C" w:rsidRDefault="006F48BF" w:rsidP="006F48BF">
      <w:pPr>
        <w:jc w:val="center"/>
      </w:pPr>
      <w:r w:rsidRPr="0037324C">
        <w:t>VI</w:t>
      </w:r>
      <w:r w:rsidR="00BA1630">
        <w:rPr>
          <w:lang w:val="en-US"/>
        </w:rPr>
        <w:t>I</w:t>
      </w:r>
      <w:r w:rsidRPr="0037324C">
        <w:t xml:space="preserve">. Требования к содержанию информационных конструкций </w:t>
      </w:r>
    </w:p>
    <w:p w:rsidR="006F48BF" w:rsidRPr="0037324C" w:rsidRDefault="006F48BF" w:rsidP="006F48BF">
      <w:pPr>
        <w:jc w:val="center"/>
      </w:pPr>
      <w:r w:rsidRPr="0037324C">
        <w:t>в городе Переславл</w:t>
      </w:r>
      <w:r w:rsidR="00BA1630">
        <w:t>е</w:t>
      </w:r>
      <w:r w:rsidR="00BA1630" w:rsidRPr="00BA1630">
        <w:t>-</w:t>
      </w:r>
      <w:r w:rsidRPr="0037324C">
        <w:t>Залесск</w:t>
      </w:r>
      <w:r w:rsidR="00BA1630">
        <w:t>ом</w:t>
      </w:r>
    </w:p>
    <w:p w:rsidR="006F48BF" w:rsidRPr="0037324C" w:rsidRDefault="006F48BF" w:rsidP="006F48BF">
      <w:pPr>
        <w:jc w:val="both"/>
      </w:pPr>
    </w:p>
    <w:p w:rsidR="006F48BF" w:rsidRPr="00BA1630" w:rsidRDefault="00BA1630" w:rsidP="00BA1630">
      <w:pPr>
        <w:ind w:firstLine="567"/>
        <w:jc w:val="both"/>
      </w:pPr>
      <w:r>
        <w:t>5</w:t>
      </w:r>
      <w:r w:rsidR="00FC6EFC">
        <w:t>1</w:t>
      </w:r>
      <w:r w:rsidR="006F48BF" w:rsidRPr="00BA1630">
        <w:t>. Информационные конструкции должны содержаться в технически исправном состоянии, быть очищенными от грязи и иного мусора.</w:t>
      </w:r>
    </w:p>
    <w:p w:rsidR="006F48BF" w:rsidRPr="00BA1630" w:rsidRDefault="006F48BF" w:rsidP="00BA1630">
      <w:pPr>
        <w:ind w:firstLine="567"/>
        <w:jc w:val="both"/>
      </w:pPr>
      <w:r w:rsidRPr="00BA1630">
        <w:t>Не допускается наличие на информационных констр</w:t>
      </w:r>
      <w:r w:rsidR="002118CC">
        <w:t>укциях механических повреждений</w:t>
      </w:r>
      <w:r w:rsidR="00FC6EFC">
        <w:t>,</w:t>
      </w:r>
      <w:r w:rsidRPr="00BA1630">
        <w:t xml:space="preserve">  а также нарушение целостности конструкции.</w:t>
      </w:r>
    </w:p>
    <w:p w:rsidR="006F48BF" w:rsidRPr="00BA1630" w:rsidRDefault="006F48BF" w:rsidP="00BA1630">
      <w:pPr>
        <w:ind w:firstLine="567"/>
        <w:jc w:val="both"/>
      </w:pPr>
      <w:r w:rsidRPr="00BA1630">
        <w:t>Металлические элементы информационных конструкций должны быть очищены от ржавчины и окрашены.</w:t>
      </w:r>
    </w:p>
    <w:p w:rsidR="006F48BF" w:rsidRPr="00BA1630" w:rsidRDefault="006F48BF" w:rsidP="00BA1630">
      <w:pPr>
        <w:ind w:firstLine="567"/>
        <w:jc w:val="both"/>
      </w:pPr>
      <w:r w:rsidRPr="00BA1630">
        <w:t>Размещение на информационных конструкциях объявлений, посторонних надписей, изображений и других сообщений, не относящихся к данной информ</w:t>
      </w:r>
      <w:r w:rsidR="002118CC">
        <w:t>ационной конструкции, запрещено.</w:t>
      </w:r>
    </w:p>
    <w:p w:rsidR="006F48BF" w:rsidRPr="00BA1630" w:rsidRDefault="00BA1630" w:rsidP="00BA1630">
      <w:pPr>
        <w:ind w:firstLine="567"/>
        <w:jc w:val="both"/>
      </w:pPr>
      <w:r>
        <w:t>5</w:t>
      </w:r>
      <w:r w:rsidR="00FC6EFC">
        <w:t>2</w:t>
      </w:r>
      <w:r w:rsidR="006F48BF" w:rsidRPr="00BA1630">
        <w:t>. Информационные конструкции подлежат промывке и очистке от грязи и мусора.</w:t>
      </w:r>
    </w:p>
    <w:p w:rsidR="006F48BF" w:rsidRPr="00BA1630" w:rsidRDefault="006F48BF" w:rsidP="00BA1630">
      <w:pPr>
        <w:ind w:firstLine="567"/>
        <w:jc w:val="both"/>
      </w:pPr>
      <w:r w:rsidRPr="00BA1630">
        <w:t>Очистка информационных конструкций от грязи и мусора проводится по мере необходимости (по мере загрязнения информационной конструкции), но не реже:</w:t>
      </w:r>
    </w:p>
    <w:p w:rsidR="006F48BF" w:rsidRPr="00BA1630" w:rsidRDefault="006F48BF" w:rsidP="00BA1630">
      <w:pPr>
        <w:ind w:firstLine="567"/>
        <w:jc w:val="both"/>
      </w:pPr>
      <w:r w:rsidRPr="00BA1630">
        <w:t xml:space="preserve">- двух раз в месяц - в отношении информационных конструкций, указанных в </w:t>
      </w:r>
      <w:hyperlink r:id="rId86" w:anchor="block_1104" w:history="1">
        <w:r w:rsidRPr="00BA1630">
          <w:rPr>
            <w:rStyle w:val="ac"/>
            <w:color w:val="auto"/>
            <w:u w:val="none"/>
          </w:rPr>
          <w:t>пунктах 3.1-3.4</w:t>
        </w:r>
      </w:hyperlink>
      <w:r w:rsidRPr="00BA1630">
        <w:t xml:space="preserve">, </w:t>
      </w:r>
      <w:hyperlink r:id="rId87" w:anchor="block_1036" w:history="1">
        <w:r w:rsidRPr="00BA1630">
          <w:rPr>
            <w:rStyle w:val="ac"/>
            <w:color w:val="auto"/>
            <w:u w:val="none"/>
          </w:rPr>
          <w:t>3.6</w:t>
        </w:r>
      </w:hyperlink>
      <w:r w:rsidRPr="00BA1630">
        <w:t xml:space="preserve"> настоящ</w:t>
      </w:r>
      <w:r w:rsidR="002118CC">
        <w:t>их Правил</w:t>
      </w:r>
      <w:r w:rsidRPr="00BA1630">
        <w:t>;</w:t>
      </w:r>
    </w:p>
    <w:p w:rsidR="006F48BF" w:rsidRPr="00BA1630" w:rsidRDefault="006F48BF" w:rsidP="00BA1630">
      <w:pPr>
        <w:ind w:firstLine="567"/>
        <w:jc w:val="both"/>
      </w:pPr>
      <w:r w:rsidRPr="00BA1630">
        <w:lastRenderedPageBreak/>
        <w:t xml:space="preserve">- одного раза в два месяца - в отношении информационных конструкций, указанных в </w:t>
      </w:r>
      <w:hyperlink r:id="rId88" w:anchor="block_1110" w:history="1">
        <w:r w:rsidRPr="00BA1630">
          <w:rPr>
            <w:rStyle w:val="ac"/>
            <w:color w:val="auto"/>
            <w:u w:val="none"/>
          </w:rPr>
          <w:t>пункте 3.5.2</w:t>
        </w:r>
      </w:hyperlink>
      <w:r w:rsidRPr="00BA1630">
        <w:t xml:space="preserve"> настоящих Правил;</w:t>
      </w:r>
    </w:p>
    <w:p w:rsidR="006F48BF" w:rsidRPr="00BA1630" w:rsidRDefault="006F48BF" w:rsidP="00BA1630">
      <w:pPr>
        <w:ind w:firstLine="567"/>
        <w:jc w:val="both"/>
      </w:pPr>
      <w:r w:rsidRPr="00BA1630">
        <w:t xml:space="preserve">- двух раз в год (в марте - апреле и августе - сентябре) - для информационных конструкций, указанных в </w:t>
      </w:r>
      <w:hyperlink r:id="rId89" w:anchor="block_1109" w:history="1">
        <w:r w:rsidRPr="00BA1630">
          <w:rPr>
            <w:rStyle w:val="ac"/>
            <w:color w:val="auto"/>
            <w:u w:val="none"/>
          </w:rPr>
          <w:t>пункте 3.5.1</w:t>
        </w:r>
      </w:hyperlink>
      <w:r w:rsidRPr="00BA1630">
        <w:t xml:space="preserve"> настоящих Правил, размещаемых на внешних поверхностях </w:t>
      </w:r>
      <w:r w:rsidR="00747BF6">
        <w:t>объектов</w:t>
      </w:r>
      <w:r w:rsidRPr="00BA1630">
        <w:t>, включая витрины.</w:t>
      </w:r>
    </w:p>
    <w:p w:rsidR="002118CC" w:rsidRPr="0037324C" w:rsidRDefault="002118CC" w:rsidP="00747BF6">
      <w:pPr>
        <w:jc w:val="center"/>
      </w:pPr>
    </w:p>
    <w:p w:rsidR="006F48BF" w:rsidRDefault="006F48BF" w:rsidP="00747BF6">
      <w:pPr>
        <w:jc w:val="center"/>
      </w:pPr>
      <w:r w:rsidRPr="0037324C">
        <w:t>VI</w:t>
      </w:r>
      <w:r w:rsidR="00747BF6">
        <w:rPr>
          <w:lang w:val="en-US"/>
        </w:rPr>
        <w:t>I</w:t>
      </w:r>
      <w:r w:rsidRPr="0037324C">
        <w:t>I. Ответственность за нарушение требований Правил размещения и содержания информационных конструкций в городе Переславл</w:t>
      </w:r>
      <w:r w:rsidR="00835726">
        <w:t>е</w:t>
      </w:r>
      <w:r w:rsidR="00747BF6">
        <w:t>–</w:t>
      </w:r>
      <w:r w:rsidR="00835726">
        <w:t>Залесском</w:t>
      </w:r>
    </w:p>
    <w:p w:rsidR="00747BF6" w:rsidRPr="0037324C" w:rsidRDefault="00747BF6" w:rsidP="00747BF6">
      <w:pPr>
        <w:jc w:val="center"/>
      </w:pPr>
    </w:p>
    <w:p w:rsidR="006F48BF" w:rsidRPr="00835726" w:rsidRDefault="00747BF6" w:rsidP="00835726">
      <w:pPr>
        <w:ind w:firstLine="567"/>
        <w:jc w:val="both"/>
      </w:pPr>
      <w:r w:rsidRPr="00835726">
        <w:t>5</w:t>
      </w:r>
      <w:r w:rsidR="00FC6EFC">
        <w:t>3</w:t>
      </w:r>
      <w:r w:rsidR="006F48BF" w:rsidRPr="00835726">
        <w:t>. Ответственность за нарушение требований настоящих Правил к размещению и содержанию информационных конструкций несут:</w:t>
      </w:r>
    </w:p>
    <w:p w:rsidR="006F48BF" w:rsidRPr="00835726" w:rsidRDefault="006F48BF" w:rsidP="00835726">
      <w:pPr>
        <w:ind w:firstLine="567"/>
        <w:jc w:val="both"/>
      </w:pPr>
      <w:r w:rsidRPr="00835726">
        <w:t xml:space="preserve">- в отношении информационных конструкций, указанных в </w:t>
      </w:r>
      <w:hyperlink r:id="rId90" w:anchor="block_1104" w:history="1">
        <w:r w:rsidRPr="00835726">
          <w:rPr>
            <w:rStyle w:val="ac"/>
            <w:color w:val="auto"/>
            <w:u w:val="none"/>
          </w:rPr>
          <w:t>пунктах 3.1</w:t>
        </w:r>
      </w:hyperlink>
      <w:r w:rsidRPr="00835726">
        <w:t xml:space="preserve"> и </w:t>
      </w:r>
      <w:hyperlink r:id="rId91" w:anchor="block_1105" w:history="1">
        <w:r w:rsidRPr="00835726">
          <w:rPr>
            <w:rStyle w:val="ac"/>
            <w:color w:val="auto"/>
            <w:u w:val="none"/>
          </w:rPr>
          <w:t>3.2</w:t>
        </w:r>
      </w:hyperlink>
      <w:r w:rsidRPr="00835726">
        <w:t xml:space="preserve"> настоящих Правил, размещенных на внешних поверхностях зданий, строений, сооружений - собственники (правообладатели) указанных зданий, строений, сооружений;</w:t>
      </w:r>
    </w:p>
    <w:p w:rsidR="006F48BF" w:rsidRPr="00835726" w:rsidRDefault="006F48BF" w:rsidP="00835726">
      <w:pPr>
        <w:ind w:firstLine="567"/>
        <w:jc w:val="both"/>
      </w:pPr>
      <w:r w:rsidRPr="00835726">
        <w:t xml:space="preserve">- в отношении информационных конструкций, указанных в </w:t>
      </w:r>
      <w:hyperlink r:id="rId92" w:anchor="block_1104" w:history="1">
        <w:r w:rsidRPr="00835726">
          <w:rPr>
            <w:rStyle w:val="ac"/>
            <w:color w:val="auto"/>
            <w:u w:val="none"/>
          </w:rPr>
          <w:t>пунктах 3.1</w:t>
        </w:r>
      </w:hyperlink>
      <w:r w:rsidRPr="00835726">
        <w:t xml:space="preserve"> и </w:t>
      </w:r>
      <w:hyperlink r:id="rId93" w:anchor="block_1105" w:history="1">
        <w:r w:rsidRPr="00835726">
          <w:rPr>
            <w:rStyle w:val="ac"/>
            <w:color w:val="auto"/>
            <w:u w:val="none"/>
          </w:rPr>
          <w:t>3.2</w:t>
        </w:r>
      </w:hyperlink>
      <w:r w:rsidRPr="00835726">
        <w:t xml:space="preserve"> настоящих Правил, размещенных в виде отдельно стоящих конструкций, а также информационных конструкций, указанных в </w:t>
      </w:r>
      <w:hyperlink r:id="rId94" w:anchor="block_1106" w:history="1">
        <w:r w:rsidRPr="00835726">
          <w:rPr>
            <w:rStyle w:val="ac"/>
            <w:color w:val="auto"/>
            <w:u w:val="none"/>
          </w:rPr>
          <w:t>пунктах 3.3</w:t>
        </w:r>
      </w:hyperlink>
      <w:r w:rsidRPr="00835726">
        <w:t xml:space="preserve"> и </w:t>
      </w:r>
      <w:hyperlink r:id="rId95" w:anchor="block_361" w:history="1">
        <w:r w:rsidRPr="00835726">
          <w:rPr>
            <w:rStyle w:val="ac"/>
            <w:color w:val="auto"/>
            <w:u w:val="none"/>
          </w:rPr>
          <w:t>3.6.1</w:t>
        </w:r>
      </w:hyperlink>
      <w:r w:rsidRPr="00835726">
        <w:t xml:space="preserve"> настоящих Правил - органы </w:t>
      </w:r>
      <w:r w:rsidR="00835726">
        <w:t>местного самоуправления</w:t>
      </w:r>
      <w:r w:rsidRPr="00835726">
        <w:t xml:space="preserve"> города Переславл</w:t>
      </w:r>
      <w:r w:rsidR="00835726">
        <w:t>я</w:t>
      </w:r>
      <w:r w:rsidRPr="00835726">
        <w:t>-Залесск</w:t>
      </w:r>
      <w:r w:rsidR="00835726">
        <w:t>ого</w:t>
      </w:r>
      <w:r w:rsidRPr="00835726">
        <w:t xml:space="preserve">, государственные </w:t>
      </w:r>
      <w:r w:rsidR="00835726">
        <w:t xml:space="preserve"> и муниципальные </w:t>
      </w:r>
      <w:r w:rsidRPr="00835726">
        <w:t>предприятия и учреждения</w:t>
      </w:r>
      <w:r w:rsidR="00835726">
        <w:t xml:space="preserve"> расположенные на территории</w:t>
      </w:r>
      <w:r w:rsidRPr="00835726">
        <w:t xml:space="preserve"> города Переславл</w:t>
      </w:r>
      <w:r w:rsidR="00835726">
        <w:t>я</w:t>
      </w:r>
      <w:r w:rsidRPr="00835726">
        <w:t>-Залесск</w:t>
      </w:r>
      <w:r w:rsidR="00835726">
        <w:t>ого</w:t>
      </w:r>
      <w:r w:rsidRPr="00835726">
        <w:t>;</w:t>
      </w:r>
    </w:p>
    <w:p w:rsidR="006F48BF" w:rsidRPr="00835726" w:rsidRDefault="006F48BF" w:rsidP="00835726">
      <w:pPr>
        <w:ind w:firstLine="567"/>
        <w:jc w:val="both"/>
      </w:pPr>
      <w:r w:rsidRPr="00835726">
        <w:t xml:space="preserve">- в отношении информационных конструкций, указанных в </w:t>
      </w:r>
      <w:hyperlink r:id="rId96" w:anchor="block_1107" w:history="1">
        <w:r w:rsidRPr="00835726">
          <w:rPr>
            <w:rStyle w:val="ac"/>
            <w:color w:val="auto"/>
            <w:u w:val="none"/>
          </w:rPr>
          <w:t>пункте 3.4</w:t>
        </w:r>
      </w:hyperlink>
      <w:r w:rsidRPr="00835726">
        <w:t xml:space="preserve"> настоящих Правил - орган государственной власти Российской Федерации, федеральное государственное учреждение, предприятие, сведения о котором содержатся в данных информационных конструкциях;</w:t>
      </w:r>
    </w:p>
    <w:p w:rsidR="006F48BF" w:rsidRPr="00835726" w:rsidRDefault="006F48BF" w:rsidP="00835726">
      <w:pPr>
        <w:ind w:firstLine="567"/>
        <w:jc w:val="both"/>
      </w:pPr>
      <w:r w:rsidRPr="00835726">
        <w:t xml:space="preserve">- в отношении информационных конструкций, указанных в </w:t>
      </w:r>
      <w:hyperlink r:id="rId97" w:anchor="block_362" w:history="1">
        <w:r w:rsidRPr="00835726">
          <w:rPr>
            <w:rStyle w:val="ac"/>
            <w:color w:val="auto"/>
            <w:u w:val="none"/>
          </w:rPr>
          <w:t>пункте 3.6.2</w:t>
        </w:r>
      </w:hyperlink>
      <w:r w:rsidRPr="00835726">
        <w:t xml:space="preserve"> настоящих Правил, - собственники таких информационных конструкций.</w:t>
      </w:r>
    </w:p>
    <w:p w:rsidR="006F48BF" w:rsidRPr="00835726" w:rsidRDefault="00747BF6" w:rsidP="00265BDE">
      <w:pPr>
        <w:ind w:firstLine="567"/>
        <w:jc w:val="both"/>
      </w:pPr>
      <w:r w:rsidRPr="00835726">
        <w:t>5</w:t>
      </w:r>
      <w:r w:rsidR="00FC6EFC">
        <w:t>4</w:t>
      </w:r>
      <w:r w:rsidR="006F48BF" w:rsidRPr="00835726">
        <w:t xml:space="preserve">. Ответственность за нарушение требований настоящих Правил к содержанию и размещению информационных конструкций (вывесок), указанных в </w:t>
      </w:r>
      <w:hyperlink r:id="rId98" w:anchor="block_1108" w:history="1">
        <w:r w:rsidR="006F48BF" w:rsidRPr="00835726">
          <w:rPr>
            <w:rStyle w:val="ac"/>
            <w:color w:val="auto"/>
            <w:u w:val="none"/>
          </w:rPr>
          <w:t>пункте 3.5</w:t>
        </w:r>
      </w:hyperlink>
      <w:r w:rsidR="006F48BF" w:rsidRPr="00835726">
        <w:t xml:space="preserve"> настоящих Правил, несут владельцы данных вывесок, в том числе в части безопасности размещаемых конструкций и проведения работ по их размещению.</w:t>
      </w:r>
    </w:p>
    <w:p w:rsidR="006F48BF" w:rsidRPr="00835726" w:rsidRDefault="006F48BF" w:rsidP="006F48BF">
      <w:pPr>
        <w:jc w:val="both"/>
      </w:pPr>
    </w:p>
    <w:p w:rsidR="006F48BF" w:rsidRDefault="006F48BF" w:rsidP="00C14383">
      <w:pPr>
        <w:pStyle w:val="a9"/>
        <w:ind w:left="0"/>
        <w:jc w:val="right"/>
      </w:pPr>
    </w:p>
    <w:sectPr w:rsidR="006F48BF" w:rsidSect="007C1F36">
      <w:pgSz w:w="11906" w:h="16838"/>
      <w:pgMar w:top="1134" w:right="566" w:bottom="709" w:left="1418"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654" w:rsidRDefault="000F3654" w:rsidP="00836788">
      <w:r>
        <w:separator/>
      </w:r>
    </w:p>
  </w:endnote>
  <w:endnote w:type="continuationSeparator" w:id="0">
    <w:p w:rsidR="000F3654" w:rsidRDefault="000F3654" w:rsidP="0083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654" w:rsidRDefault="000F3654" w:rsidP="00836788">
      <w:r>
        <w:separator/>
      </w:r>
    </w:p>
  </w:footnote>
  <w:footnote w:type="continuationSeparator" w:id="0">
    <w:p w:rsidR="000F3654" w:rsidRDefault="000F3654" w:rsidP="00836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FC3DBA"/>
    <w:multiLevelType w:val="hybridMultilevel"/>
    <w:tmpl w:val="E8466B9C"/>
    <w:lvl w:ilvl="0" w:tplc="B704C7F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D753FF7"/>
    <w:multiLevelType w:val="multilevel"/>
    <w:tmpl w:val="8B220442"/>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3" w15:restartNumberingAfterBreak="0">
    <w:nsid w:val="48D42A45"/>
    <w:multiLevelType w:val="hybridMultilevel"/>
    <w:tmpl w:val="3A262CB2"/>
    <w:lvl w:ilvl="0" w:tplc="60680E3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71FC1603"/>
    <w:multiLevelType w:val="hybridMultilevel"/>
    <w:tmpl w:val="58AEA59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757E278F"/>
    <w:multiLevelType w:val="hybridMultilevel"/>
    <w:tmpl w:val="8E50FD8E"/>
    <w:lvl w:ilvl="0" w:tplc="05F864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84F482E"/>
    <w:multiLevelType w:val="hybridMultilevel"/>
    <w:tmpl w:val="957E6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637CA1"/>
    <w:rsid w:val="000049D6"/>
    <w:rsid w:val="0000561D"/>
    <w:rsid w:val="00005701"/>
    <w:rsid w:val="0001007F"/>
    <w:rsid w:val="000176A8"/>
    <w:rsid w:val="00025867"/>
    <w:rsid w:val="000258BC"/>
    <w:rsid w:val="00027AD0"/>
    <w:rsid w:val="000307E2"/>
    <w:rsid w:val="0003402B"/>
    <w:rsid w:val="00046AB7"/>
    <w:rsid w:val="00057BE7"/>
    <w:rsid w:val="00061E0A"/>
    <w:rsid w:val="00071AB1"/>
    <w:rsid w:val="00075C79"/>
    <w:rsid w:val="000A14C6"/>
    <w:rsid w:val="000A430B"/>
    <w:rsid w:val="000B4C68"/>
    <w:rsid w:val="000C341C"/>
    <w:rsid w:val="000C7147"/>
    <w:rsid w:val="000C76C1"/>
    <w:rsid w:val="000D291C"/>
    <w:rsid w:val="000F1213"/>
    <w:rsid w:val="000F3654"/>
    <w:rsid w:val="00106A73"/>
    <w:rsid w:val="001111C3"/>
    <w:rsid w:val="00117225"/>
    <w:rsid w:val="00124A00"/>
    <w:rsid w:val="00133D50"/>
    <w:rsid w:val="00133F39"/>
    <w:rsid w:val="00142408"/>
    <w:rsid w:val="00153524"/>
    <w:rsid w:val="00160711"/>
    <w:rsid w:val="0017342B"/>
    <w:rsid w:val="00174F1E"/>
    <w:rsid w:val="001769A6"/>
    <w:rsid w:val="00191157"/>
    <w:rsid w:val="00191BB9"/>
    <w:rsid w:val="00193C19"/>
    <w:rsid w:val="0019714C"/>
    <w:rsid w:val="001B3848"/>
    <w:rsid w:val="001C2A57"/>
    <w:rsid w:val="001C7E04"/>
    <w:rsid w:val="001D0CA8"/>
    <w:rsid w:val="001D2203"/>
    <w:rsid w:val="001D2F32"/>
    <w:rsid w:val="001D6832"/>
    <w:rsid w:val="001E117C"/>
    <w:rsid w:val="001E5AAA"/>
    <w:rsid w:val="001F2469"/>
    <w:rsid w:val="001F3DF4"/>
    <w:rsid w:val="001F5CC6"/>
    <w:rsid w:val="002118CC"/>
    <w:rsid w:val="0022053B"/>
    <w:rsid w:val="00227E24"/>
    <w:rsid w:val="00254B3F"/>
    <w:rsid w:val="00265BDE"/>
    <w:rsid w:val="00275757"/>
    <w:rsid w:val="00290173"/>
    <w:rsid w:val="002919D1"/>
    <w:rsid w:val="002A100A"/>
    <w:rsid w:val="002A1C7B"/>
    <w:rsid w:val="002B73F5"/>
    <w:rsid w:val="002C03B9"/>
    <w:rsid w:val="002C23F6"/>
    <w:rsid w:val="002C4032"/>
    <w:rsid w:val="002F5DBB"/>
    <w:rsid w:val="003155A8"/>
    <w:rsid w:val="00321A03"/>
    <w:rsid w:val="003228AF"/>
    <w:rsid w:val="003341D1"/>
    <w:rsid w:val="0034337D"/>
    <w:rsid w:val="003620F6"/>
    <w:rsid w:val="00376956"/>
    <w:rsid w:val="003A0FD2"/>
    <w:rsid w:val="003B2BF4"/>
    <w:rsid w:val="003B2E82"/>
    <w:rsid w:val="003C6FB0"/>
    <w:rsid w:val="003D3F2C"/>
    <w:rsid w:val="003E2536"/>
    <w:rsid w:val="003F6934"/>
    <w:rsid w:val="004074A1"/>
    <w:rsid w:val="004121AD"/>
    <w:rsid w:val="004140F5"/>
    <w:rsid w:val="00436E6E"/>
    <w:rsid w:val="004433CD"/>
    <w:rsid w:val="00452FDD"/>
    <w:rsid w:val="004674F7"/>
    <w:rsid w:val="0047717D"/>
    <w:rsid w:val="00492465"/>
    <w:rsid w:val="004947E3"/>
    <w:rsid w:val="004967DD"/>
    <w:rsid w:val="004A7E8C"/>
    <w:rsid w:val="004D1F54"/>
    <w:rsid w:val="004D35D5"/>
    <w:rsid w:val="004D6764"/>
    <w:rsid w:val="004E49BF"/>
    <w:rsid w:val="004E679B"/>
    <w:rsid w:val="004F5AB3"/>
    <w:rsid w:val="005447A9"/>
    <w:rsid w:val="00545932"/>
    <w:rsid w:val="005478B6"/>
    <w:rsid w:val="00561774"/>
    <w:rsid w:val="00576E9C"/>
    <w:rsid w:val="005808F1"/>
    <w:rsid w:val="00581DF8"/>
    <w:rsid w:val="00587A90"/>
    <w:rsid w:val="00593409"/>
    <w:rsid w:val="00596DB7"/>
    <w:rsid w:val="005A5FCA"/>
    <w:rsid w:val="005B0A64"/>
    <w:rsid w:val="005B27CA"/>
    <w:rsid w:val="005D156B"/>
    <w:rsid w:val="005E240F"/>
    <w:rsid w:val="005E6282"/>
    <w:rsid w:val="005F3035"/>
    <w:rsid w:val="00621178"/>
    <w:rsid w:val="006326AF"/>
    <w:rsid w:val="00637CA1"/>
    <w:rsid w:val="00666C11"/>
    <w:rsid w:val="0067505F"/>
    <w:rsid w:val="00675F50"/>
    <w:rsid w:val="0068376D"/>
    <w:rsid w:val="006933C2"/>
    <w:rsid w:val="00697486"/>
    <w:rsid w:val="00697DAA"/>
    <w:rsid w:val="006B0D69"/>
    <w:rsid w:val="006C0E53"/>
    <w:rsid w:val="006C1D3C"/>
    <w:rsid w:val="006C4155"/>
    <w:rsid w:val="006F48BF"/>
    <w:rsid w:val="006F7AD1"/>
    <w:rsid w:val="00700FDA"/>
    <w:rsid w:val="00701F63"/>
    <w:rsid w:val="00705AD6"/>
    <w:rsid w:val="00722061"/>
    <w:rsid w:val="00722895"/>
    <w:rsid w:val="00736781"/>
    <w:rsid w:val="00741A5F"/>
    <w:rsid w:val="00747BF6"/>
    <w:rsid w:val="007609AF"/>
    <w:rsid w:val="0076598C"/>
    <w:rsid w:val="007713D2"/>
    <w:rsid w:val="007863CF"/>
    <w:rsid w:val="00787766"/>
    <w:rsid w:val="007A0818"/>
    <w:rsid w:val="007A529B"/>
    <w:rsid w:val="007C1F36"/>
    <w:rsid w:val="007C40C2"/>
    <w:rsid w:val="007C73E0"/>
    <w:rsid w:val="007D6C11"/>
    <w:rsid w:val="007E084D"/>
    <w:rsid w:val="007E1C64"/>
    <w:rsid w:val="007E1D47"/>
    <w:rsid w:val="007E2F68"/>
    <w:rsid w:val="007E6296"/>
    <w:rsid w:val="007E79AB"/>
    <w:rsid w:val="007E7AFC"/>
    <w:rsid w:val="007F75AE"/>
    <w:rsid w:val="008217E0"/>
    <w:rsid w:val="008254D8"/>
    <w:rsid w:val="00835726"/>
    <w:rsid w:val="00836788"/>
    <w:rsid w:val="0084452F"/>
    <w:rsid w:val="00855BB6"/>
    <w:rsid w:val="00856CF7"/>
    <w:rsid w:val="00867635"/>
    <w:rsid w:val="008767C9"/>
    <w:rsid w:val="008838FA"/>
    <w:rsid w:val="00893D7D"/>
    <w:rsid w:val="008E60B3"/>
    <w:rsid w:val="008F62E0"/>
    <w:rsid w:val="00901E31"/>
    <w:rsid w:val="00915943"/>
    <w:rsid w:val="00930ADA"/>
    <w:rsid w:val="0093559C"/>
    <w:rsid w:val="009412C2"/>
    <w:rsid w:val="00954F93"/>
    <w:rsid w:val="00961582"/>
    <w:rsid w:val="00961761"/>
    <w:rsid w:val="00971695"/>
    <w:rsid w:val="00971B9D"/>
    <w:rsid w:val="00974C8C"/>
    <w:rsid w:val="00992900"/>
    <w:rsid w:val="009A0E3B"/>
    <w:rsid w:val="009A14AA"/>
    <w:rsid w:val="009A74A3"/>
    <w:rsid w:val="009B50C7"/>
    <w:rsid w:val="009B677A"/>
    <w:rsid w:val="00A0227A"/>
    <w:rsid w:val="00A0368C"/>
    <w:rsid w:val="00A04DF9"/>
    <w:rsid w:val="00A06CBA"/>
    <w:rsid w:val="00A1034E"/>
    <w:rsid w:val="00A10A7E"/>
    <w:rsid w:val="00A1466E"/>
    <w:rsid w:val="00A40824"/>
    <w:rsid w:val="00A529D9"/>
    <w:rsid w:val="00A61970"/>
    <w:rsid w:val="00A61AF6"/>
    <w:rsid w:val="00A704EF"/>
    <w:rsid w:val="00A7084B"/>
    <w:rsid w:val="00A80D10"/>
    <w:rsid w:val="00A83CEA"/>
    <w:rsid w:val="00A854FD"/>
    <w:rsid w:val="00AA0546"/>
    <w:rsid w:val="00AB28B6"/>
    <w:rsid w:val="00AB35E9"/>
    <w:rsid w:val="00AD68E3"/>
    <w:rsid w:val="00AF0C2E"/>
    <w:rsid w:val="00AF4359"/>
    <w:rsid w:val="00AF729B"/>
    <w:rsid w:val="00B05B07"/>
    <w:rsid w:val="00B05DD7"/>
    <w:rsid w:val="00B42849"/>
    <w:rsid w:val="00B47030"/>
    <w:rsid w:val="00B5330A"/>
    <w:rsid w:val="00B53523"/>
    <w:rsid w:val="00B56C7F"/>
    <w:rsid w:val="00B57DAD"/>
    <w:rsid w:val="00B73A11"/>
    <w:rsid w:val="00B93304"/>
    <w:rsid w:val="00BA1630"/>
    <w:rsid w:val="00BA2BA3"/>
    <w:rsid w:val="00BB2B82"/>
    <w:rsid w:val="00BD4AC3"/>
    <w:rsid w:val="00C01FDB"/>
    <w:rsid w:val="00C1095C"/>
    <w:rsid w:val="00C14383"/>
    <w:rsid w:val="00C165EE"/>
    <w:rsid w:val="00C20365"/>
    <w:rsid w:val="00C24C41"/>
    <w:rsid w:val="00C36779"/>
    <w:rsid w:val="00C607A9"/>
    <w:rsid w:val="00C6121A"/>
    <w:rsid w:val="00C67605"/>
    <w:rsid w:val="00C80A2B"/>
    <w:rsid w:val="00CA415C"/>
    <w:rsid w:val="00CA7AE1"/>
    <w:rsid w:val="00CC1E09"/>
    <w:rsid w:val="00CE3F07"/>
    <w:rsid w:val="00CE5BB6"/>
    <w:rsid w:val="00CE73C4"/>
    <w:rsid w:val="00D2351E"/>
    <w:rsid w:val="00D342EC"/>
    <w:rsid w:val="00D36A4E"/>
    <w:rsid w:val="00D46260"/>
    <w:rsid w:val="00D47A13"/>
    <w:rsid w:val="00D557CC"/>
    <w:rsid w:val="00D6449D"/>
    <w:rsid w:val="00D71B25"/>
    <w:rsid w:val="00D8055F"/>
    <w:rsid w:val="00D80F36"/>
    <w:rsid w:val="00D93B49"/>
    <w:rsid w:val="00DA4EF7"/>
    <w:rsid w:val="00DC0F94"/>
    <w:rsid w:val="00DC5FC3"/>
    <w:rsid w:val="00DC6AA5"/>
    <w:rsid w:val="00DD4AC1"/>
    <w:rsid w:val="00DE70B8"/>
    <w:rsid w:val="00DF1615"/>
    <w:rsid w:val="00E4756D"/>
    <w:rsid w:val="00E5137A"/>
    <w:rsid w:val="00E523E3"/>
    <w:rsid w:val="00E66B8C"/>
    <w:rsid w:val="00E83F81"/>
    <w:rsid w:val="00E86E1B"/>
    <w:rsid w:val="00EA1947"/>
    <w:rsid w:val="00EB710C"/>
    <w:rsid w:val="00ED10A4"/>
    <w:rsid w:val="00ED38C1"/>
    <w:rsid w:val="00ED7A2A"/>
    <w:rsid w:val="00EE38A9"/>
    <w:rsid w:val="00EE45D8"/>
    <w:rsid w:val="00F04E09"/>
    <w:rsid w:val="00F06A07"/>
    <w:rsid w:val="00F35FFC"/>
    <w:rsid w:val="00F36484"/>
    <w:rsid w:val="00F43C79"/>
    <w:rsid w:val="00F43DBA"/>
    <w:rsid w:val="00F53C12"/>
    <w:rsid w:val="00F60C5B"/>
    <w:rsid w:val="00F633B4"/>
    <w:rsid w:val="00F72CCF"/>
    <w:rsid w:val="00F8702A"/>
    <w:rsid w:val="00F94F37"/>
    <w:rsid w:val="00F979E5"/>
    <w:rsid w:val="00FC4945"/>
    <w:rsid w:val="00FC590F"/>
    <w:rsid w:val="00FC5C70"/>
    <w:rsid w:val="00FC6481"/>
    <w:rsid w:val="00FC6D02"/>
    <w:rsid w:val="00FC6EFC"/>
    <w:rsid w:val="00FD5430"/>
    <w:rsid w:val="00FD5A78"/>
    <w:rsid w:val="00FE6722"/>
    <w:rsid w:val="00FF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2227690-E0C4-4E70-ABE0-4C07E472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523"/>
    <w:pPr>
      <w:suppressAutoHyphens/>
    </w:pPr>
    <w:rPr>
      <w:sz w:val="24"/>
      <w:szCs w:val="24"/>
      <w:lang w:eastAsia="ar-SA"/>
    </w:rPr>
  </w:style>
  <w:style w:type="paragraph" w:styleId="1">
    <w:name w:val="heading 1"/>
    <w:basedOn w:val="a"/>
    <w:next w:val="a"/>
    <w:link w:val="10"/>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B53523"/>
    <w:pPr>
      <w:keepNext/>
      <w:numPr>
        <w:ilvl w:val="1"/>
        <w:numId w:val="1"/>
      </w:numPr>
      <w:jc w:val="center"/>
      <w:outlineLvl w:val="1"/>
    </w:pPr>
    <w:rPr>
      <w:sz w:val="28"/>
    </w:rPr>
  </w:style>
  <w:style w:type="paragraph" w:styleId="3">
    <w:name w:val="heading 3"/>
    <w:basedOn w:val="a"/>
    <w:next w:val="a"/>
    <w:qFormat/>
    <w:rsid w:val="00B53523"/>
    <w:pPr>
      <w:keepNext/>
      <w:numPr>
        <w:ilvl w:val="2"/>
        <w:numId w:val="1"/>
      </w:numPr>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1">
    <w:name w:val="Основной шрифт абзаца1"/>
    <w:rsid w:val="00B53523"/>
  </w:style>
  <w:style w:type="character" w:customStyle="1" w:styleId="20">
    <w:name w:val="Заголовок 2 Знак"/>
    <w:basedOn w:val="11"/>
    <w:rsid w:val="00B53523"/>
    <w:rPr>
      <w:rFonts w:ascii="Times New Roman" w:eastAsia="Times New Roman" w:hAnsi="Times New Roman" w:cs="Times New Roman"/>
      <w:sz w:val="28"/>
      <w:szCs w:val="24"/>
    </w:rPr>
  </w:style>
  <w:style w:type="character" w:customStyle="1" w:styleId="30">
    <w:name w:val="Заголовок 3 Знак"/>
    <w:basedOn w:val="11"/>
    <w:rsid w:val="00B53523"/>
    <w:rPr>
      <w:rFonts w:ascii="Times New Roman" w:eastAsia="Times New Roman" w:hAnsi="Times New Roman" w:cs="Times New Roman"/>
      <w:b/>
      <w:sz w:val="44"/>
      <w:szCs w:val="24"/>
    </w:rPr>
  </w:style>
  <w:style w:type="character" w:customStyle="1" w:styleId="apple-converted-space">
    <w:name w:val="apple-converted-space"/>
    <w:basedOn w:val="11"/>
    <w:rsid w:val="00B53523"/>
  </w:style>
  <w:style w:type="character" w:customStyle="1" w:styleId="a3">
    <w:name w:val="Текст выноски Знак"/>
    <w:basedOn w:val="11"/>
    <w:rsid w:val="00B53523"/>
    <w:rPr>
      <w:rFonts w:ascii="Tahoma" w:eastAsia="Times New Roman" w:hAnsi="Tahoma" w:cs="Tahoma"/>
      <w:sz w:val="16"/>
      <w:szCs w:val="16"/>
    </w:rPr>
  </w:style>
  <w:style w:type="character" w:customStyle="1" w:styleId="a4">
    <w:name w:val="Символ нумерации"/>
    <w:rsid w:val="00B53523"/>
  </w:style>
  <w:style w:type="paragraph" w:customStyle="1" w:styleId="a5">
    <w:name w:val="Заголовок"/>
    <w:basedOn w:val="a"/>
    <w:next w:val="a6"/>
    <w:rsid w:val="00B53523"/>
    <w:pPr>
      <w:keepNext/>
      <w:spacing w:before="240" w:after="120"/>
    </w:pPr>
    <w:rPr>
      <w:rFonts w:ascii="Arial" w:eastAsia="Microsoft YaHei" w:hAnsi="Arial" w:cs="Mangal"/>
      <w:sz w:val="28"/>
      <w:szCs w:val="28"/>
    </w:rPr>
  </w:style>
  <w:style w:type="paragraph" w:styleId="a6">
    <w:name w:val="Body Text"/>
    <w:basedOn w:val="a"/>
    <w:rsid w:val="00B53523"/>
    <w:pPr>
      <w:spacing w:after="120"/>
    </w:pPr>
  </w:style>
  <w:style w:type="paragraph" w:styleId="a7">
    <w:name w:val="List"/>
    <w:basedOn w:val="a6"/>
    <w:rsid w:val="00B53523"/>
    <w:rPr>
      <w:rFonts w:cs="Mangal"/>
    </w:rPr>
  </w:style>
  <w:style w:type="paragraph" w:customStyle="1" w:styleId="12">
    <w:name w:val="Название1"/>
    <w:basedOn w:val="a"/>
    <w:rsid w:val="00B53523"/>
    <w:pPr>
      <w:suppressLineNumbers/>
      <w:spacing w:before="120" w:after="120"/>
    </w:pPr>
    <w:rPr>
      <w:rFonts w:cs="Mangal"/>
      <w:i/>
      <w:iCs/>
    </w:rPr>
  </w:style>
  <w:style w:type="paragraph" w:customStyle="1" w:styleId="13">
    <w:name w:val="Указатель1"/>
    <w:basedOn w:val="a"/>
    <w:rsid w:val="00B53523"/>
    <w:pPr>
      <w:suppressLineNumbers/>
    </w:pPr>
    <w:rPr>
      <w:rFonts w:cs="Mangal"/>
    </w:rPr>
  </w:style>
  <w:style w:type="paragraph" w:styleId="a8">
    <w:name w:val="Balloon Text"/>
    <w:basedOn w:val="a"/>
    <w:rsid w:val="00B53523"/>
    <w:rPr>
      <w:rFonts w:ascii="Tahoma" w:hAnsi="Tahoma" w:cs="Tahoma"/>
      <w:sz w:val="16"/>
      <w:szCs w:val="16"/>
    </w:rPr>
  </w:style>
  <w:style w:type="paragraph" w:styleId="a9">
    <w:name w:val="List Paragraph"/>
    <w:basedOn w:val="a"/>
    <w:uiPriority w:val="34"/>
    <w:qFormat/>
    <w:rsid w:val="00B53523"/>
    <w:pPr>
      <w:ind w:left="720"/>
    </w:pPr>
  </w:style>
  <w:style w:type="paragraph" w:customStyle="1" w:styleId="ConsPlusNonformat">
    <w:name w:val="ConsPlusNonformat"/>
    <w:rsid w:val="00B53523"/>
    <w:pPr>
      <w:widowControl w:val="0"/>
      <w:suppressAutoHyphens/>
      <w:autoSpaceDE w:val="0"/>
    </w:pPr>
    <w:rPr>
      <w:rFonts w:ascii="Courier New" w:hAnsi="Courier New" w:cs="Courier New"/>
      <w:lang w:eastAsia="ar-SA"/>
    </w:rPr>
  </w:style>
  <w:style w:type="paragraph" w:customStyle="1" w:styleId="aa">
    <w:name w:val="Текст в заданном формате"/>
    <w:basedOn w:val="a"/>
    <w:rsid w:val="00B53523"/>
    <w:rPr>
      <w:sz w:val="20"/>
      <w:szCs w:val="20"/>
    </w:rPr>
  </w:style>
  <w:style w:type="paragraph" w:customStyle="1" w:styleId="ab">
    <w:name w:val="Прижатый влево"/>
    <w:basedOn w:val="a"/>
    <w:next w:val="a"/>
    <w:uiPriority w:val="99"/>
    <w:rsid w:val="00C01FDB"/>
    <w:pPr>
      <w:suppressAutoHyphens w:val="0"/>
      <w:autoSpaceDE w:val="0"/>
      <w:autoSpaceDN w:val="0"/>
      <w:adjustRightInd w:val="0"/>
    </w:pPr>
    <w:rPr>
      <w:rFonts w:ascii="Arial" w:hAnsi="Arial" w:cs="Arial"/>
      <w:lang w:eastAsia="ru-RU"/>
    </w:rPr>
  </w:style>
  <w:style w:type="character" w:styleId="ac">
    <w:name w:val="Hyperlink"/>
    <w:basedOn w:val="a0"/>
    <w:uiPriority w:val="99"/>
    <w:rsid w:val="00106A73"/>
    <w:rPr>
      <w:color w:val="0000FF"/>
      <w:u w:val="single"/>
    </w:rPr>
  </w:style>
  <w:style w:type="paragraph" w:styleId="21">
    <w:name w:val="Body Text Indent 2"/>
    <w:basedOn w:val="a"/>
    <w:link w:val="22"/>
    <w:uiPriority w:val="99"/>
    <w:semiHidden/>
    <w:unhideWhenUsed/>
    <w:rsid w:val="003228AF"/>
    <w:pPr>
      <w:spacing w:after="120" w:line="480" w:lineRule="auto"/>
      <w:ind w:left="283"/>
    </w:pPr>
  </w:style>
  <w:style w:type="character" w:customStyle="1" w:styleId="22">
    <w:name w:val="Основной текст с отступом 2 Знак"/>
    <w:basedOn w:val="a0"/>
    <w:link w:val="21"/>
    <w:uiPriority w:val="99"/>
    <w:semiHidden/>
    <w:rsid w:val="003228AF"/>
    <w:rPr>
      <w:sz w:val="24"/>
      <w:szCs w:val="24"/>
      <w:lang w:eastAsia="ar-SA"/>
    </w:rPr>
  </w:style>
  <w:style w:type="paragraph" w:styleId="ad">
    <w:name w:val="Normal (Web)"/>
    <w:basedOn w:val="a"/>
    <w:rsid w:val="0000561D"/>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e">
    <w:name w:val="Цветовое выделение"/>
    <w:uiPriority w:val="99"/>
    <w:rsid w:val="00836788"/>
    <w:rPr>
      <w:b/>
      <w:bCs/>
      <w:color w:val="26282F"/>
    </w:rPr>
  </w:style>
  <w:style w:type="character" w:customStyle="1" w:styleId="af">
    <w:name w:val="Гипертекстовая ссылка"/>
    <w:basedOn w:val="ae"/>
    <w:uiPriority w:val="99"/>
    <w:rsid w:val="00836788"/>
    <w:rPr>
      <w:b/>
      <w:bCs/>
      <w:color w:val="106BBE"/>
    </w:rPr>
  </w:style>
  <w:style w:type="paragraph" w:customStyle="1" w:styleId="af0">
    <w:name w:val="Нормальный (таблица)"/>
    <w:basedOn w:val="a"/>
    <w:next w:val="a"/>
    <w:uiPriority w:val="99"/>
    <w:rsid w:val="00836788"/>
    <w:pPr>
      <w:suppressAutoHyphens w:val="0"/>
      <w:autoSpaceDE w:val="0"/>
      <w:autoSpaceDN w:val="0"/>
      <w:adjustRightInd w:val="0"/>
      <w:jc w:val="both"/>
    </w:pPr>
    <w:rPr>
      <w:rFonts w:ascii="Arial" w:hAnsi="Arial" w:cs="Arial"/>
      <w:lang w:eastAsia="ru-RU"/>
    </w:rPr>
  </w:style>
  <w:style w:type="paragraph" w:customStyle="1" w:styleId="af1">
    <w:name w:val="Таблицы (моноширинный)"/>
    <w:basedOn w:val="a"/>
    <w:next w:val="a"/>
    <w:uiPriority w:val="99"/>
    <w:rsid w:val="00836788"/>
    <w:pPr>
      <w:suppressAutoHyphens w:val="0"/>
      <w:autoSpaceDE w:val="0"/>
      <w:autoSpaceDN w:val="0"/>
      <w:adjustRightInd w:val="0"/>
    </w:pPr>
    <w:rPr>
      <w:rFonts w:ascii="Courier New" w:hAnsi="Courier New" w:cs="Courier New"/>
      <w:lang w:eastAsia="ru-RU"/>
    </w:rPr>
  </w:style>
  <w:style w:type="paragraph" w:customStyle="1" w:styleId="formattext">
    <w:name w:val="formattext"/>
    <w:basedOn w:val="a"/>
    <w:rsid w:val="00587A90"/>
    <w:pPr>
      <w:suppressAutoHyphens w:val="0"/>
      <w:spacing w:before="100" w:beforeAutospacing="1" w:after="100" w:afterAutospacing="1"/>
    </w:pPr>
    <w:rPr>
      <w:lang w:eastAsia="ru-RU"/>
    </w:rPr>
  </w:style>
  <w:style w:type="paragraph" w:customStyle="1" w:styleId="ConsPlusNormal">
    <w:name w:val="ConsPlusNormal"/>
    <w:link w:val="ConsPlusNormal0"/>
    <w:rsid w:val="00C1438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C1438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565847">
      <w:bodyDiv w:val="1"/>
      <w:marLeft w:val="0"/>
      <w:marRight w:val="0"/>
      <w:marTop w:val="0"/>
      <w:marBottom w:val="0"/>
      <w:divBdr>
        <w:top w:val="none" w:sz="0" w:space="0" w:color="auto"/>
        <w:left w:val="none" w:sz="0" w:space="0" w:color="auto"/>
        <w:bottom w:val="none" w:sz="0" w:space="0" w:color="auto"/>
        <w:right w:val="none" w:sz="0" w:space="0" w:color="auto"/>
      </w:divBdr>
    </w:div>
    <w:div w:id="586235325">
      <w:bodyDiv w:val="1"/>
      <w:marLeft w:val="0"/>
      <w:marRight w:val="0"/>
      <w:marTop w:val="0"/>
      <w:marBottom w:val="0"/>
      <w:divBdr>
        <w:top w:val="none" w:sz="0" w:space="0" w:color="auto"/>
        <w:left w:val="none" w:sz="0" w:space="0" w:color="auto"/>
        <w:bottom w:val="none" w:sz="0" w:space="0" w:color="auto"/>
        <w:right w:val="none" w:sz="0" w:space="0" w:color="auto"/>
      </w:divBdr>
    </w:div>
    <w:div w:id="758209504">
      <w:bodyDiv w:val="1"/>
      <w:marLeft w:val="0"/>
      <w:marRight w:val="0"/>
      <w:marTop w:val="0"/>
      <w:marBottom w:val="0"/>
      <w:divBdr>
        <w:top w:val="none" w:sz="0" w:space="0" w:color="auto"/>
        <w:left w:val="none" w:sz="0" w:space="0" w:color="auto"/>
        <w:bottom w:val="none" w:sz="0" w:space="0" w:color="auto"/>
        <w:right w:val="none" w:sz="0" w:space="0" w:color="auto"/>
      </w:divBdr>
    </w:div>
    <w:div w:id="961498994">
      <w:bodyDiv w:val="1"/>
      <w:marLeft w:val="0"/>
      <w:marRight w:val="0"/>
      <w:marTop w:val="0"/>
      <w:marBottom w:val="0"/>
      <w:divBdr>
        <w:top w:val="none" w:sz="0" w:space="0" w:color="auto"/>
        <w:left w:val="none" w:sz="0" w:space="0" w:color="auto"/>
        <w:bottom w:val="none" w:sz="0" w:space="0" w:color="auto"/>
        <w:right w:val="none" w:sz="0" w:space="0" w:color="auto"/>
      </w:divBdr>
    </w:div>
    <w:div w:id="1146436092">
      <w:bodyDiv w:val="1"/>
      <w:marLeft w:val="0"/>
      <w:marRight w:val="0"/>
      <w:marTop w:val="0"/>
      <w:marBottom w:val="0"/>
      <w:divBdr>
        <w:top w:val="none" w:sz="0" w:space="0" w:color="auto"/>
        <w:left w:val="none" w:sz="0" w:space="0" w:color="auto"/>
        <w:bottom w:val="none" w:sz="0" w:space="0" w:color="auto"/>
        <w:right w:val="none" w:sz="0" w:space="0" w:color="auto"/>
      </w:divBdr>
    </w:div>
    <w:div w:id="1199315509">
      <w:bodyDiv w:val="1"/>
      <w:marLeft w:val="0"/>
      <w:marRight w:val="0"/>
      <w:marTop w:val="0"/>
      <w:marBottom w:val="0"/>
      <w:divBdr>
        <w:top w:val="none" w:sz="0" w:space="0" w:color="auto"/>
        <w:left w:val="none" w:sz="0" w:space="0" w:color="auto"/>
        <w:bottom w:val="none" w:sz="0" w:space="0" w:color="auto"/>
        <w:right w:val="none" w:sz="0" w:space="0" w:color="auto"/>
      </w:divBdr>
    </w:div>
    <w:div w:id="1202743197">
      <w:bodyDiv w:val="1"/>
      <w:marLeft w:val="0"/>
      <w:marRight w:val="0"/>
      <w:marTop w:val="0"/>
      <w:marBottom w:val="0"/>
      <w:divBdr>
        <w:top w:val="none" w:sz="0" w:space="0" w:color="auto"/>
        <w:left w:val="none" w:sz="0" w:space="0" w:color="auto"/>
        <w:bottom w:val="none" w:sz="0" w:space="0" w:color="auto"/>
        <w:right w:val="none" w:sz="0" w:space="0" w:color="auto"/>
      </w:divBdr>
    </w:div>
    <w:div w:id="18382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70551996/" TargetMode="External"/><Relationship Id="rId21" Type="http://schemas.openxmlformats.org/officeDocument/2006/relationships/hyperlink" Target="http://base.garant.ru/70551996/" TargetMode="External"/><Relationship Id="rId42" Type="http://schemas.openxmlformats.org/officeDocument/2006/relationships/hyperlink" Target="http://base.garant.ru/70551996/" TargetMode="External"/><Relationship Id="rId47" Type="http://schemas.openxmlformats.org/officeDocument/2006/relationships/hyperlink" Target="http://base.garant.ru/70551996/" TargetMode="External"/><Relationship Id="rId63" Type="http://schemas.openxmlformats.org/officeDocument/2006/relationships/hyperlink" Target="http://base.garant.ru/70551996/" TargetMode="External"/><Relationship Id="rId68" Type="http://schemas.openxmlformats.org/officeDocument/2006/relationships/hyperlink" Target="http://base.garant.ru/70551996/" TargetMode="External"/><Relationship Id="rId84" Type="http://schemas.openxmlformats.org/officeDocument/2006/relationships/hyperlink" Target="http://base.garant.ru/70551996/" TargetMode="External"/><Relationship Id="rId89" Type="http://schemas.openxmlformats.org/officeDocument/2006/relationships/hyperlink" Target="http://base.garant.ru/70551996/" TargetMode="External"/><Relationship Id="rId16" Type="http://schemas.openxmlformats.org/officeDocument/2006/relationships/hyperlink" Target="http://base.garant.ru/70551996/" TargetMode="External"/><Relationship Id="rId11" Type="http://schemas.openxmlformats.org/officeDocument/2006/relationships/hyperlink" Target="http://base.garant.ru/70551996/" TargetMode="External"/><Relationship Id="rId32" Type="http://schemas.openxmlformats.org/officeDocument/2006/relationships/hyperlink" Target="http://base.garant.ru/70551996/" TargetMode="External"/><Relationship Id="rId37" Type="http://schemas.openxmlformats.org/officeDocument/2006/relationships/hyperlink" Target="http://base.garant.ru/70551996/" TargetMode="External"/><Relationship Id="rId53" Type="http://schemas.openxmlformats.org/officeDocument/2006/relationships/hyperlink" Target="http://base.garant.ru/70551996/" TargetMode="External"/><Relationship Id="rId58" Type="http://schemas.openxmlformats.org/officeDocument/2006/relationships/hyperlink" Target="http://base.garant.ru/70551996/" TargetMode="External"/><Relationship Id="rId74" Type="http://schemas.openxmlformats.org/officeDocument/2006/relationships/hyperlink" Target="http://base.garant.ru/70551996/" TargetMode="External"/><Relationship Id="rId79" Type="http://schemas.openxmlformats.org/officeDocument/2006/relationships/hyperlink" Target="http://base.garant.ru/70551996/" TargetMode="External"/><Relationship Id="rId5" Type="http://schemas.openxmlformats.org/officeDocument/2006/relationships/footnotes" Target="footnotes.xml"/><Relationship Id="rId90" Type="http://schemas.openxmlformats.org/officeDocument/2006/relationships/hyperlink" Target="http://base.garant.ru/70551996/" TargetMode="External"/><Relationship Id="rId95" Type="http://schemas.openxmlformats.org/officeDocument/2006/relationships/hyperlink" Target="http://base.garant.ru/70551996/" TargetMode="External"/><Relationship Id="rId22" Type="http://schemas.openxmlformats.org/officeDocument/2006/relationships/hyperlink" Target="http://base.garant.ru/70551996/" TargetMode="External"/><Relationship Id="rId27" Type="http://schemas.openxmlformats.org/officeDocument/2006/relationships/hyperlink" Target="http://base.garant.ru/70551996/" TargetMode="External"/><Relationship Id="rId43" Type="http://schemas.openxmlformats.org/officeDocument/2006/relationships/hyperlink" Target="http://base.garant.ru/70551996/" TargetMode="External"/><Relationship Id="rId48" Type="http://schemas.openxmlformats.org/officeDocument/2006/relationships/hyperlink" Target="http://base.garant.ru/70551996/" TargetMode="External"/><Relationship Id="rId64" Type="http://schemas.openxmlformats.org/officeDocument/2006/relationships/hyperlink" Target="http://base.garant.ru/70551996/" TargetMode="External"/><Relationship Id="rId69" Type="http://schemas.openxmlformats.org/officeDocument/2006/relationships/hyperlink" Target="http://base.garant.ru/70551996/" TargetMode="External"/><Relationship Id="rId80" Type="http://schemas.openxmlformats.org/officeDocument/2006/relationships/hyperlink" Target="http://base.garant.ru/70551996/" TargetMode="External"/><Relationship Id="rId85" Type="http://schemas.openxmlformats.org/officeDocument/2006/relationships/hyperlink" Target="http://base.garant.ru/70551996/" TargetMode="External"/><Relationship Id="rId3" Type="http://schemas.openxmlformats.org/officeDocument/2006/relationships/settings" Target="settings.xml"/><Relationship Id="rId12" Type="http://schemas.openxmlformats.org/officeDocument/2006/relationships/hyperlink" Target="http://base.garant.ru/70551996/" TargetMode="External"/><Relationship Id="rId17" Type="http://schemas.openxmlformats.org/officeDocument/2006/relationships/hyperlink" Target="http://base.garant.ru/70551996/" TargetMode="External"/><Relationship Id="rId25" Type="http://schemas.openxmlformats.org/officeDocument/2006/relationships/hyperlink" Target="http://base.garant.ru/70551996/" TargetMode="External"/><Relationship Id="rId33" Type="http://schemas.openxmlformats.org/officeDocument/2006/relationships/hyperlink" Target="http://base.garant.ru/70551996/" TargetMode="External"/><Relationship Id="rId38" Type="http://schemas.openxmlformats.org/officeDocument/2006/relationships/hyperlink" Target="http://base.garant.ru/70551996/" TargetMode="External"/><Relationship Id="rId46" Type="http://schemas.openxmlformats.org/officeDocument/2006/relationships/hyperlink" Target="http://base.garant.ru/70551996/" TargetMode="External"/><Relationship Id="rId59" Type="http://schemas.openxmlformats.org/officeDocument/2006/relationships/hyperlink" Target="http://base.garant.ru/70551996/" TargetMode="External"/><Relationship Id="rId67" Type="http://schemas.openxmlformats.org/officeDocument/2006/relationships/hyperlink" Target="http://base.garant.ru/70551996/" TargetMode="External"/><Relationship Id="rId20" Type="http://schemas.openxmlformats.org/officeDocument/2006/relationships/hyperlink" Target="http://base.garant.ru/70551996/" TargetMode="External"/><Relationship Id="rId41" Type="http://schemas.openxmlformats.org/officeDocument/2006/relationships/hyperlink" Target="http://base.garant.ru/70551996/" TargetMode="External"/><Relationship Id="rId54" Type="http://schemas.openxmlformats.org/officeDocument/2006/relationships/hyperlink" Target="http://base.garant.ru/70551996/" TargetMode="External"/><Relationship Id="rId62" Type="http://schemas.openxmlformats.org/officeDocument/2006/relationships/hyperlink" Target="http://base.garant.ru/70551996/" TargetMode="External"/><Relationship Id="rId70" Type="http://schemas.openxmlformats.org/officeDocument/2006/relationships/hyperlink" Target="http://base.garant.ru/70551996/" TargetMode="External"/><Relationship Id="rId75" Type="http://schemas.openxmlformats.org/officeDocument/2006/relationships/hyperlink" Target="http://base.garant.ru/70551996/" TargetMode="External"/><Relationship Id="rId83" Type="http://schemas.openxmlformats.org/officeDocument/2006/relationships/hyperlink" Target="http://base.garant.ru/70551996/" TargetMode="External"/><Relationship Id="rId88" Type="http://schemas.openxmlformats.org/officeDocument/2006/relationships/hyperlink" Target="http://base.garant.ru/70551996/" TargetMode="External"/><Relationship Id="rId91" Type="http://schemas.openxmlformats.org/officeDocument/2006/relationships/hyperlink" Target="http://base.garant.ru/70551996/" TargetMode="External"/><Relationship Id="rId96" Type="http://schemas.openxmlformats.org/officeDocument/2006/relationships/hyperlink" Target="http://base.garant.ru/7055199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base.garant.ru/70551996/" TargetMode="External"/><Relationship Id="rId23" Type="http://schemas.openxmlformats.org/officeDocument/2006/relationships/hyperlink" Target="http://base.garant.ru/70551996/" TargetMode="External"/><Relationship Id="rId28" Type="http://schemas.openxmlformats.org/officeDocument/2006/relationships/hyperlink" Target="http://base.garant.ru/70551996/" TargetMode="External"/><Relationship Id="rId36" Type="http://schemas.openxmlformats.org/officeDocument/2006/relationships/hyperlink" Target="http://base.garant.ru/70551996/" TargetMode="External"/><Relationship Id="rId49" Type="http://schemas.openxmlformats.org/officeDocument/2006/relationships/hyperlink" Target="http://base.garant.ru/70551996/" TargetMode="External"/><Relationship Id="rId57" Type="http://schemas.openxmlformats.org/officeDocument/2006/relationships/hyperlink" Target="http://base.garant.ru/70551996/" TargetMode="External"/><Relationship Id="rId10" Type="http://schemas.openxmlformats.org/officeDocument/2006/relationships/hyperlink" Target="http://base.garant.ru/70551996/" TargetMode="External"/><Relationship Id="rId31" Type="http://schemas.openxmlformats.org/officeDocument/2006/relationships/hyperlink" Target="http://base.garant.ru/70551996/" TargetMode="External"/><Relationship Id="rId44" Type="http://schemas.openxmlformats.org/officeDocument/2006/relationships/hyperlink" Target="http://base.garant.ru/70551996/" TargetMode="External"/><Relationship Id="rId52" Type="http://schemas.openxmlformats.org/officeDocument/2006/relationships/hyperlink" Target="http://base.garant.ru/70551996/" TargetMode="External"/><Relationship Id="rId60" Type="http://schemas.openxmlformats.org/officeDocument/2006/relationships/hyperlink" Target="http://base.garant.ru/70551996/" TargetMode="External"/><Relationship Id="rId65" Type="http://schemas.openxmlformats.org/officeDocument/2006/relationships/hyperlink" Target="http://base.garant.ru/70551996/" TargetMode="External"/><Relationship Id="rId73" Type="http://schemas.openxmlformats.org/officeDocument/2006/relationships/hyperlink" Target="http://base.garant.ru/70551996/" TargetMode="External"/><Relationship Id="rId78" Type="http://schemas.openxmlformats.org/officeDocument/2006/relationships/hyperlink" Target="http://base.garant.ru/70551996/" TargetMode="External"/><Relationship Id="rId81" Type="http://schemas.openxmlformats.org/officeDocument/2006/relationships/hyperlink" Target="http://base.garant.ru/70551996/" TargetMode="External"/><Relationship Id="rId86" Type="http://schemas.openxmlformats.org/officeDocument/2006/relationships/hyperlink" Target="http://base.garant.ru/70551996/" TargetMode="External"/><Relationship Id="rId94" Type="http://schemas.openxmlformats.org/officeDocument/2006/relationships/hyperlink" Target="http://base.garant.ru/70551996/"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ase.garant.ru/70551996/" TargetMode="External"/><Relationship Id="rId13" Type="http://schemas.openxmlformats.org/officeDocument/2006/relationships/hyperlink" Target="http://base.garant.ru/70551996/" TargetMode="External"/><Relationship Id="rId18" Type="http://schemas.openxmlformats.org/officeDocument/2006/relationships/hyperlink" Target="http://base.garant.ru/70551996/" TargetMode="External"/><Relationship Id="rId39" Type="http://schemas.openxmlformats.org/officeDocument/2006/relationships/hyperlink" Target="http://base.garant.ru/70551996/" TargetMode="External"/><Relationship Id="rId34" Type="http://schemas.openxmlformats.org/officeDocument/2006/relationships/hyperlink" Target="http://base.garant.ru/70551996/" TargetMode="External"/><Relationship Id="rId50" Type="http://schemas.openxmlformats.org/officeDocument/2006/relationships/hyperlink" Target="http://base.garant.ru/70551996/" TargetMode="External"/><Relationship Id="rId55" Type="http://schemas.openxmlformats.org/officeDocument/2006/relationships/hyperlink" Target="http://base.garant.ru/70551996/" TargetMode="External"/><Relationship Id="rId76" Type="http://schemas.openxmlformats.org/officeDocument/2006/relationships/hyperlink" Target="http://base.garant.ru/70551996/" TargetMode="External"/><Relationship Id="rId97" Type="http://schemas.openxmlformats.org/officeDocument/2006/relationships/hyperlink" Target="http://base.garant.ru/70551996/" TargetMode="External"/><Relationship Id="rId7" Type="http://schemas.openxmlformats.org/officeDocument/2006/relationships/image" Target="media/image1.wmf"/><Relationship Id="rId71" Type="http://schemas.openxmlformats.org/officeDocument/2006/relationships/hyperlink" Target="http://base.garant.ru/70551996/" TargetMode="External"/><Relationship Id="rId92" Type="http://schemas.openxmlformats.org/officeDocument/2006/relationships/hyperlink" Target="http://base.garant.ru/70551996/" TargetMode="External"/><Relationship Id="rId2" Type="http://schemas.openxmlformats.org/officeDocument/2006/relationships/styles" Target="styles.xml"/><Relationship Id="rId29" Type="http://schemas.openxmlformats.org/officeDocument/2006/relationships/hyperlink" Target="http://base.garant.ru/70551996/" TargetMode="External"/><Relationship Id="rId24" Type="http://schemas.openxmlformats.org/officeDocument/2006/relationships/hyperlink" Target="http://base.garant.ru/70551996/" TargetMode="External"/><Relationship Id="rId40" Type="http://schemas.openxmlformats.org/officeDocument/2006/relationships/hyperlink" Target="http://base.garant.ru/70551996/" TargetMode="External"/><Relationship Id="rId45" Type="http://schemas.openxmlformats.org/officeDocument/2006/relationships/hyperlink" Target="http://base.garant.ru/70551996/" TargetMode="External"/><Relationship Id="rId66" Type="http://schemas.openxmlformats.org/officeDocument/2006/relationships/hyperlink" Target="http://base.garant.ru/70551996/" TargetMode="External"/><Relationship Id="rId87" Type="http://schemas.openxmlformats.org/officeDocument/2006/relationships/hyperlink" Target="http://base.garant.ru/70551996/" TargetMode="External"/><Relationship Id="rId61" Type="http://schemas.openxmlformats.org/officeDocument/2006/relationships/hyperlink" Target="http://base.garant.ru/70551996/" TargetMode="External"/><Relationship Id="rId82" Type="http://schemas.openxmlformats.org/officeDocument/2006/relationships/hyperlink" Target="http://base.garant.ru/70551996/" TargetMode="External"/><Relationship Id="rId19" Type="http://schemas.openxmlformats.org/officeDocument/2006/relationships/hyperlink" Target="http://base.garant.ru/70551996/" TargetMode="External"/><Relationship Id="rId14" Type="http://schemas.openxmlformats.org/officeDocument/2006/relationships/hyperlink" Target="http://base.garant.ru/70551996/" TargetMode="External"/><Relationship Id="rId30" Type="http://schemas.openxmlformats.org/officeDocument/2006/relationships/hyperlink" Target="http://base.garant.ru/12138258/" TargetMode="External"/><Relationship Id="rId35" Type="http://schemas.openxmlformats.org/officeDocument/2006/relationships/hyperlink" Target="http://base.garant.ru/70551996/" TargetMode="External"/><Relationship Id="rId56" Type="http://schemas.openxmlformats.org/officeDocument/2006/relationships/hyperlink" Target="http://base.garant.ru/70551996/" TargetMode="External"/><Relationship Id="rId77" Type="http://schemas.openxmlformats.org/officeDocument/2006/relationships/hyperlink" Target="http://base.garant.ru/70551996/" TargetMode="External"/><Relationship Id="rId100" Type="http://schemas.openxmlformats.org/officeDocument/2006/relationships/theme" Target="theme/theme1.xml"/><Relationship Id="rId8" Type="http://schemas.openxmlformats.org/officeDocument/2006/relationships/hyperlink" Target="http://base.garant.ru/70551996/" TargetMode="External"/><Relationship Id="rId51" Type="http://schemas.openxmlformats.org/officeDocument/2006/relationships/hyperlink" Target="http://base.garant.ru/70551996/" TargetMode="External"/><Relationship Id="rId72" Type="http://schemas.openxmlformats.org/officeDocument/2006/relationships/hyperlink" Target="http://base.garant.ru/70551996/" TargetMode="External"/><Relationship Id="rId93" Type="http://schemas.openxmlformats.org/officeDocument/2006/relationships/hyperlink" Target="http://base.garant.ru/70551996/" TargetMode="External"/><Relationship Id="rId98" Type="http://schemas.openxmlformats.org/officeDocument/2006/relationships/hyperlink" Target="http://base.garant.ru/70551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2745</TotalTime>
  <Pages>22</Pages>
  <Words>11872</Words>
  <Characters>67671</Characters>
  <Application>Microsoft Office Word</Application>
  <DocSecurity>0</DocSecurity>
  <Lines>563</Lines>
  <Paragraphs>158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Демонстрационная версия</dc:creator>
  <cp:lastModifiedBy>BORODIN</cp:lastModifiedBy>
  <cp:revision>63</cp:revision>
  <cp:lastPrinted>2017-06-08T06:06:00Z</cp:lastPrinted>
  <dcterms:created xsi:type="dcterms:W3CDTF">2015-05-29T11:37:00Z</dcterms:created>
  <dcterms:modified xsi:type="dcterms:W3CDTF">2017-07-07T12:47:00Z</dcterms:modified>
</cp:coreProperties>
</file>