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7C9" w:rsidRPr="00C02EE2" w:rsidRDefault="00EC77C9" w:rsidP="00EC77C9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EC77C9" w:rsidRPr="00C02EE2" w:rsidRDefault="00EC77C9" w:rsidP="00EC77C9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 xml:space="preserve">г. Переславля-Залесского </w:t>
      </w:r>
    </w:p>
    <w:p w:rsidR="00EC77C9" w:rsidRPr="00EC77C9" w:rsidRDefault="00EC77C9" w:rsidP="00EC77C9">
      <w:pPr>
        <w:pStyle w:val="a7"/>
        <w:spacing w:line="276" w:lineRule="auto"/>
        <w:ind w:left="284" w:right="-2"/>
        <w:jc w:val="center"/>
        <w:rPr>
          <w:b/>
          <w:sz w:val="26"/>
          <w:szCs w:val="26"/>
        </w:rPr>
      </w:pPr>
      <w:r w:rsidRPr="00EC77C9">
        <w:rPr>
          <w:b/>
          <w:sz w:val="26"/>
          <w:szCs w:val="26"/>
        </w:rPr>
        <w:t>О</w:t>
      </w:r>
      <w:r w:rsidRPr="00EC77C9">
        <w:rPr>
          <w:b/>
          <w:sz w:val="26"/>
          <w:szCs w:val="26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76:18:010411:478 площадью 533 </w:t>
      </w:r>
      <w:proofErr w:type="spellStart"/>
      <w:r w:rsidRPr="00EC77C9">
        <w:rPr>
          <w:b/>
          <w:sz w:val="26"/>
          <w:szCs w:val="26"/>
        </w:rPr>
        <w:t>кв.м</w:t>
      </w:r>
      <w:proofErr w:type="spellEnd"/>
      <w:r w:rsidRPr="00EC77C9">
        <w:rPr>
          <w:b/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proofErr w:type="spellStart"/>
      <w:r w:rsidRPr="00EC77C9">
        <w:rPr>
          <w:b/>
          <w:sz w:val="26"/>
          <w:szCs w:val="26"/>
        </w:rPr>
        <w:t>мкр</w:t>
      </w:r>
      <w:proofErr w:type="spellEnd"/>
      <w:r w:rsidRPr="00EC77C9">
        <w:rPr>
          <w:b/>
          <w:sz w:val="26"/>
          <w:szCs w:val="26"/>
        </w:rPr>
        <w:t>. Чкаловский, д. 43 а.</w:t>
      </w:r>
    </w:p>
    <w:p w:rsidR="00EC77C9" w:rsidRDefault="00EC77C9" w:rsidP="002353DB">
      <w:pPr>
        <w:pStyle w:val="a7"/>
        <w:spacing w:line="276" w:lineRule="auto"/>
        <w:ind w:left="284" w:right="-2"/>
        <w:jc w:val="both"/>
        <w:rPr>
          <w:b/>
          <w:sz w:val="26"/>
          <w:szCs w:val="26"/>
          <w:u w:val="single"/>
        </w:rPr>
      </w:pPr>
    </w:p>
    <w:p w:rsidR="00EC77C9" w:rsidRDefault="00EC77C9" w:rsidP="002353DB">
      <w:pPr>
        <w:pStyle w:val="a7"/>
        <w:spacing w:line="276" w:lineRule="auto"/>
        <w:ind w:left="284" w:right="-2"/>
        <w:jc w:val="both"/>
        <w:rPr>
          <w:b/>
          <w:sz w:val="26"/>
          <w:szCs w:val="26"/>
          <w:u w:val="single"/>
        </w:rPr>
      </w:pPr>
    </w:p>
    <w:p w:rsidR="002353DB" w:rsidRPr="002353DB" w:rsidRDefault="002353DB" w:rsidP="00EC77C9">
      <w:pPr>
        <w:pStyle w:val="a7"/>
        <w:spacing w:line="276" w:lineRule="auto"/>
        <w:ind w:left="0" w:right="-2" w:firstLine="426"/>
        <w:jc w:val="both"/>
        <w:rPr>
          <w:sz w:val="26"/>
          <w:szCs w:val="26"/>
        </w:rPr>
      </w:pPr>
      <w:r w:rsidRPr="002353DB">
        <w:rPr>
          <w:sz w:val="26"/>
          <w:szCs w:val="26"/>
        </w:rPr>
        <w:t xml:space="preserve">Рассмотрение заявления УМС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76:18:010411:478 площадью 533 </w:t>
      </w:r>
      <w:proofErr w:type="spellStart"/>
      <w:r w:rsidRPr="002353DB">
        <w:rPr>
          <w:sz w:val="26"/>
          <w:szCs w:val="26"/>
        </w:rPr>
        <w:t>кв.м</w:t>
      </w:r>
      <w:proofErr w:type="spellEnd"/>
      <w:r w:rsidRPr="002353DB">
        <w:rPr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proofErr w:type="spellStart"/>
      <w:r w:rsidRPr="002353DB">
        <w:rPr>
          <w:sz w:val="26"/>
          <w:szCs w:val="26"/>
        </w:rPr>
        <w:t>мкр</w:t>
      </w:r>
      <w:proofErr w:type="spellEnd"/>
      <w:r w:rsidRPr="002353DB">
        <w:rPr>
          <w:sz w:val="26"/>
          <w:szCs w:val="26"/>
        </w:rPr>
        <w:t>. Чкаловский, д. 43 а.</w:t>
      </w:r>
    </w:p>
    <w:p w:rsidR="00E86862" w:rsidRPr="00024178" w:rsidRDefault="00E86862" w:rsidP="00EC77C9">
      <w:pPr>
        <w:ind w:right="-2" w:firstLine="426"/>
        <w:jc w:val="both"/>
      </w:pPr>
      <w:bookmarkStart w:id="0" w:name="_GoBack"/>
      <w:bookmarkEnd w:id="0"/>
      <w:r w:rsidRPr="00024178">
        <w:t xml:space="preserve">Заявитель — </w:t>
      </w:r>
      <w:r w:rsidR="002353DB">
        <w:t>УМС</w:t>
      </w:r>
      <w:r w:rsidRPr="00024178">
        <w:t xml:space="preserve">. Просит разрешение на отклонение от предельных параметров разрешенного строительства по земельному участку с кадастровым номером </w:t>
      </w:r>
      <w:r w:rsidR="002353DB" w:rsidRPr="002353DB">
        <w:t>76:18:010411:478</w:t>
      </w:r>
      <w:r w:rsidRPr="00024178">
        <w:t xml:space="preserve">. Земельный участок расположен в территориальной зоне </w:t>
      </w:r>
      <w:r w:rsidR="009808CC" w:rsidRPr="00024178">
        <w:t>Ж-</w:t>
      </w:r>
      <w:r w:rsidR="002353DB">
        <w:t>4</w:t>
      </w:r>
      <w:r w:rsidR="00435EA4" w:rsidRPr="00024178">
        <w:t xml:space="preserve"> —</w:t>
      </w:r>
      <w:r w:rsidRPr="00024178">
        <w:t xml:space="preserve"> </w:t>
      </w:r>
      <w:r w:rsidR="002353DB">
        <w:t>Зона многоэтажной жилой застройки</w:t>
      </w:r>
      <w:r w:rsidRPr="00024178">
        <w:t>.</w:t>
      </w:r>
    </w:p>
    <w:p w:rsidR="009808CC" w:rsidRDefault="00EC77C9" w:rsidP="00EC77C9">
      <w:pPr>
        <w:ind w:right="-2" w:firstLine="426"/>
        <w:jc w:val="both"/>
      </w:pPr>
      <w:r>
        <w:t>П</w:t>
      </w:r>
      <w:r w:rsidR="009808CC" w:rsidRPr="00024178">
        <w:t xml:space="preserve">лощадь — </w:t>
      </w:r>
      <w:r w:rsidR="002353DB">
        <w:t>533</w:t>
      </w:r>
      <w:r w:rsidR="009808CC" w:rsidRPr="00024178">
        <w:t xml:space="preserve"> </w:t>
      </w:r>
      <w:proofErr w:type="spellStart"/>
      <w:r w:rsidR="009808CC" w:rsidRPr="00024178">
        <w:t>кв.м</w:t>
      </w:r>
      <w:proofErr w:type="spellEnd"/>
      <w:r w:rsidR="009808CC" w:rsidRPr="00024178">
        <w:t>., вид разрешенного использования: «</w:t>
      </w:r>
      <w:r w:rsidR="002353DB" w:rsidRPr="002353DB">
        <w:rPr>
          <w:color w:val="000000"/>
          <w:shd w:val="clear" w:color="auto" w:fill="F8F9FA"/>
        </w:rPr>
        <w:t>Дошкольное, начальное и среднее общее образование (код классификатора 3.5.1</w:t>
      </w:r>
      <w:r w:rsidR="002353DB">
        <w:rPr>
          <w:rFonts w:ascii="Calibri" w:hAnsi="Calibri" w:cs="Calibri"/>
          <w:color w:val="000000"/>
          <w:shd w:val="clear" w:color="auto" w:fill="F8F9FA"/>
        </w:rPr>
        <w:t>)</w:t>
      </w:r>
      <w:r w:rsidR="009808CC" w:rsidRPr="00024178">
        <w:t xml:space="preserve">». Цель испрашиваемого отклонения от предельных параметров: </w:t>
      </w:r>
      <w:r w:rsidR="002353DB">
        <w:t>завершение строительства объекта «5-ти этажного секционный 80-квартирный жилой дом по адресу:</w:t>
      </w:r>
      <w:r w:rsidR="002353DB" w:rsidRPr="002353DB">
        <w:t xml:space="preserve"> Ярославская область, г. Переславль-Залесский, </w:t>
      </w:r>
      <w:proofErr w:type="spellStart"/>
      <w:r w:rsidR="002353DB" w:rsidRPr="002353DB">
        <w:t>мкр</w:t>
      </w:r>
      <w:proofErr w:type="spellEnd"/>
      <w:r w:rsidR="002353DB" w:rsidRPr="002353DB">
        <w:t>. Чкаловский</w:t>
      </w:r>
      <w:r w:rsidR="002353DB">
        <w:t xml:space="preserve">» в рамках исполнения условий государственного контракта от 21.12.2016. Однако </w:t>
      </w:r>
      <w:r w:rsidR="00960AA5">
        <w:t>жилой дом,</w:t>
      </w:r>
      <w:r w:rsidR="002353DB">
        <w:t xml:space="preserve"> возведенный на земельном участке с кадастровым номером 76:18:010412:</w:t>
      </w:r>
      <w:r w:rsidR="00960AA5">
        <w:t>32,</w:t>
      </w:r>
      <w:r w:rsidR="002353DB">
        <w:t xml:space="preserve"> частично выходит за границы </w:t>
      </w:r>
      <w:r w:rsidR="008735A1">
        <w:t xml:space="preserve">предоставленного участка на территорию земельного участка с кадастровым номером </w:t>
      </w:r>
      <w:r w:rsidR="008735A1" w:rsidRPr="002353DB">
        <w:t>76:18:010411:478</w:t>
      </w:r>
      <w:r w:rsidR="008735A1">
        <w:t xml:space="preserve">. </w:t>
      </w:r>
      <w:r w:rsidR="008735A1" w:rsidRPr="002353DB">
        <w:t xml:space="preserve"> </w:t>
      </w:r>
      <w:r w:rsidR="008735A1">
        <w:t xml:space="preserve"> </w:t>
      </w:r>
      <w:r w:rsidR="009808CC" w:rsidRPr="00024178">
        <w:t xml:space="preserve"> </w:t>
      </w:r>
      <w:r w:rsidR="008735A1">
        <w:t xml:space="preserve">Для выполнения мероприятий по вводу в эксплуатацию многоквартирного дома ФКП «Управление заказчика капитального строительства </w:t>
      </w:r>
      <w:r w:rsidR="00960AA5">
        <w:t>Министерства</w:t>
      </w:r>
      <w:r w:rsidR="008735A1">
        <w:t xml:space="preserve"> обороны РФ» просит предоставить в безвозмездное пользование земельный участок с кадастровым номером </w:t>
      </w:r>
      <w:r w:rsidR="008735A1" w:rsidRPr="002353DB">
        <w:t>76:18:010411:478</w:t>
      </w:r>
      <w:r w:rsidR="008735A1">
        <w:t xml:space="preserve"> с видом разрешенного использования «</w:t>
      </w:r>
      <w:proofErr w:type="spellStart"/>
      <w:r w:rsidR="008735A1">
        <w:t>среднеэтажная</w:t>
      </w:r>
      <w:proofErr w:type="spellEnd"/>
      <w:r w:rsidR="008735A1">
        <w:t xml:space="preserve"> жилая застройка»</w:t>
      </w:r>
      <w:r w:rsidR="00960AA5">
        <w:t>.</w:t>
      </w:r>
    </w:p>
    <w:p w:rsidR="00960AA5" w:rsidRPr="00024178" w:rsidRDefault="00960AA5" w:rsidP="00EC77C9">
      <w:pPr>
        <w:ind w:right="-2" w:firstLine="426"/>
        <w:jc w:val="both"/>
      </w:pPr>
      <w:r>
        <w:t xml:space="preserve">Площадь земельного участка меньше предельного минимального размера, установленного </w:t>
      </w:r>
      <w:r w:rsidRPr="00971DC0">
        <w:t xml:space="preserve">Правилами землепользования и застройки </w:t>
      </w:r>
      <w:r>
        <w:t>города Переславля-Залесского для вида «</w:t>
      </w:r>
      <w:proofErr w:type="spellStart"/>
      <w:r>
        <w:t>среднеэтажная</w:t>
      </w:r>
      <w:proofErr w:type="spellEnd"/>
      <w:r>
        <w:t xml:space="preserve"> жилая застройка» минимальная площадь-3000 </w:t>
      </w:r>
      <w:proofErr w:type="spellStart"/>
      <w:r>
        <w:t>кв.м</w:t>
      </w:r>
      <w:proofErr w:type="spellEnd"/>
      <w:r>
        <w:t xml:space="preserve">., максимальная-10000 </w:t>
      </w:r>
      <w:proofErr w:type="spellStart"/>
      <w:r>
        <w:t>кв.м</w:t>
      </w:r>
      <w:proofErr w:type="spellEnd"/>
      <w:r>
        <w:t xml:space="preserve">. необходимо </w:t>
      </w:r>
      <w:r w:rsidRPr="002353DB">
        <w:t>разрешени</w:t>
      </w:r>
      <w:r>
        <w:t>е</w:t>
      </w:r>
      <w:r w:rsidRPr="002353D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:rsidR="00707C7E" w:rsidRPr="00024178" w:rsidRDefault="00707C7E" w:rsidP="00B8681C">
      <w:pPr>
        <w:ind w:right="355" w:firstLine="567"/>
        <w:jc w:val="both"/>
      </w:pPr>
    </w:p>
    <w:sectPr w:rsidR="00707C7E" w:rsidRPr="00024178" w:rsidSect="00305913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5D62"/>
    <w:rsid w:val="00024178"/>
    <w:rsid w:val="00051182"/>
    <w:rsid w:val="0005253F"/>
    <w:rsid w:val="00067E46"/>
    <w:rsid w:val="00071B5B"/>
    <w:rsid w:val="000A6E0B"/>
    <w:rsid w:val="000E13A4"/>
    <w:rsid w:val="000E41D4"/>
    <w:rsid w:val="00121A99"/>
    <w:rsid w:val="0016363E"/>
    <w:rsid w:val="00190CC0"/>
    <w:rsid w:val="001A3AB3"/>
    <w:rsid w:val="001C31BC"/>
    <w:rsid w:val="001C48CA"/>
    <w:rsid w:val="001D7594"/>
    <w:rsid w:val="001F2FAF"/>
    <w:rsid w:val="00222C8F"/>
    <w:rsid w:val="0023019C"/>
    <w:rsid w:val="002353DB"/>
    <w:rsid w:val="00235E18"/>
    <w:rsid w:val="00263F50"/>
    <w:rsid w:val="00274F98"/>
    <w:rsid w:val="00282EBF"/>
    <w:rsid w:val="002E2A48"/>
    <w:rsid w:val="002F52B6"/>
    <w:rsid w:val="003027E6"/>
    <w:rsid w:val="00305913"/>
    <w:rsid w:val="003200DE"/>
    <w:rsid w:val="003747A8"/>
    <w:rsid w:val="003870E2"/>
    <w:rsid w:val="00387E1D"/>
    <w:rsid w:val="003B6BBE"/>
    <w:rsid w:val="003D27BF"/>
    <w:rsid w:val="003E098A"/>
    <w:rsid w:val="003E344E"/>
    <w:rsid w:val="003E51AF"/>
    <w:rsid w:val="003F3B22"/>
    <w:rsid w:val="003F456F"/>
    <w:rsid w:val="00435EA4"/>
    <w:rsid w:val="00451CAF"/>
    <w:rsid w:val="0047214D"/>
    <w:rsid w:val="004E24FF"/>
    <w:rsid w:val="00525C68"/>
    <w:rsid w:val="005763A8"/>
    <w:rsid w:val="005767EF"/>
    <w:rsid w:val="00590CA3"/>
    <w:rsid w:val="00596990"/>
    <w:rsid w:val="005A05A4"/>
    <w:rsid w:val="00647BB6"/>
    <w:rsid w:val="00670150"/>
    <w:rsid w:val="00693BFA"/>
    <w:rsid w:val="006B1EEC"/>
    <w:rsid w:val="006E4BA3"/>
    <w:rsid w:val="006F4229"/>
    <w:rsid w:val="006F4709"/>
    <w:rsid w:val="00707C7E"/>
    <w:rsid w:val="007100E1"/>
    <w:rsid w:val="00763945"/>
    <w:rsid w:val="00774D34"/>
    <w:rsid w:val="007B79D1"/>
    <w:rsid w:val="007C7C69"/>
    <w:rsid w:val="007E1FB7"/>
    <w:rsid w:val="00823DE4"/>
    <w:rsid w:val="008735A1"/>
    <w:rsid w:val="00894146"/>
    <w:rsid w:val="008B0469"/>
    <w:rsid w:val="008C5E96"/>
    <w:rsid w:val="008E3F70"/>
    <w:rsid w:val="00910C1A"/>
    <w:rsid w:val="00910FCD"/>
    <w:rsid w:val="0091345F"/>
    <w:rsid w:val="00941501"/>
    <w:rsid w:val="00960AA5"/>
    <w:rsid w:val="009808CC"/>
    <w:rsid w:val="00987BCD"/>
    <w:rsid w:val="009915B5"/>
    <w:rsid w:val="009A127A"/>
    <w:rsid w:val="009A4F56"/>
    <w:rsid w:val="00A01396"/>
    <w:rsid w:val="00A650A2"/>
    <w:rsid w:val="00A75EEF"/>
    <w:rsid w:val="00AD6417"/>
    <w:rsid w:val="00B27F8D"/>
    <w:rsid w:val="00B30EF7"/>
    <w:rsid w:val="00B3515E"/>
    <w:rsid w:val="00B57AD6"/>
    <w:rsid w:val="00B60B76"/>
    <w:rsid w:val="00B65A61"/>
    <w:rsid w:val="00B8681C"/>
    <w:rsid w:val="00BA22C3"/>
    <w:rsid w:val="00BB65A6"/>
    <w:rsid w:val="00BB7864"/>
    <w:rsid w:val="00C351D6"/>
    <w:rsid w:val="00C40F76"/>
    <w:rsid w:val="00C85E67"/>
    <w:rsid w:val="00C913A7"/>
    <w:rsid w:val="00D2252A"/>
    <w:rsid w:val="00D4209A"/>
    <w:rsid w:val="00DA674C"/>
    <w:rsid w:val="00DB6956"/>
    <w:rsid w:val="00DC1ED5"/>
    <w:rsid w:val="00DD1561"/>
    <w:rsid w:val="00DE0171"/>
    <w:rsid w:val="00E30C32"/>
    <w:rsid w:val="00E42AEA"/>
    <w:rsid w:val="00E86862"/>
    <w:rsid w:val="00EA046C"/>
    <w:rsid w:val="00EA1806"/>
    <w:rsid w:val="00EB5D37"/>
    <w:rsid w:val="00EC1A60"/>
    <w:rsid w:val="00EC77C9"/>
    <w:rsid w:val="00ED265C"/>
    <w:rsid w:val="00EF405F"/>
    <w:rsid w:val="00F945C0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9E4D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2021-05-17T05:19:00Z</cp:lastPrinted>
  <dcterms:created xsi:type="dcterms:W3CDTF">2022-05-31T11:00:00Z</dcterms:created>
  <dcterms:modified xsi:type="dcterms:W3CDTF">2022-05-31T11:00:00Z</dcterms:modified>
</cp:coreProperties>
</file>