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B4" w:rsidRPr="005543B4" w:rsidRDefault="005543B4" w:rsidP="005543B4">
      <w:pPr>
        <w:pStyle w:val="a7"/>
        <w:spacing w:line="276" w:lineRule="auto"/>
        <w:ind w:left="-284" w:right="-2"/>
        <w:jc w:val="both"/>
        <w:rPr>
          <w:sz w:val="26"/>
          <w:szCs w:val="26"/>
        </w:rPr>
      </w:pPr>
      <w:r w:rsidRPr="005543B4">
        <w:rPr>
          <w:b/>
          <w:sz w:val="26"/>
          <w:szCs w:val="26"/>
          <w:u w:val="single"/>
        </w:rPr>
        <w:t>6</w:t>
      </w:r>
      <w:r w:rsidR="00BA22C3" w:rsidRPr="005543B4">
        <w:rPr>
          <w:b/>
          <w:sz w:val="26"/>
          <w:szCs w:val="26"/>
          <w:u w:val="single"/>
        </w:rPr>
        <w:t xml:space="preserve"> вопрос.</w:t>
      </w:r>
      <w:r w:rsidR="00BA22C3" w:rsidRPr="005543B4">
        <w:rPr>
          <w:sz w:val="26"/>
          <w:szCs w:val="26"/>
        </w:rPr>
        <w:t xml:space="preserve"> </w:t>
      </w:r>
      <w:r w:rsidRPr="005543B4">
        <w:rPr>
          <w:sz w:val="26"/>
          <w:szCs w:val="26"/>
        </w:rPr>
        <w:t xml:space="preserve">Рассмотрение заявления Хотеева Г.В. о предоставлении разрешения на условно разрешенный вид использования земельного участка с кадастровым номером 76:18:010905:367 площадью 1351 </w:t>
      </w:r>
      <w:proofErr w:type="spellStart"/>
      <w:r w:rsidRPr="005543B4">
        <w:rPr>
          <w:sz w:val="26"/>
          <w:szCs w:val="26"/>
        </w:rPr>
        <w:t>кв.м</w:t>
      </w:r>
      <w:proofErr w:type="spellEnd"/>
      <w:r w:rsidRPr="005543B4">
        <w:rPr>
          <w:sz w:val="26"/>
          <w:szCs w:val="26"/>
        </w:rPr>
        <w:t>., расположенного по адресу: Ярославская область, г. Переславль-Залесский, ул. Урицкого, д. 44 (Существующий вид разрешенного использования — для индивидуального жилищного строительства; запрашиваемый вид — «блокированная жилая застройка»).</w:t>
      </w:r>
    </w:p>
    <w:p w:rsidR="00E86862" w:rsidRDefault="00E86862" w:rsidP="005543B4">
      <w:pPr>
        <w:spacing w:after="160"/>
        <w:ind w:left="-284" w:right="-1"/>
        <w:jc w:val="both"/>
      </w:pPr>
    </w:p>
    <w:p w:rsidR="00C6276B" w:rsidRPr="00971DC0" w:rsidRDefault="00E86862" w:rsidP="00DC7917">
      <w:pPr>
        <w:ind w:left="-284"/>
        <w:jc w:val="both"/>
      </w:pPr>
      <w:r>
        <w:t xml:space="preserve">Заявитель — </w:t>
      </w:r>
      <w:r w:rsidR="00DC7917">
        <w:t>Хотеев Герман Владимирович</w:t>
      </w:r>
      <w:r>
        <w:t xml:space="preserve">. </w:t>
      </w:r>
      <w:r w:rsidR="00C6276B">
        <w:t>Обратил</w:t>
      </w:r>
      <w:r w:rsidR="001146C4">
        <w:t>ся</w:t>
      </w:r>
      <w:r w:rsidR="00C6276B">
        <w:t xml:space="preserve"> с заявлением о </w:t>
      </w:r>
      <w:r w:rsidR="00C6276B" w:rsidRPr="00971DC0">
        <w:t>предоставлении</w:t>
      </w:r>
      <w:r w:rsidR="001146C4">
        <w:t xml:space="preserve"> разрешения на </w:t>
      </w:r>
      <w:r w:rsidR="00C6276B" w:rsidRPr="00971DC0">
        <w:t xml:space="preserve"> условно ра</w:t>
      </w:r>
      <w:r w:rsidR="00340D64">
        <w:t>зрешенн</w:t>
      </w:r>
      <w:r w:rsidR="001146C4">
        <w:t>ый</w:t>
      </w:r>
      <w:r w:rsidR="00340D64">
        <w:t xml:space="preserve"> вид</w:t>
      </w:r>
      <w:bookmarkStart w:id="0" w:name="_GoBack"/>
      <w:bookmarkEnd w:id="0"/>
      <w:r w:rsidR="00340D64">
        <w:t xml:space="preserve"> использования «для блокированной жилой застройки</w:t>
      </w:r>
      <w:r w:rsidR="00C6276B" w:rsidRPr="00971DC0">
        <w:t xml:space="preserve">» код </w:t>
      </w:r>
      <w:r w:rsidR="00340D64">
        <w:t>2</w:t>
      </w:r>
      <w:r w:rsidR="00C6276B" w:rsidRPr="00971DC0">
        <w:t>.</w:t>
      </w:r>
      <w:r w:rsidR="00340D64">
        <w:t>3</w:t>
      </w:r>
      <w:r w:rsidR="00C6276B" w:rsidRPr="00971DC0">
        <w:t xml:space="preserve"> земельного участка с кадастровым номером </w:t>
      </w:r>
      <w:r w:rsidR="00DC7917" w:rsidRPr="002E560A">
        <w:rPr>
          <w:szCs w:val="24"/>
        </w:rPr>
        <w:t>76:18:</w:t>
      </w:r>
      <w:r w:rsidR="00DC7917">
        <w:rPr>
          <w:szCs w:val="24"/>
        </w:rPr>
        <w:t>010905</w:t>
      </w:r>
      <w:r w:rsidR="00DC7917" w:rsidRPr="002E560A">
        <w:rPr>
          <w:szCs w:val="24"/>
        </w:rPr>
        <w:t>:</w:t>
      </w:r>
      <w:r w:rsidR="00DC7917">
        <w:rPr>
          <w:szCs w:val="24"/>
        </w:rPr>
        <w:t>36</w:t>
      </w:r>
      <w:r w:rsidR="005543B4">
        <w:rPr>
          <w:szCs w:val="24"/>
        </w:rPr>
        <w:t>7</w:t>
      </w:r>
      <w:r w:rsidR="00DC7917">
        <w:rPr>
          <w:szCs w:val="24"/>
        </w:rPr>
        <w:t xml:space="preserve"> </w:t>
      </w:r>
      <w:r w:rsidR="00C6276B" w:rsidRPr="00971DC0">
        <w:t xml:space="preserve">площадью </w:t>
      </w:r>
      <w:r w:rsidR="00DC7917">
        <w:t>1</w:t>
      </w:r>
      <w:r w:rsidR="005543B4">
        <w:t>351</w:t>
      </w:r>
      <w:r w:rsidR="00C6276B" w:rsidRPr="00971DC0">
        <w:t xml:space="preserve"> </w:t>
      </w:r>
      <w:proofErr w:type="spellStart"/>
      <w:r w:rsidR="00C6276B" w:rsidRPr="00971DC0">
        <w:t>кв.м</w:t>
      </w:r>
      <w:proofErr w:type="spellEnd"/>
      <w:r w:rsidR="00C6276B" w:rsidRPr="00971DC0">
        <w:t xml:space="preserve">, расположенного по адресу: Ярославская область, </w:t>
      </w:r>
      <w:r w:rsidR="00340D64" w:rsidRPr="00340D64">
        <w:rPr>
          <w:szCs w:val="24"/>
        </w:rPr>
        <w:t xml:space="preserve">г. Переславль-Залесский, </w:t>
      </w:r>
      <w:r w:rsidR="00DC7917" w:rsidRPr="00DA2949">
        <w:rPr>
          <w:szCs w:val="24"/>
        </w:rPr>
        <w:t xml:space="preserve">ул. </w:t>
      </w:r>
      <w:r w:rsidR="00DC7917">
        <w:rPr>
          <w:szCs w:val="24"/>
        </w:rPr>
        <w:t>Урицкого</w:t>
      </w:r>
      <w:r w:rsidR="00DC7917" w:rsidRPr="00DA2949">
        <w:rPr>
          <w:szCs w:val="24"/>
        </w:rPr>
        <w:t xml:space="preserve">, д. </w:t>
      </w:r>
      <w:r w:rsidR="00DC7917">
        <w:rPr>
          <w:szCs w:val="24"/>
        </w:rPr>
        <w:t>4</w:t>
      </w:r>
      <w:r w:rsidR="005543B4">
        <w:rPr>
          <w:szCs w:val="24"/>
        </w:rPr>
        <w:t>4</w:t>
      </w:r>
      <w:r w:rsidR="00DC7917" w:rsidRPr="00DA2949">
        <w:rPr>
          <w:szCs w:val="24"/>
        </w:rPr>
        <w:t xml:space="preserve"> </w:t>
      </w:r>
      <w:r w:rsidR="00C6276B" w:rsidRPr="00971DC0">
        <w:t xml:space="preserve">На сегодняшний день вид разрешенного использования - </w:t>
      </w:r>
      <w:r w:rsidR="00340D64" w:rsidRPr="00340D64">
        <w:rPr>
          <w:szCs w:val="24"/>
        </w:rPr>
        <w:t>для индивидуального жилищного строительства</w:t>
      </w:r>
      <w:r w:rsidR="00C6276B" w:rsidRPr="00971DC0">
        <w:t>.</w:t>
      </w:r>
    </w:p>
    <w:p w:rsidR="00C6276B" w:rsidRPr="00971DC0" w:rsidRDefault="00C6276B" w:rsidP="00DC7917">
      <w:pPr>
        <w:ind w:left="-284"/>
        <w:jc w:val="both"/>
      </w:pPr>
      <w:r w:rsidRPr="00971DC0">
        <w:t xml:space="preserve">Условный вид запрашивается для дальнейшего </w:t>
      </w:r>
      <w:r w:rsidR="00340D64">
        <w:t xml:space="preserve">строительства </w:t>
      </w:r>
      <w:r w:rsidR="00DC7917">
        <w:t>2-х квартирного блокированного</w:t>
      </w:r>
      <w:r w:rsidR="00340D64">
        <w:t xml:space="preserve"> жилого дома</w:t>
      </w:r>
      <w:r w:rsidRPr="00971DC0">
        <w:t xml:space="preserve"> на данном земельном участке. </w:t>
      </w:r>
    </w:p>
    <w:p w:rsidR="00C6276B" w:rsidRPr="00971DC0" w:rsidRDefault="00C6276B" w:rsidP="00DC7917">
      <w:pPr>
        <w:ind w:left="-284"/>
        <w:jc w:val="both"/>
      </w:pPr>
      <w:r w:rsidRPr="00971DC0">
        <w:tab/>
        <w:t>Земельный участок расположен в зоне Ж</w:t>
      </w:r>
      <w:r w:rsidR="00DC7917">
        <w:t>2</w:t>
      </w:r>
      <w:r w:rsidRPr="00971DC0">
        <w:t xml:space="preserve"> (зона </w:t>
      </w:r>
      <w:r w:rsidR="00DC7917">
        <w:t xml:space="preserve">смешанной </w:t>
      </w:r>
      <w:r w:rsidRPr="00971DC0">
        <w:t>жил</w:t>
      </w:r>
      <w:r w:rsidR="00340D64">
        <w:t>ой</w:t>
      </w:r>
      <w:r w:rsidRPr="00971DC0">
        <w:t xml:space="preserve"> </w:t>
      </w:r>
      <w:r w:rsidR="00340D64">
        <w:t>застройки</w:t>
      </w:r>
      <w:r w:rsidRPr="00971DC0">
        <w:t xml:space="preserve">) в соответствии с Правилами землепользования и застройки </w:t>
      </w:r>
      <w:r w:rsidR="00340D64">
        <w:t>города Переславля-Залесского</w:t>
      </w:r>
      <w:r w:rsidRPr="00971DC0">
        <w:t>, в которой вид «</w:t>
      </w:r>
      <w:r w:rsidR="00340D64" w:rsidRPr="00340D64">
        <w:rPr>
          <w:szCs w:val="24"/>
        </w:rPr>
        <w:t>для блокированной жилой застройки</w:t>
      </w:r>
      <w:r w:rsidRPr="00971DC0">
        <w:t>» находится в условно разрешенных видах разрешенного использования земельных участков.</w:t>
      </w:r>
    </w:p>
    <w:p w:rsidR="00DC7917" w:rsidRDefault="00DC7917" w:rsidP="00DC7917">
      <w:pPr>
        <w:widowControl w:val="0"/>
      </w:pPr>
      <w:r>
        <w:t>Условно разрешенные виды использования:</w:t>
      </w:r>
    </w:p>
    <w:tbl>
      <w:tblPr>
        <w:tblW w:w="97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64"/>
        <w:gridCol w:w="3827"/>
        <w:gridCol w:w="992"/>
        <w:gridCol w:w="709"/>
        <w:gridCol w:w="7"/>
        <w:gridCol w:w="843"/>
        <w:gridCol w:w="7"/>
        <w:gridCol w:w="986"/>
        <w:gridCol w:w="7"/>
        <w:gridCol w:w="1239"/>
        <w:gridCol w:w="7"/>
      </w:tblGrid>
      <w:tr w:rsidR="00DC7917" w:rsidRPr="00DC7917" w:rsidTr="00DC7917">
        <w:trPr>
          <w:cantSplit/>
          <w:trHeight w:val="1186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Наименование,</w:t>
            </w:r>
          </w:p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код ВРИ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Описание ВРИ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Предельное количество этажей/Предельная высота (количество этажей/м)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Макс. % застройки в зависимости от этажности (высоты) объекта капитального строительства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Мин. отступы от границ земельного участка (м)</w:t>
            </w:r>
          </w:p>
        </w:tc>
      </w:tr>
      <w:tr w:rsidR="00DC7917" w:rsidRPr="00DC7917" w:rsidTr="00DC7917">
        <w:trPr>
          <w:gridAfter w:val="1"/>
          <w:wAfter w:w="7" w:type="dxa"/>
          <w:cantSplit/>
          <w:trHeight w:val="501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DC7917">
            <w:pPr>
              <w:pStyle w:val="a6"/>
              <w:widowControl w:val="0"/>
              <w:suppressAutoHyphens w:val="0"/>
              <w:ind w:right="3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мин. (</w:t>
            </w:r>
            <w:proofErr w:type="spellStart"/>
            <w:r w:rsidRPr="00DC7917">
              <w:rPr>
                <w:sz w:val="18"/>
                <w:szCs w:val="18"/>
              </w:rPr>
              <w:t>кв.м</w:t>
            </w:r>
            <w:proofErr w:type="spellEnd"/>
            <w:r w:rsidRPr="00DC7917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макс. (</w:t>
            </w:r>
            <w:proofErr w:type="spellStart"/>
            <w:r w:rsidRPr="00DC7917">
              <w:rPr>
                <w:sz w:val="18"/>
                <w:szCs w:val="18"/>
              </w:rPr>
              <w:t>кв.м</w:t>
            </w:r>
            <w:proofErr w:type="spellEnd"/>
            <w:r w:rsidRPr="00DC791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</w:tr>
      <w:tr w:rsidR="00DC7917" w:rsidRPr="00DC7917" w:rsidTr="00DC7917">
        <w:trPr>
          <w:gridAfter w:val="1"/>
          <w:wAfter w:w="7" w:type="dxa"/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Блокированная жилая застройка 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</w:t>
            </w:r>
            <w:r w:rsidRPr="00DC7917">
              <w:rPr>
                <w:sz w:val="18"/>
                <w:szCs w:val="18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3/10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60 - 1(5)</w:t>
            </w:r>
          </w:p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50 – 2(10)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</w:t>
            </w:r>
          </w:p>
        </w:tc>
      </w:tr>
    </w:tbl>
    <w:p w:rsidR="003027E6" w:rsidRDefault="003027E6" w:rsidP="00051182">
      <w:pPr>
        <w:ind w:right="355" w:firstLine="567"/>
        <w:jc w:val="both"/>
      </w:pPr>
    </w:p>
    <w:p w:rsidR="003027E6" w:rsidRPr="003F456F" w:rsidRDefault="003027E6" w:rsidP="00051182">
      <w:pPr>
        <w:ind w:right="355" w:firstLine="567"/>
        <w:jc w:val="both"/>
      </w:pPr>
      <w:r>
        <w:t>Необходимо принять решение</w:t>
      </w:r>
      <w:r w:rsidR="00590CA3">
        <w:t xml:space="preserve"> для </w:t>
      </w:r>
      <w:r w:rsidR="00C47B72">
        <w:t>вынесения вопроса для рассмотрения на публичных слушаниях.</w:t>
      </w:r>
    </w:p>
    <w:sectPr w:rsidR="003027E6" w:rsidRPr="003F456F" w:rsidSect="00DC79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146C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3027E6"/>
    <w:rsid w:val="00340D64"/>
    <w:rsid w:val="003B6BBE"/>
    <w:rsid w:val="003F3B22"/>
    <w:rsid w:val="003F456F"/>
    <w:rsid w:val="0047214D"/>
    <w:rsid w:val="004E24FF"/>
    <w:rsid w:val="00527BE5"/>
    <w:rsid w:val="005543B4"/>
    <w:rsid w:val="00590CA3"/>
    <w:rsid w:val="00596990"/>
    <w:rsid w:val="005A05A4"/>
    <w:rsid w:val="00647BB6"/>
    <w:rsid w:val="00670150"/>
    <w:rsid w:val="006B1EEC"/>
    <w:rsid w:val="006E4BA3"/>
    <w:rsid w:val="006F4709"/>
    <w:rsid w:val="007100E1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351D6"/>
    <w:rsid w:val="00C40F76"/>
    <w:rsid w:val="00C47B72"/>
    <w:rsid w:val="00C55EF1"/>
    <w:rsid w:val="00C6276B"/>
    <w:rsid w:val="00C85E67"/>
    <w:rsid w:val="00DB6956"/>
    <w:rsid w:val="00DC1ED5"/>
    <w:rsid w:val="00DC7917"/>
    <w:rsid w:val="00E05139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477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2022-06-21T06:14:00Z</cp:lastPrinted>
  <dcterms:created xsi:type="dcterms:W3CDTF">2022-06-21T06:16:00Z</dcterms:created>
  <dcterms:modified xsi:type="dcterms:W3CDTF">2022-06-21T08:37:00Z</dcterms:modified>
</cp:coreProperties>
</file>