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48" w:rsidRPr="000E283D" w:rsidRDefault="00216948" w:rsidP="00216948">
      <w:pPr>
        <w:pStyle w:val="2"/>
        <w:keepNext w:val="0"/>
        <w:widowControl w:val="0"/>
        <w:tabs>
          <w:tab w:val="left" w:pos="1418"/>
        </w:tabs>
        <w:jc w:val="right"/>
        <w:rPr>
          <w:rFonts w:ascii="Times New Roman" w:hAnsi="Times New Roman"/>
          <w:b w:val="0"/>
          <w:i w:val="0"/>
          <w:sz w:val="24"/>
          <w:szCs w:val="24"/>
        </w:rPr>
      </w:pPr>
      <w:r w:rsidRPr="000E283D">
        <w:rPr>
          <w:rFonts w:ascii="Times New Roman" w:hAnsi="Times New Roman"/>
          <w:b w:val="0"/>
          <w:i w:val="0"/>
          <w:sz w:val="24"/>
          <w:szCs w:val="24"/>
        </w:rPr>
        <w:t>УТВЕРЖДЕНА</w:t>
      </w:r>
    </w:p>
    <w:p w:rsidR="00216948" w:rsidRPr="000E283D" w:rsidRDefault="00216948" w:rsidP="00216948">
      <w:pPr>
        <w:widowControl w:val="0"/>
        <w:ind w:left="5664" w:firstLine="708"/>
        <w:jc w:val="right"/>
        <w:rPr>
          <w:sz w:val="24"/>
          <w:szCs w:val="24"/>
        </w:rPr>
      </w:pPr>
      <w:r w:rsidRPr="000E283D">
        <w:rPr>
          <w:sz w:val="24"/>
          <w:szCs w:val="24"/>
        </w:rPr>
        <w:t>постановлением</w:t>
      </w:r>
    </w:p>
    <w:p w:rsidR="00216948" w:rsidRPr="000E283D" w:rsidRDefault="00216948" w:rsidP="00216948">
      <w:pPr>
        <w:widowControl w:val="0"/>
        <w:ind w:left="5664" w:firstLine="708"/>
        <w:jc w:val="right"/>
        <w:rPr>
          <w:sz w:val="24"/>
          <w:szCs w:val="24"/>
        </w:rPr>
      </w:pPr>
      <w:r w:rsidRPr="000E283D">
        <w:rPr>
          <w:sz w:val="24"/>
          <w:szCs w:val="24"/>
        </w:rPr>
        <w:t>Избирательной комиссии</w:t>
      </w:r>
    </w:p>
    <w:p w:rsidR="00216948" w:rsidRPr="000E283D" w:rsidRDefault="00216948" w:rsidP="00216948">
      <w:pPr>
        <w:widowControl w:val="0"/>
        <w:ind w:left="4956" w:firstLine="708"/>
        <w:jc w:val="right"/>
        <w:rPr>
          <w:sz w:val="24"/>
          <w:szCs w:val="24"/>
        </w:rPr>
      </w:pPr>
      <w:r w:rsidRPr="000E283D">
        <w:rPr>
          <w:sz w:val="24"/>
          <w:szCs w:val="24"/>
        </w:rPr>
        <w:t>Ярославской области</w:t>
      </w:r>
    </w:p>
    <w:p w:rsidR="00216948" w:rsidRPr="000E283D" w:rsidRDefault="00216948" w:rsidP="00216948">
      <w:pPr>
        <w:widowControl w:val="0"/>
        <w:jc w:val="right"/>
        <w:rPr>
          <w:sz w:val="24"/>
          <w:szCs w:val="24"/>
        </w:rPr>
      </w:pPr>
      <w:r w:rsidRPr="000E283D">
        <w:rPr>
          <w:sz w:val="24"/>
          <w:szCs w:val="24"/>
        </w:rPr>
        <w:t xml:space="preserve">                                                                            от 24.03.2022 № 12/</w:t>
      </w:r>
      <w:r>
        <w:rPr>
          <w:sz w:val="24"/>
          <w:szCs w:val="24"/>
        </w:rPr>
        <w:t>90</w:t>
      </w:r>
      <w:r w:rsidRPr="000E283D">
        <w:rPr>
          <w:sz w:val="24"/>
          <w:szCs w:val="24"/>
        </w:rPr>
        <w:t>-7</w:t>
      </w:r>
    </w:p>
    <w:p w:rsidR="00216948" w:rsidRPr="000E283D" w:rsidRDefault="00216948" w:rsidP="00216948">
      <w:pPr>
        <w:widowControl w:val="0"/>
        <w:jc w:val="right"/>
        <w:rPr>
          <w:sz w:val="28"/>
          <w:szCs w:val="28"/>
        </w:rPr>
      </w:pPr>
    </w:p>
    <w:p w:rsidR="00216948" w:rsidRPr="000E283D" w:rsidRDefault="00216948" w:rsidP="00216948">
      <w:pPr>
        <w:pStyle w:val="1"/>
        <w:keepNext w:val="0"/>
        <w:widowControl w:val="0"/>
        <w:rPr>
          <w:rFonts w:ascii="Times New Roman" w:hAnsi="Times New Roman"/>
          <w:sz w:val="28"/>
          <w:szCs w:val="28"/>
        </w:rPr>
      </w:pPr>
      <w:r w:rsidRPr="000E283D">
        <w:rPr>
          <w:rFonts w:ascii="Times New Roman" w:hAnsi="Times New Roman"/>
          <w:sz w:val="28"/>
          <w:szCs w:val="28"/>
        </w:rPr>
        <w:t>ИНСТРУКЦИЯ</w:t>
      </w:r>
    </w:p>
    <w:p w:rsidR="00216948" w:rsidRPr="000E283D" w:rsidRDefault="00216948" w:rsidP="00216948">
      <w:pPr>
        <w:widowControl w:val="0"/>
        <w:jc w:val="center"/>
        <w:rPr>
          <w:b/>
          <w:sz w:val="28"/>
          <w:szCs w:val="28"/>
        </w:rPr>
      </w:pPr>
      <w:r w:rsidRPr="000E283D">
        <w:rPr>
          <w:b/>
          <w:sz w:val="28"/>
          <w:szCs w:val="28"/>
        </w:rPr>
        <w:t xml:space="preserve">о порядке и формах учета и отчетности кандидатов, избирательных объединений о поступлении средств в избирательные фонды </w:t>
      </w:r>
      <w:r w:rsidRPr="000E283D">
        <w:rPr>
          <w:b/>
          <w:sz w:val="28"/>
          <w:szCs w:val="28"/>
        </w:rPr>
        <w:br/>
        <w:t>и расходовании этих сре</w:t>
      </w:r>
      <w:proofErr w:type="gramStart"/>
      <w:r w:rsidRPr="000E283D">
        <w:rPr>
          <w:b/>
          <w:sz w:val="28"/>
          <w:szCs w:val="28"/>
        </w:rPr>
        <w:t>дств пр</w:t>
      </w:r>
      <w:proofErr w:type="gramEnd"/>
      <w:r w:rsidRPr="000E283D">
        <w:rPr>
          <w:b/>
          <w:sz w:val="28"/>
          <w:szCs w:val="28"/>
        </w:rPr>
        <w:t xml:space="preserve">и проведении выборов </w:t>
      </w:r>
    </w:p>
    <w:p w:rsidR="00216948" w:rsidRPr="000E283D" w:rsidRDefault="00216948" w:rsidP="00216948">
      <w:pPr>
        <w:widowControl w:val="0"/>
        <w:jc w:val="center"/>
        <w:rPr>
          <w:b/>
          <w:sz w:val="28"/>
          <w:szCs w:val="28"/>
        </w:rPr>
      </w:pPr>
      <w:r w:rsidRPr="000E283D">
        <w:rPr>
          <w:b/>
          <w:sz w:val="28"/>
          <w:szCs w:val="28"/>
        </w:rPr>
        <w:t xml:space="preserve">в органы местного самоуправления муниципальных образований Ярославской области </w:t>
      </w:r>
    </w:p>
    <w:p w:rsidR="00216948" w:rsidRPr="000E283D" w:rsidRDefault="00216948" w:rsidP="00216948">
      <w:pPr>
        <w:pStyle w:val="ConsNormal"/>
        <w:ind w:firstLine="0"/>
        <w:rPr>
          <w:b/>
          <w:sz w:val="28"/>
          <w:szCs w:val="28"/>
        </w:rPr>
      </w:pPr>
    </w:p>
    <w:p w:rsidR="00216948" w:rsidRPr="000E283D" w:rsidRDefault="00216948" w:rsidP="00216948">
      <w:pPr>
        <w:pStyle w:val="ConsNormal"/>
        <w:ind w:firstLine="0"/>
        <w:jc w:val="center"/>
        <w:rPr>
          <w:rFonts w:ascii="Times New Roman" w:hAnsi="Times New Roman" w:cs="Times New Roman"/>
          <w:b/>
          <w:sz w:val="28"/>
          <w:szCs w:val="28"/>
        </w:rPr>
      </w:pPr>
      <w:r w:rsidRPr="000E283D">
        <w:rPr>
          <w:rFonts w:ascii="Times New Roman" w:hAnsi="Times New Roman" w:cs="Times New Roman"/>
          <w:b/>
          <w:sz w:val="28"/>
          <w:szCs w:val="28"/>
        </w:rPr>
        <w:t>1. Общие положения</w:t>
      </w:r>
    </w:p>
    <w:p w:rsidR="00216948" w:rsidRPr="000E283D" w:rsidRDefault="00216948" w:rsidP="00216948">
      <w:pPr>
        <w:pStyle w:val="ConsNormal"/>
        <w:ind w:firstLine="540"/>
        <w:jc w:val="both"/>
        <w:rPr>
          <w:rFonts w:ascii="Times New Roman" w:hAnsi="Times New Roman" w:cs="Times New Roman"/>
          <w:sz w:val="28"/>
          <w:szCs w:val="28"/>
        </w:rPr>
      </w:pPr>
    </w:p>
    <w:p w:rsidR="00216948" w:rsidRPr="000E283D" w:rsidRDefault="00216948" w:rsidP="00216948">
      <w:pPr>
        <w:pStyle w:val="ConsNormal"/>
        <w:ind w:firstLine="851"/>
        <w:jc w:val="both"/>
        <w:rPr>
          <w:rFonts w:ascii="Times New Roman" w:hAnsi="Times New Roman" w:cs="Times New Roman"/>
          <w:sz w:val="28"/>
          <w:szCs w:val="28"/>
        </w:rPr>
      </w:pPr>
      <w:r w:rsidRPr="000E283D">
        <w:rPr>
          <w:rFonts w:ascii="Times New Roman" w:hAnsi="Times New Roman" w:cs="Times New Roman"/>
          <w:sz w:val="28"/>
          <w:szCs w:val="28"/>
        </w:rPr>
        <w:t>1.1. В соответствии с Законом Ярославской области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 (далее – Закон Ярославской области) для финансирования избирательной кампании</w:t>
      </w:r>
      <w:r>
        <w:rPr>
          <w:rFonts w:ascii="Times New Roman" w:hAnsi="Times New Roman" w:cs="Times New Roman"/>
          <w:sz w:val="28"/>
          <w:szCs w:val="28"/>
        </w:rPr>
        <w:t xml:space="preserve"> избирательные фонды</w:t>
      </w:r>
      <w:r w:rsidRPr="00497204">
        <w:rPr>
          <w:rFonts w:ascii="Times New Roman" w:hAnsi="Times New Roman" w:cs="Times New Roman"/>
          <w:sz w:val="28"/>
          <w:szCs w:val="28"/>
        </w:rPr>
        <w:t xml:space="preserve"> </w:t>
      </w:r>
      <w:r>
        <w:rPr>
          <w:rFonts w:ascii="Times New Roman" w:hAnsi="Times New Roman" w:cs="Times New Roman"/>
          <w:sz w:val="28"/>
          <w:szCs w:val="28"/>
        </w:rPr>
        <w:t>создаются кандидатами, избирательными объединениями.</w:t>
      </w:r>
    </w:p>
    <w:p w:rsidR="00216948" w:rsidRPr="00497204" w:rsidRDefault="00216948" w:rsidP="00216948">
      <w:pPr>
        <w:pStyle w:val="ConsNormal"/>
        <w:ind w:firstLine="851"/>
        <w:jc w:val="both"/>
        <w:rPr>
          <w:rFonts w:ascii="Times New Roman" w:hAnsi="Times New Roman" w:cs="Times New Roman"/>
          <w:sz w:val="28"/>
          <w:szCs w:val="28"/>
        </w:rPr>
      </w:pPr>
      <w:r w:rsidRPr="00497204">
        <w:rPr>
          <w:rFonts w:ascii="Times New Roman" w:hAnsi="Times New Roman" w:cs="Times New Roman"/>
          <w:sz w:val="28"/>
          <w:szCs w:val="28"/>
        </w:rPr>
        <w:t>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rsidR="00216948" w:rsidRPr="00497204" w:rsidRDefault="00216948" w:rsidP="00216948">
      <w:pPr>
        <w:pStyle w:val="ConsNormal"/>
        <w:ind w:firstLine="851"/>
        <w:jc w:val="both"/>
        <w:rPr>
          <w:rFonts w:ascii="Times New Roman" w:hAnsi="Times New Roman" w:cs="Times New Roman"/>
          <w:sz w:val="28"/>
          <w:szCs w:val="28"/>
        </w:rPr>
      </w:pPr>
      <w:r w:rsidRPr="00497204">
        <w:rPr>
          <w:rFonts w:ascii="Times New Roman" w:hAnsi="Times New Roman" w:cs="Times New Roman"/>
          <w:sz w:val="28"/>
          <w:szCs w:val="28"/>
        </w:rPr>
        <w:t xml:space="preserve">Избирательные объединения, выдвинувшие </w:t>
      </w:r>
      <w:r>
        <w:rPr>
          <w:rFonts w:ascii="Times New Roman" w:hAnsi="Times New Roman" w:cs="Times New Roman"/>
          <w:sz w:val="28"/>
          <w:szCs w:val="28"/>
        </w:rPr>
        <w:t>единый список</w:t>
      </w:r>
      <w:r w:rsidRPr="00497204">
        <w:rPr>
          <w:rFonts w:ascii="Times New Roman" w:hAnsi="Times New Roman" w:cs="Times New Roman"/>
          <w:sz w:val="28"/>
          <w:szCs w:val="28"/>
        </w:rPr>
        <w:t xml:space="preserve">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216948" w:rsidRPr="00497204" w:rsidRDefault="00216948" w:rsidP="00216948">
      <w:pPr>
        <w:pStyle w:val="ConsNormal"/>
        <w:ind w:firstLine="851"/>
        <w:jc w:val="both"/>
        <w:rPr>
          <w:rFonts w:ascii="Times New Roman" w:hAnsi="Times New Roman" w:cs="Times New Roman"/>
          <w:sz w:val="28"/>
          <w:szCs w:val="28"/>
        </w:rPr>
      </w:pPr>
      <w:proofErr w:type="gramStart"/>
      <w:r w:rsidRPr="00497204">
        <w:rPr>
          <w:rFonts w:ascii="Times New Roman" w:hAnsi="Times New Roman" w:cs="Times New Roman"/>
          <w:sz w:val="28"/>
          <w:szCs w:val="28"/>
        </w:rPr>
        <w:t>Кандидаты, избирательные объединения обязаны уведомить соответствующую избирательную комиссию о реквизитах специального избирательного счета в семидневный срок с момента его открытия, но не позднее дня представления документов для регистрации кандидата, списка кандидатов соответствующей избирательной комиссией.</w:t>
      </w:r>
      <w:proofErr w:type="gramEnd"/>
    </w:p>
    <w:p w:rsidR="00216948" w:rsidRPr="00497204" w:rsidRDefault="00216948" w:rsidP="00216948">
      <w:pPr>
        <w:pStyle w:val="ConsNormal"/>
        <w:ind w:firstLine="851"/>
        <w:jc w:val="both"/>
        <w:rPr>
          <w:rFonts w:ascii="Times New Roman" w:hAnsi="Times New Roman" w:cs="Times New Roman"/>
          <w:sz w:val="28"/>
          <w:szCs w:val="28"/>
        </w:rPr>
      </w:pPr>
      <w:r w:rsidRPr="00497204">
        <w:rPr>
          <w:rFonts w:ascii="Times New Roman" w:hAnsi="Times New Roman" w:cs="Times New Roman"/>
          <w:sz w:val="28"/>
          <w:szCs w:val="28"/>
        </w:rPr>
        <w:t>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216948" w:rsidRPr="000E283D" w:rsidRDefault="00216948" w:rsidP="00216948">
      <w:pPr>
        <w:pStyle w:val="ConsNormal"/>
        <w:ind w:firstLine="851"/>
        <w:jc w:val="both"/>
        <w:rPr>
          <w:rFonts w:ascii="Times New Roman" w:hAnsi="Times New Roman" w:cs="Times New Roman"/>
          <w:sz w:val="28"/>
          <w:szCs w:val="28"/>
        </w:rPr>
      </w:pPr>
      <w:r w:rsidRPr="00497204">
        <w:rPr>
          <w:rFonts w:ascii="Times New Roman" w:hAnsi="Times New Roman" w:cs="Times New Roman"/>
          <w:sz w:val="28"/>
          <w:szCs w:val="28"/>
        </w:rPr>
        <w:t>При проведении выборов в органы местного самоуправления муниципальных образований Ярославской области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об указанных обстоятельствах</w:t>
      </w:r>
      <w:r w:rsidRPr="000E283D">
        <w:rPr>
          <w:rFonts w:ascii="Times New Roman" w:hAnsi="Times New Roman" w:cs="Times New Roman"/>
          <w:sz w:val="28"/>
          <w:szCs w:val="28"/>
        </w:rPr>
        <w:t xml:space="preserve"> по форме, приведенной в приложении № 1.</w:t>
      </w:r>
    </w:p>
    <w:p w:rsidR="00216948" w:rsidRPr="000E283D" w:rsidRDefault="00216948" w:rsidP="00216948">
      <w:pPr>
        <w:pStyle w:val="ConsNormal"/>
        <w:ind w:firstLine="851"/>
        <w:jc w:val="both"/>
        <w:rPr>
          <w:rFonts w:ascii="Times New Roman" w:hAnsi="Times New Roman" w:cs="Times New Roman"/>
          <w:sz w:val="28"/>
          <w:szCs w:val="28"/>
        </w:rPr>
      </w:pPr>
      <w:proofErr w:type="gramStart"/>
      <w:r w:rsidRPr="000E283D">
        <w:rPr>
          <w:rFonts w:ascii="Times New Roman" w:hAnsi="Times New Roman" w:cs="Times New Roman"/>
          <w:sz w:val="28"/>
          <w:szCs w:val="28"/>
        </w:rPr>
        <w:t xml:space="preserve">Все денежные средства, образующие избирательный фонд, перечисляются на специальный избирательный счет, открытый с разрешения </w:t>
      </w:r>
      <w:r w:rsidRPr="000E283D">
        <w:rPr>
          <w:rFonts w:ascii="Times New Roman" w:hAnsi="Times New Roman" w:cs="Times New Roman"/>
          <w:sz w:val="28"/>
          <w:szCs w:val="28"/>
        </w:rPr>
        <w:lastRenderedPageBreak/>
        <w:t>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(далее – филиал ПАО Сбербанк), а при его отсутствии на территории соответствующего муниципального района, муниципального округа, городского округа – в другой кредитной организации</w:t>
      </w:r>
      <w:proofErr w:type="gramEnd"/>
      <w:r w:rsidRPr="000E283D">
        <w:rPr>
          <w:rFonts w:ascii="Times New Roman" w:hAnsi="Times New Roman" w:cs="Times New Roman"/>
          <w:sz w:val="28"/>
          <w:szCs w:val="28"/>
        </w:rPr>
        <w:t xml:space="preserve">, </w:t>
      </w:r>
      <w:proofErr w:type="gramStart"/>
      <w:r w:rsidRPr="000E283D">
        <w:rPr>
          <w:rFonts w:ascii="Times New Roman" w:hAnsi="Times New Roman" w:cs="Times New Roman"/>
          <w:sz w:val="28"/>
          <w:szCs w:val="28"/>
        </w:rPr>
        <w:t>расположенной на территории соответственно муниципального района, муниципального округа, городского округа.</w:t>
      </w:r>
      <w:proofErr w:type="gramEnd"/>
      <w:r w:rsidRPr="000E283D">
        <w:rPr>
          <w:rFonts w:ascii="Times New Roman" w:hAnsi="Times New Roman" w:cs="Times New Roman"/>
          <w:sz w:val="28"/>
          <w:szCs w:val="28"/>
        </w:rPr>
        <w:t xml:space="preserve"> При отсутствии на территории соответственно муниципального района, муниципального округа,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216948" w:rsidRPr="000E283D" w:rsidRDefault="00216948" w:rsidP="00216948">
      <w:pPr>
        <w:pStyle w:val="ConsNormal"/>
        <w:ind w:firstLine="851"/>
        <w:jc w:val="both"/>
        <w:rPr>
          <w:rFonts w:ascii="Times New Roman" w:hAnsi="Times New Roman" w:cs="Times New Roman"/>
          <w:sz w:val="28"/>
          <w:szCs w:val="28"/>
        </w:rPr>
      </w:pPr>
      <w:r w:rsidRPr="000E283D">
        <w:rPr>
          <w:rFonts w:ascii="Times New Roman" w:hAnsi="Times New Roman" w:cs="Times New Roman"/>
          <w:sz w:val="28"/>
          <w:szCs w:val="28"/>
        </w:rPr>
        <w:t xml:space="preserve">При проведении выборов в органы местного самоуправления сельских поселений Ярославской области избирательный фонд кандидата может создаваться без открытия специального избирательного счета при условии, что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 Кандидат письменно уведомляет соответствующую избирательную комиссию об указанных обстоятельствах по форме, приведенной в приложении № 2, и представляет финансовые отчеты, предусмотренные </w:t>
      </w:r>
      <w:hyperlink r:id="rId9" w:history="1">
        <w:r w:rsidRPr="000E283D">
          <w:rPr>
            <w:rFonts w:ascii="Times New Roman" w:hAnsi="Times New Roman" w:cs="Times New Roman"/>
            <w:sz w:val="28"/>
            <w:szCs w:val="28"/>
          </w:rPr>
          <w:t>пунктом 1 статьи 77</w:t>
        </w:r>
      </w:hyperlink>
      <w:r w:rsidRPr="000E283D">
        <w:rPr>
          <w:rFonts w:ascii="Times New Roman" w:hAnsi="Times New Roman" w:cs="Times New Roman"/>
          <w:sz w:val="28"/>
          <w:szCs w:val="28"/>
        </w:rPr>
        <w:t xml:space="preserve"> Закона Ярославской области.</w:t>
      </w:r>
    </w:p>
    <w:p w:rsidR="00216948" w:rsidRPr="000E283D" w:rsidRDefault="00216948" w:rsidP="00216948">
      <w:pPr>
        <w:pStyle w:val="ConsNormal"/>
        <w:ind w:firstLine="851"/>
        <w:jc w:val="both"/>
        <w:rPr>
          <w:rFonts w:ascii="Times New Roman" w:hAnsi="Times New Roman" w:cs="Times New Roman"/>
          <w:sz w:val="28"/>
          <w:szCs w:val="28"/>
        </w:rPr>
      </w:pPr>
      <w:r w:rsidRPr="000E283D">
        <w:rPr>
          <w:rFonts w:ascii="Times New Roman" w:hAnsi="Times New Roman" w:cs="Times New Roman"/>
          <w:sz w:val="28"/>
          <w:szCs w:val="28"/>
        </w:rPr>
        <w:t xml:space="preserve">1.2. Право распоряжаться средствами избирательных фондов принадлежит создавшим их кандидатам, избирательным объединениям. </w:t>
      </w:r>
    </w:p>
    <w:p w:rsidR="00216948" w:rsidRPr="000E283D" w:rsidRDefault="00216948" w:rsidP="00216948">
      <w:pPr>
        <w:pStyle w:val="ConsNormal"/>
        <w:ind w:firstLine="851"/>
        <w:jc w:val="both"/>
        <w:rPr>
          <w:rFonts w:ascii="Times New Roman" w:hAnsi="Times New Roman" w:cs="Times New Roman"/>
          <w:sz w:val="28"/>
          <w:szCs w:val="28"/>
        </w:rPr>
      </w:pPr>
      <w:r>
        <w:rPr>
          <w:rFonts w:ascii="Times New Roman" w:hAnsi="Times New Roman" w:cs="Times New Roman"/>
          <w:sz w:val="28"/>
          <w:szCs w:val="28"/>
        </w:rPr>
        <w:t>П</w:t>
      </w:r>
      <w:r w:rsidRPr="000E283D">
        <w:rPr>
          <w:rFonts w:ascii="Times New Roman" w:hAnsi="Times New Roman" w:cs="Times New Roman"/>
          <w:sz w:val="28"/>
          <w:szCs w:val="28"/>
        </w:rPr>
        <w:t>раво распоряжения средствами избирательного фонда кандидата может быть предоставлено упо</w:t>
      </w:r>
      <w:r>
        <w:rPr>
          <w:rFonts w:ascii="Times New Roman" w:hAnsi="Times New Roman" w:cs="Times New Roman"/>
          <w:sz w:val="28"/>
          <w:szCs w:val="28"/>
        </w:rPr>
        <w:t>лномоченному представителю</w:t>
      </w:r>
      <w:r w:rsidRPr="000E283D">
        <w:rPr>
          <w:rFonts w:ascii="Times New Roman" w:hAnsi="Times New Roman" w:cs="Times New Roman"/>
          <w:sz w:val="28"/>
          <w:szCs w:val="28"/>
        </w:rPr>
        <w:t xml:space="preserve"> кандидата по финансовым вопросам на основании нотариально удостоверенной доверенности.</w:t>
      </w:r>
    </w:p>
    <w:p w:rsidR="00216948" w:rsidRPr="00072BE7" w:rsidRDefault="00216948" w:rsidP="00216948">
      <w:pPr>
        <w:pStyle w:val="ConsNormal"/>
        <w:ind w:firstLine="851"/>
        <w:jc w:val="both"/>
        <w:rPr>
          <w:rFonts w:ascii="Times New Roman" w:hAnsi="Times New Roman" w:cs="Times New Roman"/>
          <w:sz w:val="28"/>
          <w:szCs w:val="28"/>
        </w:rPr>
      </w:pPr>
      <w:r w:rsidRPr="00072BE7">
        <w:rPr>
          <w:rFonts w:ascii="Times New Roman" w:hAnsi="Times New Roman" w:cs="Times New Roman"/>
          <w:sz w:val="28"/>
          <w:szCs w:val="28"/>
        </w:rPr>
        <w:t>Право распоряжения средствами избирательного фонда избирательного объединения предоставляется уполномоченному представителю избирательного объединения на основании решения уполномоченного органа избирательного объединения и нотариально удостоверенной доверенности.</w:t>
      </w:r>
    </w:p>
    <w:p w:rsidR="00216948" w:rsidRPr="000E283D" w:rsidRDefault="00216948" w:rsidP="00216948">
      <w:pPr>
        <w:pStyle w:val="ConsNormal"/>
        <w:ind w:firstLine="851"/>
        <w:jc w:val="both"/>
        <w:rPr>
          <w:rFonts w:ascii="Times New Roman" w:hAnsi="Times New Roman" w:cs="Times New Roman"/>
          <w:sz w:val="28"/>
          <w:szCs w:val="28"/>
        </w:rPr>
      </w:pPr>
      <w:r w:rsidRPr="000E283D">
        <w:rPr>
          <w:rFonts w:ascii="Times New Roman" w:hAnsi="Times New Roman" w:cs="Times New Roman"/>
          <w:sz w:val="28"/>
          <w:szCs w:val="28"/>
        </w:rPr>
        <w:t xml:space="preserve"> </w:t>
      </w:r>
    </w:p>
    <w:p w:rsidR="00216948" w:rsidRPr="000E283D" w:rsidRDefault="00216948" w:rsidP="00216948">
      <w:pPr>
        <w:pStyle w:val="ConsNormal"/>
        <w:ind w:firstLine="0"/>
        <w:jc w:val="center"/>
        <w:rPr>
          <w:rFonts w:ascii="Times New Roman" w:hAnsi="Times New Roman" w:cs="Times New Roman"/>
          <w:b/>
          <w:sz w:val="28"/>
          <w:szCs w:val="28"/>
        </w:rPr>
      </w:pPr>
      <w:r w:rsidRPr="000E283D">
        <w:rPr>
          <w:rFonts w:ascii="Times New Roman" w:hAnsi="Times New Roman" w:cs="Times New Roman"/>
          <w:b/>
          <w:sz w:val="28"/>
          <w:szCs w:val="28"/>
        </w:rPr>
        <w:t>2. Регистрация уполномоченных представителей</w:t>
      </w:r>
    </w:p>
    <w:p w:rsidR="00216948" w:rsidRPr="000E283D" w:rsidRDefault="00216948" w:rsidP="00216948">
      <w:pPr>
        <w:pStyle w:val="ConsNormal"/>
        <w:ind w:firstLine="0"/>
        <w:jc w:val="center"/>
        <w:rPr>
          <w:rFonts w:ascii="Times New Roman" w:hAnsi="Times New Roman" w:cs="Times New Roman"/>
          <w:b/>
          <w:sz w:val="28"/>
          <w:szCs w:val="28"/>
        </w:rPr>
      </w:pPr>
      <w:r w:rsidRPr="000E283D">
        <w:rPr>
          <w:rFonts w:ascii="Times New Roman" w:hAnsi="Times New Roman" w:cs="Times New Roman"/>
          <w:b/>
          <w:sz w:val="28"/>
          <w:szCs w:val="28"/>
        </w:rPr>
        <w:t>по финансовым вопросам избирательных объединений, кандидатов</w:t>
      </w:r>
    </w:p>
    <w:p w:rsidR="00216948" w:rsidRPr="000E283D" w:rsidRDefault="00216948" w:rsidP="00216948">
      <w:pPr>
        <w:widowControl w:val="0"/>
        <w:ind w:firstLine="851"/>
        <w:jc w:val="center"/>
        <w:rPr>
          <w:sz w:val="28"/>
          <w:szCs w:val="28"/>
        </w:rPr>
      </w:pPr>
    </w:p>
    <w:p w:rsidR="00216948" w:rsidRPr="000E283D" w:rsidRDefault="00216948" w:rsidP="00216948">
      <w:pPr>
        <w:widowControl w:val="0"/>
        <w:ind w:firstLine="851"/>
        <w:jc w:val="both"/>
        <w:rPr>
          <w:sz w:val="28"/>
          <w:szCs w:val="28"/>
        </w:rPr>
      </w:pPr>
      <w:r w:rsidRPr="000E283D">
        <w:rPr>
          <w:sz w:val="28"/>
          <w:szCs w:val="28"/>
        </w:rPr>
        <w:t>2.1.  Избирательное объединение, выдвинувшее единый список кандидатов, обязано назначить уполномоченного представителя по финансовым вопросам.</w:t>
      </w:r>
    </w:p>
    <w:p w:rsidR="00216948" w:rsidRPr="000E283D" w:rsidRDefault="00216948" w:rsidP="00216948">
      <w:pPr>
        <w:widowControl w:val="0"/>
        <w:ind w:firstLine="851"/>
        <w:jc w:val="both"/>
        <w:rPr>
          <w:sz w:val="28"/>
          <w:szCs w:val="28"/>
        </w:rPr>
      </w:pPr>
      <w:r w:rsidRPr="000E283D">
        <w:rPr>
          <w:sz w:val="28"/>
          <w:szCs w:val="28"/>
        </w:rPr>
        <w:t>Кандидат, выдвинутый по одномандатному (многомандатному) избирательному округу, кандидат на должность главы муниципального образования Ярославской области вправе назначить уполномоченного представителя по финансовым вопросам.</w:t>
      </w:r>
    </w:p>
    <w:p w:rsidR="00216948" w:rsidRPr="000E283D" w:rsidRDefault="00216948" w:rsidP="00216948">
      <w:pPr>
        <w:widowControl w:val="0"/>
        <w:ind w:firstLine="851"/>
        <w:jc w:val="both"/>
        <w:rPr>
          <w:sz w:val="28"/>
          <w:szCs w:val="28"/>
        </w:rPr>
      </w:pPr>
      <w:r w:rsidRPr="000E283D">
        <w:rPr>
          <w:sz w:val="28"/>
          <w:szCs w:val="28"/>
        </w:rPr>
        <w:t xml:space="preserve">2.2. </w:t>
      </w:r>
      <w:proofErr w:type="gramStart"/>
      <w:r w:rsidRPr="000E283D">
        <w:rPr>
          <w:sz w:val="28"/>
          <w:szCs w:val="28"/>
        </w:rPr>
        <w:t xml:space="preserve">Уполномоченный представитель по финансовым вопросам избирательного объединения (далее – финансовый уполномоченный </w:t>
      </w:r>
      <w:r w:rsidRPr="000E283D">
        <w:rPr>
          <w:sz w:val="28"/>
          <w:szCs w:val="28"/>
        </w:rPr>
        <w:lastRenderedPageBreak/>
        <w:t xml:space="preserve">избирательного объединения) осуществляет свои полномочия на основании решения данного избирательного объединения о его назначении и нотариально удостоверенной доверенности, в которой указываются его фамилия, имя, отчество, дата и место рождения, серия, номер и дата выдачи паспорта или документа, </w:t>
      </w:r>
      <w:r>
        <w:rPr>
          <w:sz w:val="28"/>
          <w:szCs w:val="28"/>
        </w:rPr>
        <w:t xml:space="preserve">его </w:t>
      </w:r>
      <w:r w:rsidRPr="000E283D">
        <w:rPr>
          <w:sz w:val="28"/>
          <w:szCs w:val="28"/>
        </w:rPr>
        <w:t xml:space="preserve">заменяющего паспорт гражданина, наименование или код органа, выдавшего паспорт или документ, </w:t>
      </w:r>
      <w:r>
        <w:rPr>
          <w:sz w:val="28"/>
          <w:szCs w:val="28"/>
        </w:rPr>
        <w:t>его</w:t>
      </w:r>
      <w:proofErr w:type="gramEnd"/>
      <w:r>
        <w:rPr>
          <w:sz w:val="28"/>
          <w:szCs w:val="28"/>
        </w:rPr>
        <w:t xml:space="preserve"> </w:t>
      </w:r>
      <w:r w:rsidRPr="000E283D">
        <w:rPr>
          <w:sz w:val="28"/>
          <w:szCs w:val="28"/>
        </w:rPr>
        <w:t xml:space="preserve">заменяющий, адрес места жительства, основное место работы или службы, занимаемая должность (в случае отсутствия основного места работы или службы - род занятий), а также перечисляются переданные ему </w:t>
      </w:r>
      <w:proofErr w:type="gramStart"/>
      <w:r w:rsidRPr="000E283D">
        <w:rPr>
          <w:sz w:val="28"/>
          <w:szCs w:val="28"/>
        </w:rPr>
        <w:t>полномочия</w:t>
      </w:r>
      <w:proofErr w:type="gramEnd"/>
      <w:r w:rsidRPr="000E283D">
        <w:rPr>
          <w:sz w:val="28"/>
          <w:szCs w:val="28"/>
        </w:rPr>
        <w:t xml:space="preserve"> и приводится оттиск печати, которая будет использоваться для заверения финансовых документов.</w:t>
      </w:r>
    </w:p>
    <w:p w:rsidR="00216948" w:rsidRPr="000E283D" w:rsidRDefault="00216948" w:rsidP="00216948">
      <w:pPr>
        <w:pStyle w:val="ConsNormal"/>
        <w:tabs>
          <w:tab w:val="left" w:pos="1418"/>
        </w:tabs>
        <w:ind w:firstLine="851"/>
        <w:jc w:val="both"/>
        <w:rPr>
          <w:rFonts w:ascii="Times New Roman" w:hAnsi="Times New Roman" w:cs="Times New Roman"/>
          <w:sz w:val="28"/>
          <w:szCs w:val="28"/>
        </w:rPr>
      </w:pPr>
      <w:r w:rsidRPr="000E283D">
        <w:rPr>
          <w:rFonts w:ascii="Times New Roman" w:hAnsi="Times New Roman" w:cs="Times New Roman"/>
          <w:sz w:val="28"/>
          <w:szCs w:val="28"/>
        </w:rPr>
        <w:t>Для регистрации финансов</w:t>
      </w:r>
      <w:r>
        <w:rPr>
          <w:rFonts w:ascii="Times New Roman" w:hAnsi="Times New Roman" w:cs="Times New Roman"/>
          <w:sz w:val="28"/>
          <w:szCs w:val="28"/>
        </w:rPr>
        <w:t>ого</w:t>
      </w:r>
      <w:r w:rsidRPr="000E283D">
        <w:rPr>
          <w:rFonts w:ascii="Times New Roman" w:hAnsi="Times New Roman" w:cs="Times New Roman"/>
          <w:sz w:val="28"/>
          <w:szCs w:val="28"/>
        </w:rPr>
        <w:t xml:space="preserve"> уполномоченн</w:t>
      </w:r>
      <w:r>
        <w:rPr>
          <w:rFonts w:ascii="Times New Roman" w:hAnsi="Times New Roman" w:cs="Times New Roman"/>
          <w:sz w:val="28"/>
          <w:szCs w:val="28"/>
        </w:rPr>
        <w:t>ого</w:t>
      </w:r>
      <w:r w:rsidRPr="000E283D">
        <w:rPr>
          <w:rFonts w:ascii="Times New Roman" w:hAnsi="Times New Roman" w:cs="Times New Roman"/>
          <w:sz w:val="28"/>
          <w:szCs w:val="28"/>
        </w:rPr>
        <w:t xml:space="preserve"> избирательного объединения в соответствующую избирательную комиссию одновременно представляются следующие документы:</w:t>
      </w:r>
    </w:p>
    <w:p w:rsidR="00216948" w:rsidRPr="000E283D" w:rsidRDefault="00216948" w:rsidP="00216948">
      <w:pPr>
        <w:pStyle w:val="ConsNormal"/>
        <w:tabs>
          <w:tab w:val="left" w:pos="1418"/>
        </w:tabs>
        <w:ind w:firstLine="851"/>
        <w:jc w:val="both"/>
        <w:rPr>
          <w:rFonts w:ascii="Times New Roman" w:hAnsi="Times New Roman" w:cs="Times New Roman"/>
          <w:sz w:val="28"/>
          <w:szCs w:val="28"/>
        </w:rPr>
      </w:pPr>
      <w:r w:rsidRPr="000E283D">
        <w:rPr>
          <w:rFonts w:ascii="Times New Roman" w:hAnsi="Times New Roman" w:cs="Times New Roman"/>
          <w:sz w:val="28"/>
          <w:szCs w:val="28"/>
        </w:rPr>
        <w:t>1) решение избирательного объединения о назначении финансового уполномоченного избирательного объединения (далее – решение избирательного объединения);</w:t>
      </w:r>
    </w:p>
    <w:p w:rsidR="00216948" w:rsidRPr="000E283D" w:rsidRDefault="00216948" w:rsidP="00216948">
      <w:pPr>
        <w:pStyle w:val="ConsNormal"/>
        <w:ind w:firstLine="851"/>
        <w:jc w:val="both"/>
        <w:rPr>
          <w:rFonts w:ascii="Times New Roman" w:hAnsi="Times New Roman" w:cs="Times New Roman"/>
          <w:sz w:val="28"/>
          <w:szCs w:val="28"/>
        </w:rPr>
      </w:pPr>
      <w:r w:rsidRPr="000E283D">
        <w:rPr>
          <w:rFonts w:ascii="Times New Roman" w:hAnsi="Times New Roman" w:cs="Times New Roman"/>
          <w:sz w:val="28"/>
          <w:szCs w:val="28"/>
        </w:rPr>
        <w:t>2) нотариально заверенная копия доверенности на финансового уполномоченного избирательного объединения (далее – копия доверенности избирательного объединения);</w:t>
      </w:r>
    </w:p>
    <w:p w:rsidR="00216948" w:rsidRPr="000E283D" w:rsidRDefault="00216948" w:rsidP="00216948">
      <w:pPr>
        <w:pStyle w:val="ConsNormal"/>
        <w:ind w:firstLine="851"/>
        <w:jc w:val="both"/>
        <w:rPr>
          <w:rFonts w:ascii="Times New Roman" w:hAnsi="Times New Roman" w:cs="Times New Roman"/>
          <w:sz w:val="28"/>
          <w:szCs w:val="28"/>
        </w:rPr>
      </w:pPr>
      <w:r w:rsidRPr="000E283D">
        <w:rPr>
          <w:rFonts w:ascii="Times New Roman" w:hAnsi="Times New Roman" w:cs="Times New Roman"/>
          <w:sz w:val="28"/>
          <w:szCs w:val="28"/>
        </w:rPr>
        <w:t>3) заявление гражданина о согласии быть уполномоченным представителем по финансовым вопросам избирательного объединения по форме, приведенной в приложении № 3.</w:t>
      </w:r>
    </w:p>
    <w:p w:rsidR="00216948" w:rsidRPr="000E283D" w:rsidRDefault="00216948" w:rsidP="00216948">
      <w:pPr>
        <w:widowControl w:val="0"/>
        <w:ind w:firstLine="720"/>
        <w:jc w:val="both"/>
        <w:rPr>
          <w:sz w:val="28"/>
          <w:szCs w:val="28"/>
        </w:rPr>
      </w:pPr>
      <w:r w:rsidRPr="000E283D">
        <w:rPr>
          <w:sz w:val="28"/>
          <w:szCs w:val="28"/>
        </w:rPr>
        <w:t>2.3. Решение избирательного объединения и копия доверенности избирательного объединения представляются уполномоченным представителем избирательного объединения при предъявлении паспорта гражданина Российской Федерации или документа, его заменяющего. Заявление гражданина о согласии быть уполномоченным представителем по финансовым вопросам избирательного объединения представляется лично гражданином, назначаемым финансовым уполномоченным избирательного объединения, с предъявлением паспорта гражданина Российской Федерации или документа, его заменяющего.</w:t>
      </w:r>
    </w:p>
    <w:p w:rsidR="00216948" w:rsidRPr="000E283D" w:rsidRDefault="00216948" w:rsidP="00216948">
      <w:pPr>
        <w:ind w:firstLine="720"/>
        <w:jc w:val="both"/>
        <w:rPr>
          <w:sz w:val="28"/>
          <w:szCs w:val="28"/>
        </w:rPr>
      </w:pPr>
      <w:r w:rsidRPr="000E283D">
        <w:rPr>
          <w:sz w:val="28"/>
          <w:szCs w:val="28"/>
        </w:rPr>
        <w:t>2.4. Регистрация финансового уполномоченного избирательного объединения осуществляется после уведомления соответствующей избирательной комиссии о выдвижении единого списка кандидатов в течение трех дней после дня принятия документов для регистрации финансового уполномоченного избирательного объединения.</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2.5. </w:t>
      </w:r>
      <w:proofErr w:type="gramStart"/>
      <w:r w:rsidRPr="000E283D">
        <w:rPr>
          <w:rFonts w:ascii="Times New Roman" w:hAnsi="Times New Roman" w:cs="Times New Roman"/>
          <w:sz w:val="28"/>
          <w:szCs w:val="28"/>
        </w:rPr>
        <w:t xml:space="preserve">Уполномоченный представитель кандидата по финансовым вопросам (далее – финансовый уполномоченный кандидата) осуществляет свои полномочия на основании оформленной в установленном законом </w:t>
      </w:r>
      <w:r>
        <w:rPr>
          <w:rFonts w:ascii="Times New Roman" w:hAnsi="Times New Roman" w:cs="Times New Roman"/>
          <w:sz w:val="28"/>
          <w:szCs w:val="28"/>
        </w:rPr>
        <w:t xml:space="preserve">порядке и </w:t>
      </w:r>
      <w:r w:rsidRPr="000E283D">
        <w:rPr>
          <w:rFonts w:ascii="Times New Roman" w:hAnsi="Times New Roman" w:cs="Times New Roman"/>
          <w:sz w:val="28"/>
          <w:szCs w:val="28"/>
        </w:rPr>
        <w:t xml:space="preserve">нотариально удостоверенной доверенности, в которой указываются его фамилия, имя, отчество, дата и место рождения, серия, номер и дата выдачи паспорта или документа, </w:t>
      </w:r>
      <w:r>
        <w:rPr>
          <w:rFonts w:ascii="Times New Roman" w:hAnsi="Times New Roman" w:cs="Times New Roman"/>
          <w:sz w:val="28"/>
          <w:szCs w:val="28"/>
        </w:rPr>
        <w:t xml:space="preserve">его </w:t>
      </w:r>
      <w:r w:rsidRPr="000E283D">
        <w:rPr>
          <w:rFonts w:ascii="Times New Roman" w:hAnsi="Times New Roman" w:cs="Times New Roman"/>
          <w:sz w:val="28"/>
          <w:szCs w:val="28"/>
        </w:rPr>
        <w:t xml:space="preserve">заменяющего, наименование или код органа, выдавшего паспорт или документ, </w:t>
      </w:r>
      <w:r>
        <w:rPr>
          <w:rFonts w:ascii="Times New Roman" w:hAnsi="Times New Roman" w:cs="Times New Roman"/>
          <w:sz w:val="28"/>
          <w:szCs w:val="28"/>
        </w:rPr>
        <w:t>его заменяющий, а</w:t>
      </w:r>
      <w:r w:rsidRPr="000E283D">
        <w:rPr>
          <w:rFonts w:ascii="Times New Roman" w:hAnsi="Times New Roman" w:cs="Times New Roman"/>
          <w:sz w:val="28"/>
          <w:szCs w:val="28"/>
        </w:rPr>
        <w:t>дрес места жительства, основное место</w:t>
      </w:r>
      <w:proofErr w:type="gramEnd"/>
      <w:r w:rsidRPr="000E283D">
        <w:rPr>
          <w:rFonts w:ascii="Times New Roman" w:hAnsi="Times New Roman" w:cs="Times New Roman"/>
          <w:sz w:val="28"/>
          <w:szCs w:val="28"/>
        </w:rPr>
        <w:t xml:space="preserve"> работы или службы, занимаемая должность (в случае отсутствия основного места работы или службы – род занятий), а также перечисляются переданные ему полномочия.</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lastRenderedPageBreak/>
        <w:t>Для регистрации финансового уполномоченного кандидата в соответствующую избирательную комиссию одновременно представляются следующие документы:</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1) заявление кандидата, выдвинутого по одномандатному (многомандатному) избирательному округу, кандидата на должность главы муниципального образования Ярославской области о назначении его уполномоченного представителя по финансовым вопросам (далее – заявление кандидата);</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2) нотариально заверенная копия доверенности финансового уполномоченного кандидата (далее – копия доверенности);</w:t>
      </w:r>
    </w:p>
    <w:p w:rsidR="00216948" w:rsidRPr="000E283D" w:rsidRDefault="00216948" w:rsidP="00216948">
      <w:pPr>
        <w:pStyle w:val="ConsNormal"/>
        <w:ind w:firstLine="708"/>
        <w:jc w:val="both"/>
        <w:rPr>
          <w:rFonts w:ascii="Times New Roman" w:hAnsi="Times New Roman" w:cs="Times New Roman"/>
          <w:i/>
          <w:sz w:val="28"/>
          <w:szCs w:val="28"/>
        </w:rPr>
      </w:pPr>
      <w:r w:rsidRPr="000E283D">
        <w:rPr>
          <w:rFonts w:ascii="Times New Roman" w:hAnsi="Times New Roman" w:cs="Times New Roman"/>
          <w:sz w:val="28"/>
          <w:szCs w:val="28"/>
        </w:rPr>
        <w:t>3) заявление гражданина о согласии быть уполномоченным представителем кандидата по финансовым вопросам по форме, приведенной в приложении № 3</w:t>
      </w:r>
      <w:r>
        <w:rPr>
          <w:rFonts w:ascii="Times New Roman" w:hAnsi="Times New Roman" w:cs="Times New Roman"/>
          <w:sz w:val="28"/>
          <w:szCs w:val="28"/>
        </w:rPr>
        <w:t>, (далее – заявление гражданина)</w:t>
      </w:r>
      <w:r w:rsidRPr="000E283D">
        <w:rPr>
          <w:rFonts w:ascii="Times New Roman" w:hAnsi="Times New Roman" w:cs="Times New Roman"/>
          <w:sz w:val="28"/>
          <w:szCs w:val="28"/>
        </w:rPr>
        <w:t>.</w:t>
      </w:r>
    </w:p>
    <w:p w:rsidR="00216948" w:rsidRPr="000E283D" w:rsidRDefault="00216948" w:rsidP="00216948">
      <w:pPr>
        <w:widowControl w:val="0"/>
        <w:ind w:firstLine="720"/>
        <w:jc w:val="both"/>
        <w:rPr>
          <w:sz w:val="28"/>
          <w:szCs w:val="28"/>
        </w:rPr>
      </w:pPr>
      <w:r w:rsidRPr="000E283D">
        <w:rPr>
          <w:sz w:val="28"/>
          <w:szCs w:val="28"/>
        </w:rPr>
        <w:t>2.6. Заявление кандидата и копия доверенности представляются кандидатом при предъявлении паспорта гражданина Российской Федерации или документа, его заменяющего. Заявление гражданина представляется лично гражданином, назначаемым финансовым уполномоченным кандидата, с предъявлением паспорта гражданина Российской Федерации или документа, его заменяющего.</w:t>
      </w:r>
    </w:p>
    <w:p w:rsidR="00216948" w:rsidRPr="000E283D" w:rsidRDefault="00216948" w:rsidP="00216948">
      <w:pPr>
        <w:widowControl w:val="0"/>
        <w:ind w:firstLine="720"/>
        <w:jc w:val="both"/>
        <w:rPr>
          <w:sz w:val="28"/>
          <w:szCs w:val="28"/>
        </w:rPr>
      </w:pPr>
      <w:r w:rsidRPr="000E283D">
        <w:rPr>
          <w:sz w:val="28"/>
          <w:szCs w:val="28"/>
        </w:rPr>
        <w:t xml:space="preserve">2.7. Регистрация </w:t>
      </w:r>
      <w:r>
        <w:rPr>
          <w:sz w:val="28"/>
          <w:szCs w:val="28"/>
        </w:rPr>
        <w:t xml:space="preserve">финансового </w:t>
      </w:r>
      <w:r w:rsidRPr="000E283D">
        <w:rPr>
          <w:sz w:val="28"/>
          <w:szCs w:val="28"/>
        </w:rPr>
        <w:t xml:space="preserve">уполномоченного кандидата осуществляется после уведомления соответствующей избирательной комиссии о выдвижении кандидата в течение трех дней после дня принятия документов для регистрации </w:t>
      </w:r>
      <w:r>
        <w:rPr>
          <w:sz w:val="28"/>
          <w:szCs w:val="28"/>
        </w:rPr>
        <w:t xml:space="preserve">финансового </w:t>
      </w:r>
      <w:r w:rsidRPr="000E283D">
        <w:rPr>
          <w:sz w:val="28"/>
          <w:szCs w:val="28"/>
        </w:rPr>
        <w:t>уполномоченного кандидата.</w:t>
      </w:r>
    </w:p>
    <w:p w:rsidR="00216948" w:rsidRPr="000E283D" w:rsidRDefault="00216948" w:rsidP="00216948">
      <w:pPr>
        <w:widowControl w:val="0"/>
        <w:ind w:firstLine="720"/>
        <w:jc w:val="both"/>
        <w:rPr>
          <w:sz w:val="28"/>
          <w:szCs w:val="28"/>
        </w:rPr>
      </w:pPr>
      <w:r w:rsidRPr="000E283D">
        <w:rPr>
          <w:sz w:val="28"/>
          <w:szCs w:val="28"/>
        </w:rPr>
        <w:t>2.8. Основаниями для отказа в регистрации финансовых уполномоченных избирательных объединений, кандидатов являются отсутствие документов либо несоответствие их требованиям, предусмотренным Инструкцией, нарушение порядка представления документов, установленного пунктами 2.2</w:t>
      </w:r>
      <w:r>
        <w:rPr>
          <w:sz w:val="28"/>
          <w:szCs w:val="28"/>
        </w:rPr>
        <w:t>,</w:t>
      </w:r>
      <w:r w:rsidRPr="000E283D">
        <w:rPr>
          <w:sz w:val="28"/>
          <w:szCs w:val="28"/>
        </w:rPr>
        <w:t xml:space="preserve"> 2.3, 2.5 и 2.6 раздела 2 Инструкции.</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2.9. Финансовые уполномоченные избирательных объединений, кандидатов вправе осуществлять свою деятельность только после их регистрации избирательной комиссией и в пределах предоставленных </w:t>
      </w:r>
      <w:r>
        <w:rPr>
          <w:rFonts w:ascii="Times New Roman" w:hAnsi="Times New Roman" w:cs="Times New Roman"/>
          <w:sz w:val="28"/>
          <w:szCs w:val="28"/>
        </w:rPr>
        <w:t>им</w:t>
      </w:r>
      <w:r w:rsidRPr="000E283D">
        <w:rPr>
          <w:rFonts w:ascii="Times New Roman" w:hAnsi="Times New Roman" w:cs="Times New Roman"/>
          <w:sz w:val="28"/>
          <w:szCs w:val="28"/>
        </w:rPr>
        <w:t xml:space="preserve"> доверенностью полномочий.</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2.10. Срок </w:t>
      </w:r>
      <w:r>
        <w:rPr>
          <w:rFonts w:ascii="Times New Roman" w:hAnsi="Times New Roman" w:cs="Times New Roman"/>
          <w:sz w:val="28"/>
          <w:szCs w:val="28"/>
        </w:rPr>
        <w:t xml:space="preserve">полномочий </w:t>
      </w:r>
      <w:r w:rsidRPr="000E283D">
        <w:rPr>
          <w:rFonts w:ascii="Times New Roman" w:hAnsi="Times New Roman" w:cs="Times New Roman"/>
          <w:sz w:val="28"/>
          <w:szCs w:val="28"/>
        </w:rPr>
        <w:t>финансовых уполномоченных избирательных объединений, кандидатов истекает через 60 дней со дня голосования, а в случае если ведется судебное разбирательство с участием избирательного объединения, кандидата - с момента вынесения окончательного решения судом.</w:t>
      </w:r>
    </w:p>
    <w:p w:rsidR="00216948" w:rsidRPr="000E283D" w:rsidRDefault="00216948" w:rsidP="00216948">
      <w:pPr>
        <w:pStyle w:val="ConsNormal"/>
        <w:ind w:firstLine="709"/>
        <w:jc w:val="both"/>
        <w:rPr>
          <w:rFonts w:ascii="Times New Roman" w:hAnsi="Times New Roman" w:cs="Times New Roman"/>
          <w:sz w:val="28"/>
          <w:szCs w:val="28"/>
        </w:rPr>
      </w:pPr>
    </w:p>
    <w:p w:rsidR="00216948" w:rsidRPr="000E283D" w:rsidRDefault="00216948" w:rsidP="00216948">
      <w:pPr>
        <w:pStyle w:val="ConsNormal"/>
        <w:ind w:firstLine="0"/>
        <w:jc w:val="center"/>
        <w:rPr>
          <w:rFonts w:ascii="Times New Roman" w:hAnsi="Times New Roman" w:cs="Times New Roman"/>
          <w:sz w:val="28"/>
          <w:szCs w:val="28"/>
        </w:rPr>
      </w:pPr>
      <w:r w:rsidRPr="000E283D">
        <w:rPr>
          <w:rFonts w:ascii="Times New Roman" w:hAnsi="Times New Roman" w:cs="Times New Roman"/>
          <w:b/>
          <w:sz w:val="28"/>
          <w:szCs w:val="28"/>
        </w:rPr>
        <w:t>3. Формирование избирательных фондов</w:t>
      </w:r>
    </w:p>
    <w:p w:rsidR="00216948" w:rsidRPr="000E283D" w:rsidRDefault="00216948" w:rsidP="00216948">
      <w:pPr>
        <w:pStyle w:val="ConsNormal"/>
        <w:ind w:firstLine="851"/>
        <w:jc w:val="both"/>
        <w:rPr>
          <w:rFonts w:ascii="Times New Roman" w:hAnsi="Times New Roman" w:cs="Times New Roman"/>
          <w:sz w:val="28"/>
          <w:szCs w:val="28"/>
        </w:rPr>
      </w:pPr>
    </w:p>
    <w:p w:rsidR="00216948" w:rsidRPr="000E283D" w:rsidRDefault="00216948" w:rsidP="00216948">
      <w:pPr>
        <w:pStyle w:val="140"/>
        <w:widowControl w:val="0"/>
        <w:spacing w:line="240" w:lineRule="auto"/>
        <w:rPr>
          <w:szCs w:val="28"/>
        </w:rPr>
      </w:pPr>
      <w:r w:rsidRPr="000E283D">
        <w:rPr>
          <w:szCs w:val="28"/>
        </w:rPr>
        <w:t>3.1.</w:t>
      </w:r>
      <w:r>
        <w:rPr>
          <w:szCs w:val="28"/>
        </w:rPr>
        <w:t xml:space="preserve"> </w:t>
      </w:r>
      <w:r w:rsidRPr="000E283D">
        <w:rPr>
          <w:szCs w:val="28"/>
        </w:rPr>
        <w:t>Избирательные фонды избирательных объединений могут формироваться только за счет следующих денежных средств:</w:t>
      </w:r>
    </w:p>
    <w:p w:rsidR="00216948" w:rsidRPr="000E283D" w:rsidRDefault="00216948" w:rsidP="00216948">
      <w:pPr>
        <w:pStyle w:val="140"/>
        <w:widowControl w:val="0"/>
        <w:spacing w:line="240" w:lineRule="auto"/>
        <w:rPr>
          <w:szCs w:val="28"/>
        </w:rPr>
      </w:pPr>
      <w:r w:rsidRPr="000E283D">
        <w:rPr>
          <w:szCs w:val="28"/>
        </w:rPr>
        <w:t xml:space="preserve">а) собственные </w:t>
      </w:r>
      <w:r>
        <w:rPr>
          <w:szCs w:val="28"/>
        </w:rPr>
        <w:t xml:space="preserve">денежные </w:t>
      </w:r>
      <w:r w:rsidRPr="000E283D">
        <w:rPr>
          <w:szCs w:val="28"/>
        </w:rPr>
        <w:t>средства избирательного объединения;</w:t>
      </w:r>
    </w:p>
    <w:p w:rsidR="00216948" w:rsidRPr="000E283D" w:rsidRDefault="00216948" w:rsidP="00216948">
      <w:pPr>
        <w:pStyle w:val="140"/>
        <w:widowControl w:val="0"/>
        <w:spacing w:line="240" w:lineRule="auto"/>
        <w:rPr>
          <w:szCs w:val="28"/>
        </w:rPr>
      </w:pPr>
      <w:r w:rsidRPr="000E283D">
        <w:rPr>
          <w:szCs w:val="28"/>
        </w:rPr>
        <w:t>б) добровольные пожертвования граждан и юридических лиц.</w:t>
      </w:r>
    </w:p>
    <w:p w:rsidR="00216948" w:rsidRPr="000E283D" w:rsidRDefault="00216948" w:rsidP="00216948">
      <w:pPr>
        <w:pStyle w:val="140"/>
        <w:widowControl w:val="0"/>
        <w:spacing w:line="240" w:lineRule="auto"/>
        <w:rPr>
          <w:szCs w:val="28"/>
        </w:rPr>
      </w:pPr>
      <w:r w:rsidRPr="000E283D">
        <w:rPr>
          <w:szCs w:val="28"/>
        </w:rPr>
        <w:t xml:space="preserve">Совокупная сумма собственных </w:t>
      </w:r>
      <w:r>
        <w:rPr>
          <w:szCs w:val="28"/>
        </w:rPr>
        <w:t xml:space="preserve">денежных </w:t>
      </w:r>
      <w:r w:rsidRPr="000E283D">
        <w:rPr>
          <w:szCs w:val="28"/>
        </w:rPr>
        <w:t xml:space="preserve">средств избирательного объединения и добровольных пожертвований граждан и юридических лиц не </w:t>
      </w:r>
      <w:r w:rsidRPr="000E283D">
        <w:rPr>
          <w:szCs w:val="28"/>
        </w:rPr>
        <w:lastRenderedPageBreak/>
        <w:t>может превышать предельной суммы расходов, установленной пунктом 3.2 раздела 3 Инструкции.</w:t>
      </w:r>
    </w:p>
    <w:p w:rsidR="00216948" w:rsidRPr="000E283D" w:rsidRDefault="00216948" w:rsidP="00216948">
      <w:pPr>
        <w:pStyle w:val="ConsNormal"/>
        <w:ind w:firstLine="851"/>
        <w:jc w:val="both"/>
        <w:rPr>
          <w:rFonts w:ascii="Times New Roman" w:hAnsi="Times New Roman" w:cs="Times New Roman"/>
          <w:sz w:val="28"/>
          <w:szCs w:val="28"/>
        </w:rPr>
      </w:pPr>
      <w:r w:rsidRPr="000E283D">
        <w:rPr>
          <w:rFonts w:ascii="Times New Roman" w:hAnsi="Times New Roman" w:cs="Times New Roman"/>
          <w:sz w:val="28"/>
          <w:szCs w:val="28"/>
        </w:rPr>
        <w:t>3.2. Предельная сумма расходов избирательного объединения за счет средств его избирательного фонда на выборах депутатов представительных органов местного самоуправления Ярославской области не может превышать:</w:t>
      </w:r>
    </w:p>
    <w:p w:rsidR="00216948" w:rsidRPr="000E283D" w:rsidRDefault="00216948" w:rsidP="00216948">
      <w:pPr>
        <w:autoSpaceDE w:val="0"/>
        <w:autoSpaceDN w:val="0"/>
        <w:adjustRightInd w:val="0"/>
        <w:ind w:firstLine="709"/>
        <w:jc w:val="both"/>
        <w:rPr>
          <w:sz w:val="28"/>
          <w:szCs w:val="28"/>
        </w:rPr>
      </w:pPr>
      <w:r w:rsidRPr="000E283D">
        <w:rPr>
          <w:sz w:val="28"/>
          <w:szCs w:val="28"/>
        </w:rPr>
        <w:t xml:space="preserve">для муниципальных образований с числом избирателей более 150 тысяч </w:t>
      </w:r>
      <w:r>
        <w:rPr>
          <w:sz w:val="28"/>
          <w:szCs w:val="28"/>
        </w:rPr>
        <w:t>–</w:t>
      </w:r>
      <w:r w:rsidRPr="000E283D">
        <w:rPr>
          <w:sz w:val="28"/>
          <w:szCs w:val="28"/>
        </w:rPr>
        <w:t xml:space="preserve"> 30</w:t>
      </w:r>
      <w:r>
        <w:rPr>
          <w:sz w:val="28"/>
          <w:szCs w:val="28"/>
        </w:rPr>
        <w:t> </w:t>
      </w:r>
      <w:r w:rsidRPr="000E283D">
        <w:rPr>
          <w:sz w:val="28"/>
          <w:szCs w:val="28"/>
        </w:rPr>
        <w:t>000</w:t>
      </w:r>
      <w:r>
        <w:rPr>
          <w:sz w:val="28"/>
          <w:szCs w:val="28"/>
        </w:rPr>
        <w:t> </w:t>
      </w:r>
      <w:r w:rsidRPr="000E283D">
        <w:rPr>
          <w:sz w:val="28"/>
          <w:szCs w:val="28"/>
        </w:rPr>
        <w:t>000</w:t>
      </w:r>
      <w:r>
        <w:rPr>
          <w:sz w:val="28"/>
          <w:szCs w:val="28"/>
        </w:rPr>
        <w:t xml:space="preserve"> </w:t>
      </w:r>
      <w:r w:rsidRPr="000E283D">
        <w:rPr>
          <w:sz w:val="28"/>
          <w:szCs w:val="28"/>
        </w:rPr>
        <w:t>рублей;</w:t>
      </w:r>
    </w:p>
    <w:p w:rsidR="00216948" w:rsidRPr="000E283D" w:rsidRDefault="00216948" w:rsidP="00216948">
      <w:pPr>
        <w:autoSpaceDE w:val="0"/>
        <w:autoSpaceDN w:val="0"/>
        <w:adjustRightInd w:val="0"/>
        <w:ind w:firstLine="709"/>
        <w:jc w:val="both"/>
        <w:rPr>
          <w:sz w:val="28"/>
          <w:szCs w:val="28"/>
        </w:rPr>
      </w:pPr>
      <w:r w:rsidRPr="000E283D">
        <w:rPr>
          <w:sz w:val="28"/>
          <w:szCs w:val="28"/>
        </w:rPr>
        <w:t xml:space="preserve">для муниципальных образований с числом избирателей более 30 тысяч </w:t>
      </w:r>
      <w:r>
        <w:rPr>
          <w:sz w:val="28"/>
          <w:szCs w:val="28"/>
        </w:rPr>
        <w:t>–</w:t>
      </w:r>
      <w:r w:rsidRPr="000E283D">
        <w:rPr>
          <w:sz w:val="28"/>
          <w:szCs w:val="28"/>
        </w:rPr>
        <w:t xml:space="preserve"> 15</w:t>
      </w:r>
      <w:r>
        <w:rPr>
          <w:sz w:val="28"/>
          <w:szCs w:val="28"/>
        </w:rPr>
        <w:t> </w:t>
      </w:r>
      <w:r w:rsidRPr="000E283D">
        <w:rPr>
          <w:sz w:val="28"/>
          <w:szCs w:val="28"/>
        </w:rPr>
        <w:t>000</w:t>
      </w:r>
      <w:r>
        <w:rPr>
          <w:sz w:val="28"/>
          <w:szCs w:val="28"/>
        </w:rPr>
        <w:t> </w:t>
      </w:r>
      <w:r w:rsidRPr="000E283D">
        <w:rPr>
          <w:sz w:val="28"/>
          <w:szCs w:val="28"/>
        </w:rPr>
        <w:t>000</w:t>
      </w:r>
      <w:r>
        <w:rPr>
          <w:sz w:val="28"/>
          <w:szCs w:val="28"/>
        </w:rPr>
        <w:t xml:space="preserve"> </w:t>
      </w:r>
      <w:r w:rsidRPr="000E283D">
        <w:rPr>
          <w:sz w:val="28"/>
          <w:szCs w:val="28"/>
        </w:rPr>
        <w:t>рублей;</w:t>
      </w:r>
    </w:p>
    <w:p w:rsidR="00216948" w:rsidRPr="000E283D" w:rsidRDefault="00216948" w:rsidP="00216948">
      <w:pPr>
        <w:autoSpaceDE w:val="0"/>
        <w:autoSpaceDN w:val="0"/>
        <w:adjustRightInd w:val="0"/>
        <w:ind w:firstLine="709"/>
        <w:jc w:val="both"/>
        <w:rPr>
          <w:sz w:val="28"/>
          <w:szCs w:val="28"/>
        </w:rPr>
      </w:pPr>
      <w:r w:rsidRPr="000E283D">
        <w:rPr>
          <w:sz w:val="28"/>
          <w:szCs w:val="28"/>
        </w:rPr>
        <w:t xml:space="preserve">для муниципальных образований с числом избирателей от 10 до 30 тысяч </w:t>
      </w:r>
      <w:r>
        <w:rPr>
          <w:sz w:val="28"/>
          <w:szCs w:val="28"/>
        </w:rPr>
        <w:t>–</w:t>
      </w:r>
      <w:r w:rsidRPr="000E283D">
        <w:rPr>
          <w:sz w:val="28"/>
          <w:szCs w:val="28"/>
        </w:rPr>
        <w:t xml:space="preserve"> 10</w:t>
      </w:r>
      <w:r>
        <w:rPr>
          <w:sz w:val="28"/>
          <w:szCs w:val="28"/>
        </w:rPr>
        <w:t> </w:t>
      </w:r>
      <w:r w:rsidRPr="000E283D">
        <w:rPr>
          <w:sz w:val="28"/>
          <w:szCs w:val="28"/>
        </w:rPr>
        <w:t>000</w:t>
      </w:r>
      <w:r>
        <w:rPr>
          <w:sz w:val="28"/>
          <w:szCs w:val="28"/>
        </w:rPr>
        <w:t> </w:t>
      </w:r>
      <w:r w:rsidRPr="000E283D">
        <w:rPr>
          <w:sz w:val="28"/>
          <w:szCs w:val="28"/>
        </w:rPr>
        <w:t>000</w:t>
      </w:r>
      <w:r>
        <w:rPr>
          <w:sz w:val="28"/>
          <w:szCs w:val="28"/>
        </w:rPr>
        <w:t xml:space="preserve"> </w:t>
      </w:r>
      <w:r w:rsidRPr="000E283D">
        <w:rPr>
          <w:sz w:val="28"/>
          <w:szCs w:val="28"/>
        </w:rPr>
        <w:t>рублей;</w:t>
      </w:r>
    </w:p>
    <w:p w:rsidR="00216948" w:rsidRPr="000E283D" w:rsidRDefault="00216948" w:rsidP="00216948">
      <w:pPr>
        <w:autoSpaceDE w:val="0"/>
        <w:autoSpaceDN w:val="0"/>
        <w:adjustRightInd w:val="0"/>
        <w:ind w:firstLine="709"/>
        <w:jc w:val="both"/>
        <w:rPr>
          <w:sz w:val="28"/>
          <w:szCs w:val="28"/>
        </w:rPr>
      </w:pPr>
      <w:r w:rsidRPr="000E283D">
        <w:rPr>
          <w:sz w:val="28"/>
          <w:szCs w:val="28"/>
        </w:rPr>
        <w:t xml:space="preserve">для муниципальных образований с числом избирателей не более 10 тысяч </w:t>
      </w:r>
      <w:r>
        <w:rPr>
          <w:sz w:val="28"/>
          <w:szCs w:val="28"/>
        </w:rPr>
        <w:t>–</w:t>
      </w:r>
      <w:r w:rsidRPr="000E283D">
        <w:rPr>
          <w:sz w:val="28"/>
          <w:szCs w:val="28"/>
        </w:rPr>
        <w:t xml:space="preserve"> 7</w:t>
      </w:r>
      <w:r>
        <w:rPr>
          <w:sz w:val="28"/>
          <w:szCs w:val="28"/>
        </w:rPr>
        <w:t> </w:t>
      </w:r>
      <w:r w:rsidRPr="000E283D">
        <w:rPr>
          <w:sz w:val="28"/>
          <w:szCs w:val="28"/>
        </w:rPr>
        <w:t>500</w:t>
      </w:r>
      <w:r>
        <w:rPr>
          <w:sz w:val="28"/>
          <w:szCs w:val="28"/>
        </w:rPr>
        <w:t> </w:t>
      </w:r>
      <w:r w:rsidRPr="000E283D">
        <w:rPr>
          <w:sz w:val="28"/>
          <w:szCs w:val="28"/>
        </w:rPr>
        <w:t>000</w:t>
      </w:r>
      <w:r>
        <w:rPr>
          <w:sz w:val="28"/>
          <w:szCs w:val="28"/>
        </w:rPr>
        <w:t xml:space="preserve"> </w:t>
      </w:r>
      <w:r w:rsidRPr="000E283D">
        <w:rPr>
          <w:sz w:val="28"/>
          <w:szCs w:val="28"/>
        </w:rPr>
        <w:t>рублей.</w:t>
      </w:r>
    </w:p>
    <w:p w:rsidR="00216948" w:rsidRPr="000E283D" w:rsidRDefault="00216948" w:rsidP="00216948">
      <w:pPr>
        <w:pStyle w:val="140"/>
        <w:widowControl w:val="0"/>
        <w:spacing w:line="240" w:lineRule="auto"/>
        <w:rPr>
          <w:szCs w:val="28"/>
        </w:rPr>
      </w:pPr>
      <w:r w:rsidRPr="000E283D">
        <w:rPr>
          <w:szCs w:val="28"/>
        </w:rPr>
        <w:t>3.3. Избирательные фонды кандидатов могут формироваться только за счет следующих денежных средств:</w:t>
      </w:r>
    </w:p>
    <w:p w:rsidR="00216948" w:rsidRPr="000E283D" w:rsidRDefault="00216948" w:rsidP="00216948">
      <w:pPr>
        <w:pStyle w:val="140"/>
        <w:widowControl w:val="0"/>
        <w:spacing w:line="240" w:lineRule="auto"/>
        <w:rPr>
          <w:szCs w:val="28"/>
        </w:rPr>
      </w:pPr>
      <w:r w:rsidRPr="000E283D">
        <w:rPr>
          <w:szCs w:val="28"/>
        </w:rPr>
        <w:t xml:space="preserve">а) собственные </w:t>
      </w:r>
      <w:r>
        <w:rPr>
          <w:szCs w:val="28"/>
        </w:rPr>
        <w:t xml:space="preserve">денежные </w:t>
      </w:r>
      <w:r w:rsidRPr="000E283D">
        <w:rPr>
          <w:szCs w:val="28"/>
        </w:rPr>
        <w:t>средства кандидата;</w:t>
      </w:r>
    </w:p>
    <w:p w:rsidR="00216948" w:rsidRPr="000E283D" w:rsidRDefault="00216948" w:rsidP="00216948">
      <w:pPr>
        <w:pStyle w:val="140"/>
        <w:widowControl w:val="0"/>
        <w:spacing w:line="240" w:lineRule="auto"/>
        <w:rPr>
          <w:szCs w:val="28"/>
        </w:rPr>
      </w:pPr>
      <w:r w:rsidRPr="000E283D">
        <w:rPr>
          <w:szCs w:val="28"/>
        </w:rPr>
        <w:t xml:space="preserve">б) </w:t>
      </w:r>
      <w:r>
        <w:rPr>
          <w:szCs w:val="28"/>
        </w:rPr>
        <w:t xml:space="preserve">денежные </w:t>
      </w:r>
      <w:r w:rsidRPr="000E283D">
        <w:rPr>
          <w:szCs w:val="28"/>
        </w:rPr>
        <w:t>средства, выделенны</w:t>
      </w:r>
      <w:r>
        <w:rPr>
          <w:szCs w:val="28"/>
        </w:rPr>
        <w:t>е</w:t>
      </w:r>
      <w:r w:rsidRPr="000E283D">
        <w:rPr>
          <w:szCs w:val="28"/>
        </w:rPr>
        <w:t xml:space="preserve"> кандидату выдвинувшим его избирательным объединением (не из средств избирательного фонда соответствующего избирательного объединения);</w:t>
      </w:r>
    </w:p>
    <w:p w:rsidR="00216948" w:rsidRPr="000E283D" w:rsidRDefault="00216948" w:rsidP="00216948">
      <w:pPr>
        <w:pStyle w:val="140"/>
        <w:widowControl w:val="0"/>
        <w:spacing w:line="240" w:lineRule="auto"/>
        <w:rPr>
          <w:szCs w:val="28"/>
        </w:rPr>
      </w:pPr>
      <w:r w:rsidRPr="000E283D">
        <w:rPr>
          <w:szCs w:val="28"/>
        </w:rPr>
        <w:t>в) добровольные пожертвования граждан и юридических лиц.</w:t>
      </w:r>
    </w:p>
    <w:p w:rsidR="00216948" w:rsidRPr="000E283D" w:rsidRDefault="00216948" w:rsidP="00216948">
      <w:pPr>
        <w:pStyle w:val="140"/>
        <w:widowControl w:val="0"/>
        <w:spacing w:line="240" w:lineRule="auto"/>
        <w:rPr>
          <w:szCs w:val="28"/>
        </w:rPr>
      </w:pPr>
      <w:r w:rsidRPr="000E283D">
        <w:rPr>
          <w:szCs w:val="28"/>
        </w:rPr>
        <w:t xml:space="preserve">Совокупная сумма собственных </w:t>
      </w:r>
      <w:r>
        <w:rPr>
          <w:szCs w:val="28"/>
        </w:rPr>
        <w:t xml:space="preserve">денежных </w:t>
      </w:r>
      <w:r w:rsidRPr="000E283D">
        <w:rPr>
          <w:szCs w:val="28"/>
        </w:rPr>
        <w:t xml:space="preserve">средств кандидата, </w:t>
      </w:r>
      <w:r>
        <w:rPr>
          <w:szCs w:val="28"/>
        </w:rPr>
        <w:t xml:space="preserve">денежных </w:t>
      </w:r>
      <w:r w:rsidRPr="000E283D">
        <w:rPr>
          <w:szCs w:val="28"/>
        </w:rPr>
        <w:t>средств, выделенных кандидату выдвинувшим его избирательным объединением, и добровольных пожертвований граждан и юридических лиц не может превышать предельной суммы расходов, установленной пунктом 3.4 раздела 3 Инструкции.</w:t>
      </w:r>
    </w:p>
    <w:p w:rsidR="00216948" w:rsidRPr="000E283D" w:rsidRDefault="00216948" w:rsidP="00216948">
      <w:pPr>
        <w:autoSpaceDE w:val="0"/>
        <w:autoSpaceDN w:val="0"/>
        <w:adjustRightInd w:val="0"/>
        <w:ind w:firstLine="709"/>
        <w:jc w:val="both"/>
        <w:rPr>
          <w:sz w:val="28"/>
          <w:szCs w:val="28"/>
        </w:rPr>
      </w:pPr>
      <w:r w:rsidRPr="000E283D">
        <w:rPr>
          <w:sz w:val="28"/>
          <w:szCs w:val="28"/>
        </w:rPr>
        <w:t>3.4. Предельная сумма расходов кандидата за счет средств его избирательного фонда на выборах главы муниципального образования Ярославской области не может превышать:</w:t>
      </w:r>
    </w:p>
    <w:p w:rsidR="00216948" w:rsidRPr="000E283D" w:rsidRDefault="00216948" w:rsidP="00216948">
      <w:pPr>
        <w:autoSpaceDE w:val="0"/>
        <w:autoSpaceDN w:val="0"/>
        <w:adjustRightInd w:val="0"/>
        <w:ind w:firstLine="709"/>
        <w:jc w:val="both"/>
        <w:rPr>
          <w:sz w:val="28"/>
          <w:szCs w:val="28"/>
        </w:rPr>
      </w:pPr>
      <w:r w:rsidRPr="000E283D">
        <w:rPr>
          <w:sz w:val="28"/>
          <w:szCs w:val="28"/>
        </w:rPr>
        <w:t xml:space="preserve">для муниципальных образований с числом избирателей более 150 тысяч </w:t>
      </w:r>
      <w:r>
        <w:rPr>
          <w:sz w:val="28"/>
          <w:szCs w:val="28"/>
        </w:rPr>
        <w:t>–</w:t>
      </w:r>
      <w:r w:rsidRPr="000E283D">
        <w:rPr>
          <w:sz w:val="28"/>
          <w:szCs w:val="28"/>
        </w:rPr>
        <w:t xml:space="preserve"> 30</w:t>
      </w:r>
      <w:r>
        <w:rPr>
          <w:sz w:val="28"/>
          <w:szCs w:val="28"/>
        </w:rPr>
        <w:t> </w:t>
      </w:r>
      <w:r w:rsidRPr="000E283D">
        <w:rPr>
          <w:sz w:val="28"/>
          <w:szCs w:val="28"/>
        </w:rPr>
        <w:t>000</w:t>
      </w:r>
      <w:r>
        <w:rPr>
          <w:sz w:val="28"/>
          <w:szCs w:val="28"/>
        </w:rPr>
        <w:t> </w:t>
      </w:r>
      <w:r w:rsidRPr="000E283D">
        <w:rPr>
          <w:sz w:val="28"/>
          <w:szCs w:val="28"/>
        </w:rPr>
        <w:t>000</w:t>
      </w:r>
      <w:r>
        <w:rPr>
          <w:sz w:val="28"/>
          <w:szCs w:val="28"/>
        </w:rPr>
        <w:t xml:space="preserve"> </w:t>
      </w:r>
      <w:r w:rsidRPr="000E283D">
        <w:rPr>
          <w:sz w:val="28"/>
          <w:szCs w:val="28"/>
        </w:rPr>
        <w:t>рублей;</w:t>
      </w:r>
    </w:p>
    <w:p w:rsidR="00216948" w:rsidRPr="000E283D" w:rsidRDefault="00216948" w:rsidP="00216948">
      <w:pPr>
        <w:autoSpaceDE w:val="0"/>
        <w:autoSpaceDN w:val="0"/>
        <w:adjustRightInd w:val="0"/>
        <w:ind w:firstLine="709"/>
        <w:jc w:val="both"/>
        <w:rPr>
          <w:sz w:val="28"/>
          <w:szCs w:val="28"/>
        </w:rPr>
      </w:pPr>
      <w:r w:rsidRPr="000E283D">
        <w:rPr>
          <w:sz w:val="28"/>
          <w:szCs w:val="28"/>
        </w:rPr>
        <w:t xml:space="preserve">для муниципальных образований с числом избирателей более 30 тысяч </w:t>
      </w:r>
      <w:r>
        <w:rPr>
          <w:sz w:val="28"/>
          <w:szCs w:val="28"/>
        </w:rPr>
        <w:t>–</w:t>
      </w:r>
      <w:r w:rsidRPr="000E283D">
        <w:rPr>
          <w:sz w:val="28"/>
          <w:szCs w:val="28"/>
        </w:rPr>
        <w:t xml:space="preserve"> 15</w:t>
      </w:r>
      <w:r>
        <w:rPr>
          <w:sz w:val="28"/>
          <w:szCs w:val="28"/>
        </w:rPr>
        <w:t> </w:t>
      </w:r>
      <w:r w:rsidRPr="000E283D">
        <w:rPr>
          <w:sz w:val="28"/>
          <w:szCs w:val="28"/>
        </w:rPr>
        <w:t>000</w:t>
      </w:r>
      <w:r>
        <w:rPr>
          <w:sz w:val="28"/>
          <w:szCs w:val="28"/>
        </w:rPr>
        <w:t> </w:t>
      </w:r>
      <w:r w:rsidRPr="000E283D">
        <w:rPr>
          <w:sz w:val="28"/>
          <w:szCs w:val="28"/>
        </w:rPr>
        <w:t>000</w:t>
      </w:r>
      <w:r>
        <w:rPr>
          <w:sz w:val="28"/>
          <w:szCs w:val="28"/>
        </w:rPr>
        <w:t xml:space="preserve"> </w:t>
      </w:r>
      <w:r w:rsidRPr="000E283D">
        <w:rPr>
          <w:sz w:val="28"/>
          <w:szCs w:val="28"/>
        </w:rPr>
        <w:t>рублей;</w:t>
      </w:r>
    </w:p>
    <w:p w:rsidR="00216948" w:rsidRPr="000E283D" w:rsidRDefault="00216948" w:rsidP="00216948">
      <w:pPr>
        <w:autoSpaceDE w:val="0"/>
        <w:autoSpaceDN w:val="0"/>
        <w:adjustRightInd w:val="0"/>
        <w:ind w:firstLine="709"/>
        <w:jc w:val="both"/>
        <w:rPr>
          <w:sz w:val="28"/>
          <w:szCs w:val="28"/>
        </w:rPr>
      </w:pPr>
      <w:r w:rsidRPr="000E283D">
        <w:rPr>
          <w:sz w:val="28"/>
          <w:szCs w:val="28"/>
        </w:rPr>
        <w:t xml:space="preserve">для муниципальных образований с числом избирателей от 10 до 30 тысяч </w:t>
      </w:r>
      <w:r>
        <w:rPr>
          <w:sz w:val="28"/>
          <w:szCs w:val="28"/>
        </w:rPr>
        <w:t>–</w:t>
      </w:r>
      <w:r w:rsidRPr="000E283D">
        <w:rPr>
          <w:sz w:val="28"/>
          <w:szCs w:val="28"/>
        </w:rPr>
        <w:t xml:space="preserve"> 10</w:t>
      </w:r>
      <w:r>
        <w:rPr>
          <w:sz w:val="28"/>
          <w:szCs w:val="28"/>
        </w:rPr>
        <w:t> </w:t>
      </w:r>
      <w:r w:rsidRPr="000E283D">
        <w:rPr>
          <w:sz w:val="28"/>
          <w:szCs w:val="28"/>
        </w:rPr>
        <w:t>000</w:t>
      </w:r>
      <w:r>
        <w:rPr>
          <w:sz w:val="28"/>
          <w:szCs w:val="28"/>
        </w:rPr>
        <w:t> </w:t>
      </w:r>
      <w:r w:rsidRPr="000E283D">
        <w:rPr>
          <w:sz w:val="28"/>
          <w:szCs w:val="28"/>
        </w:rPr>
        <w:t>000</w:t>
      </w:r>
      <w:r>
        <w:rPr>
          <w:sz w:val="28"/>
          <w:szCs w:val="28"/>
        </w:rPr>
        <w:t xml:space="preserve"> </w:t>
      </w:r>
      <w:r w:rsidRPr="000E283D">
        <w:rPr>
          <w:sz w:val="28"/>
          <w:szCs w:val="28"/>
        </w:rPr>
        <w:t>рублей;</w:t>
      </w:r>
    </w:p>
    <w:p w:rsidR="00216948" w:rsidRPr="000E283D" w:rsidRDefault="00216948" w:rsidP="00216948">
      <w:pPr>
        <w:autoSpaceDE w:val="0"/>
        <w:autoSpaceDN w:val="0"/>
        <w:adjustRightInd w:val="0"/>
        <w:ind w:firstLine="709"/>
        <w:jc w:val="both"/>
        <w:rPr>
          <w:sz w:val="28"/>
          <w:szCs w:val="28"/>
        </w:rPr>
      </w:pPr>
      <w:r w:rsidRPr="000E283D">
        <w:rPr>
          <w:sz w:val="28"/>
          <w:szCs w:val="28"/>
        </w:rPr>
        <w:t xml:space="preserve">для муниципальных образований с числом избирателей не более 10 тысяч </w:t>
      </w:r>
      <w:r>
        <w:rPr>
          <w:sz w:val="28"/>
          <w:szCs w:val="28"/>
        </w:rPr>
        <w:t>–</w:t>
      </w:r>
      <w:r w:rsidRPr="000E283D">
        <w:rPr>
          <w:sz w:val="28"/>
          <w:szCs w:val="28"/>
        </w:rPr>
        <w:t xml:space="preserve"> 7</w:t>
      </w:r>
      <w:r>
        <w:rPr>
          <w:sz w:val="28"/>
          <w:szCs w:val="28"/>
        </w:rPr>
        <w:t> </w:t>
      </w:r>
      <w:r w:rsidRPr="000E283D">
        <w:rPr>
          <w:sz w:val="28"/>
          <w:szCs w:val="28"/>
        </w:rPr>
        <w:t>500</w:t>
      </w:r>
      <w:r>
        <w:rPr>
          <w:sz w:val="28"/>
          <w:szCs w:val="28"/>
        </w:rPr>
        <w:t> </w:t>
      </w:r>
      <w:r w:rsidRPr="000E283D">
        <w:rPr>
          <w:sz w:val="28"/>
          <w:szCs w:val="28"/>
        </w:rPr>
        <w:t>000</w:t>
      </w:r>
      <w:r>
        <w:rPr>
          <w:sz w:val="28"/>
          <w:szCs w:val="28"/>
        </w:rPr>
        <w:t xml:space="preserve"> </w:t>
      </w:r>
      <w:r w:rsidRPr="000E283D">
        <w:rPr>
          <w:sz w:val="28"/>
          <w:szCs w:val="28"/>
        </w:rPr>
        <w:t>рублей.</w:t>
      </w:r>
    </w:p>
    <w:p w:rsidR="00216948" w:rsidRPr="000E283D" w:rsidRDefault="00216948" w:rsidP="00216948">
      <w:pPr>
        <w:autoSpaceDE w:val="0"/>
        <w:autoSpaceDN w:val="0"/>
        <w:adjustRightInd w:val="0"/>
        <w:ind w:firstLine="709"/>
        <w:jc w:val="both"/>
        <w:rPr>
          <w:sz w:val="28"/>
          <w:szCs w:val="28"/>
        </w:rPr>
      </w:pPr>
      <w:r w:rsidRPr="000E283D">
        <w:rPr>
          <w:sz w:val="28"/>
          <w:szCs w:val="28"/>
        </w:rPr>
        <w:t>Предельная сумма расходов кандидата за счет средств его избирательного фонда на выборах депутата представительного органа муниципального образования Ярославской области не может превышать:</w:t>
      </w:r>
    </w:p>
    <w:p w:rsidR="00216948" w:rsidRPr="000E283D" w:rsidRDefault="00216948" w:rsidP="00216948">
      <w:pPr>
        <w:autoSpaceDE w:val="0"/>
        <w:autoSpaceDN w:val="0"/>
        <w:adjustRightInd w:val="0"/>
        <w:ind w:firstLine="709"/>
        <w:jc w:val="both"/>
        <w:rPr>
          <w:sz w:val="28"/>
          <w:szCs w:val="28"/>
        </w:rPr>
      </w:pPr>
      <w:r w:rsidRPr="000E283D">
        <w:rPr>
          <w:sz w:val="28"/>
          <w:szCs w:val="28"/>
        </w:rPr>
        <w:t xml:space="preserve">для муниципальных образований с числом избирателей более 150 тысяч </w:t>
      </w:r>
      <w:r>
        <w:rPr>
          <w:sz w:val="28"/>
          <w:szCs w:val="28"/>
        </w:rPr>
        <w:t>–</w:t>
      </w:r>
      <w:r w:rsidRPr="000E283D">
        <w:rPr>
          <w:sz w:val="28"/>
          <w:szCs w:val="28"/>
        </w:rPr>
        <w:t xml:space="preserve"> 10</w:t>
      </w:r>
      <w:r>
        <w:rPr>
          <w:sz w:val="28"/>
          <w:szCs w:val="28"/>
        </w:rPr>
        <w:t> </w:t>
      </w:r>
      <w:r w:rsidRPr="000E283D">
        <w:rPr>
          <w:sz w:val="28"/>
          <w:szCs w:val="28"/>
        </w:rPr>
        <w:t>000</w:t>
      </w:r>
      <w:r>
        <w:rPr>
          <w:sz w:val="28"/>
          <w:szCs w:val="28"/>
        </w:rPr>
        <w:t> </w:t>
      </w:r>
      <w:r w:rsidRPr="000E283D">
        <w:rPr>
          <w:sz w:val="28"/>
          <w:szCs w:val="28"/>
        </w:rPr>
        <w:t>000</w:t>
      </w:r>
      <w:r>
        <w:rPr>
          <w:sz w:val="28"/>
          <w:szCs w:val="28"/>
        </w:rPr>
        <w:t xml:space="preserve"> </w:t>
      </w:r>
      <w:r w:rsidRPr="000E283D">
        <w:rPr>
          <w:sz w:val="28"/>
          <w:szCs w:val="28"/>
        </w:rPr>
        <w:t>рублей;</w:t>
      </w:r>
    </w:p>
    <w:p w:rsidR="00216948" w:rsidRPr="000E283D" w:rsidRDefault="00216948" w:rsidP="00216948">
      <w:pPr>
        <w:autoSpaceDE w:val="0"/>
        <w:autoSpaceDN w:val="0"/>
        <w:adjustRightInd w:val="0"/>
        <w:ind w:firstLine="709"/>
        <w:jc w:val="both"/>
        <w:rPr>
          <w:sz w:val="28"/>
          <w:szCs w:val="28"/>
        </w:rPr>
      </w:pPr>
      <w:r w:rsidRPr="000E283D">
        <w:rPr>
          <w:sz w:val="28"/>
          <w:szCs w:val="28"/>
        </w:rPr>
        <w:t xml:space="preserve">для муниципальных образований с числом избирателей более 30 тысяч </w:t>
      </w:r>
      <w:r>
        <w:rPr>
          <w:sz w:val="28"/>
          <w:szCs w:val="28"/>
        </w:rPr>
        <w:t>–</w:t>
      </w:r>
      <w:r w:rsidRPr="000E283D">
        <w:rPr>
          <w:sz w:val="28"/>
          <w:szCs w:val="28"/>
        </w:rPr>
        <w:t xml:space="preserve"> 5</w:t>
      </w:r>
      <w:r>
        <w:rPr>
          <w:sz w:val="28"/>
          <w:szCs w:val="28"/>
        </w:rPr>
        <w:t> </w:t>
      </w:r>
      <w:r w:rsidRPr="000E283D">
        <w:rPr>
          <w:sz w:val="28"/>
          <w:szCs w:val="28"/>
        </w:rPr>
        <w:t>000</w:t>
      </w:r>
      <w:r>
        <w:rPr>
          <w:sz w:val="28"/>
          <w:szCs w:val="28"/>
        </w:rPr>
        <w:t> </w:t>
      </w:r>
      <w:r w:rsidRPr="000E283D">
        <w:rPr>
          <w:sz w:val="28"/>
          <w:szCs w:val="28"/>
        </w:rPr>
        <w:t>000</w:t>
      </w:r>
      <w:r>
        <w:rPr>
          <w:sz w:val="28"/>
          <w:szCs w:val="28"/>
        </w:rPr>
        <w:t xml:space="preserve"> </w:t>
      </w:r>
      <w:r w:rsidRPr="000E283D">
        <w:rPr>
          <w:sz w:val="28"/>
          <w:szCs w:val="28"/>
        </w:rPr>
        <w:t>рублей;</w:t>
      </w:r>
    </w:p>
    <w:p w:rsidR="00216948" w:rsidRPr="000E283D" w:rsidRDefault="00216948" w:rsidP="00216948">
      <w:pPr>
        <w:autoSpaceDE w:val="0"/>
        <w:autoSpaceDN w:val="0"/>
        <w:adjustRightInd w:val="0"/>
        <w:ind w:firstLine="709"/>
        <w:jc w:val="both"/>
        <w:rPr>
          <w:sz w:val="28"/>
          <w:szCs w:val="28"/>
        </w:rPr>
      </w:pPr>
      <w:r w:rsidRPr="000E283D">
        <w:rPr>
          <w:sz w:val="28"/>
          <w:szCs w:val="28"/>
        </w:rPr>
        <w:t xml:space="preserve">для муниципальных образований с числом избирателей от 10 до 30 тысяч </w:t>
      </w:r>
      <w:r>
        <w:rPr>
          <w:sz w:val="28"/>
          <w:szCs w:val="28"/>
        </w:rPr>
        <w:t>–</w:t>
      </w:r>
      <w:r w:rsidRPr="000E283D">
        <w:rPr>
          <w:sz w:val="28"/>
          <w:szCs w:val="28"/>
        </w:rPr>
        <w:t xml:space="preserve"> 3</w:t>
      </w:r>
      <w:r>
        <w:rPr>
          <w:sz w:val="28"/>
          <w:szCs w:val="28"/>
        </w:rPr>
        <w:t> </w:t>
      </w:r>
      <w:r w:rsidRPr="000E283D">
        <w:rPr>
          <w:sz w:val="28"/>
          <w:szCs w:val="28"/>
        </w:rPr>
        <w:t>000</w:t>
      </w:r>
      <w:r>
        <w:rPr>
          <w:sz w:val="28"/>
          <w:szCs w:val="28"/>
        </w:rPr>
        <w:t> </w:t>
      </w:r>
      <w:r w:rsidRPr="000E283D">
        <w:rPr>
          <w:sz w:val="28"/>
          <w:szCs w:val="28"/>
        </w:rPr>
        <w:t>000</w:t>
      </w:r>
      <w:r>
        <w:rPr>
          <w:sz w:val="28"/>
          <w:szCs w:val="28"/>
        </w:rPr>
        <w:t xml:space="preserve"> </w:t>
      </w:r>
      <w:r w:rsidRPr="000E283D">
        <w:rPr>
          <w:sz w:val="28"/>
          <w:szCs w:val="28"/>
        </w:rPr>
        <w:t>рублей;</w:t>
      </w:r>
    </w:p>
    <w:p w:rsidR="00216948" w:rsidRPr="000E283D" w:rsidRDefault="00216948" w:rsidP="00216948">
      <w:pPr>
        <w:autoSpaceDE w:val="0"/>
        <w:autoSpaceDN w:val="0"/>
        <w:adjustRightInd w:val="0"/>
        <w:ind w:firstLine="709"/>
        <w:jc w:val="both"/>
        <w:rPr>
          <w:sz w:val="28"/>
          <w:szCs w:val="28"/>
        </w:rPr>
      </w:pPr>
      <w:r w:rsidRPr="000E283D">
        <w:rPr>
          <w:sz w:val="28"/>
          <w:szCs w:val="28"/>
        </w:rPr>
        <w:lastRenderedPageBreak/>
        <w:t xml:space="preserve">для муниципальных образований с числом избирателей не более 10 тысяч </w:t>
      </w:r>
      <w:r>
        <w:rPr>
          <w:sz w:val="28"/>
          <w:szCs w:val="28"/>
        </w:rPr>
        <w:t>–</w:t>
      </w:r>
      <w:r w:rsidRPr="000E283D">
        <w:rPr>
          <w:sz w:val="28"/>
          <w:szCs w:val="28"/>
        </w:rPr>
        <w:t xml:space="preserve"> 2</w:t>
      </w:r>
      <w:r>
        <w:rPr>
          <w:sz w:val="28"/>
          <w:szCs w:val="28"/>
        </w:rPr>
        <w:t> </w:t>
      </w:r>
      <w:r w:rsidRPr="000E283D">
        <w:rPr>
          <w:sz w:val="28"/>
          <w:szCs w:val="28"/>
        </w:rPr>
        <w:t>000</w:t>
      </w:r>
      <w:r>
        <w:rPr>
          <w:sz w:val="28"/>
          <w:szCs w:val="28"/>
        </w:rPr>
        <w:t> </w:t>
      </w:r>
      <w:r w:rsidRPr="000E283D">
        <w:rPr>
          <w:sz w:val="28"/>
          <w:szCs w:val="28"/>
        </w:rPr>
        <w:t>000</w:t>
      </w:r>
      <w:r>
        <w:rPr>
          <w:sz w:val="28"/>
          <w:szCs w:val="28"/>
        </w:rPr>
        <w:t xml:space="preserve"> </w:t>
      </w:r>
      <w:r w:rsidRPr="000E283D">
        <w:rPr>
          <w:sz w:val="28"/>
          <w:szCs w:val="28"/>
        </w:rPr>
        <w:t>рублей.</w:t>
      </w:r>
    </w:p>
    <w:p w:rsidR="00216948" w:rsidRPr="000E283D" w:rsidRDefault="00216948" w:rsidP="00216948">
      <w:pPr>
        <w:autoSpaceDE w:val="0"/>
        <w:autoSpaceDN w:val="0"/>
        <w:adjustRightInd w:val="0"/>
        <w:ind w:firstLine="709"/>
        <w:jc w:val="both"/>
        <w:rPr>
          <w:sz w:val="28"/>
          <w:szCs w:val="28"/>
        </w:rPr>
      </w:pPr>
      <w:r w:rsidRPr="000E283D">
        <w:rPr>
          <w:sz w:val="28"/>
          <w:szCs w:val="28"/>
        </w:rPr>
        <w:t xml:space="preserve">3.5.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r:id="rId10" w:history="1">
        <w:r w:rsidRPr="000E283D">
          <w:rPr>
            <w:sz w:val="28"/>
            <w:szCs w:val="28"/>
          </w:rPr>
          <w:t>пунктом 1 статьи 71</w:t>
        </w:r>
      </w:hyperlink>
      <w:r w:rsidRPr="000E283D">
        <w:rPr>
          <w:sz w:val="28"/>
          <w:szCs w:val="28"/>
        </w:rPr>
        <w:t xml:space="preserve"> Закона Ярославской области.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216948" w:rsidRPr="000E283D" w:rsidRDefault="00216948" w:rsidP="00216948">
      <w:pPr>
        <w:widowControl w:val="0"/>
        <w:ind w:firstLine="720"/>
        <w:jc w:val="both"/>
        <w:rPr>
          <w:sz w:val="28"/>
          <w:szCs w:val="28"/>
        </w:rPr>
      </w:pPr>
      <w:r w:rsidRPr="000E283D">
        <w:rPr>
          <w:sz w:val="28"/>
          <w:szCs w:val="28"/>
        </w:rPr>
        <w:t>3.6. Граждане и юридические лица вправе оказывать финансовую поддержку избирательному объединению, кандидату добровольно и только через соответствующие избирательные фонды.</w:t>
      </w:r>
    </w:p>
    <w:p w:rsidR="00216948" w:rsidRPr="000E283D" w:rsidRDefault="00216948" w:rsidP="00216948">
      <w:pPr>
        <w:pStyle w:val="ConsNormal"/>
        <w:ind w:firstLine="708"/>
        <w:jc w:val="both"/>
        <w:rPr>
          <w:rFonts w:ascii="Times New Roman" w:hAnsi="Times New Roman" w:cs="Times New Roman"/>
          <w:sz w:val="28"/>
          <w:szCs w:val="28"/>
        </w:rPr>
      </w:pPr>
      <w:r w:rsidRPr="000E283D">
        <w:rPr>
          <w:rFonts w:ascii="Times New Roman" w:hAnsi="Times New Roman" w:cs="Times New Roman"/>
          <w:sz w:val="28"/>
          <w:szCs w:val="28"/>
        </w:rPr>
        <w:t xml:space="preserve">Добровольным пожертвованием признается: </w:t>
      </w:r>
    </w:p>
    <w:p w:rsidR="00216948" w:rsidRPr="000E283D" w:rsidRDefault="00216948" w:rsidP="00216948">
      <w:pPr>
        <w:pStyle w:val="ConsNormal"/>
        <w:ind w:firstLine="708"/>
        <w:jc w:val="both"/>
        <w:rPr>
          <w:rFonts w:ascii="Times New Roman" w:hAnsi="Times New Roman" w:cs="Times New Roman"/>
          <w:sz w:val="28"/>
          <w:szCs w:val="28"/>
        </w:rPr>
      </w:pPr>
      <w:r w:rsidRPr="000E283D">
        <w:rPr>
          <w:rFonts w:ascii="Times New Roman" w:hAnsi="Times New Roman" w:cs="Times New Roman"/>
          <w:sz w:val="28"/>
          <w:szCs w:val="28"/>
        </w:rPr>
        <w:t>для юридического лица – безвозмездное перечисление</w:t>
      </w:r>
      <w:r>
        <w:rPr>
          <w:rFonts w:ascii="Times New Roman" w:hAnsi="Times New Roman" w:cs="Times New Roman"/>
          <w:sz w:val="28"/>
          <w:szCs w:val="28"/>
        </w:rPr>
        <w:t xml:space="preserve"> денежных </w:t>
      </w:r>
      <w:r w:rsidRPr="000E283D">
        <w:rPr>
          <w:rFonts w:ascii="Times New Roman" w:hAnsi="Times New Roman" w:cs="Times New Roman"/>
          <w:sz w:val="28"/>
          <w:szCs w:val="28"/>
        </w:rPr>
        <w:t>средств со своего расчетного счета на счет избирательного фонда избирательного объединения, кандидата;</w:t>
      </w:r>
    </w:p>
    <w:p w:rsidR="00216948" w:rsidRPr="000E283D" w:rsidRDefault="00216948" w:rsidP="00216948">
      <w:pPr>
        <w:pStyle w:val="ConsNormal"/>
        <w:ind w:firstLine="708"/>
        <w:jc w:val="both"/>
        <w:rPr>
          <w:rFonts w:ascii="Times New Roman" w:hAnsi="Times New Roman" w:cs="Times New Roman"/>
          <w:sz w:val="28"/>
          <w:szCs w:val="28"/>
        </w:rPr>
      </w:pPr>
      <w:r w:rsidRPr="000E283D">
        <w:rPr>
          <w:rFonts w:ascii="Times New Roman" w:hAnsi="Times New Roman" w:cs="Times New Roman"/>
          <w:sz w:val="28"/>
          <w:szCs w:val="28"/>
        </w:rPr>
        <w:t xml:space="preserve">для гражданина – безвозмездное внесение собственных </w:t>
      </w:r>
      <w:r>
        <w:rPr>
          <w:rFonts w:ascii="Times New Roman" w:hAnsi="Times New Roman" w:cs="Times New Roman"/>
          <w:sz w:val="28"/>
          <w:szCs w:val="28"/>
        </w:rPr>
        <w:t xml:space="preserve">денежных </w:t>
      </w:r>
      <w:r w:rsidRPr="000E283D">
        <w:rPr>
          <w:rFonts w:ascii="Times New Roman" w:hAnsi="Times New Roman" w:cs="Times New Roman"/>
          <w:sz w:val="28"/>
          <w:szCs w:val="28"/>
        </w:rPr>
        <w:t>средств на счет избирательного фонда избирательного объединения, кандидата.</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3.7. Запрещается вносить пожертвования в избирательные фонды избирательных объединений, кандидатов:</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1) иностранным государствам и иностранным организациям;</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2) иностранным гражданам, за исключением случая, предусмотренного пунктом 8 статьи 5 Закона Ярославской области;</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3) лицам без гражданства;</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4) гражданам Российской Федерации, не достигшим возраста 18 лет на день голосования;</w:t>
      </w:r>
    </w:p>
    <w:p w:rsidR="00216948" w:rsidRPr="000E283D" w:rsidRDefault="00216948" w:rsidP="00216948">
      <w:pPr>
        <w:pStyle w:val="ConsNormal"/>
        <w:ind w:firstLine="709"/>
        <w:jc w:val="both"/>
        <w:rPr>
          <w:rFonts w:ascii="Times New Roman" w:hAnsi="Times New Roman" w:cs="Times New Roman"/>
          <w:sz w:val="28"/>
          <w:szCs w:val="28"/>
        </w:rPr>
      </w:pPr>
      <w:proofErr w:type="gramStart"/>
      <w:r w:rsidRPr="000E283D">
        <w:rPr>
          <w:rFonts w:ascii="Times New Roman" w:hAnsi="Times New Roman" w:cs="Times New Roman"/>
          <w:sz w:val="28"/>
          <w:szCs w:val="28"/>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депутатов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6) международным организациям и международным общественным движениям;</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7) органам государственной власти, иным государственным органам, органам местного самоуправления;</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8) государственным и муниципальным учреждениям, государственным и муниципальным унитарным предприятиям;</w:t>
      </w:r>
    </w:p>
    <w:p w:rsidR="00216948" w:rsidRPr="000E283D" w:rsidRDefault="00216948" w:rsidP="00216948">
      <w:pPr>
        <w:pStyle w:val="ConsNormal"/>
        <w:ind w:firstLine="709"/>
        <w:jc w:val="both"/>
        <w:rPr>
          <w:rFonts w:ascii="Times New Roman" w:hAnsi="Times New Roman" w:cs="Times New Roman"/>
          <w:sz w:val="28"/>
          <w:szCs w:val="28"/>
        </w:rPr>
      </w:pPr>
      <w:proofErr w:type="gramStart"/>
      <w:r w:rsidRPr="000E283D">
        <w:rPr>
          <w:rFonts w:ascii="Times New Roman" w:hAnsi="Times New Roman" w:cs="Times New Roman"/>
          <w:sz w:val="28"/>
          <w:szCs w:val="28"/>
        </w:rP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lastRenderedPageBreak/>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подпунктах 5 и 9 настоящего пункта; </w:t>
      </w:r>
      <w:proofErr w:type="gramStart"/>
      <w:r w:rsidRPr="000E283D">
        <w:rPr>
          <w:rFonts w:ascii="Times New Roman" w:hAnsi="Times New Roman" w:cs="Times New Roman"/>
          <w:sz w:val="28"/>
          <w:szCs w:val="28"/>
        </w:rPr>
        <w:t>организациям, имеющим в своем уставном (складочном) капитале долю (вклад) юридических лиц, указанных в подпунктах 5 и 9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11) воинским частям, военным учреждениям и организациям, правоохранительным органам;</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12) благотворительным и религиозным организациям, а также учрежденным ими организациям;</w:t>
      </w:r>
    </w:p>
    <w:p w:rsidR="00216948" w:rsidRPr="000E283D" w:rsidRDefault="00216948" w:rsidP="00216948">
      <w:pPr>
        <w:pStyle w:val="ConsNormal"/>
        <w:ind w:firstLine="709"/>
        <w:jc w:val="both"/>
        <w:rPr>
          <w:rFonts w:ascii="Times New Roman" w:hAnsi="Times New Roman" w:cs="Times New Roman"/>
          <w:sz w:val="28"/>
          <w:szCs w:val="28"/>
        </w:rPr>
      </w:pPr>
      <w:proofErr w:type="gramStart"/>
      <w:r w:rsidRPr="000E283D">
        <w:rPr>
          <w:rFonts w:ascii="Times New Roman" w:hAnsi="Times New Roman" w:cs="Times New Roman"/>
          <w:sz w:val="28"/>
          <w:szCs w:val="28"/>
        </w:rPr>
        <w:t>13) анонимным жертвователям, под которыми понимается гражданин, который в платежном документе на внесение пожертвования не указал либо указал недостоверное любое из следующих сведений: фамилия, имя, отчество, адрес места жительства, либо юридическое лицо, о котором в платежном документе не указано либо указано недостоверное любое из следующих сведений: идентификационный номер налогоплательщика</w:t>
      </w:r>
      <w:r>
        <w:rPr>
          <w:rFonts w:ascii="Times New Roman" w:hAnsi="Times New Roman" w:cs="Times New Roman"/>
          <w:sz w:val="28"/>
          <w:szCs w:val="28"/>
        </w:rPr>
        <w:t xml:space="preserve"> (ИНН)</w:t>
      </w:r>
      <w:r w:rsidRPr="000E283D">
        <w:rPr>
          <w:rFonts w:ascii="Times New Roman" w:hAnsi="Times New Roman" w:cs="Times New Roman"/>
          <w:sz w:val="28"/>
          <w:szCs w:val="28"/>
        </w:rPr>
        <w:t>, наименование, банковские</w:t>
      </w:r>
      <w:r>
        <w:rPr>
          <w:rFonts w:ascii="Times New Roman" w:hAnsi="Times New Roman" w:cs="Times New Roman"/>
          <w:sz w:val="28"/>
          <w:szCs w:val="28"/>
        </w:rPr>
        <w:t xml:space="preserve"> реквизиты</w:t>
      </w:r>
      <w:r w:rsidRPr="000E283D">
        <w:rPr>
          <w:rFonts w:ascii="Times New Roman" w:hAnsi="Times New Roman" w:cs="Times New Roman"/>
          <w:sz w:val="28"/>
          <w:szCs w:val="28"/>
        </w:rPr>
        <w:t>;</w:t>
      </w:r>
      <w:proofErr w:type="gramEnd"/>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14)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 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p>
    <w:p w:rsidR="00216948" w:rsidRPr="000E283D" w:rsidRDefault="00216948" w:rsidP="00216948">
      <w:pPr>
        <w:pStyle w:val="24"/>
        <w:widowControl w:val="0"/>
        <w:spacing w:after="0" w:line="240" w:lineRule="auto"/>
        <w:ind w:left="0"/>
        <w:jc w:val="both"/>
        <w:rPr>
          <w:sz w:val="28"/>
          <w:szCs w:val="28"/>
        </w:rPr>
      </w:pPr>
      <w:r w:rsidRPr="000E283D">
        <w:rPr>
          <w:sz w:val="28"/>
          <w:szCs w:val="28"/>
        </w:rPr>
        <w:t xml:space="preserve">         15)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w:t>
      </w:r>
      <w:proofErr w:type="gramStart"/>
      <w:r w:rsidRPr="000E283D">
        <w:rPr>
          <w:sz w:val="28"/>
          <w:szCs w:val="28"/>
        </w:rPr>
        <w:t>от</w:t>
      </w:r>
      <w:proofErr w:type="gramEnd"/>
      <w:r w:rsidRPr="000E283D">
        <w:rPr>
          <w:sz w:val="28"/>
          <w:szCs w:val="28"/>
        </w:rPr>
        <w:t>:</w:t>
      </w:r>
    </w:p>
    <w:p w:rsidR="00216948" w:rsidRPr="000E283D" w:rsidRDefault="00216948" w:rsidP="00216948">
      <w:pPr>
        <w:widowControl w:val="0"/>
        <w:ind w:firstLine="709"/>
        <w:jc w:val="both"/>
        <w:rPr>
          <w:sz w:val="28"/>
          <w:szCs w:val="28"/>
        </w:rPr>
      </w:pPr>
      <w:r w:rsidRPr="000E283D">
        <w:rPr>
          <w:sz w:val="28"/>
          <w:szCs w:val="28"/>
        </w:rPr>
        <w:t xml:space="preserve">- иностранных государств, а также указанных в </w:t>
      </w:r>
      <w:r w:rsidRPr="000E283D">
        <w:rPr>
          <w:rStyle w:val="af6"/>
          <w:color w:val="auto"/>
          <w:sz w:val="28"/>
          <w:szCs w:val="28"/>
          <w:u w:val="none"/>
        </w:rPr>
        <w:t>подпунктах 1–4</w:t>
      </w:r>
      <w:r w:rsidRPr="000E283D">
        <w:rPr>
          <w:sz w:val="28"/>
          <w:szCs w:val="28"/>
        </w:rPr>
        <w:t>, 6–</w:t>
      </w:r>
      <w:r w:rsidRPr="000E283D">
        <w:rPr>
          <w:rStyle w:val="af6"/>
          <w:color w:val="auto"/>
          <w:sz w:val="28"/>
          <w:szCs w:val="28"/>
          <w:u w:val="none"/>
        </w:rPr>
        <w:t>8</w:t>
      </w:r>
      <w:r w:rsidRPr="000E283D">
        <w:rPr>
          <w:sz w:val="28"/>
          <w:szCs w:val="28"/>
        </w:rPr>
        <w:t xml:space="preserve">, </w:t>
      </w:r>
      <w:r w:rsidRPr="000E283D">
        <w:rPr>
          <w:rStyle w:val="af6"/>
          <w:color w:val="auto"/>
          <w:sz w:val="28"/>
          <w:szCs w:val="28"/>
          <w:u w:val="none"/>
        </w:rPr>
        <w:t>11–14</w:t>
      </w:r>
      <w:r w:rsidRPr="000E283D">
        <w:rPr>
          <w:sz w:val="28"/>
          <w:szCs w:val="28"/>
        </w:rPr>
        <w:t xml:space="preserve"> настоящего пункта органов, организаций или физических лиц;</w:t>
      </w:r>
    </w:p>
    <w:p w:rsidR="00216948" w:rsidRPr="000E283D" w:rsidRDefault="00216948" w:rsidP="00216948">
      <w:pPr>
        <w:pStyle w:val="24"/>
        <w:widowControl w:val="0"/>
        <w:spacing w:after="0" w:line="240" w:lineRule="auto"/>
        <w:ind w:left="0" w:firstLine="709"/>
        <w:jc w:val="both"/>
        <w:rPr>
          <w:sz w:val="28"/>
          <w:szCs w:val="28"/>
        </w:rPr>
      </w:pPr>
      <w:proofErr w:type="gramStart"/>
      <w:r w:rsidRPr="000E283D">
        <w:rPr>
          <w:sz w:val="28"/>
          <w:szCs w:val="28"/>
        </w:rPr>
        <w:t>- 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216948" w:rsidRPr="000E283D" w:rsidRDefault="00216948" w:rsidP="00216948">
      <w:pPr>
        <w:pStyle w:val="24"/>
        <w:widowControl w:val="0"/>
        <w:spacing w:after="0" w:line="240" w:lineRule="auto"/>
        <w:ind w:left="0"/>
        <w:jc w:val="both"/>
        <w:rPr>
          <w:sz w:val="28"/>
          <w:szCs w:val="28"/>
        </w:rPr>
      </w:pPr>
      <w:r w:rsidRPr="000E283D">
        <w:rPr>
          <w:sz w:val="28"/>
          <w:szCs w:val="28"/>
        </w:rPr>
        <w:t xml:space="preserve">         </w:t>
      </w:r>
      <w:proofErr w:type="gramStart"/>
      <w:r w:rsidRPr="000E283D">
        <w:rPr>
          <w:sz w:val="28"/>
          <w:szCs w:val="28"/>
        </w:rPr>
        <w:t>- 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216948" w:rsidRPr="000E283D" w:rsidRDefault="00216948" w:rsidP="00216948">
      <w:pPr>
        <w:pStyle w:val="24"/>
        <w:widowControl w:val="0"/>
        <w:spacing w:after="0" w:line="240" w:lineRule="auto"/>
        <w:ind w:left="0" w:firstLine="709"/>
        <w:jc w:val="both"/>
        <w:rPr>
          <w:sz w:val="28"/>
          <w:szCs w:val="28"/>
        </w:rPr>
      </w:pPr>
      <w:r w:rsidRPr="000E283D">
        <w:rPr>
          <w:sz w:val="28"/>
          <w:szCs w:val="28"/>
        </w:rPr>
        <w:t xml:space="preserve">- организаций, учрежденных государственными органами и (или) </w:t>
      </w:r>
      <w:r w:rsidRPr="000E283D">
        <w:rPr>
          <w:sz w:val="28"/>
          <w:szCs w:val="28"/>
        </w:rPr>
        <w:lastRenderedPageBreak/>
        <w:t>органами местного самоуправления (за исключением акционерных обществ, учрежденных в порядке приватизации);</w:t>
      </w:r>
    </w:p>
    <w:p w:rsidR="00216948" w:rsidRPr="000E283D" w:rsidRDefault="00216948" w:rsidP="00216948">
      <w:pPr>
        <w:widowControl w:val="0"/>
        <w:ind w:firstLine="709"/>
        <w:jc w:val="both"/>
        <w:rPr>
          <w:sz w:val="28"/>
          <w:szCs w:val="28"/>
        </w:rPr>
      </w:pPr>
      <w:r w:rsidRPr="000E283D">
        <w:rPr>
          <w:sz w:val="28"/>
          <w:szCs w:val="28"/>
        </w:rPr>
        <w:t xml:space="preserve">- организаций, учрежденных юридическими лицами, указанными в </w:t>
      </w:r>
      <w:r w:rsidRPr="000E283D">
        <w:rPr>
          <w:rStyle w:val="af6"/>
          <w:color w:val="auto"/>
          <w:sz w:val="28"/>
          <w:szCs w:val="28"/>
          <w:u w:val="none"/>
        </w:rPr>
        <w:t>абзацах третьем</w:t>
      </w:r>
      <w:r w:rsidRPr="000E283D">
        <w:rPr>
          <w:sz w:val="28"/>
          <w:szCs w:val="28"/>
        </w:rPr>
        <w:t xml:space="preserve"> и четвертом настоящего подпункта;</w:t>
      </w:r>
    </w:p>
    <w:p w:rsidR="00216948" w:rsidRPr="000E283D" w:rsidRDefault="00216948" w:rsidP="00216948">
      <w:pPr>
        <w:widowControl w:val="0"/>
        <w:ind w:firstLine="709"/>
        <w:jc w:val="both"/>
        <w:rPr>
          <w:sz w:val="28"/>
          <w:szCs w:val="28"/>
        </w:rPr>
      </w:pPr>
      <w:proofErr w:type="gramStart"/>
      <w:r w:rsidRPr="000E283D">
        <w:rPr>
          <w:sz w:val="28"/>
          <w:szCs w:val="28"/>
        </w:rPr>
        <w:t xml:space="preserve">- организаций, в уставном (складочном) капитале которых доля (вклад) юридических лиц, указанных в </w:t>
      </w:r>
      <w:r w:rsidRPr="000E283D">
        <w:rPr>
          <w:rStyle w:val="af6"/>
          <w:color w:val="auto"/>
          <w:sz w:val="28"/>
          <w:szCs w:val="28"/>
          <w:u w:val="none"/>
        </w:rPr>
        <w:t>абзацах третьем</w:t>
      </w:r>
      <w:r w:rsidRPr="000E283D">
        <w:rPr>
          <w:sz w:val="28"/>
          <w:szCs w:val="28"/>
        </w:rPr>
        <w:t xml:space="preserve"> и четвертом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3.8. </w:t>
      </w:r>
      <w:proofErr w:type="gramStart"/>
      <w:r w:rsidRPr="000E283D">
        <w:rPr>
          <w:rFonts w:ascii="Times New Roman" w:hAnsi="Times New Roman" w:cs="Times New Roman"/>
          <w:sz w:val="28"/>
          <w:szCs w:val="28"/>
        </w:rPr>
        <w:t xml:space="preserve">Некоммерческие организации, указанные в </w:t>
      </w:r>
      <w:r w:rsidRPr="000E283D">
        <w:rPr>
          <w:rStyle w:val="af6"/>
          <w:rFonts w:ascii="Times New Roman" w:hAnsi="Times New Roman" w:cs="Times New Roman"/>
          <w:color w:val="auto"/>
          <w:sz w:val="28"/>
          <w:szCs w:val="28"/>
          <w:u w:val="none"/>
        </w:rPr>
        <w:t>подпункте 15 пункта 3.7</w:t>
      </w:r>
      <w:r w:rsidRPr="000E283D">
        <w:rPr>
          <w:rFonts w:ascii="Times New Roman" w:hAnsi="Times New Roman" w:cs="Times New Roman"/>
          <w:sz w:val="28"/>
          <w:szCs w:val="28"/>
        </w:rPr>
        <w:t xml:space="preserve"> раздела 3 Инструкции, не вправе вносить пожертвования в избирательный фонд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r w:rsidRPr="000E283D">
        <w:rPr>
          <w:rStyle w:val="af6"/>
          <w:rFonts w:ascii="Times New Roman" w:hAnsi="Times New Roman" w:cs="Times New Roman"/>
          <w:color w:val="auto"/>
          <w:sz w:val="28"/>
          <w:szCs w:val="28"/>
          <w:u w:val="none"/>
        </w:rPr>
        <w:t>абзацах втором - седьмом подпункта 15 пункта 3.7</w:t>
      </w:r>
      <w:r w:rsidRPr="000E283D">
        <w:rPr>
          <w:rFonts w:ascii="Times New Roman" w:hAnsi="Times New Roman" w:cs="Times New Roman"/>
          <w:sz w:val="28"/>
          <w:szCs w:val="28"/>
        </w:rPr>
        <w:t xml:space="preserve"> раздела</w:t>
      </w:r>
      <w:proofErr w:type="gramEnd"/>
      <w:r w:rsidRPr="000E283D">
        <w:rPr>
          <w:rFonts w:ascii="Times New Roman" w:hAnsi="Times New Roman" w:cs="Times New Roman"/>
          <w:sz w:val="28"/>
          <w:szCs w:val="28"/>
        </w:rPr>
        <w:t xml:space="preserve"> 3 Инструкции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216948" w:rsidRPr="000E283D" w:rsidRDefault="00216948" w:rsidP="00216948">
      <w:pPr>
        <w:pStyle w:val="24"/>
        <w:widowControl w:val="0"/>
        <w:spacing w:after="0" w:line="240" w:lineRule="auto"/>
        <w:ind w:left="0" w:firstLine="709"/>
        <w:jc w:val="both"/>
        <w:rPr>
          <w:rStyle w:val="af6"/>
          <w:color w:val="auto"/>
          <w:sz w:val="28"/>
          <w:u w:val="none"/>
        </w:rPr>
      </w:pPr>
      <w:r w:rsidRPr="000E283D">
        <w:rPr>
          <w:rStyle w:val="af6"/>
          <w:color w:val="auto"/>
          <w:sz w:val="28"/>
          <w:u w:val="none"/>
        </w:rPr>
        <w:t>3.9. Юридические лица и граждане могут осуществлять материальную поддержку предвыборной деятельности кандидата путем предоставления материальных ценностей во временное пользование только при условии заключения соответствующих договоров и оплаты за счет средств избирательного фонда.</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3.10. Соответствующая избирательная комиссия осуществляет </w:t>
      </w:r>
      <w:proofErr w:type="gramStart"/>
      <w:r w:rsidRPr="000E283D">
        <w:rPr>
          <w:rFonts w:ascii="Times New Roman" w:hAnsi="Times New Roman" w:cs="Times New Roman"/>
          <w:sz w:val="28"/>
          <w:szCs w:val="28"/>
        </w:rPr>
        <w:t>контроль за</w:t>
      </w:r>
      <w:proofErr w:type="gramEnd"/>
      <w:r w:rsidRPr="000E283D">
        <w:rPr>
          <w:rFonts w:ascii="Times New Roman" w:hAnsi="Times New Roman" w:cs="Times New Roman"/>
          <w:sz w:val="28"/>
          <w:szCs w:val="28"/>
        </w:rPr>
        <w:t xml:space="preserve"> порядком формирования и расходования средств избирательных фондов избирательных объединений, кандидатов. При поступлении в распоряжение соответствующей избирательной комиссии информации о перечислении добровольных пожертвований с нарушением пункта 3.7 раздела 3 Инструкции указанная информация незамедлительно сообщается кандидатам.</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3.11. Избирательные объединения, кандидаты не несут ответственности за принятие пожертвований, при переводе которых жертвователи указали сведения, оказавшиеся недостоверными, если своевременно не получили информацию о неправомерности этих пожертвований.</w:t>
      </w:r>
    </w:p>
    <w:p w:rsidR="00216948" w:rsidRPr="000E283D" w:rsidRDefault="00216948" w:rsidP="00216948">
      <w:pPr>
        <w:pStyle w:val="24"/>
        <w:widowControl w:val="0"/>
        <w:spacing w:after="0" w:line="240" w:lineRule="auto"/>
        <w:ind w:firstLine="709"/>
        <w:rPr>
          <w:sz w:val="28"/>
          <w:szCs w:val="28"/>
        </w:rPr>
      </w:pPr>
    </w:p>
    <w:p w:rsidR="00216948" w:rsidRPr="000E283D" w:rsidRDefault="00216948" w:rsidP="00216948">
      <w:pPr>
        <w:pStyle w:val="ConsNormal"/>
        <w:ind w:firstLine="0"/>
        <w:jc w:val="center"/>
        <w:rPr>
          <w:rFonts w:ascii="Times New Roman" w:hAnsi="Times New Roman" w:cs="Times New Roman"/>
          <w:b/>
          <w:sz w:val="28"/>
          <w:szCs w:val="28"/>
        </w:rPr>
      </w:pPr>
      <w:r w:rsidRPr="000E283D">
        <w:rPr>
          <w:rFonts w:ascii="Times New Roman" w:hAnsi="Times New Roman" w:cs="Times New Roman"/>
          <w:b/>
          <w:sz w:val="28"/>
          <w:szCs w:val="28"/>
        </w:rPr>
        <w:t>4. Расходование средств избирательных фондов</w:t>
      </w:r>
    </w:p>
    <w:p w:rsidR="00216948" w:rsidRPr="000E283D" w:rsidRDefault="00216948" w:rsidP="00216948">
      <w:pPr>
        <w:pStyle w:val="ConsNormal"/>
        <w:ind w:firstLine="708"/>
        <w:jc w:val="both"/>
        <w:rPr>
          <w:rFonts w:ascii="Times New Roman" w:hAnsi="Times New Roman" w:cs="Times New Roman"/>
          <w:sz w:val="28"/>
          <w:szCs w:val="28"/>
        </w:rPr>
      </w:pPr>
    </w:p>
    <w:p w:rsidR="00216948" w:rsidRPr="000E283D" w:rsidRDefault="00216948" w:rsidP="00216948">
      <w:pPr>
        <w:pStyle w:val="ConsNormal"/>
        <w:ind w:firstLine="851"/>
        <w:jc w:val="both"/>
        <w:rPr>
          <w:rFonts w:ascii="Times New Roman" w:hAnsi="Times New Roman" w:cs="Times New Roman"/>
          <w:sz w:val="28"/>
          <w:szCs w:val="28"/>
        </w:rPr>
      </w:pPr>
      <w:r w:rsidRPr="000E283D">
        <w:rPr>
          <w:rFonts w:ascii="Times New Roman" w:hAnsi="Times New Roman" w:cs="Times New Roman"/>
          <w:sz w:val="28"/>
          <w:szCs w:val="28"/>
        </w:rPr>
        <w:t>4.1. Средства избирательных фондов имеют целевое назначение и могут использоваться только на покрытие расходов, связанных с проведением избирательными объединениями, кандидатами своей избирательной кампании.</w:t>
      </w:r>
    </w:p>
    <w:p w:rsidR="00216948" w:rsidRPr="000E283D" w:rsidRDefault="00216948" w:rsidP="00216948">
      <w:pPr>
        <w:pStyle w:val="ConsNormal"/>
        <w:ind w:firstLine="708"/>
        <w:jc w:val="both"/>
        <w:rPr>
          <w:rFonts w:ascii="Times New Roman" w:hAnsi="Times New Roman" w:cs="Times New Roman"/>
          <w:sz w:val="28"/>
          <w:szCs w:val="28"/>
        </w:rPr>
      </w:pPr>
      <w:r w:rsidRPr="000E283D">
        <w:rPr>
          <w:rFonts w:ascii="Times New Roman" w:hAnsi="Times New Roman" w:cs="Times New Roman"/>
          <w:sz w:val="28"/>
          <w:szCs w:val="28"/>
        </w:rPr>
        <w:t xml:space="preserve">Средства избирательных фондов могут использоваться </w:t>
      </w:r>
      <w:proofErr w:type="gramStart"/>
      <w:r w:rsidRPr="000E283D">
        <w:rPr>
          <w:rFonts w:ascii="Times New Roman" w:hAnsi="Times New Roman" w:cs="Times New Roman"/>
          <w:sz w:val="28"/>
          <w:szCs w:val="28"/>
        </w:rPr>
        <w:t>на</w:t>
      </w:r>
      <w:proofErr w:type="gramEnd"/>
      <w:r w:rsidRPr="000E283D">
        <w:rPr>
          <w:rFonts w:ascii="Times New Roman" w:hAnsi="Times New Roman" w:cs="Times New Roman"/>
          <w:sz w:val="28"/>
          <w:szCs w:val="28"/>
        </w:rPr>
        <w:t>:</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1) финансовое обеспечение организационно-технических мер, направленных на сбор подписей избирателей в поддержку выдвижения </w:t>
      </w:r>
      <w:r w:rsidRPr="000E283D">
        <w:rPr>
          <w:rFonts w:ascii="Times New Roman" w:hAnsi="Times New Roman" w:cs="Times New Roman"/>
          <w:sz w:val="28"/>
          <w:szCs w:val="28"/>
        </w:rPr>
        <w:lastRenderedPageBreak/>
        <w:t>кандидата, списка кандидатов, в том числе на оплату труда лиц, привлекаемых для сбора подписей избирателей;</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2) предвыборную агитацию, а также оплату работ (услуг) информационного и консультационного характера;</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3) оплату других работ (услуг), выполненных (оказанных) гражданами Российской Федерации или юридическими лицами, а также на покрытие иных расходов, непосредственно связанных с проведением избирательной кампании.</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4.2. Выполнение платных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 запрещаются без документально подтвержденного согласия финансового уполномоченного избирательного объединения, кандидата либо финансового уполномоченного кандидата и без оплаты из средств избирательного фонда.</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4.3. Выполнение платных работ, реализация товаров, оказание платных услуг гражданами и юридическими лицами должны оформляться договором.</w:t>
      </w:r>
    </w:p>
    <w:p w:rsidR="00216948" w:rsidRPr="000E283D" w:rsidRDefault="00216948" w:rsidP="00216948">
      <w:pPr>
        <w:pStyle w:val="ConsNormal"/>
        <w:widowControl/>
        <w:ind w:firstLine="0"/>
        <w:jc w:val="both"/>
        <w:rPr>
          <w:rFonts w:ascii="Times New Roman" w:hAnsi="Times New Roman" w:cs="Times New Roman"/>
          <w:sz w:val="28"/>
          <w:szCs w:val="28"/>
        </w:rPr>
      </w:pPr>
      <w:r w:rsidRPr="000E283D">
        <w:rPr>
          <w:rFonts w:ascii="Times New Roman" w:hAnsi="Times New Roman" w:cs="Times New Roman"/>
          <w:sz w:val="28"/>
          <w:szCs w:val="28"/>
        </w:rPr>
        <w:t>Договоры заключаются и подписываются финансовым уполномоченным избирательного объединения, кандидатом либо финансовым уполномоченным кандидата.</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Подписанный сторонами договор является документом, </w:t>
      </w:r>
      <w:r w:rsidRPr="000E283D">
        <w:rPr>
          <w:rFonts w:ascii="Times New Roman" w:hAnsi="Times New Roman" w:cs="Times New Roman"/>
          <w:bCs/>
          <w:sz w:val="28"/>
          <w:szCs w:val="28"/>
        </w:rPr>
        <w:t xml:space="preserve">подтверждающим </w:t>
      </w:r>
      <w:r w:rsidRPr="000E283D">
        <w:rPr>
          <w:rFonts w:ascii="Times New Roman" w:hAnsi="Times New Roman" w:cs="Times New Roman"/>
          <w:sz w:val="28"/>
          <w:szCs w:val="28"/>
        </w:rPr>
        <w:t>согласие финансового уполномоченного избирательного объединения, кандидата, финансового уполномоченного кандидата на выполнение платных работ, реализацию товаров, оказание платных услуг.</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4.4. В договоре с гражданином должны быть указаны фамилия, имя, отчество исполнителя, его адрес и паспортные данные, сведения об объеме поручаемой работы, ее стоимость и расчеты по видам работ, порядок оплаты, сроки выполнения работ, ответственность сторон и другие условия.</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Договоры о привлечении избирательными объединениями, кандидатами граждан к выполнению работ и оказанию услуг могут быть заключены только с совершеннолетними гражданами Российской Федерации.</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Договор с юридическим лицом должен содержать реквизиты сторон, сведения об объеме поручаемой работы, ее стоимость и расчеты по видам работ, порядок оплаты, сроки выполнения работ, ответственность сторон. </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4.5. Расчеты избирательных объединений, кандидатов с юридическими лицами производятся только в безналичном порядке.</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Расчеты избирательных объединений, кандидатов с физическими лицами допускаются наличными денежными средствами, снятыми со специального избирательного счета.</w:t>
      </w:r>
    </w:p>
    <w:p w:rsidR="00216948" w:rsidRPr="000E283D" w:rsidRDefault="00216948" w:rsidP="00216948">
      <w:pPr>
        <w:ind w:firstLine="709"/>
        <w:jc w:val="both"/>
        <w:rPr>
          <w:sz w:val="28"/>
          <w:szCs w:val="28"/>
        </w:rPr>
      </w:pPr>
      <w:r w:rsidRPr="000E283D">
        <w:rPr>
          <w:sz w:val="28"/>
          <w:szCs w:val="28"/>
        </w:rPr>
        <w:t>4.6. Оплата изготовления, а также распространения каждого тиража предвыборного агитационного материала производится отдельными платежными документами.</w:t>
      </w:r>
    </w:p>
    <w:p w:rsidR="00216948" w:rsidRPr="000E283D" w:rsidRDefault="00216948" w:rsidP="00216948">
      <w:pPr>
        <w:ind w:firstLine="709"/>
        <w:jc w:val="both"/>
        <w:rPr>
          <w:sz w:val="28"/>
          <w:szCs w:val="28"/>
        </w:rPr>
      </w:pPr>
      <w:proofErr w:type="gramStart"/>
      <w:r w:rsidRPr="000E283D">
        <w:rPr>
          <w:sz w:val="28"/>
          <w:szCs w:val="28"/>
        </w:rPr>
        <w:t xml:space="preserve">При перечислении избирательным объединениям, кандидатом денежных средств за изготовление предвыборных агитационных материалов в реквизите платежного документа (распоряжения о переводе денежных средств) (далее – платежный документ) «Назначение платежа») рекомендуется указывать </w:t>
      </w:r>
      <w:r w:rsidRPr="000E283D">
        <w:rPr>
          <w:sz w:val="28"/>
          <w:szCs w:val="28"/>
        </w:rPr>
        <w:lastRenderedPageBreak/>
        <w:t xml:space="preserve">наименование и тираж </w:t>
      </w:r>
      <w:r>
        <w:rPr>
          <w:sz w:val="28"/>
          <w:szCs w:val="28"/>
        </w:rPr>
        <w:t xml:space="preserve">предвыборного </w:t>
      </w:r>
      <w:r w:rsidRPr="000E283D">
        <w:rPr>
          <w:sz w:val="28"/>
          <w:szCs w:val="28"/>
        </w:rPr>
        <w:t>агитационного материала, а также реквизиты договора на его изготовление.</w:t>
      </w:r>
      <w:proofErr w:type="gramEnd"/>
    </w:p>
    <w:p w:rsidR="00216948" w:rsidRPr="000E283D" w:rsidRDefault="00216948" w:rsidP="00216948">
      <w:pPr>
        <w:ind w:firstLine="709"/>
        <w:jc w:val="both"/>
        <w:rPr>
          <w:sz w:val="28"/>
          <w:szCs w:val="28"/>
        </w:rPr>
      </w:pPr>
      <w:r w:rsidRPr="000E283D">
        <w:rPr>
          <w:sz w:val="28"/>
          <w:szCs w:val="28"/>
        </w:rPr>
        <w:t xml:space="preserve">Наименование предвыборного агитационного материала определяется избирательным объединением, кандидатом самостоятельно. Указанное в платежном документе наименование предвыборного агитационного материала должно совпадать с наименованием </w:t>
      </w:r>
      <w:r>
        <w:rPr>
          <w:sz w:val="28"/>
          <w:szCs w:val="28"/>
        </w:rPr>
        <w:t xml:space="preserve">предвыборного </w:t>
      </w:r>
      <w:r w:rsidRPr="000E283D">
        <w:rPr>
          <w:sz w:val="28"/>
          <w:szCs w:val="28"/>
        </w:rPr>
        <w:t>агитационного материала, указываемого при его представлении в соответствующую избирательную комиссию в соответствии с требованиями пункта 3 статьи 65 Закона Ярославской области. Допускается использование первых слов наименования предвыборного агитационного материала или сокращений, позволяющих идентифицировать данный предвыборный агитационный материал.</w:t>
      </w:r>
    </w:p>
    <w:p w:rsidR="00216948" w:rsidRPr="000E283D" w:rsidRDefault="00216948" w:rsidP="00216948">
      <w:pPr>
        <w:pStyle w:val="ConsPlusNormal"/>
        <w:ind w:firstLine="709"/>
        <w:jc w:val="both"/>
        <w:rPr>
          <w:rFonts w:ascii="Times New Roman" w:hAnsi="Times New Roman" w:cs="Times New Roman"/>
          <w:sz w:val="28"/>
          <w:szCs w:val="28"/>
        </w:rPr>
      </w:pPr>
      <w:proofErr w:type="gramStart"/>
      <w:r w:rsidRPr="000E283D">
        <w:rPr>
          <w:rFonts w:ascii="Times New Roman" w:hAnsi="Times New Roman" w:cs="Times New Roman"/>
          <w:sz w:val="28"/>
          <w:szCs w:val="28"/>
        </w:rPr>
        <w:t xml:space="preserve">Запрещается изготовление печатных предвыборных агитационных материалов в организациях и у индивидуальных предпринимателей, не выполнивших требования, предусмотренные пунктом 11 статьи 65 Закона Ярославской области, либо по договору с физическими лицами, не являющимися индивидуальными предпринимателями, а также изготовление </w:t>
      </w:r>
      <w:r>
        <w:rPr>
          <w:rFonts w:ascii="Times New Roman" w:hAnsi="Times New Roman" w:cs="Times New Roman"/>
          <w:sz w:val="28"/>
          <w:szCs w:val="28"/>
        </w:rPr>
        <w:t xml:space="preserve">предвыборных </w:t>
      </w:r>
      <w:r w:rsidRPr="000E283D">
        <w:rPr>
          <w:rFonts w:ascii="Times New Roman" w:hAnsi="Times New Roman" w:cs="Times New Roman"/>
          <w:sz w:val="28"/>
          <w:szCs w:val="28"/>
        </w:rPr>
        <w:t>агитационных материалов без предварительной оплаты из средств соответствующего избирательного фонда</w:t>
      </w:r>
      <w:r>
        <w:rPr>
          <w:rFonts w:ascii="Times New Roman" w:hAnsi="Times New Roman" w:cs="Times New Roman"/>
          <w:sz w:val="28"/>
          <w:szCs w:val="28"/>
        </w:rPr>
        <w:t xml:space="preserve"> либо</w:t>
      </w:r>
      <w:r w:rsidRPr="000E283D">
        <w:rPr>
          <w:rFonts w:ascii="Times New Roman" w:hAnsi="Times New Roman" w:cs="Times New Roman"/>
          <w:sz w:val="28"/>
          <w:szCs w:val="28"/>
        </w:rPr>
        <w:t xml:space="preserve"> с нарушением требований, установленных пунктами 6, 7, 8</w:t>
      </w:r>
      <w:r w:rsidRPr="000E283D">
        <w:rPr>
          <w:rFonts w:ascii="Times New Roman" w:hAnsi="Times New Roman" w:cs="Times New Roman"/>
          <w:sz w:val="28"/>
          <w:szCs w:val="28"/>
          <w:vertAlign w:val="superscript"/>
        </w:rPr>
        <w:t>1</w:t>
      </w:r>
      <w:r>
        <w:rPr>
          <w:rFonts w:ascii="Times New Roman" w:hAnsi="Times New Roman" w:cs="Times New Roman"/>
          <w:sz w:val="28"/>
          <w:szCs w:val="28"/>
        </w:rPr>
        <w:t xml:space="preserve"> и</w:t>
      </w:r>
      <w:r w:rsidRPr="000E283D">
        <w:rPr>
          <w:rFonts w:ascii="Times New Roman" w:hAnsi="Times New Roman" w:cs="Times New Roman"/>
          <w:sz w:val="28"/>
          <w:szCs w:val="28"/>
        </w:rPr>
        <w:t xml:space="preserve"> 9</w:t>
      </w:r>
      <w:r w:rsidRPr="000E283D">
        <w:rPr>
          <w:rFonts w:ascii="Times New Roman" w:hAnsi="Times New Roman" w:cs="Times New Roman"/>
          <w:sz w:val="28"/>
          <w:szCs w:val="28"/>
          <w:vertAlign w:val="superscript"/>
        </w:rPr>
        <w:t>1</w:t>
      </w:r>
      <w:r w:rsidRPr="000E283D">
        <w:rPr>
          <w:rFonts w:ascii="Times New Roman" w:hAnsi="Times New Roman" w:cs="Times New Roman"/>
          <w:sz w:val="28"/>
          <w:szCs w:val="28"/>
        </w:rPr>
        <w:t xml:space="preserve"> статьи 62</w:t>
      </w:r>
      <w:proofErr w:type="gramEnd"/>
      <w:r w:rsidRPr="000E283D">
        <w:rPr>
          <w:rFonts w:ascii="Times New Roman" w:hAnsi="Times New Roman" w:cs="Times New Roman"/>
          <w:sz w:val="28"/>
          <w:szCs w:val="28"/>
        </w:rPr>
        <w:t>, пунктом 2 статьи 65 Закона Ярославской области и пунктами 4.2</w:t>
      </w:r>
      <w:r>
        <w:rPr>
          <w:rFonts w:ascii="Times New Roman" w:hAnsi="Times New Roman" w:cs="Times New Roman"/>
          <w:sz w:val="28"/>
          <w:szCs w:val="28"/>
        </w:rPr>
        <w:t xml:space="preserve"> и</w:t>
      </w:r>
      <w:r w:rsidRPr="000E283D">
        <w:rPr>
          <w:rFonts w:ascii="Times New Roman" w:hAnsi="Times New Roman" w:cs="Times New Roman"/>
          <w:sz w:val="28"/>
          <w:szCs w:val="28"/>
        </w:rPr>
        <w:t xml:space="preserve"> 4.5 раздела 4 Инструкции.</w:t>
      </w:r>
    </w:p>
    <w:p w:rsidR="00216948" w:rsidRPr="000E283D" w:rsidRDefault="00216948" w:rsidP="00216948">
      <w:pPr>
        <w:pStyle w:val="ConsPlusNormal"/>
        <w:ind w:firstLine="709"/>
        <w:jc w:val="both"/>
        <w:rPr>
          <w:rFonts w:ascii="Times New Roman" w:hAnsi="Times New Roman" w:cs="Times New Roman"/>
          <w:sz w:val="28"/>
          <w:szCs w:val="28"/>
        </w:rPr>
      </w:pPr>
      <w:r w:rsidRPr="000E283D">
        <w:rPr>
          <w:rFonts w:ascii="Times New Roman" w:hAnsi="Times New Roman" w:cs="Times New Roman"/>
          <w:sz w:val="28"/>
          <w:szCs w:val="28"/>
        </w:rPr>
        <w:t>Запрещается распространение предвыборных агитационных материалов, изготовленных с нарушением пункта 5 статьи 65 Закона Ярославской области и (или) с нарушением требований, предусмотренных пунктом 3 статьи 65, пункт</w:t>
      </w:r>
      <w:r>
        <w:rPr>
          <w:rFonts w:ascii="Times New Roman" w:hAnsi="Times New Roman" w:cs="Times New Roman"/>
          <w:sz w:val="28"/>
          <w:szCs w:val="28"/>
        </w:rPr>
        <w:t>ами</w:t>
      </w:r>
      <w:r w:rsidRPr="000E283D">
        <w:rPr>
          <w:rFonts w:ascii="Times New Roman" w:hAnsi="Times New Roman" w:cs="Times New Roman"/>
          <w:sz w:val="28"/>
          <w:szCs w:val="28"/>
        </w:rPr>
        <w:t xml:space="preserve"> 9</w:t>
      </w:r>
      <w:r>
        <w:rPr>
          <w:rFonts w:ascii="Times New Roman" w:hAnsi="Times New Roman" w:cs="Times New Roman"/>
          <w:sz w:val="28"/>
          <w:szCs w:val="28"/>
        </w:rPr>
        <w:t xml:space="preserve"> и</w:t>
      </w:r>
      <w:r w:rsidRPr="000E283D">
        <w:rPr>
          <w:rFonts w:ascii="Times New Roman" w:hAnsi="Times New Roman" w:cs="Times New Roman"/>
          <w:sz w:val="28"/>
          <w:szCs w:val="28"/>
        </w:rPr>
        <w:t xml:space="preserve"> 9</w:t>
      </w:r>
      <w:r w:rsidRPr="000E283D">
        <w:rPr>
          <w:rFonts w:ascii="Times New Roman" w:hAnsi="Times New Roman" w:cs="Times New Roman"/>
          <w:sz w:val="28"/>
          <w:szCs w:val="28"/>
          <w:vertAlign w:val="superscript"/>
        </w:rPr>
        <w:t>3</w:t>
      </w:r>
      <w:r w:rsidRPr="000E283D">
        <w:rPr>
          <w:rFonts w:ascii="Times New Roman" w:hAnsi="Times New Roman" w:cs="Times New Roman"/>
          <w:sz w:val="28"/>
          <w:szCs w:val="28"/>
        </w:rPr>
        <w:t xml:space="preserve"> статьи 62 Закона Ярославской области и пунктами 4.2</w:t>
      </w:r>
      <w:r>
        <w:rPr>
          <w:rFonts w:ascii="Times New Roman" w:hAnsi="Times New Roman" w:cs="Times New Roman"/>
          <w:sz w:val="28"/>
          <w:szCs w:val="28"/>
        </w:rPr>
        <w:t xml:space="preserve"> и</w:t>
      </w:r>
      <w:r w:rsidRPr="000E283D">
        <w:rPr>
          <w:rFonts w:ascii="Times New Roman" w:hAnsi="Times New Roman" w:cs="Times New Roman"/>
          <w:sz w:val="28"/>
          <w:szCs w:val="28"/>
        </w:rPr>
        <w:t xml:space="preserve"> 4.5 </w:t>
      </w:r>
      <w:r>
        <w:rPr>
          <w:rFonts w:ascii="Times New Roman" w:hAnsi="Times New Roman" w:cs="Times New Roman"/>
          <w:sz w:val="28"/>
          <w:szCs w:val="28"/>
        </w:rPr>
        <w:t xml:space="preserve">раздела 4 </w:t>
      </w:r>
      <w:r w:rsidRPr="000E283D">
        <w:rPr>
          <w:rFonts w:ascii="Times New Roman" w:hAnsi="Times New Roman" w:cs="Times New Roman"/>
          <w:sz w:val="28"/>
          <w:szCs w:val="28"/>
        </w:rPr>
        <w:t>Инструкции.</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4.7. Расчеты избирательных объединений, кандидатов с полиграфическими организациями за изготовление печатных предвыборных агитационных материалов производятся на основании договора</w:t>
      </w:r>
      <w:r w:rsidRPr="00ED0357">
        <w:t xml:space="preserve"> </w:t>
      </w:r>
      <w:r w:rsidRPr="00ED0357">
        <w:rPr>
          <w:rFonts w:ascii="Times New Roman" w:hAnsi="Times New Roman" w:cs="Times New Roman"/>
          <w:sz w:val="28"/>
          <w:szCs w:val="28"/>
        </w:rPr>
        <w:t>на изготовление печатных предвыборных агитационных материалов</w:t>
      </w:r>
      <w:r w:rsidRPr="000E283D">
        <w:rPr>
          <w:rFonts w:ascii="Times New Roman" w:hAnsi="Times New Roman" w:cs="Times New Roman"/>
          <w:sz w:val="28"/>
          <w:szCs w:val="28"/>
        </w:rPr>
        <w:t>, заключенного между избирательным объединением, кандидатом и полиграфической организацией, и только в безналичном порядке.</w:t>
      </w:r>
    </w:p>
    <w:p w:rsidR="00216948" w:rsidRPr="000E283D" w:rsidRDefault="00216948" w:rsidP="00216948">
      <w:pPr>
        <w:pStyle w:val="ConsNormal"/>
        <w:ind w:firstLine="709"/>
        <w:jc w:val="both"/>
        <w:rPr>
          <w:rFonts w:ascii="Times New Roman" w:hAnsi="Times New Roman" w:cs="Times New Roman"/>
          <w:sz w:val="28"/>
          <w:szCs w:val="28"/>
        </w:rPr>
      </w:pPr>
      <w:proofErr w:type="gramStart"/>
      <w:r w:rsidRPr="000E283D">
        <w:rPr>
          <w:rFonts w:ascii="Times New Roman" w:hAnsi="Times New Roman" w:cs="Times New Roman"/>
          <w:sz w:val="28"/>
          <w:szCs w:val="28"/>
        </w:rPr>
        <w:t>В договоре на изготовление печатных предвыборных агитационных материалов указываются следующие условия: предмет договора с обязательным указанием на оплату работ по изготовлению агитационной печатной продукции за счет средств соответствующего избирательного фонда, права, обязанности и ответственность исполнителя и заказчика, стоимость работ и порядок расчетов, вид (форма), а также тираж печатных предвыборных агитационных материалов.</w:t>
      </w:r>
      <w:proofErr w:type="gramEnd"/>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После выполнения обязательств по договору </w:t>
      </w:r>
      <w:r w:rsidRPr="00ED0357">
        <w:rPr>
          <w:rFonts w:ascii="Times New Roman" w:hAnsi="Times New Roman" w:cs="Times New Roman"/>
          <w:sz w:val="28"/>
          <w:szCs w:val="28"/>
        </w:rPr>
        <w:t xml:space="preserve">на изготовление печатных предвыборных агитационных материалов </w:t>
      </w:r>
      <w:r w:rsidRPr="000E283D">
        <w:rPr>
          <w:rFonts w:ascii="Times New Roman" w:hAnsi="Times New Roman" w:cs="Times New Roman"/>
          <w:sz w:val="28"/>
          <w:szCs w:val="28"/>
        </w:rPr>
        <w:t>оформляется акт о выполнении работ, в котором подтверждается факт изготовления печатных предвыборных агитационных материалов.</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4.8. Предоставление эфирного времени на каналах организаций телерадиовещания для проведения предвыборной агитации производится в соответствии с договором</w:t>
      </w:r>
      <w:r w:rsidRPr="00ED0357">
        <w:t xml:space="preserve"> </w:t>
      </w:r>
      <w:r w:rsidRPr="00ED0357">
        <w:rPr>
          <w:rFonts w:ascii="Times New Roman" w:hAnsi="Times New Roman" w:cs="Times New Roman"/>
          <w:sz w:val="28"/>
          <w:szCs w:val="28"/>
        </w:rPr>
        <w:t>о предоставлении платного эфирного времени</w:t>
      </w:r>
      <w:r w:rsidRPr="000E283D">
        <w:rPr>
          <w:rFonts w:ascii="Times New Roman" w:hAnsi="Times New Roman" w:cs="Times New Roman"/>
          <w:sz w:val="28"/>
          <w:szCs w:val="28"/>
        </w:rPr>
        <w:t xml:space="preserve">, заключенным в письменной форме между организацией телерадиовещания и </w:t>
      </w:r>
      <w:r w:rsidRPr="000E283D">
        <w:rPr>
          <w:rFonts w:ascii="Times New Roman" w:hAnsi="Times New Roman" w:cs="Times New Roman"/>
          <w:sz w:val="28"/>
          <w:szCs w:val="28"/>
        </w:rPr>
        <w:lastRenderedPageBreak/>
        <w:t>избирательным объединением, кандидатом до предоставления эфирного времени.</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В договоре о предоставлении платного эфирного времени указываются следующие условия: вид (форма) предвыборной агитации, дата и время выхода в эфир предвыборного агитационного материала, совместного агитационного мероприятия, продолжительность предоставляемого эфирного времени, размер и порядок его оплаты, формы и условия участия журналиста (ведущего) в теле- и радиопередаче. </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После выполнения условий договора </w:t>
      </w:r>
      <w:r w:rsidRPr="00ED0357">
        <w:rPr>
          <w:rFonts w:ascii="Times New Roman" w:hAnsi="Times New Roman" w:cs="Times New Roman"/>
          <w:sz w:val="28"/>
          <w:szCs w:val="28"/>
        </w:rPr>
        <w:t xml:space="preserve">о предоставлении платного эфирного времени </w:t>
      </w:r>
      <w:r w:rsidRPr="000E283D">
        <w:rPr>
          <w:rFonts w:ascii="Times New Roman" w:hAnsi="Times New Roman" w:cs="Times New Roman"/>
          <w:sz w:val="28"/>
          <w:szCs w:val="28"/>
        </w:rPr>
        <w:t>оформляются акт об оказании услуг и справка об использованном эфирном времени, в которых указываются выполнение обязательств по договору, наименование канала вещания, наименование передачи и время ее выхода в эфир.</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4.9. Предоставление печатной площади в периодических печатных изданиях для проведения предвыборной </w:t>
      </w:r>
      <w:proofErr w:type="gramStart"/>
      <w:r w:rsidRPr="000E283D">
        <w:rPr>
          <w:rFonts w:ascii="Times New Roman" w:hAnsi="Times New Roman" w:cs="Times New Roman"/>
          <w:sz w:val="28"/>
          <w:szCs w:val="28"/>
        </w:rPr>
        <w:t>агитации</w:t>
      </w:r>
      <w:proofErr w:type="gramEnd"/>
      <w:r w:rsidRPr="000E283D">
        <w:rPr>
          <w:rFonts w:ascii="Times New Roman" w:hAnsi="Times New Roman" w:cs="Times New Roman"/>
          <w:sz w:val="28"/>
          <w:szCs w:val="28"/>
        </w:rPr>
        <w:t xml:space="preserve"> как на платной, так и безвозмездной основе, производится в соответствии с договором, заключенным в письменной форме между редакцией периодического печатного издания и избирательным объединением, кандидатом до предоставления печатной площади.</w:t>
      </w:r>
    </w:p>
    <w:p w:rsidR="00216948" w:rsidRPr="000E283D" w:rsidRDefault="00216948" w:rsidP="00216948">
      <w:pPr>
        <w:pStyle w:val="ConsNormal"/>
        <w:ind w:firstLine="709"/>
        <w:jc w:val="both"/>
        <w:rPr>
          <w:rFonts w:ascii="Times New Roman" w:hAnsi="Times New Roman" w:cs="Times New Roman"/>
          <w:sz w:val="28"/>
          <w:szCs w:val="28"/>
        </w:rPr>
      </w:pPr>
      <w:proofErr w:type="gramStart"/>
      <w:r w:rsidRPr="000E283D">
        <w:rPr>
          <w:rFonts w:ascii="Times New Roman" w:hAnsi="Times New Roman" w:cs="Times New Roman"/>
          <w:sz w:val="28"/>
          <w:szCs w:val="28"/>
        </w:rPr>
        <w:t xml:space="preserve">В договоре на предоставление платной печатной площади между избирательным объединением, кандидатом и редакцией периодического печатного издания указываются следующие условия: предмет договора с обязательным указанием на оплату предоставляемой печатной площади за счет средств соответствующего избирательного фонда, дата и время выхода печатного издания, права, обязанности и ответственность исполнителя и заказчика, стоимость работ и порядок расчетов, вид (форма), а также объем публикации. </w:t>
      </w:r>
      <w:proofErr w:type="gramEnd"/>
    </w:p>
    <w:p w:rsidR="00216948" w:rsidRPr="000E283D" w:rsidRDefault="00216948" w:rsidP="00216948">
      <w:pPr>
        <w:pStyle w:val="ConsPlu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Во всех </w:t>
      </w:r>
      <w:r>
        <w:rPr>
          <w:rFonts w:ascii="Times New Roman" w:hAnsi="Times New Roman" w:cs="Times New Roman"/>
          <w:sz w:val="28"/>
          <w:szCs w:val="28"/>
        </w:rPr>
        <w:t xml:space="preserve">предвыборных </w:t>
      </w:r>
      <w:r w:rsidRPr="000E283D">
        <w:rPr>
          <w:rFonts w:ascii="Times New Roman" w:hAnsi="Times New Roman" w:cs="Times New Roman"/>
          <w:sz w:val="28"/>
          <w:szCs w:val="28"/>
        </w:rPr>
        <w:t xml:space="preserve">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избирательного объединения, кандидата была произведена оплата соответствующей публикации. </w:t>
      </w:r>
    </w:p>
    <w:p w:rsidR="00216948" w:rsidRPr="000E283D" w:rsidRDefault="00216948" w:rsidP="00216948">
      <w:pPr>
        <w:pStyle w:val="ConsPlu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Если </w:t>
      </w:r>
      <w:r>
        <w:rPr>
          <w:rFonts w:ascii="Times New Roman" w:hAnsi="Times New Roman" w:cs="Times New Roman"/>
          <w:sz w:val="28"/>
          <w:szCs w:val="28"/>
        </w:rPr>
        <w:t xml:space="preserve">предвыборные </w:t>
      </w:r>
      <w:r w:rsidRPr="000E283D">
        <w:rPr>
          <w:rFonts w:ascii="Times New Roman" w:hAnsi="Times New Roman" w:cs="Times New Roman"/>
          <w:sz w:val="28"/>
          <w:szCs w:val="28"/>
        </w:rPr>
        <w:t xml:space="preserve">агитационные материалы были опубликованы безвозмездно, в публикации должно быть </w:t>
      </w:r>
      <w:r>
        <w:rPr>
          <w:rFonts w:ascii="Times New Roman" w:hAnsi="Times New Roman" w:cs="Times New Roman"/>
          <w:sz w:val="28"/>
          <w:szCs w:val="28"/>
        </w:rPr>
        <w:t>размещено</w:t>
      </w:r>
      <w:r w:rsidRPr="000E283D">
        <w:rPr>
          <w:rFonts w:ascii="Times New Roman" w:hAnsi="Times New Roman" w:cs="Times New Roman"/>
          <w:sz w:val="28"/>
          <w:szCs w:val="28"/>
        </w:rPr>
        <w:t xml:space="preserve"> указание на факт безвозмездности данной публикации, а также указание на то, какому избирательному объединению, зарегистрированному кандидату была предоставлена возможность размещения соответствующей публикации. </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После выполнения обязательств по договору оформляется акт о выполнении работ, в котором подтверждается факт предоставления печатной площади с указанием объема и времени ее выхода в печать.</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4.10. </w:t>
      </w:r>
      <w:proofErr w:type="gramStart"/>
      <w:r w:rsidRPr="000E283D">
        <w:rPr>
          <w:rFonts w:ascii="Times New Roman" w:hAnsi="Times New Roman" w:cs="Times New Roman"/>
          <w:sz w:val="28"/>
          <w:szCs w:val="28"/>
        </w:rPr>
        <w:t>Негосударственные организации телерадиовещания, редакции негосударственных периодических печатных изданий и редакции сетевых изданий</w:t>
      </w:r>
      <w:r w:rsidRPr="000E283D">
        <w:rPr>
          <w:rFonts w:ascii="Times New Roman" w:hAnsi="Times New Roman" w:cs="Times New Roman"/>
          <w:sz w:val="28"/>
          <w:szCs w:val="28"/>
        </w:rPr>
        <w:footnoteReference w:customMarkFollows="1" w:id="1"/>
        <w:sym w:font="Symbol" w:char="F02A"/>
      </w:r>
      <w:r w:rsidRPr="000E283D">
        <w:rPr>
          <w:rFonts w:ascii="Times New Roman" w:hAnsi="Times New Roman" w:cs="Times New Roman"/>
          <w:sz w:val="28"/>
          <w:szCs w:val="28"/>
        </w:rPr>
        <w:t xml:space="preserve">, осуществляющие выпуск средств массовой информации, зарегистрированных не менее чем за один год до начала избирательной </w:t>
      </w:r>
      <w:r w:rsidRPr="000E283D">
        <w:rPr>
          <w:rFonts w:ascii="Times New Roman" w:hAnsi="Times New Roman" w:cs="Times New Roman"/>
          <w:sz w:val="28"/>
          <w:szCs w:val="28"/>
        </w:rPr>
        <w:lastRenderedPageBreak/>
        <w:t>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избирательным объединениям, зарегистрированным кандидатам платное</w:t>
      </w:r>
      <w:proofErr w:type="gramEnd"/>
      <w:r w:rsidRPr="000E283D">
        <w:rPr>
          <w:rFonts w:ascii="Times New Roman" w:hAnsi="Times New Roman" w:cs="Times New Roman"/>
          <w:sz w:val="28"/>
          <w:szCs w:val="28"/>
        </w:rPr>
        <w:t xml:space="preserve"> эфирное время, платную печатную площадь, платные услуги по размещению </w:t>
      </w:r>
      <w:r>
        <w:rPr>
          <w:rFonts w:ascii="Times New Roman" w:hAnsi="Times New Roman" w:cs="Times New Roman"/>
          <w:sz w:val="28"/>
          <w:szCs w:val="28"/>
        </w:rPr>
        <w:t xml:space="preserve">предвыборных </w:t>
      </w:r>
      <w:r w:rsidRPr="000E283D">
        <w:rPr>
          <w:rFonts w:ascii="Times New Roman" w:hAnsi="Times New Roman" w:cs="Times New Roman"/>
          <w:sz w:val="28"/>
          <w:szCs w:val="28"/>
        </w:rPr>
        <w:t xml:space="preserve">агитационных материалов в сетевых изданиях при условии выполнения указанными организациями и редакциями требований, предусмотренных пунктами 5 и </w:t>
      </w:r>
      <w:hyperlink w:anchor="P1868" w:history="1">
        <w:r w:rsidRPr="000E283D">
          <w:rPr>
            <w:rFonts w:ascii="Times New Roman" w:hAnsi="Times New Roman" w:cs="Times New Roman"/>
            <w:sz w:val="28"/>
            <w:szCs w:val="28"/>
          </w:rPr>
          <w:t>6</w:t>
        </w:r>
      </w:hyperlink>
      <w:r w:rsidRPr="000E283D">
        <w:rPr>
          <w:rFonts w:ascii="Times New Roman" w:hAnsi="Times New Roman" w:cs="Times New Roman"/>
          <w:sz w:val="28"/>
          <w:szCs w:val="28"/>
        </w:rPr>
        <w:t xml:space="preserve"> статьи 63 Закона Ярославской области.</w:t>
      </w:r>
    </w:p>
    <w:p w:rsidR="00216948" w:rsidRPr="000E283D" w:rsidRDefault="00216948" w:rsidP="00216948">
      <w:pPr>
        <w:pStyle w:val="ConsPlusNormal"/>
        <w:ind w:firstLine="709"/>
        <w:jc w:val="both"/>
        <w:rPr>
          <w:rFonts w:ascii="Times New Roman" w:hAnsi="Times New Roman" w:cs="Times New Roman"/>
          <w:sz w:val="28"/>
          <w:szCs w:val="28"/>
        </w:rPr>
      </w:pPr>
      <w:r w:rsidRPr="000E283D">
        <w:rPr>
          <w:rFonts w:ascii="Times New Roman" w:hAnsi="Times New Roman" w:cs="Times New Roman"/>
          <w:sz w:val="28"/>
          <w:szCs w:val="28"/>
        </w:rPr>
        <w:t>4.11. </w:t>
      </w:r>
      <w:proofErr w:type="gramStart"/>
      <w:r w:rsidRPr="000E283D">
        <w:rPr>
          <w:rFonts w:ascii="Times New Roman" w:hAnsi="Times New Roman" w:cs="Times New Roman"/>
          <w:sz w:val="28"/>
          <w:szCs w:val="28"/>
        </w:rPr>
        <w:t xml:space="preserve">Все печатные и аудиовизуальные предвыборные агитационные материалы должны содержать сведения об изготовителе: для юридического лица – наименование, юридический адрес и идентификационный номер налогоплательщика </w:t>
      </w:r>
      <w:r>
        <w:rPr>
          <w:rFonts w:ascii="Times New Roman" w:hAnsi="Times New Roman" w:cs="Times New Roman"/>
          <w:sz w:val="28"/>
          <w:szCs w:val="28"/>
        </w:rPr>
        <w:t xml:space="preserve">(ИНН) </w:t>
      </w:r>
      <w:r w:rsidRPr="000E283D">
        <w:rPr>
          <w:rFonts w:ascii="Times New Roman" w:hAnsi="Times New Roman" w:cs="Times New Roman"/>
          <w:sz w:val="28"/>
          <w:szCs w:val="28"/>
        </w:rPr>
        <w:t>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w:t>
      </w:r>
      <w:proofErr w:type="gramEnd"/>
      <w:r w:rsidRPr="000E283D">
        <w:rPr>
          <w:rFonts w:ascii="Times New Roman" w:hAnsi="Times New Roman" w:cs="Times New Roman"/>
          <w:sz w:val="28"/>
          <w:szCs w:val="28"/>
        </w:rPr>
        <w:t xml:space="preserve"> </w:t>
      </w:r>
      <w:proofErr w:type="gramStart"/>
      <w:r w:rsidRPr="000E283D">
        <w:rPr>
          <w:rFonts w:ascii="Times New Roman" w:hAnsi="Times New Roman" w:cs="Times New Roman"/>
          <w:sz w:val="28"/>
          <w:szCs w:val="28"/>
        </w:rPr>
        <w:t>сведения о заказчике: фамилию, имя, отчество (при наличии) кандидата, а также информацию о тираже, дате выпуска, указание об оплате изготовления данных предвыборных агитационных материалов за счет средств соответствующего избирательного фонда, иную информацию в соответствии с требованиями пункта 2 статьи 54 Федерального закона от 12.06.2002 № 67-ФЗ «Об основных гарантиях избирательных прав и права на участие в референдуме граждан Российской Федерации».</w:t>
      </w:r>
      <w:proofErr w:type="gramEnd"/>
      <w:r w:rsidRPr="000E283D">
        <w:rPr>
          <w:rFonts w:ascii="Times New Roman" w:hAnsi="Times New Roman" w:cs="Times New Roman"/>
          <w:sz w:val="28"/>
          <w:szCs w:val="28"/>
        </w:rPr>
        <w:t xml:space="preserve"> Изготовление </w:t>
      </w:r>
      <w:r>
        <w:rPr>
          <w:rFonts w:ascii="Times New Roman" w:hAnsi="Times New Roman" w:cs="Times New Roman"/>
          <w:sz w:val="28"/>
          <w:szCs w:val="28"/>
        </w:rPr>
        <w:t xml:space="preserve">предвыборных </w:t>
      </w:r>
      <w:r w:rsidRPr="000E283D">
        <w:rPr>
          <w:rFonts w:ascii="Times New Roman" w:hAnsi="Times New Roman" w:cs="Times New Roman"/>
          <w:sz w:val="28"/>
          <w:szCs w:val="28"/>
        </w:rPr>
        <w:t>агитационных материалов, не содержащих указанную информацию, запрещается.</w:t>
      </w:r>
    </w:p>
    <w:p w:rsidR="00216948" w:rsidRPr="000E283D" w:rsidRDefault="00216948" w:rsidP="00216948">
      <w:pPr>
        <w:pStyle w:val="ConsPlu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4.12. </w:t>
      </w:r>
      <w:proofErr w:type="gramStart"/>
      <w:r w:rsidRPr="000E283D">
        <w:rPr>
          <w:rFonts w:ascii="Times New Roman" w:hAnsi="Times New Roman" w:cs="Times New Roman"/>
          <w:sz w:val="28"/>
          <w:szCs w:val="28"/>
        </w:rPr>
        <w:t>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груза или пассажира), оплата указанных расходов может быть произведена наличными денежными средствами</w:t>
      </w:r>
      <w:r w:rsidRPr="000E283D">
        <w:rPr>
          <w:rStyle w:val="af9"/>
          <w:rFonts w:ascii="Times New Roman" w:hAnsi="Times New Roman"/>
          <w:sz w:val="28"/>
          <w:szCs w:val="28"/>
        </w:rPr>
        <w:footnoteReference w:customMarkFollows="1" w:id="2"/>
        <w:sym w:font="Symbol" w:char="F02A"/>
      </w:r>
      <w:r w:rsidRPr="000E283D">
        <w:rPr>
          <w:rFonts w:ascii="Times New Roman" w:hAnsi="Times New Roman"/>
          <w:sz w:val="28"/>
          <w:szCs w:val="28"/>
          <w:vertAlign w:val="superscript"/>
        </w:rPr>
        <w:t>*</w:t>
      </w:r>
      <w:r w:rsidRPr="000E283D">
        <w:rPr>
          <w:rFonts w:ascii="Times New Roman" w:hAnsi="Times New Roman" w:cs="Times New Roman"/>
          <w:sz w:val="28"/>
          <w:szCs w:val="28"/>
        </w:rPr>
        <w:t>.</w:t>
      </w:r>
      <w:proofErr w:type="gramEnd"/>
    </w:p>
    <w:p w:rsidR="00216948" w:rsidRPr="000E283D" w:rsidRDefault="00216948" w:rsidP="00216948">
      <w:pPr>
        <w:pStyle w:val="ConsPlusNormal"/>
        <w:ind w:firstLine="709"/>
        <w:jc w:val="both"/>
        <w:rPr>
          <w:rFonts w:ascii="Times New Roman" w:hAnsi="Times New Roman" w:cs="Times New Roman"/>
          <w:sz w:val="28"/>
          <w:szCs w:val="28"/>
        </w:rPr>
      </w:pPr>
      <w:r w:rsidRPr="000E283D">
        <w:rPr>
          <w:rFonts w:ascii="Times New Roman" w:hAnsi="Times New Roman" w:cs="Times New Roman"/>
          <w:sz w:val="28"/>
          <w:szCs w:val="28"/>
        </w:rPr>
        <w:t>Все операции по снятию наличных денежных средств должны быть отражены в кассовой книге в хронологическом порядке. На титульном листе кассовой книги указывается наименование избирательного объединения, фамилия, имя, отчество кандидата, а также период, на который открывается кассовая книга. Кассовая книга подписывается финансовым уполномоченным избирательного объединения, кандидатом либо финансовым уполномоченным кандидата и прошивается.</w:t>
      </w:r>
    </w:p>
    <w:p w:rsidR="00216948" w:rsidRPr="000E283D" w:rsidRDefault="00216948" w:rsidP="00216948">
      <w:pPr>
        <w:pStyle w:val="ConsPlusNormal"/>
        <w:ind w:firstLine="709"/>
        <w:jc w:val="both"/>
        <w:rPr>
          <w:rFonts w:ascii="Times New Roman" w:hAnsi="Times New Roman" w:cs="Times New Roman"/>
          <w:sz w:val="28"/>
          <w:szCs w:val="28"/>
        </w:rPr>
      </w:pPr>
      <w:r w:rsidRPr="000E283D">
        <w:rPr>
          <w:rFonts w:ascii="Times New Roman" w:hAnsi="Times New Roman" w:cs="Times New Roman"/>
          <w:sz w:val="28"/>
          <w:szCs w:val="28"/>
        </w:rPr>
        <w:t>4.13. В случаях отсутствия письменного договора, указанных в пункте 4.12 раздела 4 Инструкции, оформляется согласие финансового уполномоченного избирательного объединения на выполнение работ (оказание услуг) по форме, приведенной в приложении № 4, согласие кандидата, финансового уполномоченного кандидата на вы</w:t>
      </w:r>
      <w:r>
        <w:rPr>
          <w:rFonts w:ascii="Times New Roman" w:hAnsi="Times New Roman" w:cs="Times New Roman"/>
          <w:sz w:val="28"/>
          <w:szCs w:val="28"/>
        </w:rPr>
        <w:t>полнение работ (оказание услуг)</w:t>
      </w:r>
      <w:r w:rsidRPr="000E283D">
        <w:rPr>
          <w:rFonts w:ascii="Times New Roman" w:hAnsi="Times New Roman" w:cs="Times New Roman"/>
          <w:sz w:val="28"/>
          <w:szCs w:val="28"/>
        </w:rPr>
        <w:t xml:space="preserve"> по форме, приведенной в приложении № 5.</w:t>
      </w:r>
    </w:p>
    <w:p w:rsidR="00216948" w:rsidRPr="000E283D" w:rsidRDefault="00216948" w:rsidP="00216948">
      <w:pPr>
        <w:pStyle w:val="ConsPlusNormal"/>
        <w:ind w:firstLine="709"/>
        <w:jc w:val="both"/>
        <w:rPr>
          <w:rFonts w:ascii="Times New Roman" w:hAnsi="Times New Roman" w:cs="Times New Roman"/>
          <w:sz w:val="28"/>
          <w:szCs w:val="28"/>
        </w:rPr>
      </w:pPr>
      <w:r w:rsidRPr="000E283D">
        <w:rPr>
          <w:rFonts w:ascii="Times New Roman" w:hAnsi="Times New Roman" w:cs="Times New Roman"/>
          <w:sz w:val="28"/>
          <w:szCs w:val="28"/>
        </w:rPr>
        <w:lastRenderedPageBreak/>
        <w:t>4.14. Допускается добровольное бесплатное личное выполнение работ, оказание услуг гражданином для избирательного объединения, кандидата в ходе избирательной кампании без привлечения третьих лиц, при этом оплата расходных материалов должна производиться из средств соответствующего избирательного фонда.</w:t>
      </w:r>
    </w:p>
    <w:p w:rsidR="00216948" w:rsidRPr="000E283D" w:rsidRDefault="00216948" w:rsidP="00216948">
      <w:pPr>
        <w:pStyle w:val="ConsPlu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4.15. </w:t>
      </w:r>
      <w:proofErr w:type="gramStart"/>
      <w:r w:rsidRPr="000E283D">
        <w:rPr>
          <w:rFonts w:ascii="Times New Roman" w:hAnsi="Times New Roman" w:cs="Times New Roman"/>
          <w:sz w:val="28"/>
          <w:szCs w:val="28"/>
        </w:rPr>
        <w:t>Оплата рекламы коммерческой и иной не связанной с выборами деятельности с использованием наименования, эмблемы или иной символики избирательного объединения, выдвинувшего единый список кандидатов,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в период избирательной кампании осуществляется только за счет средств соответствующего избирательного фонда.</w:t>
      </w:r>
      <w:proofErr w:type="gramEnd"/>
      <w:r w:rsidRPr="000E283D">
        <w:rPr>
          <w:rFonts w:ascii="Times New Roman" w:hAnsi="Times New Roman" w:cs="Times New Roman"/>
          <w:sz w:val="28"/>
          <w:szCs w:val="28"/>
        </w:rPr>
        <w:t xml:space="preserve">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не допускается. </w:t>
      </w:r>
    </w:p>
    <w:p w:rsidR="00216948" w:rsidRPr="000E283D" w:rsidRDefault="00216948" w:rsidP="00216948">
      <w:pPr>
        <w:pStyle w:val="ConsPlusNormal"/>
        <w:ind w:firstLine="709"/>
        <w:jc w:val="both"/>
        <w:rPr>
          <w:rFonts w:ascii="Times New Roman" w:hAnsi="Times New Roman" w:cs="Times New Roman"/>
          <w:sz w:val="28"/>
          <w:szCs w:val="28"/>
        </w:rPr>
      </w:pPr>
      <w:r w:rsidRPr="000E283D">
        <w:rPr>
          <w:rFonts w:ascii="Times New Roman" w:hAnsi="Times New Roman" w:cs="Times New Roman"/>
          <w:sz w:val="28"/>
          <w:szCs w:val="28"/>
        </w:rPr>
        <w:t>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кандидата оплачено их размещение.</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4.16. Юридические лица и граждане могут оказывать материальную поддержку избирательным объединениям, кандидатам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избирательных фондов.</w:t>
      </w:r>
    </w:p>
    <w:p w:rsidR="00216948" w:rsidRPr="000E283D" w:rsidRDefault="00216948" w:rsidP="00216948">
      <w:pPr>
        <w:pStyle w:val="ConsPlu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4.17. Выполненные работы, оказанные услуги должны подтверждаться </w:t>
      </w:r>
      <w:r w:rsidRPr="00ED35A3">
        <w:rPr>
          <w:rFonts w:ascii="Times New Roman" w:hAnsi="Times New Roman" w:cs="Times New Roman"/>
          <w:sz w:val="28"/>
          <w:szCs w:val="28"/>
        </w:rPr>
        <w:t xml:space="preserve">соответственно произведённым расходам </w:t>
      </w:r>
      <w:r w:rsidRPr="000E283D">
        <w:rPr>
          <w:rFonts w:ascii="Times New Roman" w:hAnsi="Times New Roman" w:cs="Times New Roman"/>
          <w:sz w:val="28"/>
          <w:szCs w:val="28"/>
        </w:rPr>
        <w:t>актом выполненных работ (оказанных услуг), подписанным исполнителем и финансовым уполномоченным избирательного объединения, кандидатом либо финансовым уполномоченным кандидата, накладными на получение товаров, товарно-транспортными накладными, проездными документами, товарными или кассовыми чеками, квитанциями к приходному ордеру, а также бланками строгой отчетности.</w:t>
      </w:r>
    </w:p>
    <w:p w:rsidR="00216948" w:rsidRPr="000E283D" w:rsidRDefault="00216948" w:rsidP="00216948">
      <w:pPr>
        <w:pStyle w:val="ConsNormal"/>
        <w:ind w:firstLine="851"/>
        <w:jc w:val="both"/>
        <w:rPr>
          <w:rFonts w:ascii="Times New Roman" w:hAnsi="Times New Roman" w:cs="Times New Roman"/>
          <w:sz w:val="28"/>
          <w:szCs w:val="28"/>
        </w:rPr>
      </w:pPr>
    </w:p>
    <w:p w:rsidR="00216948" w:rsidRPr="000E283D" w:rsidRDefault="00216948" w:rsidP="00216948">
      <w:pPr>
        <w:pStyle w:val="ConsNormal"/>
        <w:ind w:firstLine="0"/>
        <w:jc w:val="center"/>
        <w:rPr>
          <w:rFonts w:ascii="Times New Roman" w:hAnsi="Times New Roman" w:cs="Times New Roman"/>
          <w:b/>
          <w:sz w:val="28"/>
          <w:szCs w:val="28"/>
        </w:rPr>
      </w:pPr>
      <w:r w:rsidRPr="000E283D">
        <w:rPr>
          <w:rFonts w:ascii="Times New Roman" w:hAnsi="Times New Roman" w:cs="Times New Roman"/>
          <w:b/>
          <w:sz w:val="28"/>
          <w:szCs w:val="28"/>
        </w:rPr>
        <w:t xml:space="preserve">5. Ограничения и запреты на расходование денежных средств </w:t>
      </w:r>
    </w:p>
    <w:p w:rsidR="00216948" w:rsidRPr="000E283D" w:rsidRDefault="00216948" w:rsidP="00216948">
      <w:pPr>
        <w:pStyle w:val="ConsNormal"/>
        <w:ind w:firstLine="0"/>
        <w:jc w:val="center"/>
        <w:rPr>
          <w:rFonts w:ascii="Times New Roman" w:hAnsi="Times New Roman" w:cs="Times New Roman"/>
          <w:b/>
          <w:sz w:val="28"/>
          <w:szCs w:val="28"/>
        </w:rPr>
      </w:pPr>
      <w:r w:rsidRPr="000E283D">
        <w:rPr>
          <w:rFonts w:ascii="Times New Roman" w:hAnsi="Times New Roman" w:cs="Times New Roman"/>
          <w:b/>
          <w:sz w:val="28"/>
          <w:szCs w:val="28"/>
        </w:rPr>
        <w:t>избирательного фонда</w:t>
      </w:r>
    </w:p>
    <w:p w:rsidR="00216948" w:rsidRPr="000E283D" w:rsidRDefault="00216948" w:rsidP="00216948">
      <w:pPr>
        <w:pStyle w:val="ConsNonformat"/>
        <w:ind w:firstLine="851"/>
        <w:rPr>
          <w:rFonts w:ascii="Times New Roman" w:hAnsi="Times New Roman"/>
          <w:sz w:val="28"/>
          <w:szCs w:val="28"/>
        </w:rPr>
      </w:pP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5.1. Избирательные объединения, кандидаты для финансирования избирательной кампании вправе использовать только те средства, которые поступили в избирательный фонд до дня голосования в порядке, установленном Законом Ярославской области.</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5.2.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индивидуальными предпринимателями работ (оказание услуг), реализация товаров, прямо или косвенно связанных с избирательной кампанией </w:t>
      </w:r>
      <w:r w:rsidRPr="000E283D">
        <w:rPr>
          <w:rFonts w:ascii="Times New Roman" w:hAnsi="Times New Roman" w:cs="Times New Roman"/>
          <w:sz w:val="28"/>
          <w:szCs w:val="28"/>
        </w:rPr>
        <w:lastRenderedPageBreak/>
        <w:t>избирательного объединения, кандидата и направленных на достижение определенного результата на выборах.</w:t>
      </w:r>
    </w:p>
    <w:p w:rsidR="00216948" w:rsidRPr="000E283D" w:rsidRDefault="00216948" w:rsidP="00216948">
      <w:pPr>
        <w:autoSpaceDE w:val="0"/>
        <w:autoSpaceDN w:val="0"/>
        <w:adjustRightInd w:val="0"/>
        <w:ind w:firstLine="851"/>
        <w:jc w:val="both"/>
        <w:rPr>
          <w:sz w:val="28"/>
          <w:szCs w:val="28"/>
        </w:rPr>
      </w:pPr>
      <w:r w:rsidRPr="000E283D">
        <w:rPr>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Ярославской области, а под необоснованным завышением – реализация товаров, выполнение работ либо оказание услуг по ценам, в два и более раза превышающим средние по Ярославской области.</w:t>
      </w:r>
    </w:p>
    <w:p w:rsidR="00216948" w:rsidRPr="000E283D" w:rsidRDefault="00216948" w:rsidP="00216948">
      <w:pPr>
        <w:pStyle w:val="ConsPlu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5.3. </w:t>
      </w:r>
      <w:proofErr w:type="gramStart"/>
      <w:r w:rsidRPr="000E283D">
        <w:rPr>
          <w:rFonts w:ascii="Times New Roman" w:hAnsi="Times New Roman" w:cs="Times New Roman"/>
          <w:sz w:val="28"/>
          <w:szCs w:val="28"/>
        </w:rPr>
        <w:t>Организации, индивидуальные предприниматели, выполняющие работы или оказывающие услуги по изготовлению печатных предвыборных агитационных материалов, обязаны обеспечить избирательным объединениям, кандидатам те условия оплаты изготовления материалов, которые в соответствии с пунктом 11 статьи 65 Закона Ярославской области соответствующей организацией, индивидуальным предпринимателем были опубликованы в течение 30 дней со дня официального опубликования (публикации) решения о назначении выборов и представлены в соответствующую избирательную комиссию</w:t>
      </w:r>
      <w:proofErr w:type="gramEnd"/>
      <w:r w:rsidRPr="000E283D">
        <w:rPr>
          <w:rFonts w:ascii="Times New Roman" w:hAnsi="Times New Roman" w:cs="Times New Roman"/>
          <w:sz w:val="28"/>
          <w:szCs w:val="28"/>
        </w:rPr>
        <w:t>.</w:t>
      </w:r>
    </w:p>
    <w:p w:rsidR="00216948" w:rsidRPr="000E283D" w:rsidRDefault="00216948" w:rsidP="00216948">
      <w:pPr>
        <w:pStyle w:val="ConsPlusNormal"/>
        <w:ind w:firstLine="709"/>
        <w:jc w:val="both"/>
        <w:rPr>
          <w:rFonts w:ascii="Times New Roman" w:hAnsi="Times New Roman" w:cs="Times New Roman"/>
          <w:sz w:val="28"/>
          <w:szCs w:val="28"/>
        </w:rPr>
      </w:pPr>
      <w:r w:rsidRPr="000E283D">
        <w:rPr>
          <w:rFonts w:ascii="Times New Roman" w:hAnsi="Times New Roman" w:cs="Times New Roman"/>
          <w:sz w:val="28"/>
          <w:szCs w:val="28"/>
        </w:rPr>
        <w:t>5.4. </w:t>
      </w:r>
      <w:proofErr w:type="gramStart"/>
      <w:r w:rsidRPr="000E283D">
        <w:rPr>
          <w:rFonts w:ascii="Times New Roman" w:hAnsi="Times New Roman" w:cs="Times New Roman"/>
          <w:sz w:val="28"/>
          <w:szCs w:val="28"/>
        </w:rPr>
        <w:t>Избирательным объединениям, кандидатам, их доверенным лицам и финансовым уполномоченным,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(за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w:t>
      </w:r>
      <w:proofErr w:type="gramEnd"/>
      <w:r w:rsidRPr="000E283D">
        <w:rPr>
          <w:rFonts w:ascii="Times New Roman" w:hAnsi="Times New Roman" w:cs="Times New Roman"/>
          <w:sz w:val="28"/>
          <w:szCs w:val="28"/>
        </w:rPr>
        <w:t xml:space="preserve"> </w:t>
      </w:r>
      <w:proofErr w:type="gramStart"/>
      <w:r w:rsidRPr="000E283D">
        <w:rPr>
          <w:rFonts w:ascii="Times New Roman" w:hAnsi="Times New Roman" w:cs="Times New Roman"/>
          <w:sz w:val="28"/>
          <w:szCs w:val="28"/>
        </w:rPr>
        <w:t>вознаграждение, проводить льготную распродажу товаров, бесплатно распространять любые товары, за исключением печатных, в том числе иллюстративных, материалов и значков, специально изготовленных для избирательной кампании,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w:t>
      </w:r>
      <w:proofErr w:type="gramEnd"/>
      <w:r w:rsidRPr="000E283D">
        <w:rPr>
          <w:rFonts w:ascii="Times New Roman" w:hAnsi="Times New Roman" w:cs="Times New Roman"/>
          <w:sz w:val="28"/>
          <w:szCs w:val="28"/>
        </w:rPr>
        <w:t xml:space="preserve"> принимаемых в соответствии с законодательством решений органов государственной власти, органов местного самоуправления.</w:t>
      </w:r>
    </w:p>
    <w:p w:rsidR="00216948" w:rsidRPr="000E283D" w:rsidRDefault="00216948" w:rsidP="00216948">
      <w:pPr>
        <w:pStyle w:val="ConsNormal"/>
        <w:widowControl/>
        <w:ind w:firstLine="851"/>
        <w:jc w:val="both"/>
        <w:rPr>
          <w:rFonts w:ascii="Times New Roman" w:hAnsi="Times New Roman" w:cs="Times New Roman"/>
          <w:b/>
          <w:sz w:val="28"/>
          <w:szCs w:val="28"/>
        </w:rPr>
      </w:pPr>
    </w:p>
    <w:p w:rsidR="00216948" w:rsidRPr="000E283D" w:rsidRDefault="00216948" w:rsidP="00216948">
      <w:pPr>
        <w:pStyle w:val="ConsNormal"/>
        <w:ind w:firstLine="0"/>
        <w:jc w:val="center"/>
        <w:rPr>
          <w:rFonts w:ascii="Times New Roman" w:hAnsi="Times New Roman" w:cs="Times New Roman"/>
          <w:b/>
          <w:sz w:val="28"/>
          <w:szCs w:val="28"/>
        </w:rPr>
      </w:pPr>
      <w:r w:rsidRPr="000E283D">
        <w:rPr>
          <w:rFonts w:ascii="Times New Roman" w:hAnsi="Times New Roman" w:cs="Times New Roman"/>
          <w:b/>
          <w:sz w:val="28"/>
          <w:szCs w:val="28"/>
        </w:rPr>
        <w:t>6. Отчетность по средствам избирательных фондов</w:t>
      </w:r>
    </w:p>
    <w:p w:rsidR="00216948" w:rsidRPr="000E283D" w:rsidRDefault="00216948" w:rsidP="00216948">
      <w:pPr>
        <w:pStyle w:val="ConsNormal"/>
        <w:ind w:firstLine="851"/>
        <w:jc w:val="center"/>
        <w:rPr>
          <w:rFonts w:ascii="Times New Roman" w:hAnsi="Times New Roman" w:cs="Times New Roman"/>
          <w:b/>
          <w:sz w:val="28"/>
          <w:szCs w:val="28"/>
        </w:rPr>
      </w:pP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6.1. Избирательные объединения, кандидаты обязаны представить в соответствующую избирательную комиссию первый и итоговый финансовый отчеты.</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Представление кандидатом финансовых отчетов не требуется в случае, если кандидат не создавал избирательный фонд в соответствии с пунктом 1 статьи 7</w:t>
      </w:r>
      <w:r>
        <w:rPr>
          <w:rFonts w:ascii="Times New Roman" w:hAnsi="Times New Roman" w:cs="Times New Roman"/>
          <w:sz w:val="28"/>
          <w:szCs w:val="28"/>
        </w:rPr>
        <w:t>1</w:t>
      </w:r>
      <w:r w:rsidRPr="000E283D">
        <w:rPr>
          <w:rFonts w:ascii="Times New Roman" w:hAnsi="Times New Roman" w:cs="Times New Roman"/>
          <w:sz w:val="28"/>
          <w:szCs w:val="28"/>
        </w:rPr>
        <w:t xml:space="preserve"> Закона Ярославской области.</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6.2. Первый финансовый отчет представляется избирательным объединением, кандидатом одновременно с документами, необходимыми для регистрации списка кандидатов, кандидата, определенными пунктом 1 статьи 50 Закона Ярославской области. </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lastRenderedPageBreak/>
        <w:t>Первый финансовый отчет составляется на дату подачи документов для регистрации списка кандидатов, кандидата.</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Первый финансовый отчет подписывается финансовым уполномоченным избирательного объединения, кандидатом и представляется по форме, приведенной в приложении № 6.</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К первому финансовому отчету прилагается:</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1) выписка (справка), заверенная филиалом ПАО Сбербанк, об остатке денежных средств на специальном избирательном счете избирательного объединения, кандидата на дату не </w:t>
      </w:r>
      <w:proofErr w:type="gramStart"/>
      <w:r w:rsidRPr="000E283D">
        <w:rPr>
          <w:rFonts w:ascii="Times New Roman" w:hAnsi="Times New Roman" w:cs="Times New Roman"/>
          <w:sz w:val="28"/>
          <w:szCs w:val="28"/>
        </w:rPr>
        <w:t>позднее</w:t>
      </w:r>
      <w:proofErr w:type="gramEnd"/>
      <w:r w:rsidRPr="000E283D">
        <w:rPr>
          <w:rFonts w:ascii="Times New Roman" w:hAnsi="Times New Roman" w:cs="Times New Roman"/>
          <w:sz w:val="28"/>
          <w:szCs w:val="28"/>
        </w:rPr>
        <w:t xml:space="preserve"> чем за 3 дня до дня подачи документов на регистрацию в соответствующую избирательную комиссию;</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2) сведения по учету и расходованию денежных средств избирательного фонда по форме, приведенной в приложении № 7.</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6.3. Итоговый финансовый отчет представляется не позднее чем через 30 дней со дня официального опубликования результатов выборов.</w:t>
      </w:r>
    </w:p>
    <w:p w:rsidR="00216948" w:rsidRPr="00150AD4" w:rsidRDefault="00216948" w:rsidP="00216948">
      <w:pPr>
        <w:pStyle w:val="ConsNormal"/>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О</w:t>
      </w:r>
      <w:r w:rsidRPr="00150AD4">
        <w:rPr>
          <w:rFonts w:ascii="Times New Roman" w:hAnsi="Times New Roman" w:cs="Times New Roman"/>
          <w:color w:val="FF0000"/>
          <w:sz w:val="28"/>
          <w:szCs w:val="28"/>
        </w:rPr>
        <w:t xml:space="preserve">бязанность сдачи итогового финансового отчета </w:t>
      </w:r>
      <w:r>
        <w:rPr>
          <w:rFonts w:ascii="Times New Roman" w:hAnsi="Times New Roman" w:cs="Times New Roman"/>
          <w:color w:val="FF0000"/>
          <w:sz w:val="28"/>
          <w:szCs w:val="28"/>
        </w:rPr>
        <w:t xml:space="preserve">кандидатом, утратившим свой статус, в том числе по причине отказа в регистрации, отмене или аннулирования регистрации, </w:t>
      </w:r>
      <w:r w:rsidRPr="00150AD4">
        <w:rPr>
          <w:rFonts w:ascii="Times New Roman" w:hAnsi="Times New Roman" w:cs="Times New Roman"/>
          <w:color w:val="FF0000"/>
          <w:sz w:val="28"/>
          <w:szCs w:val="28"/>
        </w:rPr>
        <w:t>возлагается на гражданина, являвшегося кандидатом.</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6.4. До сдачи итогового финансового отчета избирательные объединения, кандидаты должны:</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1) возвратить все наличные средства, оставшиеся у избирательного объединения, кандидата</w:t>
      </w:r>
      <w:r>
        <w:rPr>
          <w:rFonts w:ascii="Times New Roman" w:hAnsi="Times New Roman" w:cs="Times New Roman"/>
          <w:sz w:val="28"/>
          <w:szCs w:val="28"/>
        </w:rPr>
        <w:t>,</w:t>
      </w:r>
      <w:r w:rsidRPr="000E283D">
        <w:rPr>
          <w:rFonts w:ascii="Times New Roman" w:hAnsi="Times New Roman" w:cs="Times New Roman"/>
          <w:sz w:val="28"/>
          <w:szCs w:val="28"/>
        </w:rPr>
        <w:t xml:space="preserve"> на специальн</w:t>
      </w:r>
      <w:r>
        <w:rPr>
          <w:rFonts w:ascii="Times New Roman" w:hAnsi="Times New Roman" w:cs="Times New Roman"/>
          <w:sz w:val="28"/>
          <w:szCs w:val="28"/>
        </w:rPr>
        <w:t>ый</w:t>
      </w:r>
      <w:r w:rsidRPr="000E283D">
        <w:rPr>
          <w:rFonts w:ascii="Times New Roman" w:hAnsi="Times New Roman" w:cs="Times New Roman"/>
          <w:sz w:val="28"/>
          <w:szCs w:val="28"/>
        </w:rPr>
        <w:t xml:space="preserve"> избирательн</w:t>
      </w:r>
      <w:r>
        <w:rPr>
          <w:rFonts w:ascii="Times New Roman" w:hAnsi="Times New Roman" w:cs="Times New Roman"/>
          <w:sz w:val="28"/>
          <w:szCs w:val="28"/>
        </w:rPr>
        <w:t>ый</w:t>
      </w:r>
      <w:r w:rsidRPr="000E283D">
        <w:rPr>
          <w:rFonts w:ascii="Times New Roman" w:hAnsi="Times New Roman" w:cs="Times New Roman"/>
          <w:sz w:val="28"/>
          <w:szCs w:val="28"/>
        </w:rPr>
        <w:t xml:space="preserve"> счет;</w:t>
      </w:r>
    </w:p>
    <w:p w:rsidR="00216948" w:rsidRPr="000E283D" w:rsidRDefault="00216948" w:rsidP="00216948">
      <w:pPr>
        <w:pStyle w:val="af4"/>
        <w:spacing w:after="0"/>
        <w:ind w:left="0" w:firstLine="709"/>
        <w:jc w:val="both"/>
        <w:rPr>
          <w:sz w:val="28"/>
          <w:szCs w:val="28"/>
        </w:rPr>
      </w:pPr>
      <w:r w:rsidRPr="000E283D">
        <w:rPr>
          <w:sz w:val="28"/>
          <w:szCs w:val="28"/>
        </w:rPr>
        <w:t>2) реализовать по первоначальной стоимости с учетом амортизационного износа имущество, приобретенное за счет средств избирательного фонда на цели избирательной кампании, и возвратить денежные средства на специальный избирательный счет;</w:t>
      </w:r>
    </w:p>
    <w:p w:rsidR="00216948" w:rsidRPr="000E283D" w:rsidRDefault="00216948" w:rsidP="00216948">
      <w:pPr>
        <w:pStyle w:val="af4"/>
        <w:spacing w:after="0"/>
        <w:ind w:left="0" w:firstLine="709"/>
        <w:jc w:val="both"/>
        <w:rPr>
          <w:sz w:val="28"/>
          <w:szCs w:val="28"/>
        </w:rPr>
      </w:pPr>
      <w:r w:rsidRPr="000E283D">
        <w:rPr>
          <w:sz w:val="28"/>
          <w:szCs w:val="28"/>
        </w:rPr>
        <w:t>3) закрыть специальный избирательный счет.</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6.5. После дня голосования избирательные объединения, кандидаты до представления итогового финансового отчета обязаны перечислить неизрасходованные денежные средства, находящиеся на специальном избирательном счете, гражданам и юридическим лицам, внесшим добровольные пожертвования либо осуществившим перечисления в избирательные фонды, пропорционально вложенным ими средствам (за вычетом расходов на пересылку).</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Остаток неизрасходованных средств, которые не могут быть возвращены жертвователям в указанном порядке, подлежит перечислению в доход бюджета </w:t>
      </w:r>
      <w:r>
        <w:rPr>
          <w:rFonts w:ascii="Times New Roman" w:hAnsi="Times New Roman" w:cs="Times New Roman"/>
          <w:sz w:val="28"/>
          <w:szCs w:val="28"/>
        </w:rPr>
        <w:t xml:space="preserve">соответствующего </w:t>
      </w:r>
      <w:r w:rsidRPr="000E283D">
        <w:rPr>
          <w:rFonts w:ascii="Times New Roman" w:hAnsi="Times New Roman" w:cs="Times New Roman"/>
          <w:sz w:val="28"/>
          <w:szCs w:val="28"/>
        </w:rPr>
        <w:t>муниципального образования.</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6.6. Итоговый финансовый отчет подписывается финансовым уполномоченным избирательного объедения, кандидатом</w:t>
      </w:r>
      <w:r>
        <w:rPr>
          <w:rFonts w:ascii="Times New Roman" w:hAnsi="Times New Roman" w:cs="Times New Roman"/>
          <w:sz w:val="28"/>
          <w:szCs w:val="28"/>
        </w:rPr>
        <w:t xml:space="preserve"> </w:t>
      </w:r>
      <w:r w:rsidRPr="000E283D">
        <w:rPr>
          <w:rFonts w:ascii="Times New Roman" w:hAnsi="Times New Roman" w:cs="Times New Roman"/>
          <w:sz w:val="28"/>
          <w:szCs w:val="28"/>
        </w:rPr>
        <w:t>и представляется по форме, приведенной в приложении № 6</w:t>
      </w:r>
      <w:r w:rsidRPr="000E283D">
        <w:rPr>
          <w:rFonts w:ascii="Times New Roman" w:hAnsi="Times New Roman" w:cs="Times New Roman"/>
          <w:sz w:val="28"/>
          <w:szCs w:val="28"/>
          <w:vertAlign w:val="superscript"/>
        </w:rPr>
        <w:t>**</w:t>
      </w:r>
      <w:r w:rsidRPr="000E283D">
        <w:rPr>
          <w:rFonts w:ascii="Times New Roman" w:hAnsi="Times New Roman" w:cs="Times New Roman"/>
          <w:sz w:val="28"/>
          <w:szCs w:val="28"/>
          <w:vertAlign w:val="superscript"/>
        </w:rPr>
        <w:footnoteReference w:customMarkFollows="1" w:id="3"/>
        <w:sym w:font="Symbol" w:char="F02A"/>
      </w:r>
      <w:r w:rsidRPr="000E283D">
        <w:rPr>
          <w:rFonts w:ascii="Times New Roman" w:hAnsi="Times New Roman" w:cs="Times New Roman"/>
          <w:sz w:val="28"/>
          <w:szCs w:val="28"/>
        </w:rPr>
        <w:t>.</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К итоговому финансовому отчету избирательного объединения, кандидата прилагаются:</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1) сведения по учету и расходованию денежных средств избирательного фонда по форме, приведенной в приложении № 7;</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lastRenderedPageBreak/>
        <w:t xml:space="preserve">2) заверенный документ кредитной организации о закрытии специального избирательного счета и (или) об остатке денежных средств на специальном избирательном счете; </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3) первичные финансовые документы, приведенные в приложении № 8, подтверждающие поступление и расходование средств избирательного фонда (при наличии соответствующих хозяйственных операций);</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4) материалы, предусмотренные пунктом 3 статьи 65 Закона Ярославской области.</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К итоговому финансовому отчету прилагается опись указанных в настоящем пункте документов и пояснительная записка.</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6.7. </w:t>
      </w:r>
      <w:proofErr w:type="gramStart"/>
      <w:r w:rsidRPr="000E283D">
        <w:rPr>
          <w:rFonts w:ascii="Times New Roman" w:hAnsi="Times New Roman" w:cs="Times New Roman"/>
          <w:sz w:val="28"/>
          <w:szCs w:val="28"/>
        </w:rPr>
        <w:t>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roofErr w:type="gramEnd"/>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Первичные финансовые документы и материалы, предусмотренные пунктом 3 статьи 65 Закона Ярославской области,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филиала ПАО Сбербанк со специального избирательного счета, к которым прилагаются соответствующие документы.</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6.8. Платежные документы (распоряжения) на перечисление денежных сре</w:t>
      </w:r>
      <w:proofErr w:type="gramStart"/>
      <w:r w:rsidRPr="000E283D">
        <w:rPr>
          <w:rFonts w:ascii="Times New Roman" w:hAnsi="Times New Roman" w:cs="Times New Roman"/>
          <w:sz w:val="28"/>
          <w:szCs w:val="28"/>
        </w:rPr>
        <w:t>дств пр</w:t>
      </w:r>
      <w:proofErr w:type="gramEnd"/>
      <w:r w:rsidRPr="000E283D">
        <w:rPr>
          <w:rFonts w:ascii="Times New Roman" w:hAnsi="Times New Roman" w:cs="Times New Roman"/>
          <w:sz w:val="28"/>
          <w:szCs w:val="28"/>
        </w:rPr>
        <w:t>едставляются в форме надлежаще заверенной копии: указывается должность лица, заверившего копию, его личная подпись, расшифровка подписи (фамилия, инициалы), дата заверения и проставляется оттиск печати (при наличии). Указанная копия может быть заверена филиалом ПАО Сбербанк, финансовым уполномоченным избирательного объединения, кандидатом, финансовым уполномоченным кандидата.</w:t>
      </w:r>
    </w:p>
    <w:p w:rsidR="00216948" w:rsidRPr="000E283D" w:rsidRDefault="00216948" w:rsidP="00216948">
      <w:pPr>
        <w:pStyle w:val="ConsNormal"/>
        <w:ind w:firstLine="709"/>
        <w:jc w:val="both"/>
        <w:rPr>
          <w:rFonts w:ascii="Times New Roman" w:hAnsi="Times New Roman" w:cs="Times New Roman"/>
          <w:sz w:val="28"/>
          <w:szCs w:val="28"/>
        </w:rPr>
      </w:pPr>
      <w:r w:rsidRPr="000E283D">
        <w:rPr>
          <w:rFonts w:ascii="Times New Roman" w:hAnsi="Times New Roman" w:cs="Times New Roman"/>
          <w:sz w:val="28"/>
          <w:szCs w:val="28"/>
        </w:rPr>
        <w:t xml:space="preserve">6.9. </w:t>
      </w:r>
      <w:proofErr w:type="gramStart"/>
      <w:r w:rsidRPr="000E283D">
        <w:rPr>
          <w:rFonts w:ascii="Times New Roman" w:hAnsi="Times New Roman" w:cs="Times New Roman"/>
          <w:sz w:val="28"/>
          <w:szCs w:val="28"/>
        </w:rPr>
        <w:t xml:space="preserve">По истечении 60 дней со дня голосования филиал ПАО Сбербанк обязан перечислить оставшиеся на специальном избирательном счете избирательного объединения, кандидата денежные средства в доход бюджета </w:t>
      </w:r>
      <w:r>
        <w:rPr>
          <w:rFonts w:ascii="Times New Roman" w:hAnsi="Times New Roman" w:cs="Times New Roman"/>
          <w:sz w:val="28"/>
          <w:szCs w:val="28"/>
        </w:rPr>
        <w:t xml:space="preserve">соответствующего </w:t>
      </w:r>
      <w:r w:rsidRPr="000E283D">
        <w:rPr>
          <w:rFonts w:ascii="Times New Roman" w:hAnsi="Times New Roman" w:cs="Times New Roman"/>
          <w:sz w:val="28"/>
          <w:szCs w:val="28"/>
        </w:rPr>
        <w:t>муниципального образования и закрыть этот счет.</w:t>
      </w:r>
      <w:proofErr w:type="gramEnd"/>
    </w:p>
    <w:p w:rsidR="00216948" w:rsidRPr="000E283D" w:rsidRDefault="00216948" w:rsidP="00216948">
      <w:pPr>
        <w:pStyle w:val="ConsNormal"/>
        <w:widowControl/>
        <w:ind w:firstLine="851"/>
        <w:jc w:val="center"/>
        <w:rPr>
          <w:rFonts w:ascii="Times New Roman" w:hAnsi="Times New Roman" w:cs="Times New Roman"/>
          <w:b/>
          <w:sz w:val="28"/>
          <w:szCs w:val="28"/>
        </w:rPr>
      </w:pPr>
    </w:p>
    <w:p w:rsidR="00216948" w:rsidRPr="000E283D" w:rsidRDefault="00216948" w:rsidP="00216948">
      <w:pPr>
        <w:pStyle w:val="ConsNormal"/>
        <w:widowControl/>
        <w:ind w:firstLine="851"/>
        <w:jc w:val="center"/>
        <w:rPr>
          <w:rFonts w:ascii="Times New Roman" w:hAnsi="Times New Roman" w:cs="Times New Roman"/>
          <w:b/>
          <w:sz w:val="28"/>
          <w:szCs w:val="28"/>
        </w:rPr>
      </w:pPr>
      <w:r w:rsidRPr="000E283D">
        <w:rPr>
          <w:rFonts w:ascii="Times New Roman" w:hAnsi="Times New Roman" w:cs="Times New Roman"/>
          <w:b/>
          <w:sz w:val="28"/>
          <w:szCs w:val="28"/>
        </w:rPr>
        <w:t>7. Сведения, подлежащие опубликованию</w:t>
      </w:r>
    </w:p>
    <w:p w:rsidR="00216948" w:rsidRPr="000E283D" w:rsidRDefault="00216948" w:rsidP="00216948">
      <w:pPr>
        <w:pStyle w:val="ConsNormal"/>
        <w:widowControl/>
        <w:ind w:firstLine="851"/>
        <w:jc w:val="center"/>
        <w:rPr>
          <w:rFonts w:ascii="Times New Roman" w:hAnsi="Times New Roman" w:cs="Times New Roman"/>
          <w:b/>
          <w:sz w:val="28"/>
          <w:szCs w:val="28"/>
        </w:rPr>
      </w:pPr>
      <w:r w:rsidRPr="000E283D">
        <w:rPr>
          <w:rFonts w:ascii="Times New Roman" w:hAnsi="Times New Roman" w:cs="Times New Roman"/>
          <w:b/>
          <w:sz w:val="28"/>
          <w:szCs w:val="28"/>
        </w:rPr>
        <w:t>в средствах массовой информации и информационно-телекоммуникационной сети Интернет</w:t>
      </w:r>
    </w:p>
    <w:p w:rsidR="00216948" w:rsidRPr="000E283D" w:rsidRDefault="00216948" w:rsidP="00216948">
      <w:pPr>
        <w:pStyle w:val="ConsNormal"/>
        <w:ind w:firstLine="0"/>
        <w:jc w:val="both"/>
        <w:rPr>
          <w:rFonts w:ascii="Times New Roman" w:hAnsi="Times New Roman" w:cs="Times New Roman"/>
          <w:b/>
          <w:sz w:val="28"/>
          <w:szCs w:val="28"/>
        </w:rPr>
      </w:pPr>
    </w:p>
    <w:p w:rsidR="00216948" w:rsidRPr="000E283D" w:rsidRDefault="00216948" w:rsidP="00216948">
      <w:pPr>
        <w:pStyle w:val="ConsNormal"/>
        <w:ind w:firstLine="708"/>
        <w:jc w:val="both"/>
        <w:rPr>
          <w:rFonts w:ascii="Times New Roman" w:hAnsi="Times New Roman" w:cs="Times New Roman"/>
          <w:sz w:val="28"/>
          <w:szCs w:val="28"/>
        </w:rPr>
      </w:pPr>
      <w:r w:rsidRPr="000E283D">
        <w:rPr>
          <w:rFonts w:ascii="Times New Roman" w:hAnsi="Times New Roman" w:cs="Times New Roman"/>
          <w:sz w:val="28"/>
          <w:szCs w:val="28"/>
        </w:rPr>
        <w:t xml:space="preserve">7.1. Соответствующая избирательная комиссия не менее двух раз (за 15 дней и за 5 дней до дня голосования) направляет в редакции периодических печатных изданий для опубликования в отношении избирательных фондов </w:t>
      </w:r>
      <w:r w:rsidRPr="000E283D">
        <w:rPr>
          <w:rFonts w:ascii="Times New Roman" w:hAnsi="Times New Roman" w:cs="Times New Roman"/>
          <w:sz w:val="28"/>
          <w:szCs w:val="28"/>
        </w:rPr>
        <w:lastRenderedPageBreak/>
        <w:t>избирательных объединений, кандидатов сведения:</w:t>
      </w:r>
    </w:p>
    <w:p w:rsidR="00216948" w:rsidRPr="000E283D" w:rsidRDefault="00216948" w:rsidP="00216948">
      <w:pPr>
        <w:pStyle w:val="ConsNormal"/>
        <w:ind w:firstLine="708"/>
        <w:jc w:val="both"/>
        <w:rPr>
          <w:rFonts w:ascii="Times New Roman" w:hAnsi="Times New Roman" w:cs="Times New Roman"/>
          <w:sz w:val="28"/>
          <w:szCs w:val="28"/>
        </w:rPr>
      </w:pPr>
      <w:r w:rsidRPr="000E283D">
        <w:rPr>
          <w:rFonts w:ascii="Times New Roman" w:hAnsi="Times New Roman" w:cs="Times New Roman"/>
          <w:sz w:val="28"/>
          <w:szCs w:val="28"/>
        </w:rPr>
        <w:t xml:space="preserve">1) об общей сумме поступивших </w:t>
      </w:r>
      <w:r>
        <w:rPr>
          <w:rFonts w:ascii="Times New Roman" w:hAnsi="Times New Roman" w:cs="Times New Roman"/>
          <w:sz w:val="28"/>
          <w:szCs w:val="28"/>
        </w:rPr>
        <w:t xml:space="preserve">денежных </w:t>
      </w:r>
      <w:r w:rsidRPr="000E283D">
        <w:rPr>
          <w:rFonts w:ascii="Times New Roman" w:hAnsi="Times New Roman" w:cs="Times New Roman"/>
          <w:sz w:val="28"/>
          <w:szCs w:val="28"/>
        </w:rPr>
        <w:t>средств;</w:t>
      </w:r>
    </w:p>
    <w:p w:rsidR="00216948" w:rsidRPr="000E283D" w:rsidRDefault="00216948" w:rsidP="00216948">
      <w:pPr>
        <w:pStyle w:val="ConsNormal"/>
        <w:ind w:firstLine="708"/>
        <w:jc w:val="both"/>
        <w:rPr>
          <w:rFonts w:ascii="Times New Roman" w:hAnsi="Times New Roman" w:cs="Times New Roman"/>
          <w:sz w:val="28"/>
          <w:szCs w:val="28"/>
        </w:rPr>
      </w:pPr>
      <w:r w:rsidRPr="000E283D">
        <w:rPr>
          <w:rFonts w:ascii="Times New Roman" w:hAnsi="Times New Roman" w:cs="Times New Roman"/>
          <w:sz w:val="28"/>
          <w:szCs w:val="28"/>
        </w:rPr>
        <w:t xml:space="preserve">2) об общей сумме израсходованных </w:t>
      </w:r>
      <w:r>
        <w:rPr>
          <w:rFonts w:ascii="Times New Roman" w:hAnsi="Times New Roman" w:cs="Times New Roman"/>
          <w:sz w:val="28"/>
          <w:szCs w:val="28"/>
        </w:rPr>
        <w:t xml:space="preserve">денежных </w:t>
      </w:r>
      <w:r w:rsidRPr="000E283D">
        <w:rPr>
          <w:rFonts w:ascii="Times New Roman" w:hAnsi="Times New Roman" w:cs="Times New Roman"/>
          <w:sz w:val="28"/>
          <w:szCs w:val="28"/>
        </w:rPr>
        <w:t>средств;</w:t>
      </w:r>
    </w:p>
    <w:p w:rsidR="00216948" w:rsidRPr="000E283D" w:rsidRDefault="00216948" w:rsidP="00216948">
      <w:pPr>
        <w:pStyle w:val="ConsNormal"/>
        <w:ind w:firstLine="708"/>
        <w:jc w:val="both"/>
        <w:rPr>
          <w:rFonts w:ascii="Times New Roman" w:hAnsi="Times New Roman" w:cs="Times New Roman"/>
          <w:sz w:val="28"/>
          <w:szCs w:val="28"/>
        </w:rPr>
      </w:pPr>
      <w:r w:rsidRPr="000E283D">
        <w:rPr>
          <w:rFonts w:ascii="Times New Roman" w:hAnsi="Times New Roman" w:cs="Times New Roman"/>
          <w:sz w:val="28"/>
          <w:szCs w:val="28"/>
        </w:rPr>
        <w:t>3) об остатке средств избирательного фонда. </w:t>
      </w:r>
    </w:p>
    <w:p w:rsidR="00216948" w:rsidRPr="000E283D" w:rsidRDefault="00216948" w:rsidP="00216948">
      <w:pPr>
        <w:pStyle w:val="ConsNormal"/>
        <w:ind w:firstLine="708"/>
        <w:jc w:val="both"/>
        <w:rPr>
          <w:rFonts w:ascii="Times New Roman" w:hAnsi="Times New Roman" w:cs="Times New Roman"/>
          <w:sz w:val="28"/>
          <w:szCs w:val="28"/>
        </w:rPr>
      </w:pPr>
      <w:r w:rsidRPr="000E283D">
        <w:rPr>
          <w:rFonts w:ascii="Times New Roman" w:hAnsi="Times New Roman" w:cs="Times New Roman"/>
          <w:sz w:val="28"/>
          <w:szCs w:val="28"/>
        </w:rPr>
        <w:t>Сведения направляются по форме, приведенной в приложении № 9.</w:t>
      </w:r>
    </w:p>
    <w:p w:rsidR="00216948" w:rsidRPr="000E283D" w:rsidRDefault="00216948" w:rsidP="00216948">
      <w:pPr>
        <w:pStyle w:val="ConsNormal"/>
        <w:ind w:firstLine="708"/>
        <w:jc w:val="both"/>
        <w:rPr>
          <w:rFonts w:ascii="Times New Roman" w:hAnsi="Times New Roman" w:cs="Times New Roman"/>
          <w:sz w:val="28"/>
          <w:szCs w:val="28"/>
        </w:rPr>
      </w:pPr>
      <w:r w:rsidRPr="000E283D">
        <w:rPr>
          <w:rFonts w:ascii="Times New Roman" w:hAnsi="Times New Roman" w:cs="Times New Roman"/>
          <w:sz w:val="28"/>
          <w:szCs w:val="28"/>
        </w:rPr>
        <w:t>7.2. Муниципальные периодические печатные издания обязаны публиковать переданные им сведения в течение трех дней с момента их получения.</w:t>
      </w:r>
    </w:p>
    <w:p w:rsidR="00216948" w:rsidRPr="000E283D" w:rsidRDefault="00216948" w:rsidP="00216948">
      <w:pPr>
        <w:pStyle w:val="ConsNormal"/>
        <w:ind w:firstLine="708"/>
        <w:jc w:val="both"/>
        <w:rPr>
          <w:rFonts w:ascii="Times New Roman" w:hAnsi="Times New Roman" w:cs="Times New Roman"/>
          <w:sz w:val="28"/>
          <w:szCs w:val="28"/>
        </w:rPr>
      </w:pPr>
      <w:r w:rsidRPr="000E283D">
        <w:rPr>
          <w:rFonts w:ascii="Times New Roman" w:hAnsi="Times New Roman" w:cs="Times New Roman"/>
          <w:sz w:val="28"/>
          <w:szCs w:val="28"/>
        </w:rPr>
        <w:t xml:space="preserve">7.3. Сведения о поступлении средств на специальный избирательный счет и расходовании этих средств размещаются Избирательной комиссией Ярославской области на своем официальном сайте в информационно-телекоммуникационной сети «Интернет» не менее двух раз (за 15 дней и за 5 дней до дня голосования) по форме, утвержденной Избирательной комиссией Ярославской области. </w:t>
      </w:r>
    </w:p>
    <w:p w:rsidR="00216948" w:rsidRPr="000E283D" w:rsidRDefault="00216948" w:rsidP="00216948">
      <w:pPr>
        <w:pStyle w:val="ConsNormal"/>
        <w:ind w:firstLine="708"/>
        <w:jc w:val="both"/>
        <w:rPr>
          <w:rFonts w:ascii="Times New Roman" w:hAnsi="Times New Roman" w:cs="Times New Roman"/>
          <w:sz w:val="28"/>
          <w:szCs w:val="28"/>
        </w:rPr>
      </w:pPr>
      <w:r w:rsidRPr="000E283D">
        <w:rPr>
          <w:rFonts w:ascii="Times New Roman" w:hAnsi="Times New Roman" w:cs="Times New Roman"/>
          <w:sz w:val="28"/>
          <w:szCs w:val="28"/>
        </w:rPr>
        <w:t xml:space="preserve">Обязательному размещению подлежат сведения: </w:t>
      </w:r>
    </w:p>
    <w:p w:rsidR="00216948" w:rsidRPr="000E283D" w:rsidRDefault="00216948" w:rsidP="00216948">
      <w:pPr>
        <w:pStyle w:val="formattext"/>
        <w:shd w:val="clear" w:color="auto" w:fill="FFFFFF"/>
        <w:spacing w:before="0" w:beforeAutospacing="0" w:after="0" w:afterAutospacing="0"/>
        <w:ind w:firstLine="709"/>
        <w:jc w:val="both"/>
        <w:textAlignment w:val="baseline"/>
        <w:rPr>
          <w:sz w:val="28"/>
          <w:szCs w:val="28"/>
        </w:rPr>
      </w:pPr>
      <w:r w:rsidRPr="000E283D">
        <w:rPr>
          <w:sz w:val="28"/>
          <w:szCs w:val="28"/>
        </w:rPr>
        <w:t>1) о финансовой операции по расходованию средств из соответствующего избирательного фонда в случае, если ее размер превышает 50 тысяч рублей;</w:t>
      </w:r>
    </w:p>
    <w:p w:rsidR="00216948" w:rsidRPr="000E283D" w:rsidRDefault="00216948" w:rsidP="00216948">
      <w:pPr>
        <w:pStyle w:val="formattext"/>
        <w:shd w:val="clear" w:color="auto" w:fill="FFFFFF"/>
        <w:spacing w:before="0" w:beforeAutospacing="0" w:after="0" w:afterAutospacing="0"/>
        <w:ind w:firstLine="709"/>
        <w:jc w:val="both"/>
        <w:textAlignment w:val="baseline"/>
        <w:rPr>
          <w:sz w:val="28"/>
          <w:szCs w:val="28"/>
        </w:rPr>
      </w:pPr>
      <w:r w:rsidRPr="000E283D">
        <w:rPr>
          <w:sz w:val="28"/>
          <w:szCs w:val="28"/>
        </w:rPr>
        <w:t>2) о юридических лицах, перечисливших в соответствующий избирательный фонд добровольные пожертвования в сумме, превышающей 25 тысяч рублей;</w:t>
      </w:r>
    </w:p>
    <w:p w:rsidR="00216948" w:rsidRPr="000E283D" w:rsidRDefault="00216948" w:rsidP="00216948">
      <w:pPr>
        <w:pStyle w:val="formattext"/>
        <w:shd w:val="clear" w:color="auto" w:fill="FFFFFF"/>
        <w:spacing w:before="0" w:beforeAutospacing="0" w:after="0" w:afterAutospacing="0"/>
        <w:ind w:firstLine="709"/>
        <w:jc w:val="both"/>
        <w:textAlignment w:val="baseline"/>
        <w:rPr>
          <w:sz w:val="28"/>
          <w:szCs w:val="28"/>
        </w:rPr>
      </w:pPr>
      <w:r w:rsidRPr="000E283D">
        <w:rPr>
          <w:sz w:val="28"/>
          <w:szCs w:val="28"/>
        </w:rPr>
        <w:t>3) о количестве граждан, внесших в соответствующий избирательный фонд добровольные пожертвования в сумме, превышающей 20 тысяч рублей;</w:t>
      </w:r>
    </w:p>
    <w:p w:rsidR="00216948" w:rsidRPr="000E283D" w:rsidRDefault="00216948" w:rsidP="00216948">
      <w:pPr>
        <w:pStyle w:val="formattext"/>
        <w:shd w:val="clear" w:color="auto" w:fill="FFFFFF"/>
        <w:spacing w:before="0" w:beforeAutospacing="0" w:after="0" w:afterAutospacing="0"/>
        <w:ind w:firstLine="709"/>
        <w:jc w:val="both"/>
        <w:textAlignment w:val="baseline"/>
        <w:rPr>
          <w:sz w:val="28"/>
          <w:szCs w:val="28"/>
        </w:rPr>
      </w:pPr>
      <w:r w:rsidRPr="000E283D">
        <w:rPr>
          <w:sz w:val="28"/>
          <w:szCs w:val="28"/>
        </w:rPr>
        <w:t>4) о средствах, возвращенных жертвователям из соответствующего избирательного фонда, в том числе об основаниях возврата;</w:t>
      </w:r>
    </w:p>
    <w:p w:rsidR="00216948" w:rsidRPr="000E283D" w:rsidRDefault="00216948" w:rsidP="00216948">
      <w:pPr>
        <w:pStyle w:val="formattext"/>
        <w:shd w:val="clear" w:color="auto" w:fill="FFFFFF"/>
        <w:spacing w:before="0" w:beforeAutospacing="0" w:after="0" w:afterAutospacing="0"/>
        <w:ind w:firstLine="709"/>
        <w:jc w:val="both"/>
        <w:textAlignment w:val="baseline"/>
        <w:rPr>
          <w:sz w:val="28"/>
          <w:szCs w:val="28"/>
        </w:rPr>
      </w:pPr>
      <w:r w:rsidRPr="000E283D">
        <w:rPr>
          <w:sz w:val="28"/>
          <w:szCs w:val="28"/>
        </w:rPr>
        <w:t>5) об общей сумме средств, поступивших в соответствующий избирательный фонд, и об общей сумме израсходованных средств.</w:t>
      </w:r>
    </w:p>
    <w:p w:rsidR="00216948" w:rsidRPr="000E283D" w:rsidRDefault="00216948" w:rsidP="00216948">
      <w:pPr>
        <w:pStyle w:val="ConsNormal"/>
        <w:ind w:firstLine="708"/>
        <w:jc w:val="both"/>
        <w:rPr>
          <w:rFonts w:ascii="Times New Roman" w:hAnsi="Times New Roman" w:cs="Times New Roman"/>
          <w:sz w:val="28"/>
          <w:szCs w:val="28"/>
        </w:rPr>
      </w:pPr>
      <w:r w:rsidRPr="000E283D">
        <w:rPr>
          <w:rFonts w:ascii="Times New Roman" w:hAnsi="Times New Roman" w:cs="Times New Roman"/>
          <w:sz w:val="28"/>
          <w:szCs w:val="28"/>
        </w:rPr>
        <w:t>7.4. Копии финансовых отчетов кандидатов передаются соответствующей избирательной комиссией не позднее чем через 5 дней со дня их получения в средства массовой информации для опубликования.</w:t>
      </w:r>
    </w:p>
    <w:p w:rsidR="00216948" w:rsidRPr="00A36959" w:rsidRDefault="00216948" w:rsidP="00216948">
      <w:pPr>
        <w:pStyle w:val="ConsNormal"/>
        <w:widowControl/>
        <w:ind w:firstLine="0"/>
        <w:jc w:val="center"/>
        <w:rPr>
          <w:rFonts w:ascii="Times New Roman" w:hAnsi="Times New Roman" w:cs="Times New Roman"/>
          <w:b/>
        </w:rPr>
      </w:pPr>
    </w:p>
    <w:p w:rsidR="00216948" w:rsidRPr="000E283D" w:rsidRDefault="00216948" w:rsidP="00216948">
      <w:pPr>
        <w:pStyle w:val="ConsNormal"/>
        <w:widowControl/>
        <w:ind w:firstLine="0"/>
        <w:jc w:val="center"/>
        <w:rPr>
          <w:rFonts w:ascii="Times New Roman" w:hAnsi="Times New Roman" w:cs="Times New Roman"/>
          <w:b/>
          <w:sz w:val="28"/>
          <w:szCs w:val="28"/>
        </w:rPr>
      </w:pPr>
      <w:r w:rsidRPr="000E283D">
        <w:rPr>
          <w:rFonts w:ascii="Times New Roman" w:hAnsi="Times New Roman" w:cs="Times New Roman"/>
          <w:b/>
          <w:sz w:val="28"/>
          <w:szCs w:val="28"/>
        </w:rPr>
        <w:t xml:space="preserve">8. Ответственность за нарушение порядка </w:t>
      </w:r>
    </w:p>
    <w:p w:rsidR="00216948" w:rsidRPr="000E283D" w:rsidRDefault="00216948" w:rsidP="00216948">
      <w:pPr>
        <w:pStyle w:val="ConsNormal"/>
        <w:widowControl/>
        <w:ind w:firstLine="0"/>
        <w:jc w:val="center"/>
        <w:rPr>
          <w:rFonts w:ascii="Times New Roman" w:hAnsi="Times New Roman" w:cs="Times New Roman"/>
          <w:b/>
          <w:sz w:val="28"/>
          <w:szCs w:val="28"/>
        </w:rPr>
      </w:pPr>
      <w:r w:rsidRPr="000E283D">
        <w:rPr>
          <w:rFonts w:ascii="Times New Roman" w:hAnsi="Times New Roman" w:cs="Times New Roman"/>
          <w:b/>
          <w:sz w:val="28"/>
          <w:szCs w:val="28"/>
        </w:rPr>
        <w:t xml:space="preserve">формирования и расходования </w:t>
      </w:r>
      <w:proofErr w:type="gramStart"/>
      <w:r w:rsidRPr="000E283D">
        <w:rPr>
          <w:rFonts w:ascii="Times New Roman" w:hAnsi="Times New Roman" w:cs="Times New Roman"/>
          <w:b/>
          <w:sz w:val="28"/>
          <w:szCs w:val="28"/>
        </w:rPr>
        <w:t>денежных</w:t>
      </w:r>
      <w:proofErr w:type="gramEnd"/>
      <w:r w:rsidRPr="000E283D">
        <w:rPr>
          <w:rFonts w:ascii="Times New Roman" w:hAnsi="Times New Roman" w:cs="Times New Roman"/>
          <w:b/>
          <w:sz w:val="28"/>
          <w:szCs w:val="28"/>
        </w:rPr>
        <w:t xml:space="preserve"> </w:t>
      </w:r>
    </w:p>
    <w:p w:rsidR="00216948" w:rsidRPr="000E283D" w:rsidRDefault="00216948" w:rsidP="00216948">
      <w:pPr>
        <w:pStyle w:val="ConsNormal"/>
        <w:widowControl/>
        <w:ind w:firstLine="0"/>
        <w:jc w:val="center"/>
        <w:rPr>
          <w:rFonts w:ascii="Times New Roman" w:hAnsi="Times New Roman" w:cs="Times New Roman"/>
          <w:b/>
          <w:sz w:val="28"/>
          <w:szCs w:val="28"/>
        </w:rPr>
      </w:pPr>
      <w:r w:rsidRPr="000E283D">
        <w:rPr>
          <w:rFonts w:ascii="Times New Roman" w:hAnsi="Times New Roman" w:cs="Times New Roman"/>
          <w:b/>
          <w:sz w:val="28"/>
          <w:szCs w:val="28"/>
        </w:rPr>
        <w:t>средств избирательных фондов</w:t>
      </w:r>
    </w:p>
    <w:p w:rsidR="00216948" w:rsidRPr="000E283D" w:rsidRDefault="00216948" w:rsidP="00216948">
      <w:pPr>
        <w:pStyle w:val="ConsNormal"/>
        <w:widowControl/>
        <w:ind w:firstLine="851"/>
        <w:jc w:val="both"/>
        <w:rPr>
          <w:rFonts w:ascii="Times New Roman" w:hAnsi="Times New Roman" w:cs="Times New Roman"/>
          <w:sz w:val="28"/>
          <w:szCs w:val="28"/>
        </w:rPr>
      </w:pPr>
    </w:p>
    <w:p w:rsidR="00216948" w:rsidRPr="000E283D" w:rsidRDefault="00216948" w:rsidP="00216948">
      <w:pPr>
        <w:ind w:firstLine="720"/>
        <w:jc w:val="both"/>
        <w:rPr>
          <w:sz w:val="28"/>
          <w:szCs w:val="28"/>
        </w:rPr>
      </w:pPr>
      <w:r w:rsidRPr="000E283D">
        <w:rPr>
          <w:sz w:val="28"/>
          <w:szCs w:val="28"/>
        </w:rPr>
        <w:t xml:space="preserve">8.1. Ответственность за нарушение порядка формирования и расходования средств избирательных фондов, непредставление, несвоевременное представление либо неполное представление финансового отчета (первого, итогового) и приложенных к нему документов по установленным Инструкцией формам, недостоверность данных, содержащихся в отчете, несет </w:t>
      </w:r>
      <w:r>
        <w:rPr>
          <w:sz w:val="28"/>
          <w:szCs w:val="28"/>
        </w:rPr>
        <w:t>избирательное объединение</w:t>
      </w:r>
      <w:r w:rsidRPr="000E283D">
        <w:rPr>
          <w:sz w:val="28"/>
          <w:szCs w:val="28"/>
        </w:rPr>
        <w:t>, кандидат, г</w:t>
      </w:r>
      <w:r>
        <w:rPr>
          <w:sz w:val="28"/>
          <w:szCs w:val="28"/>
        </w:rPr>
        <w:t>ражданин, являвшийся кандидатом, лицо, избранное депутатом или на иную выборную должность.</w:t>
      </w:r>
    </w:p>
    <w:p w:rsidR="00216948" w:rsidRPr="000E283D" w:rsidRDefault="00216948" w:rsidP="00216948">
      <w:pPr>
        <w:ind w:firstLine="720"/>
        <w:jc w:val="both"/>
        <w:rPr>
          <w:sz w:val="28"/>
          <w:szCs w:val="28"/>
        </w:rPr>
      </w:pPr>
      <w:r w:rsidRPr="000E283D">
        <w:rPr>
          <w:sz w:val="28"/>
          <w:szCs w:val="28"/>
        </w:rPr>
        <w:t>8.2. Лица, нарушающие правила финансирования избирательной кампании, несут административную или уголовную ответственность в соответствии с действующим законодательством.</w:t>
      </w:r>
    </w:p>
    <w:p w:rsidR="00216948" w:rsidRPr="000E283D" w:rsidRDefault="00216948" w:rsidP="00216948">
      <w:r w:rsidRPr="000E283D">
        <w:br w:type="page"/>
      </w:r>
    </w:p>
    <w:p w:rsidR="00216948" w:rsidRPr="000E283D" w:rsidRDefault="00216948" w:rsidP="00216948">
      <w:pPr>
        <w:suppressAutoHyphens/>
        <w:jc w:val="right"/>
        <w:rPr>
          <w:sz w:val="24"/>
          <w:szCs w:val="24"/>
        </w:rPr>
      </w:pPr>
      <w:r w:rsidRPr="000E283D">
        <w:rPr>
          <w:sz w:val="24"/>
          <w:szCs w:val="24"/>
        </w:rPr>
        <w:lastRenderedPageBreak/>
        <w:t>Приложение № 1</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к Инструкции о порядке и формах</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учета и отчетности кандидатов,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избирательных объединений о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поступлении средств в </w:t>
      </w:r>
      <w:proofErr w:type="gramStart"/>
      <w:r w:rsidRPr="000E283D">
        <w:rPr>
          <w:rFonts w:ascii="Times New Roman" w:hAnsi="Times New Roman" w:cs="Times New Roman"/>
          <w:sz w:val="24"/>
          <w:szCs w:val="24"/>
        </w:rPr>
        <w:t>избирательные</w:t>
      </w:r>
      <w:proofErr w:type="gramEnd"/>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фонды и </w:t>
      </w:r>
      <w:proofErr w:type="gramStart"/>
      <w:r w:rsidRPr="000E283D">
        <w:rPr>
          <w:rFonts w:ascii="Times New Roman" w:hAnsi="Times New Roman" w:cs="Times New Roman"/>
          <w:sz w:val="24"/>
          <w:szCs w:val="24"/>
        </w:rPr>
        <w:t>расходовании</w:t>
      </w:r>
      <w:proofErr w:type="gramEnd"/>
      <w:r w:rsidRPr="000E283D">
        <w:rPr>
          <w:rFonts w:ascii="Times New Roman" w:hAnsi="Times New Roman" w:cs="Times New Roman"/>
          <w:sz w:val="24"/>
          <w:szCs w:val="24"/>
        </w:rPr>
        <w:t xml:space="preserve"> этих средств</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при проведении выборов в органы</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местного самоуправления </w:t>
      </w:r>
      <w:proofErr w:type="gramStart"/>
      <w:r w:rsidRPr="000E283D">
        <w:rPr>
          <w:rFonts w:ascii="Times New Roman" w:hAnsi="Times New Roman" w:cs="Times New Roman"/>
          <w:sz w:val="24"/>
          <w:szCs w:val="24"/>
        </w:rPr>
        <w:t>муниципальных</w:t>
      </w:r>
      <w:proofErr w:type="gramEnd"/>
    </w:p>
    <w:p w:rsidR="00216948" w:rsidRPr="000E283D" w:rsidRDefault="00216948" w:rsidP="00216948">
      <w:pPr>
        <w:widowControl w:val="0"/>
        <w:autoSpaceDE w:val="0"/>
        <w:autoSpaceDN w:val="0"/>
        <w:adjustRightInd w:val="0"/>
        <w:ind w:right="-2" w:firstLine="720"/>
        <w:jc w:val="right"/>
        <w:rPr>
          <w:sz w:val="24"/>
          <w:szCs w:val="24"/>
        </w:rPr>
      </w:pPr>
      <w:r w:rsidRPr="000E283D">
        <w:rPr>
          <w:sz w:val="24"/>
          <w:szCs w:val="24"/>
        </w:rPr>
        <w:t xml:space="preserve"> образований Ярославской области</w:t>
      </w:r>
    </w:p>
    <w:p w:rsidR="00216948" w:rsidRPr="000E283D" w:rsidRDefault="00216948" w:rsidP="00216948">
      <w:pPr>
        <w:widowControl w:val="0"/>
        <w:autoSpaceDE w:val="0"/>
        <w:autoSpaceDN w:val="0"/>
        <w:adjustRightInd w:val="0"/>
        <w:jc w:val="both"/>
        <w:rPr>
          <w:sz w:val="24"/>
          <w:szCs w:val="24"/>
        </w:rPr>
      </w:pPr>
    </w:p>
    <w:p w:rsidR="00216948" w:rsidRPr="000E283D" w:rsidRDefault="00216948" w:rsidP="00216948">
      <w:pPr>
        <w:widowControl w:val="0"/>
        <w:autoSpaceDE w:val="0"/>
        <w:autoSpaceDN w:val="0"/>
        <w:adjustRightInd w:val="0"/>
        <w:jc w:val="center"/>
        <w:rPr>
          <w:rFonts w:ascii="Arial" w:hAnsi="Arial" w:cs="Arial"/>
          <w:b/>
          <w:sz w:val="24"/>
          <w:szCs w:val="24"/>
        </w:rPr>
      </w:pPr>
    </w:p>
    <w:p w:rsidR="00216948" w:rsidRPr="000E283D" w:rsidRDefault="00216948" w:rsidP="00216948">
      <w:pPr>
        <w:ind w:left="142" w:right="-30"/>
        <w:jc w:val="both"/>
        <w:rPr>
          <w:sz w:val="24"/>
          <w:szCs w:val="24"/>
        </w:rPr>
      </w:pPr>
      <w:r w:rsidRPr="000E283D">
        <w:rPr>
          <w:sz w:val="24"/>
          <w:szCs w:val="24"/>
        </w:rPr>
        <w:t xml:space="preserve">                                                       </w:t>
      </w:r>
      <w:r w:rsidRPr="000E283D">
        <w:rPr>
          <w:sz w:val="28"/>
          <w:szCs w:val="24"/>
        </w:rPr>
        <w:t>В</w:t>
      </w:r>
      <w:r w:rsidRPr="000E283D">
        <w:rPr>
          <w:sz w:val="24"/>
          <w:szCs w:val="24"/>
        </w:rPr>
        <w:t xml:space="preserve"> ______________________________________________</w:t>
      </w:r>
    </w:p>
    <w:p w:rsidR="00216948" w:rsidRPr="000E283D" w:rsidRDefault="00216948" w:rsidP="00216948">
      <w:pPr>
        <w:ind w:left="142" w:right="-30"/>
        <w:jc w:val="center"/>
      </w:pPr>
      <w:r w:rsidRPr="000E283D">
        <w:rPr>
          <w:i/>
          <w:sz w:val="24"/>
          <w:szCs w:val="24"/>
        </w:rPr>
        <w:t xml:space="preserve">                                                               </w:t>
      </w:r>
      <w:r w:rsidRPr="000E283D">
        <w:t>(наименование избирательной комиссии)</w:t>
      </w:r>
    </w:p>
    <w:p w:rsidR="00216948" w:rsidRPr="000E283D" w:rsidRDefault="00216948" w:rsidP="00216948">
      <w:pPr>
        <w:ind w:left="142" w:right="-30"/>
        <w:jc w:val="center"/>
      </w:pPr>
    </w:p>
    <w:p w:rsidR="00216948" w:rsidRPr="000E283D" w:rsidRDefault="00216948" w:rsidP="00216948">
      <w:pPr>
        <w:ind w:left="142" w:right="-28"/>
        <w:jc w:val="both"/>
      </w:pPr>
      <w:r w:rsidRPr="000E283D">
        <w:rPr>
          <w:sz w:val="24"/>
          <w:szCs w:val="24"/>
        </w:rPr>
        <w:tab/>
      </w:r>
      <w:r w:rsidRPr="000E283D">
        <w:rPr>
          <w:sz w:val="24"/>
          <w:szCs w:val="24"/>
        </w:rPr>
        <w:tab/>
      </w:r>
      <w:r w:rsidRPr="000E283D">
        <w:rPr>
          <w:sz w:val="24"/>
          <w:szCs w:val="24"/>
        </w:rPr>
        <w:tab/>
      </w:r>
      <w:r w:rsidRPr="000E283D">
        <w:rPr>
          <w:sz w:val="24"/>
          <w:szCs w:val="24"/>
        </w:rPr>
        <w:tab/>
      </w:r>
      <w:r w:rsidRPr="000E283D">
        <w:rPr>
          <w:sz w:val="28"/>
          <w:szCs w:val="24"/>
        </w:rPr>
        <w:t xml:space="preserve">         от кандидата </w:t>
      </w:r>
      <w:r w:rsidRPr="000E283D">
        <w:rPr>
          <w:sz w:val="24"/>
          <w:szCs w:val="24"/>
        </w:rPr>
        <w:t>____________________________________</w:t>
      </w:r>
      <w:r w:rsidRPr="000E283D">
        <w:rPr>
          <w:sz w:val="24"/>
          <w:szCs w:val="24"/>
        </w:rPr>
        <w:tab/>
      </w:r>
      <w:r w:rsidRPr="000E283D">
        <w:rPr>
          <w:sz w:val="24"/>
          <w:szCs w:val="24"/>
        </w:rPr>
        <w:tab/>
      </w:r>
      <w:r w:rsidRPr="000E283D">
        <w:rPr>
          <w:sz w:val="24"/>
          <w:szCs w:val="24"/>
        </w:rPr>
        <w:tab/>
      </w:r>
      <w:r w:rsidRPr="000E283D">
        <w:rPr>
          <w:sz w:val="24"/>
          <w:szCs w:val="24"/>
        </w:rPr>
        <w:tab/>
        <w:t xml:space="preserve">                                                </w:t>
      </w:r>
      <w:r w:rsidRPr="000E283D">
        <w:t xml:space="preserve"> (фамилия, имя, отчество кандидата)</w:t>
      </w:r>
    </w:p>
    <w:p w:rsidR="00216948" w:rsidRPr="000E283D" w:rsidRDefault="00216948" w:rsidP="00216948">
      <w:pPr>
        <w:ind w:left="142" w:right="-30"/>
        <w:jc w:val="center"/>
        <w:rPr>
          <w:sz w:val="24"/>
          <w:szCs w:val="24"/>
        </w:rPr>
      </w:pPr>
    </w:p>
    <w:p w:rsidR="00216948" w:rsidRPr="000E283D" w:rsidRDefault="00216948" w:rsidP="00216948">
      <w:pPr>
        <w:ind w:left="142" w:right="-30"/>
        <w:jc w:val="center"/>
        <w:rPr>
          <w:sz w:val="24"/>
          <w:szCs w:val="24"/>
        </w:rPr>
      </w:pPr>
    </w:p>
    <w:p w:rsidR="00216948" w:rsidRPr="000E283D" w:rsidRDefault="00216948" w:rsidP="00216948">
      <w:pPr>
        <w:widowControl w:val="0"/>
        <w:autoSpaceDE w:val="0"/>
        <w:autoSpaceDN w:val="0"/>
        <w:adjustRightInd w:val="0"/>
        <w:jc w:val="center"/>
        <w:rPr>
          <w:b/>
          <w:sz w:val="28"/>
          <w:szCs w:val="24"/>
        </w:rPr>
      </w:pPr>
      <w:r w:rsidRPr="000E283D">
        <w:rPr>
          <w:b/>
          <w:sz w:val="28"/>
          <w:szCs w:val="24"/>
        </w:rPr>
        <w:t>УВЕДОМЛЕНИЕ</w:t>
      </w:r>
    </w:p>
    <w:p w:rsidR="00216948" w:rsidRPr="000E283D" w:rsidRDefault="00216948" w:rsidP="00216948">
      <w:pPr>
        <w:widowControl w:val="0"/>
        <w:autoSpaceDE w:val="0"/>
        <w:autoSpaceDN w:val="0"/>
        <w:adjustRightInd w:val="0"/>
        <w:jc w:val="center"/>
        <w:rPr>
          <w:b/>
          <w:sz w:val="28"/>
          <w:szCs w:val="24"/>
        </w:rPr>
      </w:pPr>
      <w:r w:rsidRPr="000E283D">
        <w:rPr>
          <w:b/>
          <w:sz w:val="28"/>
          <w:szCs w:val="24"/>
        </w:rPr>
        <w:t>об отказе от создания кандидатом избирательного фонда</w:t>
      </w:r>
    </w:p>
    <w:p w:rsidR="00216948" w:rsidRPr="000E283D" w:rsidRDefault="00216948" w:rsidP="00216948">
      <w:pPr>
        <w:widowControl w:val="0"/>
        <w:autoSpaceDE w:val="0"/>
        <w:autoSpaceDN w:val="0"/>
        <w:adjustRightInd w:val="0"/>
        <w:rPr>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4"/>
      </w:tblGrid>
      <w:tr w:rsidR="00216948" w:rsidRPr="000E283D" w:rsidTr="00F41C0A">
        <w:tc>
          <w:tcPr>
            <w:tcW w:w="5000" w:type="pct"/>
            <w:tcBorders>
              <w:top w:val="nil"/>
              <w:left w:val="nil"/>
              <w:right w:val="nil"/>
            </w:tcBorders>
            <w:hideMark/>
          </w:tcPr>
          <w:p w:rsidR="00216948" w:rsidRPr="000E283D" w:rsidRDefault="00216948" w:rsidP="00F41C0A">
            <w:pPr>
              <w:widowControl w:val="0"/>
              <w:autoSpaceDE w:val="0"/>
              <w:autoSpaceDN w:val="0"/>
              <w:adjustRightInd w:val="0"/>
              <w:rPr>
                <w:b/>
                <w:sz w:val="28"/>
                <w:szCs w:val="24"/>
              </w:rPr>
            </w:pPr>
            <w:r w:rsidRPr="000E283D">
              <w:rPr>
                <w:sz w:val="28"/>
                <w:szCs w:val="24"/>
              </w:rPr>
              <w:t xml:space="preserve">Я, </w:t>
            </w:r>
          </w:p>
        </w:tc>
      </w:tr>
    </w:tbl>
    <w:p w:rsidR="00216948" w:rsidRPr="000E283D" w:rsidRDefault="00216948" w:rsidP="00216948">
      <w:pPr>
        <w:widowControl w:val="0"/>
        <w:autoSpaceDE w:val="0"/>
        <w:autoSpaceDN w:val="0"/>
        <w:adjustRightInd w:val="0"/>
        <w:jc w:val="center"/>
      </w:pPr>
      <w:r w:rsidRPr="000E283D">
        <w:t>(фамилия, имя и отчество кандидата)</w:t>
      </w:r>
    </w:p>
    <w:p w:rsidR="00216948" w:rsidRPr="000E283D" w:rsidRDefault="00216948" w:rsidP="00216948">
      <w:pPr>
        <w:widowControl w:val="0"/>
        <w:autoSpaceDE w:val="0"/>
        <w:autoSpaceDN w:val="0"/>
        <w:adjustRightInd w:val="0"/>
        <w:jc w:val="center"/>
        <w:rPr>
          <w:sz w:val="24"/>
          <w:szCs w:val="24"/>
        </w:rPr>
      </w:pPr>
    </w:p>
    <w:p w:rsidR="00216948" w:rsidRPr="000E283D" w:rsidRDefault="00216948" w:rsidP="00216948">
      <w:pPr>
        <w:autoSpaceDE w:val="0"/>
        <w:autoSpaceDN w:val="0"/>
        <w:adjustRightInd w:val="0"/>
        <w:jc w:val="both"/>
        <w:rPr>
          <w:sz w:val="28"/>
          <w:szCs w:val="24"/>
        </w:rPr>
      </w:pPr>
      <w:proofErr w:type="gramStart"/>
      <w:r w:rsidRPr="000E283D">
        <w:rPr>
          <w:sz w:val="28"/>
          <w:szCs w:val="24"/>
        </w:rPr>
        <w:t>в соответствии с пунктом 1 статьи 71</w:t>
      </w:r>
      <w:r>
        <w:rPr>
          <w:sz w:val="28"/>
          <w:szCs w:val="24"/>
        </w:rPr>
        <w:t xml:space="preserve"> </w:t>
      </w:r>
      <w:r w:rsidRPr="000E283D">
        <w:rPr>
          <w:sz w:val="28"/>
          <w:szCs w:val="24"/>
        </w:rPr>
        <w:t>Закона Ярославской области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 уведомляю избирательную комиссию об отказе от создания своего избирательного фонда, поскольку количество избирателей в избирательном округе не превышает пять тысяч и финансирование моей избирательной кампании не будет производиться.</w:t>
      </w:r>
      <w:proofErr w:type="gramEnd"/>
    </w:p>
    <w:p w:rsidR="00216948" w:rsidRPr="000E283D" w:rsidRDefault="00216948" w:rsidP="00216948">
      <w:pPr>
        <w:widowControl w:val="0"/>
        <w:autoSpaceDE w:val="0"/>
        <w:autoSpaceDN w:val="0"/>
        <w:adjustRightInd w:val="0"/>
        <w:jc w:val="both"/>
        <w:rPr>
          <w:sz w:val="28"/>
          <w:szCs w:val="24"/>
        </w:rPr>
      </w:pPr>
    </w:p>
    <w:p w:rsidR="00216948" w:rsidRPr="000E283D" w:rsidRDefault="00216948" w:rsidP="00216948">
      <w:pPr>
        <w:widowControl w:val="0"/>
        <w:autoSpaceDE w:val="0"/>
        <w:autoSpaceDN w:val="0"/>
        <w:adjustRightInd w:val="0"/>
        <w:jc w:val="both"/>
        <w:rPr>
          <w:sz w:val="28"/>
          <w:szCs w:val="24"/>
        </w:rPr>
      </w:pPr>
    </w:p>
    <w:p w:rsidR="00216948" w:rsidRPr="000E283D" w:rsidRDefault="00216948" w:rsidP="00216948">
      <w:pPr>
        <w:widowControl w:val="0"/>
        <w:autoSpaceDE w:val="0"/>
        <w:autoSpaceDN w:val="0"/>
        <w:adjustRightInd w:val="0"/>
        <w:rPr>
          <w:sz w:val="28"/>
          <w:szCs w:val="24"/>
        </w:rPr>
      </w:pPr>
    </w:p>
    <w:tbl>
      <w:tblPr>
        <w:tblW w:w="5000" w:type="pct"/>
        <w:tblLook w:val="04A0" w:firstRow="1" w:lastRow="0" w:firstColumn="1" w:lastColumn="0" w:noHBand="0" w:noVBand="1"/>
      </w:tblPr>
      <w:tblGrid>
        <w:gridCol w:w="4441"/>
        <w:gridCol w:w="1010"/>
        <w:gridCol w:w="4263"/>
      </w:tblGrid>
      <w:tr w:rsidR="00216948" w:rsidRPr="000E283D" w:rsidTr="00F41C0A">
        <w:tc>
          <w:tcPr>
            <w:tcW w:w="2286" w:type="pct"/>
            <w:hideMark/>
          </w:tcPr>
          <w:p w:rsidR="00216948" w:rsidRPr="000E283D" w:rsidRDefault="00216948" w:rsidP="00F41C0A">
            <w:pPr>
              <w:widowControl w:val="0"/>
              <w:autoSpaceDE w:val="0"/>
              <w:autoSpaceDN w:val="0"/>
              <w:adjustRightInd w:val="0"/>
              <w:rPr>
                <w:sz w:val="28"/>
                <w:szCs w:val="24"/>
              </w:rPr>
            </w:pPr>
            <w:r w:rsidRPr="000E283D">
              <w:rPr>
                <w:sz w:val="28"/>
                <w:szCs w:val="24"/>
              </w:rPr>
              <w:t>Кандидат</w:t>
            </w:r>
          </w:p>
        </w:tc>
        <w:tc>
          <w:tcPr>
            <w:tcW w:w="520" w:type="pct"/>
          </w:tcPr>
          <w:p w:rsidR="00216948" w:rsidRPr="000E283D" w:rsidRDefault="00216948" w:rsidP="00F41C0A">
            <w:pPr>
              <w:widowControl w:val="0"/>
              <w:autoSpaceDE w:val="0"/>
              <w:autoSpaceDN w:val="0"/>
              <w:adjustRightInd w:val="0"/>
              <w:jc w:val="center"/>
              <w:rPr>
                <w:sz w:val="28"/>
                <w:szCs w:val="24"/>
              </w:rPr>
            </w:pPr>
          </w:p>
        </w:tc>
        <w:tc>
          <w:tcPr>
            <w:tcW w:w="2194" w:type="pct"/>
            <w:tcBorders>
              <w:top w:val="nil"/>
              <w:left w:val="nil"/>
              <w:bottom w:val="single" w:sz="4" w:space="0" w:color="auto"/>
              <w:right w:val="nil"/>
            </w:tcBorders>
          </w:tcPr>
          <w:p w:rsidR="00216948" w:rsidRPr="000E283D" w:rsidRDefault="00216948" w:rsidP="00F41C0A">
            <w:pPr>
              <w:widowControl w:val="0"/>
              <w:autoSpaceDE w:val="0"/>
              <w:autoSpaceDN w:val="0"/>
              <w:adjustRightInd w:val="0"/>
              <w:ind w:firstLine="459"/>
              <w:jc w:val="center"/>
              <w:rPr>
                <w:sz w:val="28"/>
                <w:szCs w:val="24"/>
              </w:rPr>
            </w:pPr>
          </w:p>
        </w:tc>
      </w:tr>
      <w:tr w:rsidR="00216948" w:rsidRPr="000E283D" w:rsidTr="00F41C0A">
        <w:tc>
          <w:tcPr>
            <w:tcW w:w="2286" w:type="pct"/>
          </w:tcPr>
          <w:p w:rsidR="00216948" w:rsidRPr="000E283D" w:rsidRDefault="00216948" w:rsidP="00F41C0A">
            <w:pPr>
              <w:widowControl w:val="0"/>
              <w:autoSpaceDE w:val="0"/>
              <w:autoSpaceDN w:val="0"/>
              <w:adjustRightInd w:val="0"/>
              <w:rPr>
                <w:sz w:val="24"/>
                <w:szCs w:val="24"/>
              </w:rPr>
            </w:pPr>
          </w:p>
        </w:tc>
        <w:tc>
          <w:tcPr>
            <w:tcW w:w="520" w:type="pct"/>
          </w:tcPr>
          <w:p w:rsidR="00216948" w:rsidRPr="000E283D" w:rsidRDefault="00216948" w:rsidP="00F41C0A">
            <w:pPr>
              <w:widowControl w:val="0"/>
              <w:autoSpaceDE w:val="0"/>
              <w:autoSpaceDN w:val="0"/>
              <w:adjustRightInd w:val="0"/>
              <w:jc w:val="center"/>
              <w:rPr>
                <w:vanish/>
                <w:sz w:val="24"/>
                <w:szCs w:val="24"/>
              </w:rPr>
            </w:pPr>
          </w:p>
        </w:tc>
        <w:tc>
          <w:tcPr>
            <w:tcW w:w="2194" w:type="pct"/>
            <w:tcBorders>
              <w:top w:val="single" w:sz="4" w:space="0" w:color="auto"/>
              <w:left w:val="nil"/>
              <w:bottom w:val="nil"/>
              <w:right w:val="nil"/>
            </w:tcBorders>
            <w:hideMark/>
          </w:tcPr>
          <w:p w:rsidR="00216948" w:rsidRPr="000E283D" w:rsidRDefault="00216948" w:rsidP="00F41C0A">
            <w:pPr>
              <w:widowControl w:val="0"/>
              <w:autoSpaceDE w:val="0"/>
              <w:autoSpaceDN w:val="0"/>
              <w:adjustRightInd w:val="0"/>
              <w:ind w:firstLine="459"/>
              <w:jc w:val="center"/>
            </w:pPr>
            <w:r w:rsidRPr="000E283D">
              <w:t>(подпись, инициалы, фамилия)</w:t>
            </w:r>
          </w:p>
        </w:tc>
      </w:tr>
    </w:tbl>
    <w:p w:rsidR="00216948" w:rsidRPr="000E283D" w:rsidRDefault="00216948" w:rsidP="00216948">
      <w:pPr>
        <w:widowControl w:val="0"/>
        <w:autoSpaceDE w:val="0"/>
        <w:autoSpaceDN w:val="0"/>
        <w:adjustRightInd w:val="0"/>
        <w:ind w:firstLine="851"/>
        <w:jc w:val="both"/>
        <w:rPr>
          <w:sz w:val="24"/>
          <w:szCs w:val="24"/>
        </w:rPr>
      </w:pPr>
    </w:p>
    <w:p w:rsidR="00216948" w:rsidRPr="000E283D" w:rsidRDefault="00216948" w:rsidP="00216948">
      <w:pPr>
        <w:widowControl w:val="0"/>
        <w:autoSpaceDE w:val="0"/>
        <w:autoSpaceDN w:val="0"/>
        <w:adjustRightInd w:val="0"/>
        <w:ind w:firstLine="851"/>
        <w:jc w:val="both"/>
        <w:rPr>
          <w:sz w:val="24"/>
          <w:szCs w:val="24"/>
        </w:rPr>
      </w:pPr>
    </w:p>
    <w:p w:rsidR="00216948" w:rsidRPr="000E283D" w:rsidRDefault="00216948" w:rsidP="00216948">
      <w:pPr>
        <w:widowControl w:val="0"/>
        <w:autoSpaceDE w:val="0"/>
        <w:autoSpaceDN w:val="0"/>
        <w:adjustRightInd w:val="0"/>
        <w:jc w:val="both"/>
        <w:rPr>
          <w:sz w:val="24"/>
          <w:szCs w:val="24"/>
        </w:rPr>
      </w:pPr>
      <w:r w:rsidRPr="000E283D">
        <w:rPr>
          <w:sz w:val="24"/>
          <w:szCs w:val="24"/>
        </w:rPr>
        <w:t>___________</w:t>
      </w:r>
    </w:p>
    <w:p w:rsidR="00216948" w:rsidRPr="000E283D" w:rsidRDefault="00216948" w:rsidP="00216948">
      <w:pPr>
        <w:widowControl w:val="0"/>
        <w:autoSpaceDE w:val="0"/>
        <w:autoSpaceDN w:val="0"/>
        <w:adjustRightInd w:val="0"/>
        <w:jc w:val="both"/>
      </w:pPr>
      <w:r w:rsidRPr="000E283D">
        <w:rPr>
          <w:sz w:val="24"/>
          <w:szCs w:val="24"/>
        </w:rPr>
        <w:t xml:space="preserve">       </w:t>
      </w:r>
      <w:r w:rsidRPr="000E283D">
        <w:t>(дата)</w:t>
      </w:r>
    </w:p>
    <w:p w:rsidR="00216948" w:rsidRPr="000E283D" w:rsidRDefault="00216948" w:rsidP="00216948">
      <w:pPr>
        <w:widowControl w:val="0"/>
        <w:autoSpaceDE w:val="0"/>
        <w:autoSpaceDN w:val="0"/>
        <w:adjustRightInd w:val="0"/>
        <w:ind w:firstLine="720"/>
        <w:jc w:val="both"/>
        <w:rPr>
          <w:sz w:val="24"/>
          <w:szCs w:val="24"/>
        </w:rPr>
      </w:pPr>
    </w:p>
    <w:p w:rsidR="00216948" w:rsidRPr="000E283D" w:rsidRDefault="00216948" w:rsidP="00216948">
      <w:pPr>
        <w:widowControl w:val="0"/>
        <w:autoSpaceDE w:val="0"/>
        <w:autoSpaceDN w:val="0"/>
        <w:adjustRightInd w:val="0"/>
        <w:ind w:firstLine="851"/>
        <w:jc w:val="both"/>
        <w:rPr>
          <w:sz w:val="24"/>
          <w:szCs w:val="24"/>
        </w:rPr>
      </w:pPr>
    </w:p>
    <w:p w:rsidR="00216948" w:rsidRPr="000E283D" w:rsidRDefault="00216948" w:rsidP="00216948">
      <w:pPr>
        <w:widowControl w:val="0"/>
        <w:autoSpaceDE w:val="0"/>
        <w:autoSpaceDN w:val="0"/>
        <w:adjustRightInd w:val="0"/>
        <w:ind w:firstLine="851"/>
        <w:jc w:val="both"/>
        <w:rPr>
          <w:sz w:val="24"/>
          <w:szCs w:val="24"/>
        </w:rPr>
      </w:pPr>
    </w:p>
    <w:p w:rsidR="00216948" w:rsidRPr="000E283D" w:rsidRDefault="00216948" w:rsidP="00216948">
      <w:pPr>
        <w:widowControl w:val="0"/>
        <w:autoSpaceDE w:val="0"/>
        <w:autoSpaceDN w:val="0"/>
        <w:adjustRightInd w:val="0"/>
        <w:ind w:firstLine="851"/>
        <w:jc w:val="both"/>
        <w:rPr>
          <w:sz w:val="24"/>
          <w:szCs w:val="24"/>
        </w:rPr>
      </w:pPr>
    </w:p>
    <w:p w:rsidR="00216948" w:rsidRPr="000E283D" w:rsidRDefault="00216948" w:rsidP="00216948">
      <w:pPr>
        <w:widowControl w:val="0"/>
        <w:autoSpaceDE w:val="0"/>
        <w:autoSpaceDN w:val="0"/>
        <w:adjustRightInd w:val="0"/>
        <w:ind w:firstLine="851"/>
        <w:jc w:val="both"/>
        <w:rPr>
          <w:rFonts w:ascii="Arial" w:hAnsi="Arial" w:cs="Arial"/>
          <w:szCs w:val="28"/>
        </w:rPr>
      </w:pPr>
    </w:p>
    <w:p w:rsidR="00216948" w:rsidRPr="000E283D" w:rsidRDefault="00216948" w:rsidP="00216948">
      <w:pPr>
        <w:widowControl w:val="0"/>
        <w:autoSpaceDE w:val="0"/>
        <w:autoSpaceDN w:val="0"/>
        <w:adjustRightInd w:val="0"/>
        <w:ind w:firstLine="851"/>
        <w:jc w:val="both"/>
        <w:rPr>
          <w:rFonts w:ascii="Arial" w:hAnsi="Arial" w:cs="Arial"/>
          <w:szCs w:val="28"/>
        </w:rPr>
      </w:pPr>
    </w:p>
    <w:p w:rsidR="00216948" w:rsidRPr="000E283D" w:rsidRDefault="00216948" w:rsidP="00216948">
      <w:pPr>
        <w:widowControl w:val="0"/>
        <w:autoSpaceDE w:val="0"/>
        <w:autoSpaceDN w:val="0"/>
        <w:adjustRightInd w:val="0"/>
        <w:ind w:firstLine="851"/>
        <w:jc w:val="both"/>
        <w:rPr>
          <w:rFonts w:ascii="Arial" w:hAnsi="Arial" w:cs="Arial"/>
          <w:szCs w:val="28"/>
        </w:rPr>
      </w:pPr>
    </w:p>
    <w:p w:rsidR="00216948" w:rsidRPr="000E283D" w:rsidRDefault="00216948" w:rsidP="00216948">
      <w:pPr>
        <w:widowControl w:val="0"/>
        <w:autoSpaceDE w:val="0"/>
        <w:autoSpaceDN w:val="0"/>
        <w:adjustRightInd w:val="0"/>
        <w:ind w:firstLine="851"/>
        <w:jc w:val="both"/>
        <w:rPr>
          <w:rFonts w:ascii="Arial" w:hAnsi="Arial" w:cs="Arial"/>
          <w:szCs w:val="28"/>
        </w:rPr>
      </w:pPr>
    </w:p>
    <w:p w:rsidR="00216948" w:rsidRPr="000E283D" w:rsidRDefault="00216948" w:rsidP="00216948">
      <w:pPr>
        <w:pStyle w:val="ConsNormal"/>
        <w:ind w:firstLine="851"/>
        <w:jc w:val="both"/>
        <w:rPr>
          <w:rFonts w:ascii="Times New Roman" w:hAnsi="Times New Roman" w:cs="Times New Roman"/>
          <w:sz w:val="28"/>
          <w:szCs w:val="28"/>
        </w:rPr>
      </w:pPr>
    </w:p>
    <w:p w:rsidR="00216948" w:rsidRPr="000E283D" w:rsidRDefault="00216948" w:rsidP="00216948">
      <w:pPr>
        <w:pStyle w:val="ConsNormal"/>
        <w:ind w:firstLine="851"/>
        <w:jc w:val="both"/>
        <w:rPr>
          <w:rFonts w:ascii="Times New Roman" w:hAnsi="Times New Roman" w:cs="Times New Roman"/>
          <w:sz w:val="28"/>
          <w:szCs w:val="28"/>
        </w:rPr>
      </w:pPr>
    </w:p>
    <w:p w:rsidR="00216948" w:rsidRPr="000E283D" w:rsidRDefault="00216948" w:rsidP="00216948">
      <w:pPr>
        <w:pStyle w:val="ConsNormal"/>
        <w:ind w:firstLine="851"/>
        <w:jc w:val="both"/>
        <w:rPr>
          <w:rFonts w:ascii="Times New Roman" w:hAnsi="Times New Roman" w:cs="Times New Roman"/>
          <w:sz w:val="28"/>
          <w:szCs w:val="28"/>
        </w:rPr>
      </w:pPr>
    </w:p>
    <w:p w:rsidR="00216948" w:rsidRPr="000E283D" w:rsidRDefault="00216948" w:rsidP="00216948">
      <w:r w:rsidRPr="000E283D">
        <w:br w:type="page"/>
      </w:r>
    </w:p>
    <w:p w:rsidR="00216948" w:rsidRPr="000E283D" w:rsidRDefault="00216948" w:rsidP="00216948">
      <w:pPr>
        <w:suppressAutoHyphens/>
        <w:jc w:val="right"/>
        <w:rPr>
          <w:sz w:val="24"/>
          <w:szCs w:val="24"/>
        </w:rPr>
      </w:pPr>
      <w:r w:rsidRPr="000E283D">
        <w:rPr>
          <w:sz w:val="24"/>
          <w:szCs w:val="24"/>
        </w:rPr>
        <w:lastRenderedPageBreak/>
        <w:t>Приложение № 2</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к Инструкции о порядке и формах</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учета и отчетности кандидатов,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избирательных объединений о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поступлении средств в </w:t>
      </w:r>
      <w:proofErr w:type="gramStart"/>
      <w:r w:rsidRPr="000E283D">
        <w:rPr>
          <w:rFonts w:ascii="Times New Roman" w:hAnsi="Times New Roman" w:cs="Times New Roman"/>
          <w:sz w:val="24"/>
          <w:szCs w:val="24"/>
        </w:rPr>
        <w:t>избирательные</w:t>
      </w:r>
      <w:proofErr w:type="gramEnd"/>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фонды и </w:t>
      </w:r>
      <w:proofErr w:type="gramStart"/>
      <w:r w:rsidRPr="000E283D">
        <w:rPr>
          <w:rFonts w:ascii="Times New Roman" w:hAnsi="Times New Roman" w:cs="Times New Roman"/>
          <w:sz w:val="24"/>
          <w:szCs w:val="24"/>
        </w:rPr>
        <w:t>расходовании</w:t>
      </w:r>
      <w:proofErr w:type="gramEnd"/>
      <w:r w:rsidRPr="000E283D">
        <w:rPr>
          <w:rFonts w:ascii="Times New Roman" w:hAnsi="Times New Roman" w:cs="Times New Roman"/>
          <w:sz w:val="24"/>
          <w:szCs w:val="24"/>
        </w:rPr>
        <w:t xml:space="preserve"> этих средств</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при проведении выборов в органы</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местного самоуправления </w:t>
      </w:r>
      <w:proofErr w:type="gramStart"/>
      <w:r w:rsidRPr="000E283D">
        <w:rPr>
          <w:rFonts w:ascii="Times New Roman" w:hAnsi="Times New Roman" w:cs="Times New Roman"/>
          <w:sz w:val="24"/>
          <w:szCs w:val="24"/>
        </w:rPr>
        <w:t>муниципальных</w:t>
      </w:r>
      <w:proofErr w:type="gramEnd"/>
    </w:p>
    <w:p w:rsidR="00216948" w:rsidRPr="000E283D" w:rsidRDefault="00216948" w:rsidP="00216948">
      <w:pPr>
        <w:pStyle w:val="ConsNormal"/>
        <w:ind w:right="-2"/>
        <w:jc w:val="right"/>
        <w:rPr>
          <w:rFonts w:ascii="Times New Roman" w:hAnsi="Times New Roman" w:cs="Times New Roman"/>
          <w:sz w:val="24"/>
          <w:szCs w:val="24"/>
        </w:rPr>
      </w:pPr>
      <w:r w:rsidRPr="000E283D">
        <w:rPr>
          <w:rFonts w:ascii="Times New Roman" w:hAnsi="Times New Roman" w:cs="Times New Roman"/>
          <w:sz w:val="24"/>
          <w:szCs w:val="24"/>
        </w:rPr>
        <w:t xml:space="preserve"> образований Ярославской области</w:t>
      </w:r>
    </w:p>
    <w:p w:rsidR="00216948" w:rsidRPr="000E283D" w:rsidRDefault="00216948" w:rsidP="00216948">
      <w:pPr>
        <w:pStyle w:val="ConsNormal"/>
        <w:ind w:firstLine="0"/>
        <w:jc w:val="both"/>
        <w:rPr>
          <w:rFonts w:ascii="Times New Roman" w:hAnsi="Times New Roman" w:cs="Times New Roman"/>
          <w:sz w:val="24"/>
          <w:szCs w:val="24"/>
        </w:rPr>
      </w:pPr>
    </w:p>
    <w:p w:rsidR="00216948" w:rsidRPr="000E283D" w:rsidRDefault="00216948" w:rsidP="00216948">
      <w:pPr>
        <w:pStyle w:val="ConsNormal"/>
        <w:ind w:firstLine="0"/>
        <w:jc w:val="center"/>
        <w:rPr>
          <w:b/>
          <w:sz w:val="24"/>
          <w:szCs w:val="24"/>
        </w:rPr>
      </w:pPr>
    </w:p>
    <w:p w:rsidR="00216948" w:rsidRPr="000E283D" w:rsidRDefault="00216948" w:rsidP="00216948">
      <w:pPr>
        <w:ind w:left="142" w:right="-30"/>
        <w:rPr>
          <w:sz w:val="28"/>
          <w:szCs w:val="28"/>
        </w:rPr>
      </w:pPr>
      <w:r w:rsidRPr="000E283D">
        <w:rPr>
          <w:sz w:val="28"/>
          <w:szCs w:val="24"/>
        </w:rPr>
        <w:t xml:space="preserve">                                                 В </w:t>
      </w:r>
      <w:r w:rsidRPr="000E283D">
        <w:rPr>
          <w:sz w:val="28"/>
          <w:szCs w:val="28"/>
        </w:rPr>
        <w:t>________________________________________</w:t>
      </w:r>
    </w:p>
    <w:p w:rsidR="00216948" w:rsidRPr="000E283D" w:rsidRDefault="00216948" w:rsidP="00216948">
      <w:pPr>
        <w:ind w:left="142" w:right="-30"/>
        <w:jc w:val="center"/>
        <w:rPr>
          <w:szCs w:val="16"/>
        </w:rPr>
      </w:pPr>
      <w:r w:rsidRPr="000E283D">
        <w:rPr>
          <w:szCs w:val="16"/>
        </w:rPr>
        <w:t xml:space="preserve">                                                                    (наименование избирательной комиссии)</w:t>
      </w:r>
    </w:p>
    <w:p w:rsidR="00216948" w:rsidRPr="000E283D" w:rsidRDefault="00216948" w:rsidP="00216948">
      <w:pPr>
        <w:ind w:left="142" w:right="-30"/>
        <w:rPr>
          <w:sz w:val="24"/>
          <w:szCs w:val="24"/>
        </w:rPr>
      </w:pPr>
      <w:r w:rsidRPr="000E283D">
        <w:rPr>
          <w:sz w:val="16"/>
          <w:szCs w:val="16"/>
        </w:rPr>
        <w:t xml:space="preserve">                                                                                         </w:t>
      </w:r>
      <w:r w:rsidRPr="000E283D">
        <w:rPr>
          <w:sz w:val="28"/>
          <w:szCs w:val="28"/>
        </w:rPr>
        <w:tab/>
      </w:r>
      <w:r w:rsidRPr="000E283D">
        <w:rPr>
          <w:sz w:val="28"/>
          <w:szCs w:val="28"/>
        </w:rPr>
        <w:tab/>
      </w:r>
      <w:r w:rsidRPr="000E283D">
        <w:rPr>
          <w:sz w:val="24"/>
          <w:szCs w:val="24"/>
        </w:rPr>
        <w:t xml:space="preserve">        </w:t>
      </w:r>
    </w:p>
    <w:p w:rsidR="00216948" w:rsidRPr="000E283D" w:rsidRDefault="00216948" w:rsidP="00216948">
      <w:pPr>
        <w:ind w:left="142" w:right="-30"/>
        <w:jc w:val="right"/>
        <w:rPr>
          <w:sz w:val="28"/>
          <w:szCs w:val="28"/>
        </w:rPr>
      </w:pPr>
      <w:r w:rsidRPr="000E283D">
        <w:rPr>
          <w:sz w:val="28"/>
          <w:szCs w:val="24"/>
        </w:rPr>
        <w:t xml:space="preserve"> от кандидата </w:t>
      </w:r>
      <w:r w:rsidRPr="000E283D">
        <w:rPr>
          <w:sz w:val="24"/>
          <w:szCs w:val="24"/>
        </w:rPr>
        <w:t>____________________________________</w:t>
      </w:r>
    </w:p>
    <w:p w:rsidR="00216948" w:rsidRPr="000E283D" w:rsidRDefault="00216948" w:rsidP="00216948">
      <w:pPr>
        <w:ind w:left="142" w:right="-30"/>
        <w:jc w:val="center"/>
        <w:rPr>
          <w:sz w:val="36"/>
          <w:szCs w:val="28"/>
        </w:rPr>
      </w:pPr>
      <w:r w:rsidRPr="000E283D">
        <w:rPr>
          <w:sz w:val="36"/>
          <w:szCs w:val="28"/>
        </w:rPr>
        <w:t xml:space="preserve">                                                         </w:t>
      </w:r>
      <w:r w:rsidRPr="000E283D">
        <w:rPr>
          <w:szCs w:val="16"/>
        </w:rPr>
        <w:t>(фамилия, имя, отчество кандидата)</w:t>
      </w:r>
    </w:p>
    <w:p w:rsidR="00216948" w:rsidRPr="000E283D" w:rsidRDefault="00216948" w:rsidP="00216948">
      <w:pPr>
        <w:ind w:left="142" w:right="-30"/>
        <w:jc w:val="center"/>
        <w:rPr>
          <w:sz w:val="28"/>
          <w:szCs w:val="28"/>
        </w:rPr>
      </w:pPr>
    </w:p>
    <w:p w:rsidR="00216948" w:rsidRPr="000E283D" w:rsidRDefault="00216948" w:rsidP="00216948">
      <w:pPr>
        <w:ind w:left="142" w:right="-30"/>
        <w:jc w:val="center"/>
        <w:rPr>
          <w:sz w:val="24"/>
          <w:szCs w:val="28"/>
        </w:rPr>
      </w:pPr>
    </w:p>
    <w:p w:rsidR="00216948" w:rsidRPr="000E283D" w:rsidRDefault="00216948" w:rsidP="00216948">
      <w:pPr>
        <w:pStyle w:val="ConsNormal"/>
        <w:ind w:firstLine="0"/>
        <w:jc w:val="center"/>
        <w:rPr>
          <w:rFonts w:ascii="Times New Roman" w:hAnsi="Times New Roman" w:cs="Times New Roman"/>
          <w:b/>
          <w:sz w:val="28"/>
          <w:szCs w:val="24"/>
        </w:rPr>
      </w:pPr>
      <w:r w:rsidRPr="000E283D">
        <w:rPr>
          <w:rFonts w:ascii="Times New Roman" w:hAnsi="Times New Roman" w:cs="Times New Roman"/>
          <w:b/>
          <w:sz w:val="28"/>
          <w:szCs w:val="24"/>
        </w:rPr>
        <w:t>УВЕДОМЛЕНИЕ</w:t>
      </w:r>
    </w:p>
    <w:p w:rsidR="00216948" w:rsidRPr="000E283D" w:rsidRDefault="00216948" w:rsidP="00216948">
      <w:pPr>
        <w:pStyle w:val="ConsNormal"/>
        <w:ind w:firstLine="0"/>
        <w:jc w:val="center"/>
        <w:rPr>
          <w:rFonts w:ascii="Times New Roman" w:hAnsi="Times New Roman" w:cs="Times New Roman"/>
          <w:b/>
          <w:sz w:val="28"/>
          <w:szCs w:val="24"/>
        </w:rPr>
      </w:pPr>
      <w:r w:rsidRPr="000E283D">
        <w:rPr>
          <w:rFonts w:ascii="Times New Roman" w:hAnsi="Times New Roman" w:cs="Times New Roman"/>
          <w:b/>
          <w:sz w:val="28"/>
          <w:szCs w:val="24"/>
        </w:rPr>
        <w:t>о создании кандидатом избирательного фонда без открытия специального избирательного счета</w:t>
      </w:r>
    </w:p>
    <w:p w:rsidR="00216948" w:rsidRPr="000E283D" w:rsidRDefault="00216948" w:rsidP="00216948">
      <w:pPr>
        <w:pStyle w:val="ConsNormal"/>
        <w:ind w:firstLine="0"/>
        <w:rPr>
          <w:rFonts w:ascii="Times New Roman" w:hAnsi="Times New Roman" w:cs="Times New Roman"/>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4"/>
      </w:tblGrid>
      <w:tr w:rsidR="00216948" w:rsidRPr="000E283D" w:rsidTr="00F41C0A">
        <w:tc>
          <w:tcPr>
            <w:tcW w:w="5000" w:type="pct"/>
            <w:tcBorders>
              <w:top w:val="nil"/>
              <w:left w:val="nil"/>
              <w:right w:val="nil"/>
            </w:tcBorders>
            <w:hideMark/>
          </w:tcPr>
          <w:p w:rsidR="00216948" w:rsidRPr="000E283D" w:rsidRDefault="00216948" w:rsidP="00F41C0A">
            <w:pPr>
              <w:pStyle w:val="ConsNormal"/>
              <w:ind w:firstLine="0"/>
              <w:rPr>
                <w:rFonts w:ascii="Times New Roman" w:hAnsi="Times New Roman" w:cs="Times New Roman"/>
                <w:sz w:val="28"/>
                <w:szCs w:val="24"/>
              </w:rPr>
            </w:pPr>
            <w:r w:rsidRPr="000E283D">
              <w:rPr>
                <w:rFonts w:ascii="Times New Roman" w:hAnsi="Times New Roman" w:cs="Times New Roman"/>
                <w:sz w:val="28"/>
                <w:szCs w:val="24"/>
              </w:rPr>
              <w:t xml:space="preserve">Я, </w:t>
            </w:r>
          </w:p>
        </w:tc>
      </w:tr>
    </w:tbl>
    <w:p w:rsidR="00216948" w:rsidRPr="000E283D" w:rsidRDefault="00216948" w:rsidP="00216948">
      <w:pPr>
        <w:pStyle w:val="ConsNormal"/>
        <w:ind w:firstLine="0"/>
        <w:jc w:val="center"/>
        <w:rPr>
          <w:rFonts w:ascii="Times New Roman" w:hAnsi="Times New Roman" w:cs="Times New Roman"/>
          <w:sz w:val="22"/>
        </w:rPr>
      </w:pPr>
      <w:r w:rsidRPr="000E283D">
        <w:rPr>
          <w:rFonts w:ascii="Times New Roman" w:hAnsi="Times New Roman" w:cs="Times New Roman"/>
          <w:sz w:val="22"/>
        </w:rPr>
        <w:t>(фамилия, имя и отчество кандидата)</w:t>
      </w:r>
    </w:p>
    <w:p w:rsidR="00216948" w:rsidRPr="000E283D" w:rsidRDefault="00216948" w:rsidP="00216948">
      <w:pPr>
        <w:pStyle w:val="ConsNormal"/>
        <w:ind w:firstLine="0"/>
        <w:jc w:val="center"/>
        <w:rPr>
          <w:rFonts w:ascii="Times New Roman" w:hAnsi="Times New Roman" w:cs="Times New Roman"/>
          <w:sz w:val="28"/>
          <w:szCs w:val="24"/>
        </w:rPr>
      </w:pPr>
    </w:p>
    <w:p w:rsidR="00216948" w:rsidRPr="000E283D" w:rsidRDefault="00216948" w:rsidP="00216948">
      <w:pPr>
        <w:pStyle w:val="ConsNormal"/>
        <w:ind w:firstLine="0"/>
        <w:jc w:val="both"/>
        <w:rPr>
          <w:rFonts w:ascii="Times New Roman" w:hAnsi="Times New Roman" w:cs="Times New Roman"/>
          <w:sz w:val="28"/>
          <w:szCs w:val="24"/>
        </w:rPr>
      </w:pPr>
      <w:proofErr w:type="gramStart"/>
      <w:r w:rsidRPr="000E283D">
        <w:rPr>
          <w:rFonts w:ascii="Times New Roman" w:hAnsi="Times New Roman" w:cs="Times New Roman"/>
          <w:sz w:val="28"/>
          <w:szCs w:val="24"/>
        </w:rPr>
        <w:t>в соответствии с пунктом 2 статьи 71 Закона Ярославской области от 02.06.2003 года № 27-з «О выборах в органы государственной власти Ярославской области и органы местного самоуправления муниципальных образований Ярославской области» уведомляю избирательную комиссию о создании своего избирательного фонда без открытия специального избирательного счета, так как расходы по финансированию моей избирательной кампании не будут превышать пятнадцати тысяч рублей.</w:t>
      </w:r>
      <w:proofErr w:type="gramEnd"/>
    </w:p>
    <w:p w:rsidR="00216948" w:rsidRPr="000E283D" w:rsidRDefault="00216948" w:rsidP="00216948">
      <w:pPr>
        <w:pStyle w:val="ConsNormal"/>
        <w:ind w:firstLine="0"/>
        <w:jc w:val="both"/>
        <w:rPr>
          <w:rFonts w:ascii="Times New Roman" w:hAnsi="Times New Roman" w:cs="Times New Roman"/>
          <w:sz w:val="28"/>
          <w:szCs w:val="24"/>
        </w:rPr>
      </w:pPr>
    </w:p>
    <w:p w:rsidR="00216948" w:rsidRPr="000E283D" w:rsidRDefault="00216948" w:rsidP="00216948">
      <w:pPr>
        <w:pStyle w:val="ConsNormal"/>
        <w:ind w:firstLine="0"/>
        <w:jc w:val="both"/>
        <w:rPr>
          <w:rFonts w:ascii="Times New Roman" w:hAnsi="Times New Roman" w:cs="Times New Roman"/>
          <w:sz w:val="22"/>
          <w:szCs w:val="24"/>
        </w:rPr>
      </w:pPr>
    </w:p>
    <w:p w:rsidR="00216948" w:rsidRPr="000E283D" w:rsidRDefault="00216948" w:rsidP="00216948">
      <w:pPr>
        <w:pStyle w:val="ConsNormal"/>
        <w:ind w:firstLine="0"/>
        <w:rPr>
          <w:rFonts w:ascii="Times New Roman" w:hAnsi="Times New Roman" w:cs="Times New Roman"/>
          <w:sz w:val="24"/>
          <w:szCs w:val="24"/>
        </w:rPr>
      </w:pPr>
    </w:p>
    <w:tbl>
      <w:tblPr>
        <w:tblW w:w="5000" w:type="pct"/>
        <w:tblLook w:val="04A0" w:firstRow="1" w:lastRow="0" w:firstColumn="1" w:lastColumn="0" w:noHBand="0" w:noVBand="1"/>
      </w:tblPr>
      <w:tblGrid>
        <w:gridCol w:w="4441"/>
        <w:gridCol w:w="1010"/>
        <w:gridCol w:w="4263"/>
      </w:tblGrid>
      <w:tr w:rsidR="00216948" w:rsidRPr="000E283D" w:rsidTr="00F41C0A">
        <w:tc>
          <w:tcPr>
            <w:tcW w:w="2286" w:type="pct"/>
            <w:hideMark/>
          </w:tcPr>
          <w:p w:rsidR="00216948" w:rsidRPr="000E283D" w:rsidRDefault="00216948" w:rsidP="00F41C0A">
            <w:pPr>
              <w:pStyle w:val="ConsNormal"/>
              <w:ind w:firstLine="0"/>
              <w:rPr>
                <w:rFonts w:ascii="Times New Roman" w:hAnsi="Times New Roman" w:cs="Times New Roman"/>
                <w:sz w:val="28"/>
                <w:szCs w:val="24"/>
              </w:rPr>
            </w:pPr>
            <w:r w:rsidRPr="000E283D">
              <w:rPr>
                <w:rFonts w:ascii="Times New Roman" w:hAnsi="Times New Roman" w:cs="Times New Roman"/>
                <w:sz w:val="28"/>
                <w:szCs w:val="24"/>
              </w:rPr>
              <w:t>Кандидат</w:t>
            </w:r>
          </w:p>
        </w:tc>
        <w:tc>
          <w:tcPr>
            <w:tcW w:w="520" w:type="pct"/>
          </w:tcPr>
          <w:p w:rsidR="00216948" w:rsidRPr="000E283D" w:rsidRDefault="00216948" w:rsidP="00F41C0A">
            <w:pPr>
              <w:pStyle w:val="ConsNormal"/>
              <w:ind w:firstLine="0"/>
              <w:jc w:val="center"/>
              <w:rPr>
                <w:rFonts w:ascii="Times New Roman" w:hAnsi="Times New Roman" w:cs="Times New Roman"/>
                <w:sz w:val="24"/>
                <w:szCs w:val="24"/>
              </w:rPr>
            </w:pPr>
          </w:p>
        </w:tc>
        <w:tc>
          <w:tcPr>
            <w:tcW w:w="2194" w:type="pct"/>
            <w:tcBorders>
              <w:top w:val="nil"/>
              <w:left w:val="nil"/>
              <w:bottom w:val="single" w:sz="4" w:space="0" w:color="auto"/>
              <w:right w:val="nil"/>
            </w:tcBorders>
          </w:tcPr>
          <w:p w:rsidR="00216948" w:rsidRPr="000E283D" w:rsidRDefault="00216948" w:rsidP="00F41C0A">
            <w:pPr>
              <w:pStyle w:val="ConsNormal"/>
              <w:ind w:firstLine="459"/>
              <w:jc w:val="center"/>
              <w:rPr>
                <w:rFonts w:ascii="Times New Roman" w:hAnsi="Times New Roman" w:cs="Times New Roman"/>
                <w:sz w:val="24"/>
                <w:szCs w:val="24"/>
              </w:rPr>
            </w:pPr>
          </w:p>
        </w:tc>
      </w:tr>
      <w:tr w:rsidR="00216948" w:rsidRPr="000E283D" w:rsidTr="00F41C0A">
        <w:tc>
          <w:tcPr>
            <w:tcW w:w="2286" w:type="pct"/>
          </w:tcPr>
          <w:p w:rsidR="00216948" w:rsidRPr="000E283D" w:rsidRDefault="00216948" w:rsidP="00F41C0A">
            <w:pPr>
              <w:pStyle w:val="ConsNormal"/>
              <w:ind w:firstLine="0"/>
              <w:rPr>
                <w:rFonts w:ascii="Times New Roman" w:hAnsi="Times New Roman" w:cs="Times New Roman"/>
                <w:sz w:val="24"/>
                <w:szCs w:val="24"/>
              </w:rPr>
            </w:pPr>
          </w:p>
        </w:tc>
        <w:tc>
          <w:tcPr>
            <w:tcW w:w="520" w:type="pct"/>
          </w:tcPr>
          <w:p w:rsidR="00216948" w:rsidRPr="000E283D" w:rsidRDefault="00216948" w:rsidP="00F41C0A">
            <w:pPr>
              <w:pStyle w:val="ConsNormal"/>
              <w:ind w:firstLine="0"/>
              <w:jc w:val="center"/>
              <w:rPr>
                <w:rFonts w:ascii="Times New Roman" w:hAnsi="Times New Roman" w:cs="Times New Roman"/>
                <w:vanish/>
                <w:sz w:val="24"/>
                <w:szCs w:val="24"/>
              </w:rPr>
            </w:pPr>
          </w:p>
        </w:tc>
        <w:tc>
          <w:tcPr>
            <w:tcW w:w="2194" w:type="pct"/>
            <w:tcBorders>
              <w:top w:val="single" w:sz="4" w:space="0" w:color="auto"/>
              <w:left w:val="nil"/>
              <w:bottom w:val="nil"/>
              <w:right w:val="nil"/>
            </w:tcBorders>
            <w:hideMark/>
          </w:tcPr>
          <w:p w:rsidR="00216948" w:rsidRPr="000E283D" w:rsidRDefault="00216948" w:rsidP="00F41C0A">
            <w:pPr>
              <w:pStyle w:val="ConsNormal"/>
              <w:ind w:firstLine="459"/>
              <w:jc w:val="center"/>
              <w:rPr>
                <w:rFonts w:ascii="Times New Roman" w:hAnsi="Times New Roman" w:cs="Times New Roman"/>
              </w:rPr>
            </w:pPr>
            <w:r w:rsidRPr="000E283D">
              <w:rPr>
                <w:rFonts w:ascii="Times New Roman" w:hAnsi="Times New Roman" w:cs="Times New Roman"/>
              </w:rPr>
              <w:t>(подпись, инициалы, фамилия)</w:t>
            </w:r>
          </w:p>
        </w:tc>
      </w:tr>
    </w:tbl>
    <w:p w:rsidR="00216948" w:rsidRPr="000E283D" w:rsidRDefault="00216948" w:rsidP="00216948">
      <w:pPr>
        <w:pStyle w:val="ConsNormal"/>
        <w:ind w:firstLine="851"/>
        <w:jc w:val="both"/>
        <w:rPr>
          <w:rFonts w:ascii="Times New Roman" w:hAnsi="Times New Roman" w:cs="Times New Roman"/>
          <w:sz w:val="24"/>
          <w:szCs w:val="24"/>
        </w:rPr>
      </w:pPr>
    </w:p>
    <w:p w:rsidR="00216948" w:rsidRPr="000E283D" w:rsidRDefault="00216948" w:rsidP="00216948">
      <w:pPr>
        <w:pStyle w:val="ConsNormal"/>
        <w:ind w:firstLine="851"/>
        <w:jc w:val="both"/>
        <w:rPr>
          <w:rFonts w:ascii="Times New Roman" w:hAnsi="Times New Roman" w:cs="Times New Roman"/>
          <w:sz w:val="24"/>
          <w:szCs w:val="24"/>
        </w:rPr>
      </w:pPr>
    </w:p>
    <w:p w:rsidR="00216948" w:rsidRPr="000E283D" w:rsidRDefault="00216948" w:rsidP="00216948">
      <w:pPr>
        <w:pStyle w:val="ConsNormal"/>
        <w:ind w:firstLine="0"/>
        <w:jc w:val="both"/>
        <w:rPr>
          <w:rFonts w:ascii="Times New Roman" w:hAnsi="Times New Roman" w:cs="Times New Roman"/>
          <w:sz w:val="24"/>
          <w:szCs w:val="24"/>
        </w:rPr>
      </w:pPr>
      <w:r w:rsidRPr="000E283D">
        <w:rPr>
          <w:rFonts w:ascii="Times New Roman" w:hAnsi="Times New Roman" w:cs="Times New Roman"/>
          <w:sz w:val="24"/>
          <w:szCs w:val="24"/>
        </w:rPr>
        <w:t>___________</w:t>
      </w:r>
    </w:p>
    <w:p w:rsidR="00216948" w:rsidRPr="000E283D" w:rsidRDefault="00216948" w:rsidP="00216948">
      <w:pPr>
        <w:pStyle w:val="ConsNormal"/>
        <w:ind w:firstLine="0"/>
        <w:jc w:val="both"/>
        <w:rPr>
          <w:rFonts w:ascii="Times New Roman" w:hAnsi="Times New Roman" w:cs="Times New Roman"/>
          <w:szCs w:val="18"/>
        </w:rPr>
      </w:pPr>
      <w:r w:rsidRPr="000E283D">
        <w:rPr>
          <w:rFonts w:ascii="Times New Roman" w:hAnsi="Times New Roman" w:cs="Times New Roman"/>
          <w:szCs w:val="18"/>
        </w:rPr>
        <w:t xml:space="preserve">        (дата)</w:t>
      </w:r>
    </w:p>
    <w:p w:rsidR="00216948" w:rsidRPr="000E283D" w:rsidRDefault="00216948" w:rsidP="00216948">
      <w:pPr>
        <w:pStyle w:val="ConsNormal"/>
        <w:ind w:firstLine="851"/>
        <w:jc w:val="both"/>
        <w:rPr>
          <w:rFonts w:ascii="Times New Roman" w:hAnsi="Times New Roman" w:cs="Times New Roman"/>
          <w:sz w:val="24"/>
          <w:szCs w:val="24"/>
        </w:rPr>
      </w:pPr>
    </w:p>
    <w:p w:rsidR="00216948" w:rsidRPr="000E283D" w:rsidRDefault="00216948" w:rsidP="00216948">
      <w:pPr>
        <w:pStyle w:val="ConsNormal"/>
        <w:ind w:firstLine="851"/>
        <w:jc w:val="both"/>
        <w:rPr>
          <w:rFonts w:ascii="Times New Roman" w:hAnsi="Times New Roman" w:cs="Times New Roman"/>
          <w:sz w:val="24"/>
          <w:szCs w:val="24"/>
        </w:rPr>
      </w:pPr>
    </w:p>
    <w:p w:rsidR="00216948" w:rsidRPr="000E283D" w:rsidRDefault="00216948" w:rsidP="00216948">
      <w:pPr>
        <w:pStyle w:val="ConsNormal"/>
        <w:ind w:firstLine="851"/>
        <w:jc w:val="both"/>
        <w:rPr>
          <w:rFonts w:ascii="Times New Roman" w:hAnsi="Times New Roman" w:cs="Times New Roman"/>
          <w:sz w:val="24"/>
          <w:szCs w:val="24"/>
        </w:rPr>
      </w:pPr>
    </w:p>
    <w:p w:rsidR="00216948" w:rsidRPr="000E283D" w:rsidRDefault="00216948" w:rsidP="00216948">
      <w:pPr>
        <w:pStyle w:val="ConsNormal"/>
        <w:ind w:firstLine="851"/>
        <w:jc w:val="both"/>
        <w:rPr>
          <w:rFonts w:ascii="Times New Roman" w:hAnsi="Times New Roman" w:cs="Times New Roman"/>
          <w:sz w:val="24"/>
          <w:szCs w:val="24"/>
        </w:rPr>
      </w:pPr>
    </w:p>
    <w:p w:rsidR="00216948" w:rsidRPr="000E283D" w:rsidRDefault="00216948" w:rsidP="00216948">
      <w:pPr>
        <w:jc w:val="right"/>
      </w:pPr>
      <w:r w:rsidRPr="000E283D">
        <w:br w:type="page"/>
      </w:r>
    </w:p>
    <w:p w:rsidR="00216948" w:rsidRPr="000E283D" w:rsidRDefault="00216948" w:rsidP="00216948">
      <w:pPr>
        <w:suppressAutoHyphens/>
        <w:jc w:val="right"/>
        <w:rPr>
          <w:sz w:val="24"/>
          <w:szCs w:val="24"/>
        </w:rPr>
      </w:pPr>
      <w:r w:rsidRPr="000E283D">
        <w:rPr>
          <w:sz w:val="24"/>
          <w:szCs w:val="24"/>
        </w:rPr>
        <w:lastRenderedPageBreak/>
        <w:t>Приложение № 3</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к Инструкции о порядке и формах</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учета и отчетности кандидатов,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избирательных объединений о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поступлении средств в </w:t>
      </w:r>
      <w:proofErr w:type="gramStart"/>
      <w:r w:rsidRPr="000E283D">
        <w:rPr>
          <w:rFonts w:ascii="Times New Roman" w:hAnsi="Times New Roman" w:cs="Times New Roman"/>
          <w:sz w:val="24"/>
          <w:szCs w:val="24"/>
        </w:rPr>
        <w:t>избирательные</w:t>
      </w:r>
      <w:proofErr w:type="gramEnd"/>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фонды и </w:t>
      </w:r>
      <w:proofErr w:type="gramStart"/>
      <w:r w:rsidRPr="000E283D">
        <w:rPr>
          <w:rFonts w:ascii="Times New Roman" w:hAnsi="Times New Roman" w:cs="Times New Roman"/>
          <w:sz w:val="24"/>
          <w:szCs w:val="24"/>
        </w:rPr>
        <w:t>расходовании</w:t>
      </w:r>
      <w:proofErr w:type="gramEnd"/>
      <w:r w:rsidRPr="000E283D">
        <w:rPr>
          <w:rFonts w:ascii="Times New Roman" w:hAnsi="Times New Roman" w:cs="Times New Roman"/>
          <w:sz w:val="24"/>
          <w:szCs w:val="24"/>
        </w:rPr>
        <w:t xml:space="preserve"> этих средств</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при проведении выборов в органы</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местного самоуправления </w:t>
      </w:r>
      <w:proofErr w:type="gramStart"/>
      <w:r w:rsidRPr="000E283D">
        <w:rPr>
          <w:rFonts w:ascii="Times New Roman" w:hAnsi="Times New Roman" w:cs="Times New Roman"/>
          <w:sz w:val="24"/>
          <w:szCs w:val="24"/>
        </w:rPr>
        <w:t>муниципальных</w:t>
      </w:r>
      <w:proofErr w:type="gramEnd"/>
    </w:p>
    <w:p w:rsidR="00216948" w:rsidRPr="000E283D" w:rsidRDefault="00216948" w:rsidP="00216948">
      <w:pPr>
        <w:jc w:val="right"/>
      </w:pPr>
      <w:r w:rsidRPr="000E283D">
        <w:rPr>
          <w:sz w:val="24"/>
          <w:szCs w:val="24"/>
        </w:rPr>
        <w:t xml:space="preserve"> образований Ярославской области</w:t>
      </w:r>
    </w:p>
    <w:p w:rsidR="00216948" w:rsidRPr="000E283D" w:rsidRDefault="00216948" w:rsidP="00216948">
      <w:pPr>
        <w:widowControl w:val="0"/>
        <w:jc w:val="right"/>
        <w:rPr>
          <w:sz w:val="28"/>
          <w:szCs w:val="28"/>
        </w:rPr>
      </w:pPr>
    </w:p>
    <w:p w:rsidR="00216948" w:rsidRPr="003E4E73" w:rsidRDefault="00216948" w:rsidP="00216948">
      <w:pPr>
        <w:widowControl w:val="0"/>
        <w:jc w:val="right"/>
        <w:rPr>
          <w:sz w:val="28"/>
          <w:szCs w:val="28"/>
        </w:rPr>
      </w:pPr>
      <w:r w:rsidRPr="003E4E73">
        <w:rPr>
          <w:sz w:val="28"/>
          <w:szCs w:val="28"/>
        </w:rPr>
        <w:t xml:space="preserve">В _____________________________________ </w:t>
      </w:r>
    </w:p>
    <w:p w:rsidR="00216948" w:rsidRPr="003E4E73" w:rsidRDefault="00216948" w:rsidP="00216948">
      <w:pPr>
        <w:widowControl w:val="0"/>
        <w:spacing w:after="160"/>
        <w:ind w:left="4111"/>
        <w:jc w:val="center"/>
        <w:rPr>
          <w:szCs w:val="18"/>
        </w:rPr>
      </w:pPr>
      <w:r w:rsidRPr="003E4E73">
        <w:rPr>
          <w:szCs w:val="18"/>
        </w:rPr>
        <w:t xml:space="preserve"> (наименование избирательной комиссии)</w:t>
      </w:r>
    </w:p>
    <w:p w:rsidR="00216948" w:rsidRPr="003E4E73" w:rsidRDefault="00216948" w:rsidP="00216948">
      <w:pPr>
        <w:widowControl w:val="0"/>
        <w:jc w:val="right"/>
        <w:rPr>
          <w:sz w:val="28"/>
          <w:szCs w:val="28"/>
        </w:rPr>
      </w:pPr>
      <w:r w:rsidRPr="003E4E73">
        <w:rPr>
          <w:sz w:val="28"/>
          <w:szCs w:val="28"/>
        </w:rPr>
        <w:t xml:space="preserve">от ____________________________________ </w:t>
      </w:r>
    </w:p>
    <w:p w:rsidR="00216948" w:rsidRPr="003E4E73" w:rsidRDefault="00216948" w:rsidP="00216948">
      <w:pPr>
        <w:widowControl w:val="0"/>
        <w:jc w:val="center"/>
        <w:rPr>
          <w:sz w:val="32"/>
          <w:szCs w:val="28"/>
        </w:rPr>
      </w:pPr>
      <w:r w:rsidRPr="003E4E73">
        <w:rPr>
          <w:sz w:val="18"/>
          <w:szCs w:val="18"/>
        </w:rPr>
        <w:t xml:space="preserve">                                                                                  </w:t>
      </w:r>
      <w:r w:rsidRPr="003E4E73">
        <w:rPr>
          <w:szCs w:val="18"/>
        </w:rPr>
        <w:t xml:space="preserve"> (фамилия, имя, отчество)</w:t>
      </w:r>
    </w:p>
    <w:p w:rsidR="00216948" w:rsidRPr="003E4E73" w:rsidRDefault="00216948" w:rsidP="00216948">
      <w:pPr>
        <w:widowControl w:val="0"/>
        <w:jc w:val="right"/>
        <w:rPr>
          <w:sz w:val="28"/>
          <w:szCs w:val="28"/>
        </w:rPr>
      </w:pPr>
    </w:p>
    <w:p w:rsidR="00216948" w:rsidRPr="003E4E73" w:rsidRDefault="00216948" w:rsidP="00216948">
      <w:pPr>
        <w:widowControl w:val="0"/>
        <w:jc w:val="center"/>
        <w:rPr>
          <w:b/>
          <w:sz w:val="28"/>
          <w:szCs w:val="28"/>
        </w:rPr>
      </w:pPr>
      <w:r w:rsidRPr="003E4E73">
        <w:rPr>
          <w:b/>
          <w:sz w:val="28"/>
          <w:szCs w:val="28"/>
        </w:rPr>
        <w:t>Заявление</w:t>
      </w:r>
    </w:p>
    <w:p w:rsidR="00216948" w:rsidRPr="003E4E73" w:rsidRDefault="00216948" w:rsidP="00216948">
      <w:pPr>
        <w:widowControl w:val="0"/>
        <w:jc w:val="both"/>
        <w:rPr>
          <w:sz w:val="28"/>
          <w:szCs w:val="28"/>
        </w:rPr>
      </w:pPr>
    </w:p>
    <w:p w:rsidR="00216948" w:rsidRPr="003E4E73" w:rsidRDefault="00216948" w:rsidP="00216948">
      <w:pPr>
        <w:widowControl w:val="0"/>
        <w:ind w:firstLine="708"/>
        <w:jc w:val="both"/>
        <w:rPr>
          <w:sz w:val="28"/>
          <w:szCs w:val="28"/>
        </w:rPr>
      </w:pPr>
      <w:r w:rsidRPr="003E4E73">
        <w:rPr>
          <w:sz w:val="28"/>
          <w:szCs w:val="28"/>
        </w:rPr>
        <w:t xml:space="preserve">Я, ___________________________________________________________ </w:t>
      </w:r>
    </w:p>
    <w:p w:rsidR="00216948" w:rsidRPr="003E4E73" w:rsidRDefault="00216948" w:rsidP="00216948">
      <w:pPr>
        <w:widowControl w:val="0"/>
        <w:ind w:firstLine="720"/>
        <w:jc w:val="center"/>
        <w:rPr>
          <w:sz w:val="18"/>
          <w:szCs w:val="18"/>
        </w:rPr>
      </w:pPr>
      <w:r w:rsidRPr="003E4E73">
        <w:rPr>
          <w:szCs w:val="18"/>
        </w:rPr>
        <w:t>(фамилия, имя, отчество)</w:t>
      </w:r>
    </w:p>
    <w:p w:rsidR="00216948" w:rsidRPr="000E283D" w:rsidRDefault="00216948" w:rsidP="00216948">
      <w:pPr>
        <w:widowControl w:val="0"/>
        <w:jc w:val="both"/>
        <w:rPr>
          <w:sz w:val="24"/>
          <w:szCs w:val="28"/>
        </w:rPr>
      </w:pPr>
      <w:r w:rsidRPr="003E4E73">
        <w:rPr>
          <w:sz w:val="28"/>
          <w:szCs w:val="28"/>
        </w:rPr>
        <w:t>даю согласие на назначение меня уполномоченным представителем по финансовым вопросам _</w:t>
      </w:r>
      <w:r w:rsidRPr="003E4E73">
        <w:rPr>
          <w:sz w:val="24"/>
          <w:szCs w:val="28"/>
        </w:rPr>
        <w:t>_______________________________</w:t>
      </w:r>
      <w:r w:rsidRPr="000E283D">
        <w:rPr>
          <w:sz w:val="24"/>
          <w:szCs w:val="28"/>
        </w:rPr>
        <w:t>________</w:t>
      </w:r>
      <w:r w:rsidRPr="003E4E73">
        <w:rPr>
          <w:sz w:val="24"/>
          <w:szCs w:val="28"/>
        </w:rPr>
        <w:t>___</w:t>
      </w:r>
      <w:r w:rsidRPr="000E283D">
        <w:rPr>
          <w:sz w:val="24"/>
          <w:szCs w:val="28"/>
        </w:rPr>
        <w:t>_____</w:t>
      </w:r>
      <w:r w:rsidRPr="003E4E73">
        <w:rPr>
          <w:sz w:val="24"/>
          <w:szCs w:val="28"/>
        </w:rPr>
        <w:t>__</w:t>
      </w:r>
    </w:p>
    <w:p w:rsidR="00216948" w:rsidRPr="000E283D" w:rsidRDefault="00216948" w:rsidP="00216948">
      <w:pPr>
        <w:widowControl w:val="0"/>
        <w:jc w:val="center"/>
        <w:rPr>
          <w:sz w:val="28"/>
          <w:szCs w:val="28"/>
        </w:rPr>
      </w:pPr>
      <w:r w:rsidRPr="000E283D">
        <w:rPr>
          <w:szCs w:val="18"/>
        </w:rPr>
        <w:t xml:space="preserve">                                                             </w:t>
      </w:r>
      <w:proofErr w:type="gramStart"/>
      <w:r w:rsidRPr="003E4E73">
        <w:rPr>
          <w:szCs w:val="18"/>
        </w:rPr>
        <w:t>(</w:t>
      </w:r>
      <w:r w:rsidRPr="000E283D">
        <w:rPr>
          <w:szCs w:val="18"/>
        </w:rPr>
        <w:t xml:space="preserve">наименование избирательного объединения; </w:t>
      </w:r>
      <w:r w:rsidRPr="003E4E73">
        <w:rPr>
          <w:szCs w:val="18"/>
        </w:rPr>
        <w:t xml:space="preserve">фамилия, имя, отчество </w:t>
      </w:r>
      <w:r w:rsidRPr="003E4E73">
        <w:rPr>
          <w:sz w:val="28"/>
          <w:szCs w:val="28"/>
        </w:rPr>
        <w:t xml:space="preserve"> ________________________________</w:t>
      </w:r>
      <w:r w:rsidRPr="000E283D">
        <w:rPr>
          <w:sz w:val="28"/>
          <w:szCs w:val="28"/>
        </w:rPr>
        <w:t>_____________________________</w:t>
      </w:r>
      <w:r w:rsidRPr="003E4E73">
        <w:rPr>
          <w:sz w:val="28"/>
          <w:szCs w:val="28"/>
        </w:rPr>
        <w:t>__</w:t>
      </w:r>
      <w:proofErr w:type="gramEnd"/>
    </w:p>
    <w:p w:rsidR="00216948" w:rsidRPr="003E4E73" w:rsidRDefault="00216948" w:rsidP="00216948">
      <w:pPr>
        <w:widowControl w:val="0"/>
        <w:jc w:val="center"/>
        <w:rPr>
          <w:sz w:val="28"/>
          <w:szCs w:val="28"/>
        </w:rPr>
      </w:pPr>
      <w:r w:rsidRPr="003E4E73">
        <w:rPr>
          <w:szCs w:val="18"/>
        </w:rPr>
        <w:t>кандидата)</w:t>
      </w:r>
      <w:r w:rsidRPr="003E4E73">
        <w:rPr>
          <w:sz w:val="28"/>
          <w:szCs w:val="28"/>
        </w:rPr>
        <w:t xml:space="preserve"> </w:t>
      </w:r>
    </w:p>
    <w:p w:rsidR="00216948" w:rsidRPr="003E4E73" w:rsidRDefault="00216948" w:rsidP="00216948">
      <w:pPr>
        <w:widowControl w:val="0"/>
        <w:jc w:val="center"/>
        <w:rPr>
          <w:sz w:val="18"/>
          <w:szCs w:val="18"/>
        </w:rPr>
      </w:pPr>
    </w:p>
    <w:p w:rsidR="00216948" w:rsidRPr="000E283D" w:rsidRDefault="00216948" w:rsidP="00216948">
      <w:pPr>
        <w:widowControl w:val="0"/>
        <w:jc w:val="both"/>
        <w:rPr>
          <w:sz w:val="28"/>
          <w:szCs w:val="28"/>
        </w:rPr>
      </w:pPr>
      <w:r w:rsidRPr="003E4E73">
        <w:rPr>
          <w:sz w:val="28"/>
          <w:szCs w:val="28"/>
        </w:rPr>
        <w:t>при проведении</w:t>
      </w:r>
      <w:r w:rsidRPr="000E283D">
        <w:rPr>
          <w:sz w:val="28"/>
          <w:szCs w:val="28"/>
        </w:rPr>
        <w:t>_____________________________________________________</w:t>
      </w:r>
    </w:p>
    <w:p w:rsidR="00216948" w:rsidRPr="000E283D" w:rsidRDefault="00216948" w:rsidP="00216948">
      <w:pPr>
        <w:widowControl w:val="0"/>
        <w:jc w:val="center"/>
        <w:rPr>
          <w:sz w:val="28"/>
          <w:szCs w:val="28"/>
        </w:rPr>
      </w:pPr>
      <w:r w:rsidRPr="000E283D">
        <w:t>(наименование избирательной кампании)</w:t>
      </w:r>
    </w:p>
    <w:p w:rsidR="00216948" w:rsidRPr="000E283D" w:rsidRDefault="00216948" w:rsidP="00216948">
      <w:pPr>
        <w:widowControl w:val="0"/>
        <w:jc w:val="both"/>
        <w:rPr>
          <w:sz w:val="28"/>
          <w:szCs w:val="28"/>
        </w:rPr>
      </w:pPr>
      <w:r w:rsidRPr="000E283D">
        <w:rPr>
          <w:sz w:val="28"/>
          <w:szCs w:val="28"/>
        </w:rPr>
        <w:t>_________________________________________________________________</w:t>
      </w:r>
      <w:r w:rsidRPr="003E4E73">
        <w:rPr>
          <w:sz w:val="28"/>
          <w:szCs w:val="28"/>
        </w:rPr>
        <w:t>.</w:t>
      </w:r>
    </w:p>
    <w:p w:rsidR="00216948" w:rsidRPr="003E4E73" w:rsidRDefault="00216948" w:rsidP="00216948">
      <w:pPr>
        <w:widowControl w:val="0"/>
        <w:jc w:val="center"/>
      </w:pPr>
    </w:p>
    <w:p w:rsidR="00216948" w:rsidRPr="000E283D" w:rsidRDefault="00216948" w:rsidP="00216948">
      <w:pPr>
        <w:widowControl w:val="0"/>
        <w:ind w:firstLine="709"/>
        <w:jc w:val="both"/>
        <w:rPr>
          <w:sz w:val="28"/>
          <w:szCs w:val="28"/>
        </w:rPr>
      </w:pPr>
    </w:p>
    <w:p w:rsidR="00216948" w:rsidRPr="003E4E73" w:rsidRDefault="00216948" w:rsidP="00216948">
      <w:pPr>
        <w:widowControl w:val="0"/>
        <w:ind w:firstLine="709"/>
        <w:jc w:val="both"/>
        <w:rPr>
          <w:sz w:val="28"/>
          <w:szCs w:val="28"/>
        </w:rPr>
      </w:pPr>
      <w:r w:rsidRPr="003E4E73">
        <w:rPr>
          <w:sz w:val="28"/>
          <w:szCs w:val="28"/>
        </w:rPr>
        <w:t>О себе сообщаю следующие сведения:</w:t>
      </w:r>
    </w:p>
    <w:p w:rsidR="00216948" w:rsidRPr="003E4E73" w:rsidRDefault="00216948" w:rsidP="00216948">
      <w:pPr>
        <w:widowControl w:val="0"/>
        <w:spacing w:line="120" w:lineRule="auto"/>
        <w:ind w:firstLine="709"/>
        <w:jc w:val="both"/>
        <w:rPr>
          <w:sz w:val="28"/>
          <w:szCs w:val="28"/>
        </w:rPr>
      </w:pPr>
    </w:p>
    <w:p w:rsidR="00216948" w:rsidRPr="003E4E73" w:rsidRDefault="00216948" w:rsidP="00216948">
      <w:pPr>
        <w:rPr>
          <w:sz w:val="28"/>
          <w:szCs w:val="28"/>
        </w:rPr>
      </w:pPr>
      <w:r w:rsidRPr="003E4E73">
        <w:rPr>
          <w:sz w:val="28"/>
          <w:szCs w:val="28"/>
        </w:rPr>
        <w:t>дата рождения   _________________________________________________</w:t>
      </w:r>
      <w:r w:rsidRPr="000E283D">
        <w:rPr>
          <w:sz w:val="28"/>
          <w:szCs w:val="28"/>
        </w:rPr>
        <w:t>__</w:t>
      </w:r>
      <w:r w:rsidRPr="003E4E73">
        <w:rPr>
          <w:sz w:val="28"/>
          <w:szCs w:val="28"/>
        </w:rPr>
        <w:t>__</w:t>
      </w:r>
    </w:p>
    <w:p w:rsidR="00216948" w:rsidRPr="003E4E73" w:rsidRDefault="00216948" w:rsidP="00216948">
      <w:pPr>
        <w:jc w:val="center"/>
        <w:rPr>
          <w:sz w:val="18"/>
          <w:szCs w:val="18"/>
        </w:rPr>
      </w:pPr>
      <w:r w:rsidRPr="003E4E73">
        <w:rPr>
          <w:sz w:val="18"/>
          <w:szCs w:val="18"/>
        </w:rPr>
        <w:t xml:space="preserve"> </w:t>
      </w:r>
    </w:p>
    <w:p w:rsidR="00216948" w:rsidRPr="003E4E73" w:rsidRDefault="00216948" w:rsidP="00216948">
      <w:pPr>
        <w:rPr>
          <w:sz w:val="28"/>
          <w:szCs w:val="28"/>
        </w:rPr>
      </w:pPr>
      <w:r w:rsidRPr="003E4E73">
        <w:rPr>
          <w:sz w:val="28"/>
          <w:szCs w:val="28"/>
        </w:rPr>
        <w:t>паспорт гражданина РФ ___________________________________</w:t>
      </w:r>
      <w:r w:rsidRPr="000E283D">
        <w:rPr>
          <w:sz w:val="28"/>
          <w:szCs w:val="28"/>
        </w:rPr>
        <w:t>__</w:t>
      </w:r>
      <w:r w:rsidRPr="003E4E73">
        <w:rPr>
          <w:sz w:val="28"/>
          <w:szCs w:val="28"/>
        </w:rPr>
        <w:t>_________</w:t>
      </w:r>
    </w:p>
    <w:p w:rsidR="00216948" w:rsidRPr="000E283D" w:rsidRDefault="00216948" w:rsidP="00216948">
      <w:pPr>
        <w:jc w:val="center"/>
        <w:rPr>
          <w:sz w:val="18"/>
          <w:szCs w:val="18"/>
        </w:rPr>
      </w:pPr>
      <w:r w:rsidRPr="003E4E73">
        <w:rPr>
          <w:szCs w:val="18"/>
        </w:rPr>
        <w:t xml:space="preserve">                                                </w:t>
      </w:r>
      <w:r w:rsidRPr="000E283D">
        <w:rPr>
          <w:szCs w:val="18"/>
        </w:rPr>
        <w:t xml:space="preserve">     </w:t>
      </w:r>
      <w:r w:rsidRPr="003E4E73">
        <w:rPr>
          <w:szCs w:val="18"/>
        </w:rPr>
        <w:t xml:space="preserve">  </w:t>
      </w:r>
      <w:proofErr w:type="gramStart"/>
      <w:r w:rsidRPr="003E4E73">
        <w:rPr>
          <w:szCs w:val="18"/>
        </w:rPr>
        <w:t xml:space="preserve">(серия, номер, дата выдачи и наименование или код органа, </w:t>
      </w:r>
      <w:r w:rsidRPr="000E283D">
        <w:rPr>
          <w:sz w:val="18"/>
          <w:szCs w:val="18"/>
        </w:rPr>
        <w:t>______________________________________________________________________________________________________</w:t>
      </w:r>
      <w:proofErr w:type="gramEnd"/>
    </w:p>
    <w:p w:rsidR="00216948" w:rsidRPr="000E283D" w:rsidRDefault="00216948" w:rsidP="00216948">
      <w:pPr>
        <w:jc w:val="center"/>
        <w:rPr>
          <w:szCs w:val="18"/>
        </w:rPr>
      </w:pPr>
      <w:proofErr w:type="gramStart"/>
      <w:r w:rsidRPr="003E4E73">
        <w:rPr>
          <w:szCs w:val="18"/>
        </w:rPr>
        <w:t>выдавшего</w:t>
      </w:r>
      <w:proofErr w:type="gramEnd"/>
      <w:r w:rsidRPr="003E4E73">
        <w:rPr>
          <w:szCs w:val="18"/>
        </w:rPr>
        <w:t xml:space="preserve"> документ)</w:t>
      </w:r>
    </w:p>
    <w:p w:rsidR="00216948" w:rsidRPr="003E4E73" w:rsidRDefault="00216948" w:rsidP="00216948">
      <w:pPr>
        <w:jc w:val="center"/>
        <w:rPr>
          <w:sz w:val="18"/>
          <w:szCs w:val="18"/>
        </w:rPr>
      </w:pPr>
    </w:p>
    <w:p w:rsidR="00216948" w:rsidRPr="003E4E73" w:rsidRDefault="00216948" w:rsidP="00216948">
      <w:pPr>
        <w:rPr>
          <w:sz w:val="28"/>
          <w:szCs w:val="28"/>
        </w:rPr>
      </w:pPr>
      <w:r w:rsidRPr="003E4E73">
        <w:rPr>
          <w:sz w:val="28"/>
          <w:szCs w:val="28"/>
        </w:rPr>
        <w:t>адрес места жительства ______________________________________________</w:t>
      </w:r>
    </w:p>
    <w:p w:rsidR="00216948" w:rsidRPr="003E4E73" w:rsidRDefault="00216948" w:rsidP="00216948">
      <w:pPr>
        <w:rPr>
          <w:szCs w:val="18"/>
        </w:rPr>
      </w:pPr>
      <w:r w:rsidRPr="003E4E73">
        <w:rPr>
          <w:szCs w:val="18"/>
        </w:rPr>
        <w:t xml:space="preserve">                                                                           </w:t>
      </w:r>
      <w:proofErr w:type="gramStart"/>
      <w:r w:rsidRPr="003E4E73">
        <w:rPr>
          <w:szCs w:val="18"/>
        </w:rPr>
        <w:t xml:space="preserve">(наименование субъекта Российской Федерации, район, город, </w:t>
      </w:r>
      <w:proofErr w:type="gramEnd"/>
    </w:p>
    <w:p w:rsidR="00216948" w:rsidRPr="003E4E73" w:rsidRDefault="00216948" w:rsidP="00216948">
      <w:pPr>
        <w:rPr>
          <w:sz w:val="28"/>
          <w:szCs w:val="28"/>
        </w:rPr>
      </w:pPr>
      <w:r w:rsidRPr="003E4E73">
        <w:rPr>
          <w:sz w:val="28"/>
          <w:szCs w:val="28"/>
        </w:rPr>
        <w:t>_______________________________________________________________</w:t>
      </w:r>
      <w:r w:rsidRPr="000E283D">
        <w:rPr>
          <w:sz w:val="28"/>
          <w:szCs w:val="28"/>
        </w:rPr>
        <w:t>_</w:t>
      </w:r>
      <w:r w:rsidRPr="003E4E73">
        <w:rPr>
          <w:sz w:val="28"/>
          <w:szCs w:val="28"/>
        </w:rPr>
        <w:t>___</w:t>
      </w:r>
    </w:p>
    <w:p w:rsidR="00216948" w:rsidRPr="003E4E73" w:rsidRDefault="00216948" w:rsidP="00216948">
      <w:pPr>
        <w:jc w:val="center"/>
        <w:rPr>
          <w:szCs w:val="18"/>
        </w:rPr>
      </w:pPr>
      <w:r w:rsidRPr="003E4E73">
        <w:rPr>
          <w:szCs w:val="18"/>
        </w:rPr>
        <w:t>иной населенный пункт, улица, номер дома, квартиры)</w:t>
      </w:r>
    </w:p>
    <w:p w:rsidR="00216948" w:rsidRPr="003E4E73" w:rsidRDefault="00216948" w:rsidP="00216948">
      <w:pPr>
        <w:rPr>
          <w:sz w:val="32"/>
          <w:szCs w:val="28"/>
        </w:rPr>
      </w:pPr>
    </w:p>
    <w:p w:rsidR="00216948" w:rsidRPr="003E4E73" w:rsidRDefault="00216948" w:rsidP="00216948">
      <w:pPr>
        <w:rPr>
          <w:sz w:val="28"/>
          <w:szCs w:val="28"/>
        </w:rPr>
      </w:pPr>
      <w:r w:rsidRPr="003E4E73">
        <w:rPr>
          <w:sz w:val="28"/>
          <w:szCs w:val="28"/>
        </w:rPr>
        <w:t>основное место работы _______________________________________________</w:t>
      </w:r>
    </w:p>
    <w:p w:rsidR="00216948" w:rsidRPr="003E4E73" w:rsidRDefault="00216948" w:rsidP="00216948">
      <w:pPr>
        <w:rPr>
          <w:szCs w:val="18"/>
        </w:rPr>
      </w:pPr>
      <w:r w:rsidRPr="003E4E73">
        <w:rPr>
          <w:sz w:val="18"/>
          <w:szCs w:val="18"/>
        </w:rPr>
        <w:tab/>
      </w:r>
      <w:r w:rsidRPr="003E4E73">
        <w:rPr>
          <w:szCs w:val="18"/>
        </w:rPr>
        <w:t xml:space="preserve">                                                          </w:t>
      </w:r>
      <w:proofErr w:type="gramStart"/>
      <w:r w:rsidRPr="003E4E73">
        <w:rPr>
          <w:szCs w:val="18"/>
        </w:rPr>
        <w:t xml:space="preserve">(наименование основного места </w:t>
      </w:r>
      <w:proofErr w:type="gramEnd"/>
    </w:p>
    <w:p w:rsidR="00216948" w:rsidRPr="003E4E73" w:rsidRDefault="00216948" w:rsidP="00216948">
      <w:pPr>
        <w:jc w:val="center"/>
        <w:rPr>
          <w:szCs w:val="18"/>
        </w:rPr>
      </w:pPr>
      <w:r w:rsidRPr="003E4E73">
        <w:rPr>
          <w:sz w:val="28"/>
          <w:szCs w:val="28"/>
        </w:rPr>
        <w:t>__________________________________________________________________</w:t>
      </w:r>
      <w:r w:rsidRPr="003E4E73">
        <w:rPr>
          <w:sz w:val="18"/>
          <w:szCs w:val="18"/>
        </w:rPr>
        <w:t xml:space="preserve"> </w:t>
      </w:r>
      <w:r w:rsidRPr="003E4E73">
        <w:rPr>
          <w:szCs w:val="18"/>
        </w:rPr>
        <w:t>работы или службы, должность, при их отсутствии – род занятий)</w:t>
      </w:r>
    </w:p>
    <w:p w:rsidR="00216948" w:rsidRPr="003E4E73" w:rsidRDefault="00216948" w:rsidP="00216948">
      <w:pPr>
        <w:rPr>
          <w:sz w:val="28"/>
          <w:szCs w:val="28"/>
        </w:rPr>
      </w:pPr>
    </w:p>
    <w:p w:rsidR="00216948" w:rsidRPr="003E4E73" w:rsidRDefault="00216948" w:rsidP="00216948">
      <w:pPr>
        <w:rPr>
          <w:sz w:val="28"/>
          <w:szCs w:val="28"/>
        </w:rPr>
      </w:pPr>
      <w:r w:rsidRPr="003E4E73">
        <w:rPr>
          <w:sz w:val="28"/>
          <w:szCs w:val="28"/>
        </w:rPr>
        <w:t>контактный телефон ______________________________________________</w:t>
      </w:r>
      <w:r w:rsidRPr="000E283D">
        <w:rPr>
          <w:sz w:val="28"/>
          <w:szCs w:val="28"/>
        </w:rPr>
        <w:t>_</w:t>
      </w:r>
      <w:r w:rsidRPr="003E4E73">
        <w:rPr>
          <w:sz w:val="28"/>
          <w:szCs w:val="28"/>
        </w:rPr>
        <w:t>__</w:t>
      </w:r>
    </w:p>
    <w:p w:rsidR="00216948" w:rsidRPr="003E4E73" w:rsidRDefault="00216948" w:rsidP="00216948">
      <w:pPr>
        <w:rPr>
          <w:bCs/>
          <w:sz w:val="28"/>
          <w:szCs w:val="28"/>
        </w:rPr>
      </w:pPr>
      <w:r w:rsidRPr="000E283D">
        <w:rPr>
          <w:bCs/>
          <w:sz w:val="28"/>
          <w:szCs w:val="28"/>
        </w:rPr>
        <w:t>_____________</w:t>
      </w:r>
      <w:r w:rsidRPr="003E4E73">
        <w:rPr>
          <w:bCs/>
          <w:sz w:val="28"/>
          <w:szCs w:val="28"/>
        </w:rPr>
        <w:t>_                                                 ______________</w:t>
      </w:r>
      <w:r w:rsidRPr="000E283D">
        <w:rPr>
          <w:bCs/>
          <w:sz w:val="28"/>
          <w:szCs w:val="28"/>
        </w:rPr>
        <w:t>____________</w:t>
      </w:r>
      <w:r w:rsidRPr="003E4E73">
        <w:rPr>
          <w:bCs/>
          <w:sz w:val="28"/>
          <w:szCs w:val="28"/>
        </w:rPr>
        <w:t>__</w:t>
      </w:r>
    </w:p>
    <w:p w:rsidR="00216948" w:rsidRPr="003E4E73" w:rsidRDefault="00216948" w:rsidP="00216948">
      <w:pPr>
        <w:rPr>
          <w:sz w:val="18"/>
          <w:szCs w:val="18"/>
        </w:rPr>
      </w:pPr>
      <w:r w:rsidRPr="003E4E73">
        <w:rPr>
          <w:b/>
          <w:bCs/>
          <w:sz w:val="18"/>
          <w:szCs w:val="18"/>
        </w:rPr>
        <w:t xml:space="preserve">               </w:t>
      </w:r>
      <w:r w:rsidRPr="000E283D">
        <w:rPr>
          <w:sz w:val="18"/>
          <w:szCs w:val="18"/>
        </w:rPr>
        <w:t>(дата</w:t>
      </w:r>
      <w:r w:rsidRPr="003E4E73">
        <w:rPr>
          <w:sz w:val="18"/>
          <w:szCs w:val="18"/>
        </w:rPr>
        <w:t>)</w:t>
      </w:r>
      <w:r w:rsidRPr="003E4E73">
        <w:rPr>
          <w:sz w:val="18"/>
          <w:szCs w:val="18"/>
        </w:rPr>
        <w:tab/>
      </w:r>
      <w:r w:rsidRPr="003E4E73">
        <w:rPr>
          <w:sz w:val="18"/>
          <w:szCs w:val="18"/>
        </w:rPr>
        <w:tab/>
      </w:r>
      <w:r w:rsidRPr="003E4E73">
        <w:rPr>
          <w:sz w:val="18"/>
          <w:szCs w:val="18"/>
        </w:rPr>
        <w:tab/>
      </w:r>
      <w:r w:rsidRPr="003E4E73">
        <w:rPr>
          <w:sz w:val="18"/>
          <w:szCs w:val="18"/>
        </w:rPr>
        <w:tab/>
      </w:r>
      <w:r w:rsidRPr="003E4E73">
        <w:rPr>
          <w:sz w:val="18"/>
          <w:szCs w:val="18"/>
        </w:rPr>
        <w:tab/>
      </w:r>
      <w:r w:rsidRPr="003E4E73">
        <w:rPr>
          <w:sz w:val="18"/>
          <w:szCs w:val="18"/>
        </w:rPr>
        <w:tab/>
        <w:t xml:space="preserve">                    </w:t>
      </w:r>
      <w:r w:rsidRPr="000E283D">
        <w:rPr>
          <w:sz w:val="18"/>
          <w:szCs w:val="18"/>
        </w:rPr>
        <w:t xml:space="preserve">    (подпись, инициалы, фамилия</w:t>
      </w:r>
      <w:r w:rsidRPr="003E4E73">
        <w:rPr>
          <w:sz w:val="18"/>
          <w:szCs w:val="18"/>
        </w:rPr>
        <w:t>)</w:t>
      </w:r>
    </w:p>
    <w:p w:rsidR="00216948" w:rsidRPr="003E4E73" w:rsidRDefault="00216948" w:rsidP="00216948">
      <w:pPr>
        <w:keepNext/>
        <w:jc w:val="right"/>
        <w:outlineLvl w:val="1"/>
        <w:rPr>
          <w:sz w:val="18"/>
          <w:szCs w:val="18"/>
        </w:rPr>
        <w:sectPr w:rsidR="00216948" w:rsidRPr="003E4E73" w:rsidSect="00FD1156">
          <w:headerReference w:type="default" r:id="rId11"/>
          <w:footerReference w:type="first" r:id="rId12"/>
          <w:pgSz w:w="11906" w:h="16838"/>
          <w:pgMar w:top="568" w:right="707" w:bottom="709" w:left="1701" w:header="567" w:footer="227" w:gutter="0"/>
          <w:cols w:space="720"/>
          <w:titlePg/>
          <w:docGrid w:linePitch="272"/>
        </w:sectPr>
      </w:pPr>
    </w:p>
    <w:p w:rsidR="00216948" w:rsidRPr="000E283D" w:rsidRDefault="00216948" w:rsidP="00216948">
      <w:pPr>
        <w:suppressAutoHyphens/>
        <w:jc w:val="right"/>
        <w:rPr>
          <w:sz w:val="24"/>
          <w:szCs w:val="24"/>
        </w:rPr>
      </w:pPr>
      <w:r w:rsidRPr="000E283D">
        <w:rPr>
          <w:sz w:val="24"/>
          <w:szCs w:val="24"/>
        </w:rPr>
        <w:lastRenderedPageBreak/>
        <w:t>Приложение № 4</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к Инструкции о порядке и формах</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учета и отчетности кандидатов,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избирательных объединений о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поступлении средств в </w:t>
      </w:r>
      <w:proofErr w:type="gramStart"/>
      <w:r w:rsidRPr="000E283D">
        <w:rPr>
          <w:rFonts w:ascii="Times New Roman" w:hAnsi="Times New Roman" w:cs="Times New Roman"/>
          <w:sz w:val="24"/>
          <w:szCs w:val="24"/>
        </w:rPr>
        <w:t>избирательные</w:t>
      </w:r>
      <w:proofErr w:type="gramEnd"/>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фонды и </w:t>
      </w:r>
      <w:proofErr w:type="gramStart"/>
      <w:r w:rsidRPr="000E283D">
        <w:rPr>
          <w:rFonts w:ascii="Times New Roman" w:hAnsi="Times New Roman" w:cs="Times New Roman"/>
          <w:sz w:val="24"/>
          <w:szCs w:val="24"/>
        </w:rPr>
        <w:t>расходовании</w:t>
      </w:r>
      <w:proofErr w:type="gramEnd"/>
      <w:r w:rsidRPr="000E283D">
        <w:rPr>
          <w:rFonts w:ascii="Times New Roman" w:hAnsi="Times New Roman" w:cs="Times New Roman"/>
          <w:sz w:val="24"/>
          <w:szCs w:val="24"/>
        </w:rPr>
        <w:t xml:space="preserve"> этих средств</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при проведении выборов в органы</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местного самоуправления </w:t>
      </w:r>
      <w:proofErr w:type="gramStart"/>
      <w:r w:rsidRPr="000E283D">
        <w:rPr>
          <w:rFonts w:ascii="Times New Roman" w:hAnsi="Times New Roman" w:cs="Times New Roman"/>
          <w:sz w:val="24"/>
          <w:szCs w:val="24"/>
        </w:rPr>
        <w:t>муниципальных</w:t>
      </w:r>
      <w:proofErr w:type="gramEnd"/>
    </w:p>
    <w:p w:rsidR="00216948" w:rsidRPr="000E283D" w:rsidRDefault="00216948" w:rsidP="00216948">
      <w:pPr>
        <w:pStyle w:val="ConsNormal"/>
        <w:ind w:firstLine="851"/>
        <w:jc w:val="right"/>
        <w:rPr>
          <w:rFonts w:ascii="Times New Roman" w:hAnsi="Times New Roman" w:cs="Times New Roman"/>
          <w:sz w:val="28"/>
          <w:szCs w:val="28"/>
        </w:rPr>
      </w:pPr>
      <w:r w:rsidRPr="000E283D">
        <w:rPr>
          <w:rFonts w:ascii="Times New Roman" w:hAnsi="Times New Roman" w:cs="Times New Roman"/>
          <w:sz w:val="24"/>
          <w:szCs w:val="24"/>
        </w:rPr>
        <w:t xml:space="preserve"> образований Ярославской области</w:t>
      </w:r>
    </w:p>
    <w:tbl>
      <w:tblPr>
        <w:tblW w:w="157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gridCol w:w="5646"/>
      </w:tblGrid>
      <w:tr w:rsidR="00216948" w:rsidRPr="000E283D" w:rsidTr="00F41C0A">
        <w:trPr>
          <w:trHeight w:val="458"/>
        </w:trPr>
        <w:tc>
          <w:tcPr>
            <w:tcW w:w="10065" w:type="dxa"/>
            <w:tcBorders>
              <w:top w:val="nil"/>
              <w:left w:val="nil"/>
              <w:bottom w:val="nil"/>
              <w:right w:val="nil"/>
            </w:tcBorders>
            <w:hideMark/>
          </w:tcPr>
          <w:p w:rsidR="00216948" w:rsidRPr="000E283D" w:rsidRDefault="00216948" w:rsidP="00F41C0A">
            <w:pPr>
              <w:widowControl w:val="0"/>
              <w:ind w:firstLine="5847"/>
              <w:jc w:val="right"/>
              <w:rPr>
                <w:sz w:val="24"/>
                <w:szCs w:val="24"/>
              </w:rPr>
            </w:pPr>
          </w:p>
        </w:tc>
        <w:tc>
          <w:tcPr>
            <w:tcW w:w="5646" w:type="dxa"/>
            <w:tcBorders>
              <w:top w:val="nil"/>
              <w:left w:val="nil"/>
              <w:bottom w:val="nil"/>
              <w:right w:val="nil"/>
            </w:tcBorders>
            <w:vAlign w:val="center"/>
          </w:tcPr>
          <w:p w:rsidR="00216948" w:rsidRPr="000E283D" w:rsidRDefault="00216948" w:rsidP="00F41C0A">
            <w:pPr>
              <w:pStyle w:val="ConsNormal"/>
              <w:ind w:left="-3617" w:firstLine="0"/>
              <w:jc w:val="right"/>
              <w:rPr>
                <w:sz w:val="24"/>
                <w:szCs w:val="24"/>
              </w:rPr>
            </w:pPr>
          </w:p>
        </w:tc>
      </w:tr>
    </w:tbl>
    <w:p w:rsidR="00216948" w:rsidRPr="000E283D" w:rsidRDefault="00216948" w:rsidP="00216948">
      <w:pPr>
        <w:pStyle w:val="ConsNormal"/>
        <w:ind w:right="-2"/>
        <w:jc w:val="center"/>
        <w:rPr>
          <w:rFonts w:ascii="Times New Roman" w:hAnsi="Times New Roman" w:cs="Times New Roman"/>
          <w:sz w:val="22"/>
          <w:szCs w:val="22"/>
        </w:rPr>
      </w:pPr>
    </w:p>
    <w:p w:rsidR="00216948" w:rsidRPr="000E283D" w:rsidRDefault="00216948" w:rsidP="00216948">
      <w:pPr>
        <w:pStyle w:val="ConsNormal"/>
        <w:ind w:firstLine="0"/>
        <w:jc w:val="both"/>
        <w:rPr>
          <w:sz w:val="28"/>
          <w:szCs w:val="28"/>
        </w:rPr>
      </w:pPr>
    </w:p>
    <w:p w:rsidR="00216948" w:rsidRPr="000E283D" w:rsidRDefault="00216948" w:rsidP="00216948">
      <w:pPr>
        <w:pStyle w:val="ConsNormal"/>
        <w:ind w:firstLine="0"/>
        <w:jc w:val="center"/>
        <w:rPr>
          <w:rFonts w:ascii="Times New Roman" w:hAnsi="Times New Roman" w:cs="Times New Roman"/>
          <w:b/>
          <w:sz w:val="28"/>
          <w:szCs w:val="24"/>
        </w:rPr>
      </w:pPr>
      <w:r w:rsidRPr="000E283D">
        <w:rPr>
          <w:rFonts w:ascii="Times New Roman" w:hAnsi="Times New Roman" w:cs="Times New Roman"/>
          <w:b/>
          <w:sz w:val="28"/>
          <w:szCs w:val="24"/>
        </w:rPr>
        <w:t>ПОДТВЕРЖДЕНИЕ</w:t>
      </w:r>
    </w:p>
    <w:p w:rsidR="00216948" w:rsidRPr="000E283D" w:rsidRDefault="00216948" w:rsidP="00216948">
      <w:pPr>
        <w:pStyle w:val="ConsNormal"/>
        <w:ind w:firstLine="0"/>
        <w:jc w:val="center"/>
        <w:rPr>
          <w:rFonts w:ascii="Times New Roman" w:hAnsi="Times New Roman" w:cs="Times New Roman"/>
          <w:b/>
          <w:sz w:val="28"/>
          <w:szCs w:val="24"/>
        </w:rPr>
      </w:pPr>
      <w:r w:rsidRPr="000E283D">
        <w:rPr>
          <w:rFonts w:ascii="Times New Roman" w:hAnsi="Times New Roman" w:cs="Times New Roman"/>
          <w:b/>
          <w:sz w:val="28"/>
          <w:szCs w:val="24"/>
        </w:rPr>
        <w:t>согласия уполномоченного представителя по финансовым вопросам избирательного объединения</w:t>
      </w:r>
    </w:p>
    <w:p w:rsidR="00216948" w:rsidRPr="000E283D" w:rsidRDefault="00216948" w:rsidP="00216948">
      <w:pPr>
        <w:pStyle w:val="ConsNormal"/>
        <w:ind w:firstLine="0"/>
        <w:rPr>
          <w:rFonts w:ascii="Times New Roman" w:hAnsi="Times New Roman" w:cs="Times New Roman"/>
          <w:sz w:val="28"/>
          <w:szCs w:val="24"/>
        </w:rPr>
      </w:pPr>
    </w:p>
    <w:p w:rsidR="00216948" w:rsidRPr="000E283D" w:rsidRDefault="00216948" w:rsidP="00216948">
      <w:pPr>
        <w:pStyle w:val="ConsNormal"/>
        <w:ind w:firstLine="0"/>
        <w:jc w:val="both"/>
        <w:rPr>
          <w:rFonts w:ascii="Times New Roman" w:hAnsi="Times New Roman" w:cs="Times New Roman"/>
          <w:sz w:val="28"/>
          <w:szCs w:val="24"/>
        </w:rPr>
      </w:pPr>
      <w:r w:rsidRPr="000E283D">
        <w:rPr>
          <w:rFonts w:ascii="Times New Roman" w:hAnsi="Times New Roman" w:cs="Times New Roman"/>
          <w:sz w:val="28"/>
          <w:szCs w:val="24"/>
        </w:rPr>
        <w:t>Я, уполномоченный представитель по финансовым вопросам избирательного объединения ______________________________________________________</w:t>
      </w:r>
    </w:p>
    <w:p w:rsidR="00216948" w:rsidRPr="000E283D" w:rsidRDefault="00216948" w:rsidP="00216948">
      <w:pPr>
        <w:pStyle w:val="ConsNormal"/>
        <w:ind w:firstLine="0"/>
        <w:jc w:val="center"/>
        <w:rPr>
          <w:rFonts w:ascii="Times New Roman" w:hAnsi="Times New Roman" w:cs="Times New Roman"/>
          <w:szCs w:val="24"/>
        </w:rPr>
      </w:pPr>
      <w:r w:rsidRPr="000E283D">
        <w:rPr>
          <w:rFonts w:ascii="Times New Roman" w:hAnsi="Times New Roman" w:cs="Times New Roman"/>
          <w:szCs w:val="24"/>
        </w:rPr>
        <w:t>(наименование избирательного объединения)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216948" w:rsidRPr="000E283D" w:rsidTr="00F41C0A">
        <w:tc>
          <w:tcPr>
            <w:tcW w:w="5000" w:type="pct"/>
            <w:tcBorders>
              <w:top w:val="nil"/>
              <w:left w:val="nil"/>
              <w:right w:val="nil"/>
            </w:tcBorders>
          </w:tcPr>
          <w:p w:rsidR="00216948" w:rsidRPr="000E283D" w:rsidRDefault="00216948" w:rsidP="00F41C0A">
            <w:pPr>
              <w:pStyle w:val="ConsNormal"/>
              <w:ind w:firstLine="0"/>
              <w:jc w:val="center"/>
              <w:rPr>
                <w:rFonts w:ascii="Times New Roman" w:hAnsi="Times New Roman" w:cs="Times New Roman"/>
                <w:b/>
                <w:sz w:val="24"/>
                <w:szCs w:val="24"/>
              </w:rPr>
            </w:pPr>
          </w:p>
        </w:tc>
      </w:tr>
    </w:tbl>
    <w:p w:rsidR="00216948" w:rsidRPr="000E283D" w:rsidRDefault="00216948" w:rsidP="00216948">
      <w:pPr>
        <w:pStyle w:val="ConsNormal"/>
        <w:ind w:firstLine="0"/>
        <w:jc w:val="center"/>
        <w:rPr>
          <w:rFonts w:ascii="Times New Roman" w:hAnsi="Times New Roman" w:cs="Times New Roman"/>
          <w:szCs w:val="24"/>
        </w:rPr>
      </w:pPr>
      <w:r w:rsidRPr="000E283D">
        <w:rPr>
          <w:rFonts w:ascii="Times New Roman" w:hAnsi="Times New Roman" w:cs="Times New Roman"/>
          <w:szCs w:val="24"/>
        </w:rPr>
        <w:t>(фамилия, имя и отчество уполномоченного представителя по финансовым вопросам избирательного _____________________________________________________________________________________________объединения)</w:t>
      </w:r>
    </w:p>
    <w:p w:rsidR="00216948" w:rsidRPr="000E283D" w:rsidRDefault="00216948" w:rsidP="00216948">
      <w:pPr>
        <w:pStyle w:val="ConsNormal"/>
        <w:ind w:firstLine="0"/>
        <w:jc w:val="center"/>
        <w:rPr>
          <w:rFonts w:ascii="Times New Roman" w:hAnsi="Times New Roman" w:cs="Times New Roman"/>
          <w:szCs w:val="24"/>
        </w:rPr>
      </w:pPr>
    </w:p>
    <w:p w:rsidR="00216948" w:rsidRPr="000E283D" w:rsidRDefault="00216948" w:rsidP="00216948">
      <w:pPr>
        <w:pStyle w:val="ConsNormal"/>
        <w:ind w:firstLine="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216948" w:rsidRPr="000E283D" w:rsidTr="00F41C0A">
        <w:tc>
          <w:tcPr>
            <w:tcW w:w="5000" w:type="pct"/>
            <w:tcBorders>
              <w:top w:val="nil"/>
              <w:left w:val="nil"/>
              <w:right w:val="nil"/>
            </w:tcBorders>
            <w:hideMark/>
          </w:tcPr>
          <w:p w:rsidR="00216948" w:rsidRPr="000E283D" w:rsidRDefault="00216948" w:rsidP="00F41C0A">
            <w:pPr>
              <w:pStyle w:val="ConsNormal"/>
              <w:ind w:firstLine="0"/>
              <w:jc w:val="center"/>
              <w:rPr>
                <w:rFonts w:ascii="Times New Roman" w:hAnsi="Times New Roman" w:cs="Times New Roman"/>
                <w:b/>
                <w:sz w:val="24"/>
                <w:szCs w:val="24"/>
              </w:rPr>
            </w:pPr>
          </w:p>
        </w:tc>
      </w:tr>
    </w:tbl>
    <w:p w:rsidR="00216948" w:rsidRPr="000E283D" w:rsidRDefault="00216948" w:rsidP="00216948">
      <w:pPr>
        <w:pStyle w:val="ConsNormal"/>
        <w:ind w:firstLine="0"/>
        <w:jc w:val="center"/>
        <w:rPr>
          <w:rFonts w:ascii="Times New Roman" w:hAnsi="Times New Roman" w:cs="Times New Roman"/>
          <w:szCs w:val="24"/>
        </w:rPr>
      </w:pPr>
      <w:r w:rsidRPr="000E283D">
        <w:rPr>
          <w:rFonts w:ascii="Times New Roman" w:hAnsi="Times New Roman" w:cs="Times New Roman"/>
          <w:szCs w:val="24"/>
        </w:rPr>
        <w:t xml:space="preserve"> (реквизиты специального избирательного счета)</w:t>
      </w:r>
    </w:p>
    <w:p w:rsidR="00216948" w:rsidRPr="000E283D" w:rsidRDefault="00216948" w:rsidP="00216948">
      <w:pPr>
        <w:pStyle w:val="ConsNormal"/>
        <w:rPr>
          <w:rFonts w:ascii="Times New Roman" w:hAnsi="Times New Roman" w:cs="Times New Roman"/>
          <w:sz w:val="24"/>
          <w:szCs w:val="24"/>
        </w:rPr>
      </w:pPr>
    </w:p>
    <w:p w:rsidR="00216948" w:rsidRPr="000E283D" w:rsidRDefault="00216948" w:rsidP="00216948">
      <w:pPr>
        <w:pStyle w:val="ConsNormal"/>
        <w:ind w:firstLine="0"/>
        <w:rPr>
          <w:rFonts w:ascii="Times New Roman" w:hAnsi="Times New Roman" w:cs="Times New Roman"/>
          <w:sz w:val="24"/>
          <w:szCs w:val="24"/>
        </w:rPr>
      </w:pPr>
      <w:r w:rsidRPr="000E283D">
        <w:rPr>
          <w:rFonts w:ascii="Times New Roman" w:hAnsi="Times New Roman" w:cs="Times New Roman"/>
          <w:sz w:val="28"/>
          <w:szCs w:val="24"/>
        </w:rPr>
        <w:t xml:space="preserve">даю согласие </w:t>
      </w:r>
      <w:r w:rsidRPr="000E283D">
        <w:rPr>
          <w:rFonts w:ascii="Times New Roman" w:hAnsi="Times New Roman" w:cs="Times New Roman"/>
          <w:sz w:val="24"/>
          <w:szCs w:val="24"/>
        </w:rPr>
        <w:t>________________________________________________________________</w:t>
      </w:r>
    </w:p>
    <w:p w:rsidR="00216948" w:rsidRPr="000E283D" w:rsidRDefault="00216948" w:rsidP="00216948">
      <w:pPr>
        <w:pStyle w:val="ConsNormal"/>
        <w:ind w:firstLine="1260"/>
        <w:rPr>
          <w:rFonts w:ascii="Times New Roman" w:hAnsi="Times New Roman" w:cs="Times New Roman"/>
          <w:szCs w:val="24"/>
        </w:rPr>
      </w:pPr>
      <w:r w:rsidRPr="000E283D">
        <w:rPr>
          <w:rFonts w:ascii="Times New Roman" w:hAnsi="Times New Roman" w:cs="Times New Roman"/>
          <w:szCs w:val="24"/>
        </w:rPr>
        <w:t xml:space="preserve">                       (фамилия, имя и отчество гражданина, наименование организации)</w:t>
      </w:r>
    </w:p>
    <w:p w:rsidR="00216948" w:rsidRPr="000E283D" w:rsidRDefault="00216948" w:rsidP="00216948">
      <w:pPr>
        <w:pStyle w:val="ConsNormal"/>
        <w:ind w:firstLine="0"/>
        <w:rPr>
          <w:rFonts w:ascii="Times New Roman" w:hAnsi="Times New Roman" w:cs="Times New Roman"/>
          <w:szCs w:val="24"/>
        </w:rPr>
      </w:pPr>
      <w:r w:rsidRPr="000E283D">
        <w:rPr>
          <w:rFonts w:ascii="Times New Roman" w:hAnsi="Times New Roman" w:cs="Times New Roman"/>
          <w:szCs w:val="24"/>
        </w:rPr>
        <w:t>_____________________________________________________________________________________________</w:t>
      </w:r>
    </w:p>
    <w:p w:rsidR="00216948" w:rsidRPr="000E283D" w:rsidRDefault="00216948" w:rsidP="00216948">
      <w:pPr>
        <w:pStyle w:val="ConsNormal"/>
        <w:ind w:firstLine="1260"/>
        <w:rPr>
          <w:rFonts w:ascii="Times New Roman" w:hAnsi="Times New Roman" w:cs="Times New Roman"/>
          <w:szCs w:val="24"/>
        </w:rPr>
      </w:pPr>
    </w:p>
    <w:tbl>
      <w:tblPr>
        <w:tblW w:w="5000" w:type="pct"/>
        <w:tblLook w:val="04A0" w:firstRow="1" w:lastRow="0" w:firstColumn="1" w:lastColumn="0" w:noHBand="0" w:noVBand="1"/>
      </w:tblPr>
      <w:tblGrid>
        <w:gridCol w:w="676"/>
        <w:gridCol w:w="8894"/>
      </w:tblGrid>
      <w:tr w:rsidR="00216948" w:rsidRPr="000E283D" w:rsidTr="00F41C0A">
        <w:tc>
          <w:tcPr>
            <w:tcW w:w="353" w:type="pct"/>
            <w:hideMark/>
          </w:tcPr>
          <w:p w:rsidR="00216948" w:rsidRPr="000E283D" w:rsidRDefault="00216948" w:rsidP="00F41C0A">
            <w:pPr>
              <w:pStyle w:val="ConsNormal"/>
              <w:ind w:firstLine="0"/>
              <w:jc w:val="both"/>
              <w:rPr>
                <w:rFonts w:ascii="Times New Roman" w:hAnsi="Times New Roman" w:cs="Times New Roman"/>
                <w:sz w:val="24"/>
                <w:szCs w:val="24"/>
              </w:rPr>
            </w:pPr>
            <w:r w:rsidRPr="000E283D">
              <w:rPr>
                <w:rFonts w:ascii="Times New Roman" w:hAnsi="Times New Roman" w:cs="Times New Roman"/>
                <w:sz w:val="28"/>
                <w:szCs w:val="24"/>
              </w:rPr>
              <w:t>на</w:t>
            </w:r>
          </w:p>
        </w:tc>
        <w:tc>
          <w:tcPr>
            <w:tcW w:w="4647" w:type="pct"/>
            <w:tcBorders>
              <w:top w:val="nil"/>
              <w:left w:val="nil"/>
              <w:bottom w:val="single" w:sz="4" w:space="0" w:color="auto"/>
              <w:right w:val="nil"/>
            </w:tcBorders>
          </w:tcPr>
          <w:p w:rsidR="00216948" w:rsidRPr="000E283D" w:rsidRDefault="00216948" w:rsidP="00F41C0A">
            <w:pPr>
              <w:pStyle w:val="ConsNormal"/>
              <w:ind w:firstLine="0"/>
              <w:jc w:val="both"/>
              <w:rPr>
                <w:rFonts w:ascii="Times New Roman" w:hAnsi="Times New Roman" w:cs="Times New Roman"/>
                <w:sz w:val="24"/>
                <w:szCs w:val="24"/>
              </w:rPr>
            </w:pPr>
          </w:p>
        </w:tc>
      </w:tr>
      <w:tr w:rsidR="00216948" w:rsidRPr="000E283D" w:rsidTr="00F41C0A">
        <w:tc>
          <w:tcPr>
            <w:tcW w:w="353" w:type="pct"/>
          </w:tcPr>
          <w:p w:rsidR="00216948" w:rsidRPr="000E283D" w:rsidRDefault="00216948" w:rsidP="00F41C0A">
            <w:pPr>
              <w:pStyle w:val="ConsNormal"/>
              <w:ind w:firstLine="0"/>
              <w:jc w:val="both"/>
              <w:rPr>
                <w:rFonts w:ascii="Times New Roman" w:hAnsi="Times New Roman" w:cs="Times New Roman"/>
                <w:sz w:val="24"/>
                <w:szCs w:val="24"/>
              </w:rPr>
            </w:pPr>
          </w:p>
        </w:tc>
        <w:tc>
          <w:tcPr>
            <w:tcW w:w="4647" w:type="pct"/>
            <w:tcBorders>
              <w:top w:val="single" w:sz="4" w:space="0" w:color="auto"/>
              <w:left w:val="nil"/>
              <w:bottom w:val="nil"/>
              <w:right w:val="nil"/>
            </w:tcBorders>
            <w:hideMark/>
          </w:tcPr>
          <w:p w:rsidR="00216948" w:rsidRPr="000E283D" w:rsidRDefault="00216948" w:rsidP="00F41C0A">
            <w:pPr>
              <w:pStyle w:val="ConsNormal"/>
              <w:ind w:firstLine="0"/>
              <w:jc w:val="center"/>
              <w:rPr>
                <w:rFonts w:ascii="Times New Roman" w:hAnsi="Times New Roman" w:cs="Times New Roman"/>
                <w:sz w:val="24"/>
                <w:szCs w:val="24"/>
              </w:rPr>
            </w:pPr>
            <w:r w:rsidRPr="000E283D">
              <w:rPr>
                <w:rFonts w:ascii="Times New Roman" w:hAnsi="Times New Roman" w:cs="Times New Roman"/>
                <w:szCs w:val="24"/>
              </w:rPr>
              <w:t>(указывается перечень приобретаемых услуг)</w:t>
            </w:r>
          </w:p>
        </w:tc>
      </w:tr>
      <w:tr w:rsidR="00216948" w:rsidRPr="000E283D" w:rsidTr="00F41C0A">
        <w:tc>
          <w:tcPr>
            <w:tcW w:w="353" w:type="pct"/>
            <w:tcBorders>
              <w:top w:val="nil"/>
              <w:left w:val="nil"/>
              <w:bottom w:val="single" w:sz="4" w:space="0" w:color="auto"/>
              <w:right w:val="nil"/>
            </w:tcBorders>
          </w:tcPr>
          <w:p w:rsidR="00216948" w:rsidRPr="000E283D" w:rsidRDefault="00216948" w:rsidP="00F41C0A">
            <w:pPr>
              <w:pStyle w:val="ConsNormal"/>
              <w:ind w:firstLine="0"/>
              <w:jc w:val="both"/>
              <w:rPr>
                <w:rFonts w:ascii="Times New Roman" w:hAnsi="Times New Roman" w:cs="Times New Roman"/>
                <w:sz w:val="24"/>
                <w:szCs w:val="24"/>
              </w:rPr>
            </w:pPr>
          </w:p>
        </w:tc>
        <w:tc>
          <w:tcPr>
            <w:tcW w:w="4647" w:type="pct"/>
            <w:tcBorders>
              <w:top w:val="nil"/>
              <w:left w:val="nil"/>
              <w:bottom w:val="single" w:sz="4" w:space="0" w:color="auto"/>
              <w:right w:val="nil"/>
            </w:tcBorders>
          </w:tcPr>
          <w:p w:rsidR="00216948" w:rsidRPr="000E283D" w:rsidRDefault="00216948" w:rsidP="00F41C0A">
            <w:pPr>
              <w:pStyle w:val="ConsNormal"/>
              <w:ind w:firstLine="0"/>
              <w:jc w:val="both"/>
              <w:rPr>
                <w:rFonts w:ascii="Times New Roman" w:hAnsi="Times New Roman" w:cs="Times New Roman"/>
                <w:sz w:val="24"/>
                <w:szCs w:val="24"/>
              </w:rPr>
            </w:pPr>
          </w:p>
        </w:tc>
      </w:tr>
    </w:tbl>
    <w:p w:rsidR="00216948" w:rsidRPr="000E283D" w:rsidRDefault="00216948" w:rsidP="00216948">
      <w:pPr>
        <w:pStyle w:val="ConsNormal"/>
        <w:spacing w:before="240" w:line="360" w:lineRule="auto"/>
        <w:ind w:hanging="142"/>
        <w:jc w:val="both"/>
        <w:rPr>
          <w:rFonts w:ascii="Times New Roman" w:hAnsi="Times New Roman" w:cs="Times New Roman"/>
          <w:sz w:val="24"/>
          <w:szCs w:val="24"/>
        </w:rPr>
      </w:pPr>
      <w:r w:rsidRPr="000E283D">
        <w:rPr>
          <w:rFonts w:ascii="Times New Roman" w:hAnsi="Times New Roman" w:cs="Times New Roman"/>
          <w:sz w:val="24"/>
          <w:szCs w:val="24"/>
        </w:rPr>
        <w:t>_____________________________________________________________________________</w:t>
      </w:r>
    </w:p>
    <w:p w:rsidR="00216948" w:rsidRPr="000E283D" w:rsidRDefault="00216948" w:rsidP="00216948">
      <w:pPr>
        <w:pStyle w:val="ConsNormal"/>
        <w:spacing w:before="120" w:line="360" w:lineRule="auto"/>
        <w:ind w:firstLine="0"/>
        <w:jc w:val="both"/>
        <w:rPr>
          <w:rFonts w:ascii="Times New Roman" w:hAnsi="Times New Roman" w:cs="Times New Roman"/>
          <w:sz w:val="28"/>
          <w:szCs w:val="24"/>
        </w:rPr>
      </w:pPr>
      <w:r w:rsidRPr="000E283D">
        <w:rPr>
          <w:rFonts w:ascii="Times New Roman" w:hAnsi="Times New Roman" w:cs="Times New Roman"/>
          <w:sz w:val="28"/>
          <w:szCs w:val="24"/>
        </w:rPr>
        <w:t>и их оплату за счет средств избирательного фонда.</w:t>
      </w:r>
    </w:p>
    <w:p w:rsidR="00216948" w:rsidRPr="000E283D" w:rsidRDefault="00216948" w:rsidP="00216948">
      <w:pPr>
        <w:pStyle w:val="ConsNormal"/>
        <w:ind w:firstLine="0"/>
        <w:rPr>
          <w:rFonts w:ascii="Times New Roman" w:hAnsi="Times New Roman" w:cs="Times New Roman"/>
          <w:sz w:val="24"/>
          <w:szCs w:val="24"/>
        </w:rPr>
      </w:pPr>
    </w:p>
    <w:p w:rsidR="00216948" w:rsidRPr="000E283D" w:rsidRDefault="00216948" w:rsidP="00216948">
      <w:pPr>
        <w:pStyle w:val="ConsNormal"/>
        <w:ind w:firstLine="0"/>
        <w:jc w:val="both"/>
        <w:rPr>
          <w:rFonts w:ascii="Times New Roman" w:hAnsi="Times New Roman" w:cs="Times New Roman"/>
          <w:sz w:val="24"/>
          <w:szCs w:val="24"/>
        </w:rPr>
      </w:pPr>
    </w:p>
    <w:p w:rsidR="00216948" w:rsidRPr="000E283D" w:rsidRDefault="00216948" w:rsidP="00216948">
      <w:pPr>
        <w:pStyle w:val="ConsNormal"/>
        <w:ind w:firstLine="0"/>
        <w:jc w:val="both"/>
        <w:rPr>
          <w:rFonts w:ascii="Times New Roman" w:hAnsi="Times New Roman" w:cs="Times New Roman"/>
          <w:sz w:val="24"/>
          <w:szCs w:val="24"/>
        </w:rPr>
      </w:pPr>
    </w:p>
    <w:tbl>
      <w:tblPr>
        <w:tblW w:w="5000" w:type="pct"/>
        <w:tblLook w:val="04A0" w:firstRow="1" w:lastRow="0" w:firstColumn="1" w:lastColumn="0" w:noHBand="0" w:noVBand="1"/>
      </w:tblPr>
      <w:tblGrid>
        <w:gridCol w:w="4376"/>
        <w:gridCol w:w="995"/>
        <w:gridCol w:w="4199"/>
      </w:tblGrid>
      <w:tr w:rsidR="00216948" w:rsidRPr="000E283D" w:rsidTr="00F41C0A">
        <w:tc>
          <w:tcPr>
            <w:tcW w:w="2286" w:type="pct"/>
            <w:hideMark/>
          </w:tcPr>
          <w:p w:rsidR="00216948" w:rsidRPr="000E283D" w:rsidRDefault="00216948" w:rsidP="00F41C0A">
            <w:pPr>
              <w:pStyle w:val="ConsNormal"/>
              <w:ind w:firstLine="0"/>
              <w:rPr>
                <w:rFonts w:ascii="Times New Roman" w:hAnsi="Times New Roman" w:cs="Times New Roman"/>
                <w:sz w:val="28"/>
              </w:rPr>
            </w:pPr>
            <w:r w:rsidRPr="000E283D">
              <w:rPr>
                <w:rFonts w:ascii="Times New Roman" w:hAnsi="Times New Roman" w:cs="Times New Roman"/>
                <w:sz w:val="28"/>
              </w:rPr>
              <w:t xml:space="preserve"> Уполномоченный представитель</w:t>
            </w:r>
          </w:p>
        </w:tc>
        <w:tc>
          <w:tcPr>
            <w:tcW w:w="520" w:type="pct"/>
            <w:hideMark/>
          </w:tcPr>
          <w:p w:rsidR="00216948" w:rsidRPr="000E283D" w:rsidRDefault="00216948" w:rsidP="00F41C0A">
            <w:pPr>
              <w:pStyle w:val="ConsNormal"/>
              <w:ind w:firstLine="0"/>
              <w:jc w:val="center"/>
              <w:rPr>
                <w:rFonts w:ascii="Times New Roman" w:hAnsi="Times New Roman" w:cs="Times New Roman"/>
              </w:rPr>
            </w:pPr>
            <w:r w:rsidRPr="000E283D">
              <w:rPr>
                <w:rFonts w:ascii="Times New Roman" w:hAnsi="Times New Roman" w:cs="Times New Roman"/>
              </w:rPr>
              <w:t>МП</w:t>
            </w:r>
          </w:p>
        </w:tc>
        <w:tc>
          <w:tcPr>
            <w:tcW w:w="2194" w:type="pct"/>
            <w:tcBorders>
              <w:top w:val="nil"/>
              <w:left w:val="nil"/>
              <w:bottom w:val="single" w:sz="4" w:space="0" w:color="auto"/>
              <w:right w:val="nil"/>
            </w:tcBorders>
          </w:tcPr>
          <w:p w:rsidR="00216948" w:rsidRPr="000E283D" w:rsidRDefault="00216948" w:rsidP="00F41C0A">
            <w:pPr>
              <w:pStyle w:val="ConsNormal"/>
              <w:ind w:firstLine="459"/>
              <w:jc w:val="center"/>
              <w:rPr>
                <w:rFonts w:ascii="Times New Roman" w:hAnsi="Times New Roman" w:cs="Times New Roman"/>
              </w:rPr>
            </w:pPr>
          </w:p>
        </w:tc>
      </w:tr>
      <w:tr w:rsidR="00216948" w:rsidRPr="000E283D" w:rsidTr="00F41C0A">
        <w:tc>
          <w:tcPr>
            <w:tcW w:w="2286" w:type="pct"/>
            <w:hideMark/>
          </w:tcPr>
          <w:p w:rsidR="00216948" w:rsidRPr="000E283D" w:rsidRDefault="00216948" w:rsidP="00F41C0A">
            <w:pPr>
              <w:pStyle w:val="ConsNormal"/>
              <w:ind w:firstLine="0"/>
              <w:rPr>
                <w:rFonts w:ascii="Times New Roman" w:hAnsi="Times New Roman" w:cs="Times New Roman"/>
                <w:sz w:val="28"/>
              </w:rPr>
            </w:pPr>
            <w:r w:rsidRPr="000E283D">
              <w:rPr>
                <w:rFonts w:ascii="Times New Roman" w:hAnsi="Times New Roman" w:cs="Times New Roman"/>
                <w:sz w:val="28"/>
              </w:rPr>
              <w:t>по финансовым вопросам  избирательного объединения</w:t>
            </w:r>
          </w:p>
        </w:tc>
        <w:tc>
          <w:tcPr>
            <w:tcW w:w="520" w:type="pct"/>
          </w:tcPr>
          <w:p w:rsidR="00216948" w:rsidRPr="000E283D" w:rsidRDefault="00216948" w:rsidP="00F41C0A">
            <w:pPr>
              <w:pStyle w:val="ConsNormal"/>
              <w:ind w:firstLine="0"/>
              <w:jc w:val="center"/>
              <w:rPr>
                <w:rFonts w:ascii="Times New Roman" w:hAnsi="Times New Roman" w:cs="Times New Roman"/>
                <w:vanish/>
              </w:rPr>
            </w:pPr>
          </w:p>
        </w:tc>
        <w:tc>
          <w:tcPr>
            <w:tcW w:w="2194" w:type="pct"/>
            <w:tcBorders>
              <w:top w:val="single" w:sz="4" w:space="0" w:color="auto"/>
              <w:left w:val="nil"/>
              <w:bottom w:val="nil"/>
              <w:right w:val="nil"/>
            </w:tcBorders>
            <w:hideMark/>
          </w:tcPr>
          <w:p w:rsidR="00216948" w:rsidRPr="000E283D" w:rsidRDefault="00216948" w:rsidP="00F41C0A">
            <w:pPr>
              <w:pStyle w:val="ConsNormal"/>
              <w:ind w:firstLine="459"/>
              <w:jc w:val="center"/>
              <w:rPr>
                <w:rFonts w:ascii="Times New Roman" w:hAnsi="Times New Roman" w:cs="Times New Roman"/>
              </w:rPr>
            </w:pPr>
            <w:r w:rsidRPr="000E283D">
              <w:rPr>
                <w:rFonts w:ascii="Times New Roman" w:hAnsi="Times New Roman" w:cs="Times New Roman"/>
              </w:rPr>
              <w:t>(подпись, инициалы, фамилия)</w:t>
            </w:r>
          </w:p>
        </w:tc>
      </w:tr>
    </w:tbl>
    <w:p w:rsidR="00216948" w:rsidRPr="000E283D" w:rsidRDefault="00216948" w:rsidP="00216948">
      <w:pPr>
        <w:pStyle w:val="ConsNormal"/>
        <w:ind w:firstLine="851"/>
        <w:jc w:val="both"/>
        <w:rPr>
          <w:rFonts w:ascii="Times New Roman" w:hAnsi="Times New Roman" w:cs="Times New Roman"/>
        </w:rPr>
      </w:pPr>
    </w:p>
    <w:p w:rsidR="00216948" w:rsidRPr="000E283D" w:rsidRDefault="00216948" w:rsidP="00216948">
      <w:pPr>
        <w:pStyle w:val="ConsNormal"/>
        <w:ind w:firstLine="0"/>
        <w:jc w:val="both"/>
        <w:rPr>
          <w:rFonts w:ascii="Times New Roman" w:hAnsi="Times New Roman" w:cs="Times New Roman"/>
        </w:rPr>
      </w:pPr>
      <w:r w:rsidRPr="000E283D">
        <w:rPr>
          <w:rFonts w:ascii="Times New Roman" w:hAnsi="Times New Roman" w:cs="Times New Roman"/>
        </w:rPr>
        <w:t>___________</w:t>
      </w:r>
    </w:p>
    <w:p w:rsidR="00216948" w:rsidRPr="000E283D" w:rsidRDefault="00216948" w:rsidP="00216948">
      <w:pPr>
        <w:pStyle w:val="ConsNormal"/>
        <w:ind w:firstLine="0"/>
        <w:jc w:val="both"/>
        <w:rPr>
          <w:rFonts w:ascii="Times New Roman" w:hAnsi="Times New Roman" w:cs="Times New Roman"/>
          <w:szCs w:val="16"/>
        </w:rPr>
      </w:pPr>
      <w:r w:rsidRPr="000E283D">
        <w:rPr>
          <w:rFonts w:ascii="Times New Roman" w:hAnsi="Times New Roman" w:cs="Times New Roman"/>
          <w:sz w:val="24"/>
        </w:rPr>
        <w:t xml:space="preserve">  </w:t>
      </w:r>
      <w:r w:rsidRPr="000E283D">
        <w:rPr>
          <w:rFonts w:ascii="Times New Roman" w:hAnsi="Times New Roman" w:cs="Times New Roman"/>
          <w:szCs w:val="16"/>
        </w:rPr>
        <w:t xml:space="preserve">   (дата)</w:t>
      </w:r>
    </w:p>
    <w:p w:rsidR="00216948" w:rsidRPr="000E283D" w:rsidRDefault="00216948" w:rsidP="00216948">
      <w:pPr>
        <w:pStyle w:val="ConsNormal"/>
        <w:ind w:firstLine="851"/>
        <w:jc w:val="both"/>
        <w:rPr>
          <w:rFonts w:ascii="Times New Roman" w:hAnsi="Times New Roman" w:cs="Times New Roman"/>
        </w:rPr>
      </w:pPr>
    </w:p>
    <w:p w:rsidR="00216948" w:rsidRPr="000E283D" w:rsidRDefault="00216948" w:rsidP="00216948">
      <w:pPr>
        <w:pStyle w:val="ConsNormal"/>
        <w:ind w:firstLine="851"/>
        <w:jc w:val="both"/>
      </w:pPr>
    </w:p>
    <w:p w:rsidR="00216948" w:rsidRPr="000E283D" w:rsidRDefault="00216948" w:rsidP="00216948">
      <w:pPr>
        <w:pStyle w:val="ConsNormal"/>
        <w:ind w:firstLine="851"/>
        <w:jc w:val="both"/>
        <w:rPr>
          <w:szCs w:val="28"/>
        </w:rPr>
      </w:pPr>
    </w:p>
    <w:p w:rsidR="00216948" w:rsidRPr="000E283D" w:rsidRDefault="00216948" w:rsidP="00216948">
      <w:pPr>
        <w:pStyle w:val="ConsNormal"/>
        <w:ind w:firstLine="851"/>
        <w:jc w:val="both"/>
        <w:rPr>
          <w:szCs w:val="28"/>
        </w:rPr>
      </w:pPr>
    </w:p>
    <w:p w:rsidR="00216948" w:rsidRPr="000E283D" w:rsidRDefault="00216948" w:rsidP="00216948">
      <w:pPr>
        <w:suppressAutoHyphens/>
        <w:jc w:val="right"/>
        <w:rPr>
          <w:sz w:val="24"/>
          <w:szCs w:val="24"/>
        </w:rPr>
      </w:pPr>
      <w:r w:rsidRPr="000E283D">
        <w:rPr>
          <w:sz w:val="22"/>
          <w:szCs w:val="22"/>
        </w:rPr>
        <w:br w:type="page"/>
      </w:r>
      <w:r w:rsidRPr="000E283D">
        <w:rPr>
          <w:sz w:val="24"/>
          <w:szCs w:val="24"/>
        </w:rPr>
        <w:lastRenderedPageBreak/>
        <w:t>Приложение № 5</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к Инструкции о порядке и формах</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учета и отчетности кандидатов,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избирательных объединений о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поступлении средств в </w:t>
      </w:r>
      <w:proofErr w:type="gramStart"/>
      <w:r w:rsidRPr="000E283D">
        <w:rPr>
          <w:rFonts w:ascii="Times New Roman" w:hAnsi="Times New Roman" w:cs="Times New Roman"/>
          <w:sz w:val="24"/>
          <w:szCs w:val="24"/>
        </w:rPr>
        <w:t>избирательные</w:t>
      </w:r>
      <w:proofErr w:type="gramEnd"/>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фонды и </w:t>
      </w:r>
      <w:proofErr w:type="gramStart"/>
      <w:r w:rsidRPr="000E283D">
        <w:rPr>
          <w:rFonts w:ascii="Times New Roman" w:hAnsi="Times New Roman" w:cs="Times New Roman"/>
          <w:sz w:val="24"/>
          <w:szCs w:val="24"/>
        </w:rPr>
        <w:t>расходовании</w:t>
      </w:r>
      <w:proofErr w:type="gramEnd"/>
      <w:r w:rsidRPr="000E283D">
        <w:rPr>
          <w:rFonts w:ascii="Times New Roman" w:hAnsi="Times New Roman" w:cs="Times New Roman"/>
          <w:sz w:val="24"/>
          <w:szCs w:val="24"/>
        </w:rPr>
        <w:t xml:space="preserve"> этих средств</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при проведении выборов в органы</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местного самоуправления </w:t>
      </w:r>
      <w:proofErr w:type="gramStart"/>
      <w:r w:rsidRPr="000E283D">
        <w:rPr>
          <w:rFonts w:ascii="Times New Roman" w:hAnsi="Times New Roman" w:cs="Times New Roman"/>
          <w:sz w:val="24"/>
          <w:szCs w:val="24"/>
        </w:rPr>
        <w:t>муниципальных</w:t>
      </w:r>
      <w:proofErr w:type="gramEnd"/>
    </w:p>
    <w:p w:rsidR="00216948" w:rsidRPr="000E283D" w:rsidRDefault="00216948" w:rsidP="00216948">
      <w:pPr>
        <w:pStyle w:val="ConsNormal"/>
        <w:ind w:firstLine="851"/>
        <w:jc w:val="right"/>
        <w:rPr>
          <w:rFonts w:ascii="Times New Roman" w:hAnsi="Times New Roman" w:cs="Times New Roman"/>
          <w:sz w:val="28"/>
          <w:szCs w:val="28"/>
        </w:rPr>
      </w:pPr>
      <w:r w:rsidRPr="000E283D">
        <w:rPr>
          <w:rFonts w:ascii="Times New Roman" w:hAnsi="Times New Roman" w:cs="Times New Roman"/>
          <w:sz w:val="24"/>
          <w:szCs w:val="24"/>
        </w:rPr>
        <w:t xml:space="preserve"> образований Ярославской области</w:t>
      </w:r>
    </w:p>
    <w:p w:rsidR="00216948" w:rsidRPr="000E283D" w:rsidRDefault="00216948" w:rsidP="00216948">
      <w:pPr>
        <w:pStyle w:val="ConsNormal"/>
        <w:ind w:right="-2"/>
        <w:jc w:val="right"/>
        <w:rPr>
          <w:rFonts w:ascii="Times New Roman" w:hAnsi="Times New Roman" w:cs="Times New Roman"/>
          <w:sz w:val="22"/>
          <w:szCs w:val="22"/>
        </w:rPr>
      </w:pPr>
    </w:p>
    <w:p w:rsidR="00216948" w:rsidRPr="000E283D" w:rsidRDefault="00216948" w:rsidP="00216948">
      <w:pPr>
        <w:pStyle w:val="ConsNormal"/>
        <w:ind w:firstLine="0"/>
        <w:jc w:val="both"/>
        <w:rPr>
          <w:rFonts w:ascii="Times New Roman" w:hAnsi="Times New Roman" w:cs="Times New Roman"/>
          <w:sz w:val="24"/>
          <w:szCs w:val="24"/>
        </w:rPr>
      </w:pPr>
    </w:p>
    <w:p w:rsidR="00216948" w:rsidRPr="000E283D" w:rsidRDefault="00216948" w:rsidP="00216948">
      <w:pPr>
        <w:pStyle w:val="ConsNormal"/>
        <w:ind w:firstLine="0"/>
        <w:jc w:val="center"/>
        <w:rPr>
          <w:rFonts w:ascii="Times New Roman" w:hAnsi="Times New Roman" w:cs="Times New Roman"/>
          <w:b/>
          <w:sz w:val="28"/>
          <w:szCs w:val="24"/>
        </w:rPr>
      </w:pPr>
      <w:r w:rsidRPr="000E283D">
        <w:rPr>
          <w:rFonts w:ascii="Times New Roman" w:hAnsi="Times New Roman" w:cs="Times New Roman"/>
          <w:b/>
          <w:sz w:val="28"/>
          <w:szCs w:val="24"/>
        </w:rPr>
        <w:t>ПОДТВЕРЖДЕНИЕ</w:t>
      </w:r>
    </w:p>
    <w:p w:rsidR="00216948" w:rsidRPr="000E283D" w:rsidRDefault="00216948" w:rsidP="00216948">
      <w:pPr>
        <w:pStyle w:val="ConsNormal"/>
        <w:ind w:firstLine="0"/>
        <w:jc w:val="center"/>
        <w:rPr>
          <w:rFonts w:ascii="Times New Roman" w:hAnsi="Times New Roman" w:cs="Times New Roman"/>
          <w:b/>
          <w:sz w:val="28"/>
          <w:szCs w:val="24"/>
        </w:rPr>
      </w:pPr>
      <w:r w:rsidRPr="000E283D">
        <w:rPr>
          <w:rFonts w:ascii="Times New Roman" w:hAnsi="Times New Roman" w:cs="Times New Roman"/>
          <w:b/>
          <w:sz w:val="28"/>
          <w:szCs w:val="24"/>
        </w:rPr>
        <w:t>согласия кандидата (уполномоченного представителя кандидата по финансовым вопросам)</w:t>
      </w:r>
    </w:p>
    <w:p w:rsidR="00216948" w:rsidRPr="000E283D" w:rsidRDefault="00216948" w:rsidP="00216948">
      <w:pPr>
        <w:pStyle w:val="ConsNormal"/>
        <w:ind w:firstLine="0"/>
        <w:rPr>
          <w:rFonts w:ascii="Times New Roman" w:hAnsi="Times New Roman" w:cs="Times New Roman"/>
          <w:sz w:val="24"/>
          <w:szCs w:val="24"/>
        </w:rPr>
      </w:pPr>
    </w:p>
    <w:p w:rsidR="00216948" w:rsidRPr="000E283D" w:rsidRDefault="00216948" w:rsidP="00216948">
      <w:pPr>
        <w:pStyle w:val="ConsNormal"/>
        <w:ind w:firstLine="0"/>
        <w:jc w:val="both"/>
        <w:rPr>
          <w:rFonts w:ascii="Times New Roman" w:hAnsi="Times New Roman" w:cs="Times New Roman"/>
          <w:sz w:val="28"/>
          <w:szCs w:val="24"/>
        </w:rPr>
      </w:pPr>
      <w:r w:rsidRPr="000E283D">
        <w:rPr>
          <w:rFonts w:ascii="Times New Roman" w:hAnsi="Times New Roman" w:cs="Times New Roman"/>
          <w:sz w:val="28"/>
          <w:szCs w:val="24"/>
        </w:rPr>
        <w:t>Я, кандидат (уполномоченный представитель по финансовым вопросам кандидата)______________________________________________________</w:t>
      </w:r>
    </w:p>
    <w:p w:rsidR="00216948" w:rsidRPr="000E283D" w:rsidRDefault="00216948" w:rsidP="00216948">
      <w:pPr>
        <w:pStyle w:val="ConsNormal"/>
        <w:ind w:firstLine="0"/>
        <w:jc w:val="center"/>
        <w:rPr>
          <w:rFonts w:ascii="Times New Roman" w:hAnsi="Times New Roman" w:cs="Times New Roman"/>
          <w:szCs w:val="24"/>
        </w:rPr>
      </w:pPr>
      <w:r w:rsidRPr="000E283D">
        <w:rPr>
          <w:rFonts w:ascii="Times New Roman" w:hAnsi="Times New Roman" w:cs="Times New Roman"/>
          <w:szCs w:val="24"/>
        </w:rPr>
        <w:t xml:space="preserve">                          </w:t>
      </w:r>
      <w:proofErr w:type="gramStart"/>
      <w:r w:rsidRPr="000E283D">
        <w:rPr>
          <w:rFonts w:ascii="Times New Roman" w:hAnsi="Times New Roman" w:cs="Times New Roman"/>
          <w:szCs w:val="24"/>
        </w:rPr>
        <w:t>(фамилия, имя и отчество кандидата; фамилия, имя и отчество уполномоченного</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216948" w:rsidRPr="000E283D" w:rsidTr="00F41C0A">
        <w:tc>
          <w:tcPr>
            <w:tcW w:w="5000" w:type="pct"/>
            <w:tcBorders>
              <w:top w:val="nil"/>
              <w:left w:val="nil"/>
              <w:right w:val="nil"/>
            </w:tcBorders>
          </w:tcPr>
          <w:p w:rsidR="00216948" w:rsidRPr="000E283D" w:rsidRDefault="00216948" w:rsidP="00F41C0A">
            <w:pPr>
              <w:pStyle w:val="ConsNormal"/>
              <w:ind w:firstLine="0"/>
              <w:jc w:val="center"/>
              <w:rPr>
                <w:rFonts w:ascii="Times New Roman" w:hAnsi="Times New Roman" w:cs="Times New Roman"/>
                <w:b/>
                <w:sz w:val="24"/>
                <w:szCs w:val="24"/>
              </w:rPr>
            </w:pPr>
          </w:p>
        </w:tc>
      </w:tr>
    </w:tbl>
    <w:p w:rsidR="00216948" w:rsidRPr="000E283D" w:rsidRDefault="00216948" w:rsidP="00216948">
      <w:pPr>
        <w:pStyle w:val="ConsNormal"/>
        <w:ind w:firstLine="0"/>
        <w:jc w:val="center"/>
        <w:rPr>
          <w:rFonts w:ascii="Times New Roman" w:hAnsi="Times New Roman" w:cs="Times New Roman"/>
          <w:szCs w:val="24"/>
        </w:rPr>
      </w:pPr>
      <w:r w:rsidRPr="000E283D">
        <w:rPr>
          <w:rFonts w:ascii="Times New Roman" w:hAnsi="Times New Roman" w:cs="Times New Roman"/>
          <w:szCs w:val="24"/>
        </w:rPr>
        <w:t>представителя по финансовым вопросам кандидата)</w:t>
      </w:r>
    </w:p>
    <w:p w:rsidR="00216948" w:rsidRPr="000E283D" w:rsidRDefault="00216948" w:rsidP="00216948">
      <w:pPr>
        <w:pStyle w:val="ConsNormal"/>
        <w:ind w:firstLine="0"/>
        <w:jc w:val="center"/>
        <w:rPr>
          <w:rFonts w:ascii="Times New Roman" w:hAnsi="Times New Roman" w:cs="Times New Roman"/>
          <w:szCs w:val="24"/>
        </w:rPr>
      </w:pPr>
    </w:p>
    <w:p w:rsidR="00216948" w:rsidRPr="000E283D" w:rsidRDefault="00216948" w:rsidP="00216948">
      <w:pPr>
        <w:pStyle w:val="ConsNormal"/>
        <w:ind w:firstLine="0"/>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216948" w:rsidRPr="000E283D" w:rsidTr="00F41C0A">
        <w:tc>
          <w:tcPr>
            <w:tcW w:w="5000" w:type="pct"/>
            <w:tcBorders>
              <w:top w:val="nil"/>
              <w:left w:val="nil"/>
              <w:right w:val="nil"/>
            </w:tcBorders>
            <w:hideMark/>
          </w:tcPr>
          <w:p w:rsidR="00216948" w:rsidRPr="000E283D" w:rsidRDefault="00216948" w:rsidP="00F41C0A">
            <w:pPr>
              <w:pStyle w:val="ConsNormal"/>
              <w:ind w:firstLine="0"/>
              <w:jc w:val="center"/>
              <w:rPr>
                <w:rFonts w:ascii="Times New Roman" w:hAnsi="Times New Roman" w:cs="Times New Roman"/>
                <w:b/>
                <w:sz w:val="24"/>
                <w:szCs w:val="24"/>
              </w:rPr>
            </w:pPr>
          </w:p>
        </w:tc>
      </w:tr>
    </w:tbl>
    <w:p w:rsidR="00216948" w:rsidRPr="000E283D" w:rsidRDefault="00216948" w:rsidP="00216948">
      <w:pPr>
        <w:pStyle w:val="ConsNormal"/>
        <w:ind w:firstLine="0"/>
        <w:jc w:val="center"/>
        <w:rPr>
          <w:rFonts w:ascii="Times New Roman" w:hAnsi="Times New Roman" w:cs="Times New Roman"/>
          <w:szCs w:val="24"/>
        </w:rPr>
      </w:pPr>
      <w:r w:rsidRPr="000E283D">
        <w:rPr>
          <w:rFonts w:ascii="Times New Roman" w:hAnsi="Times New Roman" w:cs="Times New Roman"/>
          <w:szCs w:val="24"/>
        </w:rPr>
        <w:t xml:space="preserve"> (реквизиты специального избирательного счета)</w:t>
      </w:r>
    </w:p>
    <w:p w:rsidR="00216948" w:rsidRPr="000E283D" w:rsidRDefault="00216948" w:rsidP="00216948">
      <w:pPr>
        <w:pStyle w:val="ConsNormal"/>
        <w:rPr>
          <w:rFonts w:ascii="Times New Roman" w:hAnsi="Times New Roman" w:cs="Times New Roman"/>
          <w:sz w:val="24"/>
          <w:szCs w:val="24"/>
        </w:rPr>
      </w:pPr>
    </w:p>
    <w:p w:rsidR="00216948" w:rsidRPr="000E283D" w:rsidRDefault="00216948" w:rsidP="00216948">
      <w:pPr>
        <w:pStyle w:val="ConsNormal"/>
        <w:ind w:firstLine="0"/>
        <w:rPr>
          <w:rFonts w:ascii="Times New Roman" w:hAnsi="Times New Roman" w:cs="Times New Roman"/>
          <w:sz w:val="24"/>
          <w:szCs w:val="24"/>
        </w:rPr>
      </w:pPr>
      <w:r w:rsidRPr="000E283D">
        <w:rPr>
          <w:rFonts w:ascii="Times New Roman" w:hAnsi="Times New Roman" w:cs="Times New Roman"/>
          <w:sz w:val="28"/>
          <w:szCs w:val="24"/>
        </w:rPr>
        <w:t xml:space="preserve">даю согласие </w:t>
      </w:r>
      <w:r w:rsidRPr="000E283D">
        <w:rPr>
          <w:rFonts w:ascii="Times New Roman" w:hAnsi="Times New Roman" w:cs="Times New Roman"/>
          <w:sz w:val="24"/>
          <w:szCs w:val="24"/>
        </w:rPr>
        <w:t>________________________________________________________________</w:t>
      </w:r>
    </w:p>
    <w:p w:rsidR="00216948" w:rsidRPr="000E283D" w:rsidRDefault="00216948" w:rsidP="00216948">
      <w:pPr>
        <w:pStyle w:val="ConsNormal"/>
        <w:ind w:firstLine="1260"/>
        <w:rPr>
          <w:rFonts w:ascii="Times New Roman" w:hAnsi="Times New Roman" w:cs="Times New Roman"/>
          <w:szCs w:val="24"/>
        </w:rPr>
      </w:pPr>
      <w:r w:rsidRPr="000E283D">
        <w:rPr>
          <w:rFonts w:ascii="Times New Roman" w:hAnsi="Times New Roman" w:cs="Times New Roman"/>
          <w:szCs w:val="24"/>
        </w:rPr>
        <w:t xml:space="preserve">                       (фамилия, имя и отчество гражданина, наименование организации) </w:t>
      </w:r>
    </w:p>
    <w:p w:rsidR="00216948" w:rsidRPr="000E283D" w:rsidRDefault="00216948" w:rsidP="00216948">
      <w:pPr>
        <w:pStyle w:val="ConsNormal"/>
        <w:ind w:firstLine="0"/>
        <w:rPr>
          <w:rFonts w:ascii="Times New Roman" w:hAnsi="Times New Roman" w:cs="Times New Roman"/>
          <w:szCs w:val="24"/>
        </w:rPr>
      </w:pPr>
      <w:r w:rsidRPr="000E283D">
        <w:rPr>
          <w:rFonts w:ascii="Times New Roman" w:hAnsi="Times New Roman" w:cs="Times New Roman"/>
          <w:szCs w:val="24"/>
        </w:rPr>
        <w:t>_____________________________________________________________________________________________</w:t>
      </w:r>
    </w:p>
    <w:p w:rsidR="00216948" w:rsidRPr="000E283D" w:rsidRDefault="00216948" w:rsidP="00216948">
      <w:pPr>
        <w:pStyle w:val="ConsNormal"/>
        <w:ind w:firstLine="1260"/>
        <w:rPr>
          <w:rFonts w:ascii="Times New Roman" w:hAnsi="Times New Roman" w:cs="Times New Roman"/>
          <w:szCs w:val="24"/>
        </w:rPr>
      </w:pPr>
      <w:r w:rsidRPr="000E283D">
        <w:rPr>
          <w:rFonts w:ascii="Times New Roman" w:hAnsi="Times New Roman" w:cs="Times New Roman"/>
          <w:szCs w:val="24"/>
        </w:rPr>
        <w:t xml:space="preserve">                                        </w:t>
      </w:r>
    </w:p>
    <w:tbl>
      <w:tblPr>
        <w:tblW w:w="5000" w:type="pct"/>
        <w:tblLook w:val="04A0" w:firstRow="1" w:lastRow="0" w:firstColumn="1" w:lastColumn="0" w:noHBand="0" w:noVBand="1"/>
      </w:tblPr>
      <w:tblGrid>
        <w:gridCol w:w="676"/>
        <w:gridCol w:w="8894"/>
      </w:tblGrid>
      <w:tr w:rsidR="00216948" w:rsidRPr="000E283D" w:rsidTr="00F41C0A">
        <w:tc>
          <w:tcPr>
            <w:tcW w:w="353" w:type="pct"/>
            <w:hideMark/>
          </w:tcPr>
          <w:p w:rsidR="00216948" w:rsidRPr="000E283D" w:rsidRDefault="00216948" w:rsidP="00F41C0A">
            <w:pPr>
              <w:pStyle w:val="ConsNormal"/>
              <w:ind w:firstLine="0"/>
              <w:jc w:val="both"/>
              <w:rPr>
                <w:rFonts w:ascii="Times New Roman" w:hAnsi="Times New Roman" w:cs="Times New Roman"/>
                <w:sz w:val="24"/>
                <w:szCs w:val="24"/>
              </w:rPr>
            </w:pPr>
            <w:r w:rsidRPr="000E283D">
              <w:rPr>
                <w:rFonts w:ascii="Times New Roman" w:hAnsi="Times New Roman" w:cs="Times New Roman"/>
                <w:sz w:val="28"/>
                <w:szCs w:val="24"/>
              </w:rPr>
              <w:t>на</w:t>
            </w:r>
          </w:p>
        </w:tc>
        <w:tc>
          <w:tcPr>
            <w:tcW w:w="4647" w:type="pct"/>
            <w:tcBorders>
              <w:top w:val="nil"/>
              <w:left w:val="nil"/>
              <w:bottom w:val="single" w:sz="4" w:space="0" w:color="auto"/>
              <w:right w:val="nil"/>
            </w:tcBorders>
          </w:tcPr>
          <w:p w:rsidR="00216948" w:rsidRPr="000E283D" w:rsidRDefault="00216948" w:rsidP="00F41C0A">
            <w:pPr>
              <w:pStyle w:val="ConsNormal"/>
              <w:ind w:firstLine="0"/>
              <w:jc w:val="both"/>
              <w:rPr>
                <w:rFonts w:ascii="Times New Roman" w:hAnsi="Times New Roman" w:cs="Times New Roman"/>
                <w:sz w:val="24"/>
                <w:szCs w:val="24"/>
              </w:rPr>
            </w:pPr>
          </w:p>
        </w:tc>
      </w:tr>
      <w:tr w:rsidR="00216948" w:rsidRPr="000E283D" w:rsidTr="00F41C0A">
        <w:tc>
          <w:tcPr>
            <w:tcW w:w="353" w:type="pct"/>
          </w:tcPr>
          <w:p w:rsidR="00216948" w:rsidRPr="000E283D" w:rsidRDefault="00216948" w:rsidP="00F41C0A">
            <w:pPr>
              <w:pStyle w:val="ConsNormal"/>
              <w:ind w:firstLine="0"/>
              <w:jc w:val="both"/>
              <w:rPr>
                <w:rFonts w:ascii="Times New Roman" w:hAnsi="Times New Roman" w:cs="Times New Roman"/>
                <w:sz w:val="24"/>
                <w:szCs w:val="24"/>
              </w:rPr>
            </w:pPr>
          </w:p>
        </w:tc>
        <w:tc>
          <w:tcPr>
            <w:tcW w:w="4647" w:type="pct"/>
            <w:tcBorders>
              <w:top w:val="single" w:sz="4" w:space="0" w:color="auto"/>
              <w:left w:val="nil"/>
              <w:bottom w:val="nil"/>
              <w:right w:val="nil"/>
            </w:tcBorders>
            <w:hideMark/>
          </w:tcPr>
          <w:p w:rsidR="00216948" w:rsidRPr="000E283D" w:rsidRDefault="00216948" w:rsidP="00F41C0A">
            <w:pPr>
              <w:pStyle w:val="ConsNormal"/>
              <w:ind w:firstLine="0"/>
              <w:jc w:val="center"/>
              <w:rPr>
                <w:rFonts w:ascii="Times New Roman" w:hAnsi="Times New Roman" w:cs="Times New Roman"/>
                <w:sz w:val="24"/>
                <w:szCs w:val="24"/>
              </w:rPr>
            </w:pPr>
            <w:r w:rsidRPr="000E283D">
              <w:rPr>
                <w:rFonts w:ascii="Times New Roman" w:hAnsi="Times New Roman" w:cs="Times New Roman"/>
                <w:szCs w:val="24"/>
              </w:rPr>
              <w:t>(указывается перечень приобретаемых услуг)</w:t>
            </w:r>
          </w:p>
        </w:tc>
      </w:tr>
      <w:tr w:rsidR="00216948" w:rsidRPr="000E283D" w:rsidTr="00F41C0A">
        <w:tc>
          <w:tcPr>
            <w:tcW w:w="353" w:type="pct"/>
            <w:tcBorders>
              <w:top w:val="nil"/>
              <w:left w:val="nil"/>
              <w:bottom w:val="single" w:sz="4" w:space="0" w:color="auto"/>
              <w:right w:val="nil"/>
            </w:tcBorders>
          </w:tcPr>
          <w:p w:rsidR="00216948" w:rsidRPr="000E283D" w:rsidRDefault="00216948" w:rsidP="00F41C0A">
            <w:pPr>
              <w:pStyle w:val="ConsNormal"/>
              <w:ind w:firstLine="0"/>
              <w:jc w:val="both"/>
              <w:rPr>
                <w:rFonts w:ascii="Times New Roman" w:hAnsi="Times New Roman" w:cs="Times New Roman"/>
                <w:sz w:val="24"/>
                <w:szCs w:val="24"/>
              </w:rPr>
            </w:pPr>
          </w:p>
        </w:tc>
        <w:tc>
          <w:tcPr>
            <w:tcW w:w="4647" w:type="pct"/>
            <w:tcBorders>
              <w:top w:val="nil"/>
              <w:left w:val="nil"/>
              <w:bottom w:val="single" w:sz="4" w:space="0" w:color="auto"/>
              <w:right w:val="nil"/>
            </w:tcBorders>
          </w:tcPr>
          <w:p w:rsidR="00216948" w:rsidRPr="000E283D" w:rsidRDefault="00216948" w:rsidP="00F41C0A">
            <w:pPr>
              <w:pStyle w:val="ConsNormal"/>
              <w:ind w:firstLine="0"/>
              <w:jc w:val="both"/>
              <w:rPr>
                <w:rFonts w:ascii="Times New Roman" w:hAnsi="Times New Roman" w:cs="Times New Roman"/>
                <w:sz w:val="24"/>
                <w:szCs w:val="24"/>
              </w:rPr>
            </w:pPr>
          </w:p>
        </w:tc>
      </w:tr>
    </w:tbl>
    <w:p w:rsidR="00216948" w:rsidRPr="000E283D" w:rsidRDefault="00216948" w:rsidP="00216948">
      <w:pPr>
        <w:pStyle w:val="ConsNormal"/>
        <w:spacing w:before="240" w:line="360" w:lineRule="auto"/>
        <w:ind w:hanging="142"/>
        <w:jc w:val="both"/>
        <w:rPr>
          <w:rFonts w:ascii="Times New Roman" w:hAnsi="Times New Roman" w:cs="Times New Roman"/>
          <w:sz w:val="24"/>
          <w:szCs w:val="24"/>
        </w:rPr>
      </w:pPr>
      <w:r w:rsidRPr="000E283D">
        <w:rPr>
          <w:rFonts w:ascii="Times New Roman" w:hAnsi="Times New Roman" w:cs="Times New Roman"/>
          <w:sz w:val="24"/>
          <w:szCs w:val="24"/>
        </w:rPr>
        <w:t>_____________________________________________________________________________</w:t>
      </w:r>
    </w:p>
    <w:p w:rsidR="00216948" w:rsidRPr="000E283D" w:rsidRDefault="00216948" w:rsidP="00216948">
      <w:pPr>
        <w:pStyle w:val="ConsNormal"/>
        <w:spacing w:before="120" w:line="360" w:lineRule="auto"/>
        <w:ind w:firstLine="0"/>
        <w:jc w:val="both"/>
        <w:rPr>
          <w:rFonts w:ascii="Times New Roman" w:hAnsi="Times New Roman" w:cs="Times New Roman"/>
          <w:sz w:val="28"/>
          <w:szCs w:val="24"/>
        </w:rPr>
      </w:pPr>
      <w:r w:rsidRPr="000E283D">
        <w:rPr>
          <w:rFonts w:ascii="Times New Roman" w:hAnsi="Times New Roman" w:cs="Times New Roman"/>
          <w:sz w:val="28"/>
          <w:szCs w:val="24"/>
        </w:rPr>
        <w:t>и их оплату за счет средств избирательного фонда.</w:t>
      </w:r>
    </w:p>
    <w:p w:rsidR="00216948" w:rsidRPr="000E283D" w:rsidRDefault="00216948" w:rsidP="00216948">
      <w:pPr>
        <w:pStyle w:val="ConsNormal"/>
        <w:ind w:firstLine="0"/>
        <w:rPr>
          <w:rFonts w:ascii="Times New Roman" w:hAnsi="Times New Roman" w:cs="Times New Roman"/>
          <w:sz w:val="24"/>
          <w:szCs w:val="24"/>
        </w:rPr>
      </w:pPr>
    </w:p>
    <w:p w:rsidR="00216948" w:rsidRPr="000E283D" w:rsidRDefault="00216948" w:rsidP="00216948">
      <w:pPr>
        <w:pStyle w:val="ConsNormal"/>
        <w:ind w:firstLine="0"/>
        <w:jc w:val="both"/>
        <w:rPr>
          <w:rFonts w:ascii="Times New Roman" w:hAnsi="Times New Roman" w:cs="Times New Roman"/>
          <w:sz w:val="24"/>
          <w:szCs w:val="24"/>
        </w:rPr>
      </w:pPr>
    </w:p>
    <w:p w:rsidR="00216948" w:rsidRPr="000E283D" w:rsidRDefault="00216948" w:rsidP="00216948">
      <w:pPr>
        <w:pStyle w:val="ConsNormal"/>
        <w:ind w:firstLine="0"/>
        <w:jc w:val="both"/>
        <w:rPr>
          <w:rFonts w:ascii="Times New Roman" w:hAnsi="Times New Roman" w:cs="Times New Roman"/>
          <w:sz w:val="24"/>
          <w:szCs w:val="24"/>
        </w:rPr>
      </w:pPr>
    </w:p>
    <w:p w:rsidR="00216948" w:rsidRPr="000E283D" w:rsidRDefault="00216948" w:rsidP="00216948">
      <w:pPr>
        <w:pStyle w:val="ConsNormal"/>
        <w:ind w:firstLine="0"/>
        <w:rPr>
          <w:rFonts w:ascii="Times New Roman" w:hAnsi="Times New Roman" w:cs="Times New Roman"/>
          <w:sz w:val="28"/>
          <w:szCs w:val="24"/>
        </w:rPr>
      </w:pPr>
      <w:r w:rsidRPr="000E283D">
        <w:rPr>
          <w:rFonts w:ascii="Times New Roman" w:hAnsi="Times New Roman" w:cs="Times New Roman"/>
          <w:sz w:val="28"/>
          <w:szCs w:val="24"/>
        </w:rPr>
        <w:t xml:space="preserve">Кандидат </w:t>
      </w:r>
    </w:p>
    <w:tbl>
      <w:tblPr>
        <w:tblW w:w="5000" w:type="pct"/>
        <w:tblLook w:val="04A0" w:firstRow="1" w:lastRow="0" w:firstColumn="1" w:lastColumn="0" w:noHBand="0" w:noVBand="1"/>
      </w:tblPr>
      <w:tblGrid>
        <w:gridCol w:w="4376"/>
        <w:gridCol w:w="995"/>
        <w:gridCol w:w="4199"/>
      </w:tblGrid>
      <w:tr w:rsidR="00216948" w:rsidRPr="000E283D" w:rsidTr="00F41C0A">
        <w:tc>
          <w:tcPr>
            <w:tcW w:w="2286" w:type="pct"/>
            <w:hideMark/>
          </w:tcPr>
          <w:p w:rsidR="00216948" w:rsidRPr="000E283D" w:rsidRDefault="00216948" w:rsidP="00F41C0A">
            <w:pPr>
              <w:pStyle w:val="ConsNormal"/>
              <w:ind w:firstLine="0"/>
              <w:rPr>
                <w:rFonts w:ascii="Times New Roman" w:hAnsi="Times New Roman" w:cs="Times New Roman"/>
                <w:sz w:val="28"/>
                <w:szCs w:val="24"/>
              </w:rPr>
            </w:pPr>
            <w:proofErr w:type="gramStart"/>
            <w:r w:rsidRPr="000E283D">
              <w:rPr>
                <w:rFonts w:ascii="Times New Roman" w:hAnsi="Times New Roman" w:cs="Times New Roman"/>
                <w:sz w:val="28"/>
                <w:szCs w:val="24"/>
              </w:rPr>
              <w:t>(уполномоченный представитель</w:t>
            </w:r>
            <w:proofErr w:type="gramEnd"/>
          </w:p>
        </w:tc>
        <w:tc>
          <w:tcPr>
            <w:tcW w:w="520" w:type="pct"/>
            <w:hideMark/>
          </w:tcPr>
          <w:p w:rsidR="00216948" w:rsidRPr="000E283D" w:rsidRDefault="00216948" w:rsidP="00F41C0A">
            <w:pPr>
              <w:pStyle w:val="ConsNormal"/>
              <w:ind w:firstLine="0"/>
              <w:jc w:val="center"/>
              <w:rPr>
                <w:rFonts w:ascii="Times New Roman" w:hAnsi="Times New Roman" w:cs="Times New Roman"/>
                <w:sz w:val="24"/>
                <w:szCs w:val="24"/>
              </w:rPr>
            </w:pPr>
            <w:r w:rsidRPr="000E283D">
              <w:rPr>
                <w:rFonts w:ascii="Times New Roman" w:hAnsi="Times New Roman" w:cs="Times New Roman"/>
                <w:sz w:val="24"/>
                <w:szCs w:val="24"/>
              </w:rPr>
              <w:t>МП</w:t>
            </w:r>
          </w:p>
        </w:tc>
        <w:tc>
          <w:tcPr>
            <w:tcW w:w="2194" w:type="pct"/>
            <w:tcBorders>
              <w:top w:val="nil"/>
              <w:left w:val="nil"/>
              <w:bottom w:val="single" w:sz="4" w:space="0" w:color="auto"/>
              <w:right w:val="nil"/>
            </w:tcBorders>
          </w:tcPr>
          <w:p w:rsidR="00216948" w:rsidRPr="000E283D" w:rsidRDefault="00216948" w:rsidP="00F41C0A">
            <w:pPr>
              <w:pStyle w:val="ConsNormal"/>
              <w:ind w:firstLine="459"/>
              <w:jc w:val="center"/>
              <w:rPr>
                <w:rFonts w:ascii="Times New Roman" w:hAnsi="Times New Roman" w:cs="Times New Roman"/>
                <w:sz w:val="24"/>
                <w:szCs w:val="24"/>
              </w:rPr>
            </w:pPr>
          </w:p>
        </w:tc>
      </w:tr>
      <w:tr w:rsidR="00216948" w:rsidRPr="000E283D" w:rsidTr="00F41C0A">
        <w:tc>
          <w:tcPr>
            <w:tcW w:w="2286" w:type="pct"/>
            <w:hideMark/>
          </w:tcPr>
          <w:p w:rsidR="00216948" w:rsidRPr="000E283D" w:rsidRDefault="00216948" w:rsidP="00F41C0A">
            <w:pPr>
              <w:pStyle w:val="ConsNormal"/>
              <w:ind w:firstLine="0"/>
              <w:rPr>
                <w:rFonts w:ascii="Times New Roman" w:hAnsi="Times New Roman" w:cs="Times New Roman"/>
                <w:sz w:val="28"/>
                <w:szCs w:val="24"/>
              </w:rPr>
            </w:pPr>
            <w:r w:rsidRPr="000E283D">
              <w:rPr>
                <w:rFonts w:ascii="Times New Roman" w:hAnsi="Times New Roman" w:cs="Times New Roman"/>
                <w:sz w:val="28"/>
                <w:szCs w:val="24"/>
              </w:rPr>
              <w:t>кандидата по финансовым вопросам)</w:t>
            </w:r>
          </w:p>
        </w:tc>
        <w:tc>
          <w:tcPr>
            <w:tcW w:w="520" w:type="pct"/>
          </w:tcPr>
          <w:p w:rsidR="00216948" w:rsidRPr="000E283D" w:rsidRDefault="00216948" w:rsidP="00F41C0A">
            <w:pPr>
              <w:pStyle w:val="ConsNormal"/>
              <w:ind w:firstLine="0"/>
              <w:jc w:val="center"/>
              <w:rPr>
                <w:rFonts w:ascii="Times New Roman" w:hAnsi="Times New Roman" w:cs="Times New Roman"/>
                <w:vanish/>
                <w:sz w:val="24"/>
                <w:szCs w:val="24"/>
              </w:rPr>
            </w:pPr>
          </w:p>
        </w:tc>
        <w:tc>
          <w:tcPr>
            <w:tcW w:w="2194" w:type="pct"/>
            <w:tcBorders>
              <w:top w:val="single" w:sz="4" w:space="0" w:color="auto"/>
              <w:left w:val="nil"/>
              <w:bottom w:val="nil"/>
              <w:right w:val="nil"/>
            </w:tcBorders>
            <w:hideMark/>
          </w:tcPr>
          <w:p w:rsidR="00216948" w:rsidRPr="000E283D" w:rsidRDefault="00216948" w:rsidP="00F41C0A">
            <w:pPr>
              <w:pStyle w:val="ConsNormal"/>
              <w:ind w:firstLine="459"/>
              <w:jc w:val="center"/>
              <w:rPr>
                <w:rFonts w:ascii="Times New Roman" w:hAnsi="Times New Roman" w:cs="Times New Roman"/>
              </w:rPr>
            </w:pPr>
            <w:r w:rsidRPr="000E283D">
              <w:rPr>
                <w:rFonts w:ascii="Times New Roman" w:hAnsi="Times New Roman" w:cs="Times New Roman"/>
              </w:rPr>
              <w:t>(подпись, инициалы, фамилия)</w:t>
            </w:r>
          </w:p>
        </w:tc>
      </w:tr>
    </w:tbl>
    <w:p w:rsidR="00216948" w:rsidRPr="000E283D" w:rsidRDefault="00216948" w:rsidP="00216948">
      <w:pPr>
        <w:pStyle w:val="ConsNormal"/>
        <w:ind w:firstLine="851"/>
        <w:jc w:val="both"/>
        <w:rPr>
          <w:rFonts w:ascii="Times New Roman" w:hAnsi="Times New Roman" w:cs="Times New Roman"/>
          <w:sz w:val="24"/>
          <w:szCs w:val="24"/>
        </w:rPr>
      </w:pPr>
    </w:p>
    <w:p w:rsidR="00216948" w:rsidRPr="000E283D" w:rsidRDefault="00216948" w:rsidP="00216948">
      <w:pPr>
        <w:pStyle w:val="ConsNormal"/>
        <w:ind w:firstLine="851"/>
        <w:jc w:val="both"/>
        <w:rPr>
          <w:rFonts w:ascii="Times New Roman" w:hAnsi="Times New Roman" w:cs="Times New Roman"/>
          <w:sz w:val="24"/>
          <w:szCs w:val="24"/>
        </w:rPr>
      </w:pPr>
    </w:p>
    <w:p w:rsidR="00216948" w:rsidRPr="000E283D" w:rsidRDefault="00216948" w:rsidP="00216948">
      <w:pPr>
        <w:pStyle w:val="ConsNormal"/>
        <w:ind w:firstLine="0"/>
        <w:jc w:val="both"/>
        <w:rPr>
          <w:rFonts w:ascii="Times New Roman" w:hAnsi="Times New Roman" w:cs="Times New Roman"/>
          <w:sz w:val="24"/>
          <w:szCs w:val="24"/>
        </w:rPr>
      </w:pPr>
      <w:r w:rsidRPr="000E283D">
        <w:rPr>
          <w:rFonts w:ascii="Times New Roman" w:hAnsi="Times New Roman" w:cs="Times New Roman"/>
          <w:sz w:val="24"/>
          <w:szCs w:val="24"/>
        </w:rPr>
        <w:t>___________</w:t>
      </w:r>
    </w:p>
    <w:p w:rsidR="00216948" w:rsidRPr="000E283D" w:rsidRDefault="00216948" w:rsidP="00216948">
      <w:pPr>
        <w:pStyle w:val="ConsNormal"/>
        <w:ind w:firstLine="0"/>
        <w:jc w:val="both"/>
        <w:rPr>
          <w:rFonts w:ascii="Times New Roman" w:hAnsi="Times New Roman" w:cs="Times New Roman"/>
        </w:rPr>
      </w:pPr>
      <w:r w:rsidRPr="000E283D">
        <w:rPr>
          <w:rFonts w:ascii="Times New Roman" w:hAnsi="Times New Roman" w:cs="Times New Roman"/>
          <w:sz w:val="22"/>
          <w:szCs w:val="22"/>
        </w:rPr>
        <w:t xml:space="preserve">       </w:t>
      </w:r>
      <w:r w:rsidRPr="000E283D">
        <w:rPr>
          <w:rFonts w:ascii="Times New Roman" w:hAnsi="Times New Roman" w:cs="Times New Roman"/>
        </w:rPr>
        <w:t>(дата)</w:t>
      </w:r>
    </w:p>
    <w:p w:rsidR="00216948" w:rsidRPr="000E283D" w:rsidRDefault="00216948" w:rsidP="00216948">
      <w:pPr>
        <w:pStyle w:val="ConsNormal"/>
        <w:ind w:firstLine="851"/>
        <w:jc w:val="both"/>
        <w:rPr>
          <w:rFonts w:ascii="Times New Roman" w:hAnsi="Times New Roman" w:cs="Times New Roman"/>
          <w:sz w:val="24"/>
          <w:szCs w:val="24"/>
        </w:rPr>
      </w:pPr>
    </w:p>
    <w:p w:rsidR="00216948" w:rsidRPr="000E283D" w:rsidRDefault="00216948" w:rsidP="00216948">
      <w:pPr>
        <w:pStyle w:val="ConsNormal"/>
        <w:ind w:firstLine="851"/>
        <w:jc w:val="both"/>
        <w:rPr>
          <w:rFonts w:ascii="Times New Roman" w:hAnsi="Times New Roman" w:cs="Times New Roman"/>
          <w:sz w:val="24"/>
          <w:szCs w:val="24"/>
        </w:rPr>
      </w:pPr>
    </w:p>
    <w:p w:rsidR="00216948" w:rsidRPr="000E283D" w:rsidRDefault="00216948" w:rsidP="00216948">
      <w:pPr>
        <w:pStyle w:val="ConsNormal"/>
        <w:ind w:firstLine="851"/>
        <w:jc w:val="both"/>
        <w:rPr>
          <w:szCs w:val="28"/>
        </w:rPr>
      </w:pPr>
    </w:p>
    <w:p w:rsidR="00216948" w:rsidRPr="000E283D" w:rsidRDefault="00216948" w:rsidP="00216948">
      <w:pPr>
        <w:pStyle w:val="ConsNormal"/>
        <w:ind w:firstLine="851"/>
        <w:jc w:val="both"/>
        <w:rPr>
          <w:szCs w:val="28"/>
        </w:rPr>
      </w:pPr>
    </w:p>
    <w:p w:rsidR="00216948" w:rsidRPr="000E283D" w:rsidRDefault="00216948" w:rsidP="00216948">
      <w:pPr>
        <w:pStyle w:val="ConsNormal"/>
        <w:ind w:firstLine="851"/>
        <w:jc w:val="both"/>
        <w:rPr>
          <w:szCs w:val="28"/>
        </w:rPr>
      </w:pPr>
    </w:p>
    <w:p w:rsidR="00216948" w:rsidRPr="000E283D" w:rsidRDefault="00216948" w:rsidP="00216948">
      <w:pPr>
        <w:pStyle w:val="ConsNormal"/>
        <w:ind w:firstLine="851"/>
        <w:jc w:val="both"/>
        <w:rPr>
          <w:szCs w:val="28"/>
        </w:rPr>
      </w:pPr>
    </w:p>
    <w:p w:rsidR="00216948" w:rsidRPr="000E283D" w:rsidRDefault="00216948" w:rsidP="00216948">
      <w:pPr>
        <w:pStyle w:val="ConsNormal"/>
        <w:ind w:firstLine="851"/>
        <w:jc w:val="both"/>
        <w:rPr>
          <w:szCs w:val="28"/>
        </w:rPr>
      </w:pPr>
    </w:p>
    <w:p w:rsidR="00216948" w:rsidRPr="000E283D" w:rsidRDefault="00216948" w:rsidP="00216948">
      <w:pPr>
        <w:pStyle w:val="ConsNormal"/>
        <w:ind w:firstLine="851"/>
        <w:jc w:val="both"/>
        <w:rPr>
          <w:szCs w:val="28"/>
        </w:rPr>
      </w:pPr>
    </w:p>
    <w:p w:rsidR="00216948" w:rsidRPr="000E283D" w:rsidRDefault="00216948" w:rsidP="00216948">
      <w:pPr>
        <w:pStyle w:val="ConsNormal"/>
        <w:ind w:firstLine="851"/>
        <w:jc w:val="both"/>
        <w:rPr>
          <w:szCs w:val="28"/>
        </w:rPr>
      </w:pPr>
    </w:p>
    <w:p w:rsidR="00216948" w:rsidRPr="000E283D" w:rsidRDefault="00216948" w:rsidP="00216948">
      <w:pPr>
        <w:suppressAutoHyphens/>
        <w:jc w:val="right"/>
        <w:rPr>
          <w:sz w:val="24"/>
          <w:szCs w:val="24"/>
        </w:rPr>
      </w:pPr>
      <w:r w:rsidRPr="000E283D">
        <w:rPr>
          <w:sz w:val="24"/>
          <w:szCs w:val="24"/>
        </w:rPr>
        <w:t>Приложение № 6</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lastRenderedPageBreak/>
        <w:t>к Инструкции о порядке и формах</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учета и отчетности кандидатов,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избирательных объединений о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поступлении средств в </w:t>
      </w:r>
      <w:proofErr w:type="gramStart"/>
      <w:r w:rsidRPr="000E283D">
        <w:rPr>
          <w:rFonts w:ascii="Times New Roman" w:hAnsi="Times New Roman" w:cs="Times New Roman"/>
          <w:sz w:val="24"/>
          <w:szCs w:val="24"/>
        </w:rPr>
        <w:t>избирательные</w:t>
      </w:r>
      <w:proofErr w:type="gramEnd"/>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фонды и </w:t>
      </w:r>
      <w:proofErr w:type="gramStart"/>
      <w:r w:rsidRPr="000E283D">
        <w:rPr>
          <w:rFonts w:ascii="Times New Roman" w:hAnsi="Times New Roman" w:cs="Times New Roman"/>
          <w:sz w:val="24"/>
          <w:szCs w:val="24"/>
        </w:rPr>
        <w:t>расходовании</w:t>
      </w:r>
      <w:proofErr w:type="gramEnd"/>
      <w:r w:rsidRPr="000E283D">
        <w:rPr>
          <w:rFonts w:ascii="Times New Roman" w:hAnsi="Times New Roman" w:cs="Times New Roman"/>
          <w:sz w:val="24"/>
          <w:szCs w:val="24"/>
        </w:rPr>
        <w:t xml:space="preserve"> этих средств</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при проведении выборов в органы</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местного самоуправления </w:t>
      </w:r>
      <w:proofErr w:type="gramStart"/>
      <w:r w:rsidRPr="000E283D">
        <w:rPr>
          <w:rFonts w:ascii="Times New Roman" w:hAnsi="Times New Roman" w:cs="Times New Roman"/>
          <w:sz w:val="24"/>
          <w:szCs w:val="24"/>
        </w:rPr>
        <w:t>муниципальных</w:t>
      </w:r>
      <w:proofErr w:type="gramEnd"/>
    </w:p>
    <w:p w:rsidR="00216948" w:rsidRPr="000E283D" w:rsidRDefault="00216948" w:rsidP="00216948">
      <w:pPr>
        <w:pStyle w:val="ConsNormal"/>
        <w:ind w:firstLine="851"/>
        <w:jc w:val="right"/>
        <w:rPr>
          <w:rFonts w:ascii="Times New Roman" w:hAnsi="Times New Roman" w:cs="Times New Roman"/>
          <w:sz w:val="28"/>
          <w:szCs w:val="28"/>
        </w:rPr>
      </w:pPr>
      <w:r w:rsidRPr="000E283D">
        <w:rPr>
          <w:rFonts w:ascii="Times New Roman" w:hAnsi="Times New Roman" w:cs="Times New Roman"/>
          <w:sz w:val="24"/>
          <w:szCs w:val="24"/>
        </w:rPr>
        <w:t xml:space="preserve"> образований Ярославской области</w:t>
      </w:r>
    </w:p>
    <w:p w:rsidR="00216948" w:rsidRPr="000E283D" w:rsidRDefault="00216948" w:rsidP="00216948">
      <w:pPr>
        <w:pStyle w:val="3"/>
        <w:keepNext w:val="0"/>
        <w:widowControl w:val="0"/>
        <w:rPr>
          <w:rFonts w:ascii="Times New Roman" w:hAnsi="Times New Roman"/>
          <w:szCs w:val="28"/>
        </w:rPr>
      </w:pPr>
    </w:p>
    <w:p w:rsidR="00216948" w:rsidRPr="000E283D" w:rsidRDefault="00216948" w:rsidP="00216948">
      <w:pPr>
        <w:pStyle w:val="3"/>
        <w:keepNext w:val="0"/>
        <w:widowControl w:val="0"/>
        <w:rPr>
          <w:rFonts w:ascii="Times New Roman" w:hAnsi="Times New Roman"/>
          <w:bCs w:val="0"/>
          <w:szCs w:val="28"/>
        </w:rPr>
      </w:pPr>
      <w:r w:rsidRPr="000E283D">
        <w:rPr>
          <w:rFonts w:ascii="Times New Roman" w:hAnsi="Times New Roman"/>
          <w:szCs w:val="28"/>
        </w:rPr>
        <w:t>ФИНАНСОВЫЙ ОТЧЕТ</w:t>
      </w:r>
    </w:p>
    <w:p w:rsidR="00216948" w:rsidRPr="000E283D" w:rsidRDefault="00216948" w:rsidP="00216948">
      <w:pPr>
        <w:widowControl w:val="0"/>
        <w:pBdr>
          <w:bottom w:val="single" w:sz="4" w:space="1" w:color="auto"/>
        </w:pBdr>
        <w:jc w:val="center"/>
        <w:rPr>
          <w:bCs/>
        </w:rPr>
      </w:pPr>
      <w:r w:rsidRPr="000E283D">
        <w:rPr>
          <w:sz w:val="28"/>
          <w:szCs w:val="28"/>
        </w:rPr>
        <w:t>__________________________________________________________________</w:t>
      </w:r>
      <w:r w:rsidRPr="000E283D">
        <w:rPr>
          <w:sz w:val="28"/>
          <w:szCs w:val="28"/>
        </w:rPr>
        <w:br/>
      </w:r>
      <w:r w:rsidRPr="000E283D">
        <w:rPr>
          <w:bCs/>
        </w:rPr>
        <w:t>(первый, итоговый)</w:t>
      </w:r>
    </w:p>
    <w:p w:rsidR="00216948" w:rsidRPr="000E283D" w:rsidRDefault="00216948" w:rsidP="00216948">
      <w:pPr>
        <w:widowControl w:val="0"/>
        <w:pBdr>
          <w:bottom w:val="single" w:sz="4" w:space="1" w:color="auto"/>
        </w:pBdr>
        <w:jc w:val="center"/>
        <w:rPr>
          <w:bCs/>
        </w:rPr>
      </w:pPr>
      <w:r w:rsidRPr="000E283D">
        <w:rPr>
          <w:bCs/>
        </w:rPr>
        <w:t>________________________________________________________________________________________</w:t>
      </w:r>
    </w:p>
    <w:p w:rsidR="00216948" w:rsidRPr="000E283D" w:rsidRDefault="00216948" w:rsidP="00216948">
      <w:pPr>
        <w:widowControl w:val="0"/>
        <w:pBdr>
          <w:bottom w:val="single" w:sz="4" w:space="1" w:color="auto"/>
        </w:pBdr>
        <w:jc w:val="center"/>
        <w:rPr>
          <w:bCs/>
        </w:rPr>
      </w:pPr>
      <w:r w:rsidRPr="000E283D">
        <w:rPr>
          <w:bCs/>
        </w:rPr>
        <w:t>(наименование избирательной кампании)</w:t>
      </w:r>
    </w:p>
    <w:p w:rsidR="00216948" w:rsidRPr="000E283D" w:rsidRDefault="00216948" w:rsidP="00216948">
      <w:pPr>
        <w:widowControl w:val="0"/>
        <w:pBdr>
          <w:bottom w:val="single" w:sz="4" w:space="1" w:color="auto"/>
        </w:pBdr>
        <w:jc w:val="center"/>
        <w:rPr>
          <w:bCs/>
        </w:rPr>
      </w:pPr>
      <w:r w:rsidRPr="000E283D">
        <w:rPr>
          <w:bCs/>
        </w:rPr>
        <w:t>_________________________________________________________________________________________</w:t>
      </w:r>
    </w:p>
    <w:p w:rsidR="00216948" w:rsidRPr="000E283D" w:rsidRDefault="00216948" w:rsidP="00216948">
      <w:pPr>
        <w:widowControl w:val="0"/>
        <w:pBdr>
          <w:bottom w:val="single" w:sz="4" w:space="1" w:color="auto"/>
        </w:pBdr>
        <w:jc w:val="center"/>
        <w:rPr>
          <w:bCs/>
        </w:rPr>
      </w:pPr>
      <w:r w:rsidRPr="000E283D">
        <w:rPr>
          <w:bCs/>
        </w:rPr>
        <w:t>(наименование избирательного объединения; фамилия, имя, отчество кандидата)</w:t>
      </w:r>
    </w:p>
    <w:p w:rsidR="00216948" w:rsidRPr="000E283D" w:rsidRDefault="00216948" w:rsidP="00216948">
      <w:pPr>
        <w:widowControl w:val="0"/>
        <w:pBdr>
          <w:bottom w:val="single" w:sz="4" w:space="1" w:color="auto"/>
        </w:pBdr>
        <w:jc w:val="center"/>
        <w:rPr>
          <w:bCs/>
        </w:rPr>
      </w:pPr>
      <w:r w:rsidRPr="000E283D">
        <w:rPr>
          <w:bCs/>
        </w:rPr>
        <w:t>_________________________________________________________________________________________</w:t>
      </w:r>
    </w:p>
    <w:p w:rsidR="00216948" w:rsidRPr="000E283D" w:rsidRDefault="00216948" w:rsidP="00216948">
      <w:pPr>
        <w:widowControl w:val="0"/>
        <w:pBdr>
          <w:bottom w:val="single" w:sz="4" w:space="1" w:color="auto"/>
        </w:pBdr>
        <w:jc w:val="center"/>
        <w:rPr>
          <w:bCs/>
        </w:rPr>
      </w:pPr>
      <w:r w:rsidRPr="000E283D">
        <w:rPr>
          <w:bCs/>
        </w:rPr>
        <w:t>(наименование одномандатного (многомандатного) избирательного округа</w:t>
      </w:r>
      <w:r w:rsidRPr="000E283D">
        <w:rPr>
          <w:rStyle w:val="af9"/>
          <w:bCs/>
        </w:rPr>
        <w:footnoteReference w:id="4"/>
      </w:r>
      <w:r w:rsidRPr="000E283D">
        <w:rPr>
          <w:bCs/>
        </w:rPr>
        <w:t>)</w:t>
      </w:r>
    </w:p>
    <w:p w:rsidR="00216948" w:rsidRPr="000E283D" w:rsidRDefault="00216948" w:rsidP="00216948">
      <w:pPr>
        <w:pStyle w:val="ConsCell"/>
        <w:pBdr>
          <w:bottom w:val="single" w:sz="4" w:space="1" w:color="auto"/>
        </w:pBdr>
        <w:jc w:val="center"/>
        <w:rPr>
          <w:szCs w:val="28"/>
        </w:rPr>
      </w:pPr>
    </w:p>
    <w:p w:rsidR="00216948" w:rsidRPr="000E283D" w:rsidRDefault="00216948" w:rsidP="00216948">
      <w:pPr>
        <w:widowControl w:val="0"/>
        <w:jc w:val="center"/>
      </w:pPr>
      <w:r w:rsidRPr="000E283D">
        <w:t>(номер специального избирательного счета, наименование и адрес кредитной организации)</w:t>
      </w:r>
    </w:p>
    <w:p w:rsidR="00216948" w:rsidRPr="000E283D" w:rsidRDefault="00216948" w:rsidP="00216948">
      <w:pPr>
        <w:widowControl w:val="0"/>
        <w:jc w:val="center"/>
      </w:pPr>
    </w:p>
    <w:p w:rsidR="00216948" w:rsidRPr="000E283D" w:rsidRDefault="00216948" w:rsidP="00216948">
      <w:pPr>
        <w:widowControl w:val="0"/>
        <w:jc w:val="cente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5588"/>
        <w:gridCol w:w="1029"/>
        <w:gridCol w:w="1521"/>
        <w:gridCol w:w="1132"/>
      </w:tblGrid>
      <w:tr w:rsidR="00216948" w:rsidRPr="000E283D" w:rsidTr="00F41C0A">
        <w:trPr>
          <w:cantSplit/>
        </w:trPr>
        <w:tc>
          <w:tcPr>
            <w:tcW w:w="6525" w:type="dxa"/>
            <w:gridSpan w:val="2"/>
          </w:tcPr>
          <w:p w:rsidR="00216948" w:rsidRPr="000E283D" w:rsidRDefault="00216948" w:rsidP="00F41C0A">
            <w:pPr>
              <w:widowControl w:val="0"/>
              <w:jc w:val="center"/>
              <w:rPr>
                <w:sz w:val="28"/>
                <w:szCs w:val="28"/>
              </w:rPr>
            </w:pPr>
          </w:p>
          <w:p w:rsidR="00216948" w:rsidRPr="000E283D" w:rsidRDefault="00216948" w:rsidP="00F41C0A">
            <w:pPr>
              <w:widowControl w:val="0"/>
              <w:jc w:val="center"/>
              <w:rPr>
                <w:sz w:val="28"/>
                <w:szCs w:val="28"/>
              </w:rPr>
            </w:pPr>
            <w:r w:rsidRPr="000E283D">
              <w:rPr>
                <w:sz w:val="28"/>
                <w:szCs w:val="28"/>
              </w:rPr>
              <w:t>Строка финансового отчета</w:t>
            </w:r>
          </w:p>
        </w:tc>
        <w:tc>
          <w:tcPr>
            <w:tcW w:w="1029" w:type="dxa"/>
          </w:tcPr>
          <w:p w:rsidR="00216948" w:rsidRPr="000E283D" w:rsidRDefault="00216948" w:rsidP="00F41C0A">
            <w:pPr>
              <w:widowControl w:val="0"/>
              <w:jc w:val="center"/>
              <w:rPr>
                <w:sz w:val="28"/>
                <w:szCs w:val="28"/>
              </w:rPr>
            </w:pPr>
            <w:r w:rsidRPr="000E283D">
              <w:rPr>
                <w:sz w:val="28"/>
                <w:szCs w:val="28"/>
              </w:rPr>
              <w:t>Шифр</w:t>
            </w:r>
          </w:p>
          <w:p w:rsidR="00216948" w:rsidRPr="000E283D" w:rsidRDefault="00216948" w:rsidP="00F41C0A">
            <w:pPr>
              <w:widowControl w:val="0"/>
              <w:jc w:val="center"/>
              <w:rPr>
                <w:sz w:val="28"/>
                <w:szCs w:val="28"/>
              </w:rPr>
            </w:pPr>
            <w:r w:rsidRPr="000E283D">
              <w:rPr>
                <w:sz w:val="28"/>
                <w:szCs w:val="28"/>
              </w:rPr>
              <w:t>строки</w:t>
            </w:r>
          </w:p>
        </w:tc>
        <w:tc>
          <w:tcPr>
            <w:tcW w:w="1521" w:type="dxa"/>
          </w:tcPr>
          <w:p w:rsidR="00216948" w:rsidRPr="000E283D" w:rsidRDefault="00216948" w:rsidP="00F41C0A">
            <w:pPr>
              <w:widowControl w:val="0"/>
              <w:jc w:val="center"/>
              <w:rPr>
                <w:sz w:val="28"/>
                <w:szCs w:val="28"/>
              </w:rPr>
            </w:pPr>
            <w:r w:rsidRPr="000E283D">
              <w:rPr>
                <w:sz w:val="28"/>
                <w:szCs w:val="28"/>
              </w:rPr>
              <w:t>Сумма,</w:t>
            </w:r>
          </w:p>
          <w:p w:rsidR="00216948" w:rsidRPr="000E283D" w:rsidRDefault="00216948" w:rsidP="00F41C0A">
            <w:pPr>
              <w:widowControl w:val="0"/>
              <w:jc w:val="center"/>
              <w:rPr>
                <w:sz w:val="28"/>
                <w:szCs w:val="28"/>
              </w:rPr>
            </w:pPr>
            <w:r w:rsidRPr="000E283D">
              <w:rPr>
                <w:sz w:val="28"/>
                <w:szCs w:val="28"/>
              </w:rPr>
              <w:t>руб.</w:t>
            </w:r>
          </w:p>
        </w:tc>
        <w:tc>
          <w:tcPr>
            <w:tcW w:w="1132" w:type="dxa"/>
          </w:tcPr>
          <w:p w:rsidR="00216948" w:rsidRPr="000E283D" w:rsidRDefault="00216948" w:rsidP="00F41C0A">
            <w:pPr>
              <w:widowControl w:val="0"/>
              <w:jc w:val="center"/>
              <w:rPr>
                <w:sz w:val="28"/>
                <w:szCs w:val="28"/>
              </w:rPr>
            </w:pPr>
            <w:proofErr w:type="gramStart"/>
            <w:r w:rsidRPr="000E283D">
              <w:rPr>
                <w:sz w:val="28"/>
                <w:szCs w:val="28"/>
              </w:rPr>
              <w:t>Приме-</w:t>
            </w:r>
            <w:proofErr w:type="spellStart"/>
            <w:r w:rsidRPr="000E283D">
              <w:rPr>
                <w:sz w:val="28"/>
                <w:szCs w:val="28"/>
              </w:rPr>
              <w:t>чание</w:t>
            </w:r>
            <w:proofErr w:type="spellEnd"/>
            <w:proofErr w:type="gramEnd"/>
          </w:p>
        </w:tc>
      </w:tr>
      <w:tr w:rsidR="00216948" w:rsidRPr="000E283D" w:rsidTr="00F41C0A">
        <w:trPr>
          <w:cantSplit/>
        </w:trPr>
        <w:tc>
          <w:tcPr>
            <w:tcW w:w="6525" w:type="dxa"/>
            <w:gridSpan w:val="2"/>
          </w:tcPr>
          <w:p w:rsidR="00216948" w:rsidRPr="000E283D" w:rsidRDefault="00216948" w:rsidP="00F41C0A">
            <w:pPr>
              <w:widowControl w:val="0"/>
              <w:jc w:val="center"/>
              <w:rPr>
                <w:sz w:val="28"/>
                <w:szCs w:val="28"/>
              </w:rPr>
            </w:pPr>
            <w:r w:rsidRPr="000E283D">
              <w:rPr>
                <w:sz w:val="28"/>
                <w:szCs w:val="28"/>
              </w:rPr>
              <w:t>1</w:t>
            </w:r>
          </w:p>
        </w:tc>
        <w:tc>
          <w:tcPr>
            <w:tcW w:w="1029" w:type="dxa"/>
          </w:tcPr>
          <w:p w:rsidR="00216948" w:rsidRPr="000E283D" w:rsidRDefault="00216948" w:rsidP="00F41C0A">
            <w:pPr>
              <w:widowControl w:val="0"/>
              <w:jc w:val="center"/>
              <w:rPr>
                <w:sz w:val="28"/>
                <w:szCs w:val="28"/>
              </w:rPr>
            </w:pPr>
            <w:r w:rsidRPr="000E283D">
              <w:rPr>
                <w:sz w:val="28"/>
                <w:szCs w:val="28"/>
              </w:rPr>
              <w:t>2</w:t>
            </w:r>
          </w:p>
        </w:tc>
        <w:tc>
          <w:tcPr>
            <w:tcW w:w="1521" w:type="dxa"/>
          </w:tcPr>
          <w:p w:rsidR="00216948" w:rsidRPr="000E283D" w:rsidRDefault="00216948" w:rsidP="00F41C0A">
            <w:pPr>
              <w:widowControl w:val="0"/>
              <w:jc w:val="center"/>
              <w:rPr>
                <w:sz w:val="28"/>
                <w:szCs w:val="28"/>
              </w:rPr>
            </w:pPr>
            <w:r w:rsidRPr="000E283D">
              <w:rPr>
                <w:sz w:val="28"/>
                <w:szCs w:val="28"/>
              </w:rPr>
              <w:t>3</w:t>
            </w:r>
          </w:p>
        </w:tc>
        <w:tc>
          <w:tcPr>
            <w:tcW w:w="1132" w:type="dxa"/>
          </w:tcPr>
          <w:p w:rsidR="00216948" w:rsidRPr="000E283D" w:rsidRDefault="00216948" w:rsidP="00F41C0A">
            <w:pPr>
              <w:widowControl w:val="0"/>
              <w:jc w:val="center"/>
              <w:rPr>
                <w:sz w:val="28"/>
                <w:szCs w:val="28"/>
              </w:rPr>
            </w:pPr>
          </w:p>
        </w:tc>
      </w:tr>
      <w:tr w:rsidR="00216948" w:rsidRPr="000E283D" w:rsidTr="00F41C0A">
        <w:tc>
          <w:tcPr>
            <w:tcW w:w="937" w:type="dxa"/>
          </w:tcPr>
          <w:p w:rsidR="00216948" w:rsidRPr="000E283D" w:rsidRDefault="00216948" w:rsidP="00F41C0A">
            <w:pPr>
              <w:pStyle w:val="afb"/>
              <w:widowControl w:val="0"/>
              <w:rPr>
                <w:b/>
                <w:sz w:val="28"/>
                <w:szCs w:val="28"/>
              </w:rPr>
            </w:pPr>
            <w:r w:rsidRPr="000E283D">
              <w:rPr>
                <w:b/>
                <w:sz w:val="28"/>
                <w:szCs w:val="28"/>
              </w:rPr>
              <w:t>1</w:t>
            </w:r>
          </w:p>
        </w:tc>
        <w:tc>
          <w:tcPr>
            <w:tcW w:w="5588" w:type="dxa"/>
          </w:tcPr>
          <w:p w:rsidR="00216948" w:rsidRPr="000E283D" w:rsidRDefault="00216948" w:rsidP="00F41C0A">
            <w:pPr>
              <w:pStyle w:val="afb"/>
              <w:widowControl w:val="0"/>
              <w:rPr>
                <w:b/>
                <w:szCs w:val="24"/>
              </w:rPr>
            </w:pPr>
            <w:r w:rsidRPr="000E283D">
              <w:rPr>
                <w:b/>
                <w:szCs w:val="24"/>
              </w:rPr>
              <w:t>Поступило средств в избирательный фонд, всего</w:t>
            </w:r>
          </w:p>
          <w:p w:rsidR="00216948" w:rsidRPr="000E283D" w:rsidRDefault="00216948" w:rsidP="00F41C0A">
            <w:pPr>
              <w:pStyle w:val="afb"/>
              <w:widowControl w:val="0"/>
              <w:rPr>
                <w:b/>
                <w:szCs w:val="24"/>
              </w:rPr>
            </w:pPr>
            <w:r w:rsidRPr="000E283D">
              <w:rPr>
                <w:bCs/>
                <w:sz w:val="20"/>
              </w:rPr>
              <w:t>(стр.10= стр.20+стр.70)</w:t>
            </w:r>
          </w:p>
        </w:tc>
        <w:tc>
          <w:tcPr>
            <w:tcW w:w="1029" w:type="dxa"/>
          </w:tcPr>
          <w:p w:rsidR="00216948" w:rsidRPr="000E283D" w:rsidRDefault="00216948" w:rsidP="00F41C0A">
            <w:pPr>
              <w:pStyle w:val="afb"/>
              <w:widowControl w:val="0"/>
              <w:jc w:val="center"/>
              <w:rPr>
                <w:b/>
                <w:sz w:val="28"/>
                <w:szCs w:val="28"/>
              </w:rPr>
            </w:pPr>
            <w:r w:rsidRPr="000E283D">
              <w:rPr>
                <w:b/>
                <w:sz w:val="28"/>
                <w:szCs w:val="28"/>
              </w:rPr>
              <w:t>10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rPr>
          <w:cantSplit/>
        </w:trPr>
        <w:tc>
          <w:tcPr>
            <w:tcW w:w="9075" w:type="dxa"/>
            <w:gridSpan w:val="4"/>
          </w:tcPr>
          <w:p w:rsidR="00216948" w:rsidRPr="000E283D" w:rsidRDefault="00216948" w:rsidP="00F41C0A">
            <w:pPr>
              <w:pStyle w:val="afb"/>
              <w:widowControl w:val="0"/>
              <w:ind w:left="851"/>
              <w:rPr>
                <w:szCs w:val="24"/>
              </w:rPr>
            </w:pPr>
            <w:r w:rsidRPr="000E283D">
              <w:rPr>
                <w:szCs w:val="24"/>
              </w:rPr>
              <w:t>в том числе</w:t>
            </w:r>
          </w:p>
        </w:tc>
        <w:tc>
          <w:tcPr>
            <w:tcW w:w="1132" w:type="dxa"/>
          </w:tcPr>
          <w:p w:rsidR="00216948" w:rsidRPr="000E283D" w:rsidRDefault="00216948" w:rsidP="00F41C0A">
            <w:pPr>
              <w:pStyle w:val="afb"/>
              <w:widowControl w:val="0"/>
              <w:ind w:left="851"/>
              <w:rPr>
                <w:szCs w:val="24"/>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1.1</w:t>
            </w:r>
          </w:p>
        </w:tc>
        <w:tc>
          <w:tcPr>
            <w:tcW w:w="5588" w:type="dxa"/>
          </w:tcPr>
          <w:p w:rsidR="00216948" w:rsidRPr="000E283D" w:rsidRDefault="00216948" w:rsidP="00F41C0A">
            <w:pPr>
              <w:pStyle w:val="afb"/>
              <w:widowControl w:val="0"/>
              <w:rPr>
                <w:szCs w:val="24"/>
              </w:rPr>
            </w:pPr>
            <w:r w:rsidRPr="000E283D">
              <w:rPr>
                <w:szCs w:val="24"/>
              </w:rPr>
              <w:t xml:space="preserve">Поступило средств в установленном порядке для формирования избирательного фонда </w:t>
            </w:r>
          </w:p>
          <w:p w:rsidR="00216948" w:rsidRPr="000E283D" w:rsidRDefault="00216948" w:rsidP="00F41C0A">
            <w:pPr>
              <w:pStyle w:val="afb"/>
              <w:widowControl w:val="0"/>
              <w:rPr>
                <w:szCs w:val="24"/>
              </w:rPr>
            </w:pPr>
            <w:r w:rsidRPr="000E283D">
              <w:rPr>
                <w:sz w:val="20"/>
              </w:rPr>
              <w:t>(стр.20=стр. 30+стр. 40+стр.50+стр. 60)</w:t>
            </w:r>
          </w:p>
        </w:tc>
        <w:tc>
          <w:tcPr>
            <w:tcW w:w="1029" w:type="dxa"/>
          </w:tcPr>
          <w:p w:rsidR="00216948" w:rsidRPr="000E283D" w:rsidRDefault="00216948" w:rsidP="00F41C0A">
            <w:pPr>
              <w:pStyle w:val="afb"/>
              <w:widowControl w:val="0"/>
              <w:jc w:val="center"/>
              <w:rPr>
                <w:sz w:val="28"/>
                <w:szCs w:val="28"/>
              </w:rPr>
            </w:pPr>
            <w:r w:rsidRPr="000E283D">
              <w:rPr>
                <w:sz w:val="28"/>
                <w:szCs w:val="28"/>
              </w:rPr>
              <w:t>20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rPr>
          <w:cantSplit/>
        </w:trPr>
        <w:tc>
          <w:tcPr>
            <w:tcW w:w="9075" w:type="dxa"/>
            <w:gridSpan w:val="4"/>
          </w:tcPr>
          <w:p w:rsidR="00216948" w:rsidRPr="000E283D" w:rsidRDefault="00216948" w:rsidP="00F41C0A">
            <w:pPr>
              <w:widowControl w:val="0"/>
              <w:rPr>
                <w:sz w:val="24"/>
                <w:szCs w:val="24"/>
              </w:rPr>
            </w:pPr>
            <w:r w:rsidRPr="000E283D">
              <w:rPr>
                <w:sz w:val="24"/>
                <w:szCs w:val="24"/>
              </w:rPr>
              <w:t xml:space="preserve">               из них</w:t>
            </w:r>
          </w:p>
        </w:tc>
        <w:tc>
          <w:tcPr>
            <w:tcW w:w="1132" w:type="dxa"/>
          </w:tcPr>
          <w:p w:rsidR="00216948" w:rsidRPr="000E283D" w:rsidRDefault="00216948" w:rsidP="00F41C0A">
            <w:pPr>
              <w:widowControl w:val="0"/>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1.1.1</w:t>
            </w:r>
          </w:p>
        </w:tc>
        <w:tc>
          <w:tcPr>
            <w:tcW w:w="5588" w:type="dxa"/>
          </w:tcPr>
          <w:p w:rsidR="00216948" w:rsidRPr="000E283D" w:rsidRDefault="00216948" w:rsidP="00F41C0A">
            <w:pPr>
              <w:pStyle w:val="afb"/>
              <w:widowControl w:val="0"/>
              <w:rPr>
                <w:szCs w:val="24"/>
              </w:rPr>
            </w:pPr>
            <w:r w:rsidRPr="000E283D">
              <w:rPr>
                <w:szCs w:val="24"/>
              </w:rPr>
              <w:t>Собственные средства избирательного объединения/ кандидата</w:t>
            </w:r>
          </w:p>
        </w:tc>
        <w:tc>
          <w:tcPr>
            <w:tcW w:w="1029" w:type="dxa"/>
          </w:tcPr>
          <w:p w:rsidR="00216948" w:rsidRPr="000E283D" w:rsidRDefault="00216948" w:rsidP="00F41C0A">
            <w:pPr>
              <w:pStyle w:val="afb"/>
              <w:widowControl w:val="0"/>
              <w:jc w:val="center"/>
              <w:rPr>
                <w:sz w:val="28"/>
                <w:szCs w:val="28"/>
              </w:rPr>
            </w:pPr>
            <w:r w:rsidRPr="000E283D">
              <w:rPr>
                <w:sz w:val="28"/>
                <w:szCs w:val="28"/>
              </w:rPr>
              <w:t>30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1.1.2</w:t>
            </w:r>
          </w:p>
        </w:tc>
        <w:tc>
          <w:tcPr>
            <w:tcW w:w="5588" w:type="dxa"/>
          </w:tcPr>
          <w:p w:rsidR="00216948" w:rsidRPr="000E283D" w:rsidRDefault="00216948" w:rsidP="00F41C0A">
            <w:pPr>
              <w:pStyle w:val="afb"/>
              <w:widowControl w:val="0"/>
              <w:rPr>
                <w:szCs w:val="24"/>
              </w:rPr>
            </w:pPr>
            <w:r w:rsidRPr="000E283D">
              <w:rPr>
                <w:szCs w:val="24"/>
              </w:rPr>
              <w:t>Средства, выделенные кандидату выдвинувшим его избирательным объединением</w:t>
            </w:r>
          </w:p>
        </w:tc>
        <w:tc>
          <w:tcPr>
            <w:tcW w:w="1029" w:type="dxa"/>
          </w:tcPr>
          <w:p w:rsidR="00216948" w:rsidRPr="000E283D" w:rsidRDefault="00216948" w:rsidP="00F41C0A">
            <w:pPr>
              <w:pStyle w:val="afb"/>
              <w:widowControl w:val="0"/>
              <w:jc w:val="center"/>
              <w:rPr>
                <w:sz w:val="28"/>
                <w:szCs w:val="28"/>
              </w:rPr>
            </w:pPr>
            <w:r w:rsidRPr="000E283D">
              <w:rPr>
                <w:sz w:val="28"/>
                <w:szCs w:val="28"/>
              </w:rPr>
              <w:t>40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1.1.3</w:t>
            </w:r>
          </w:p>
        </w:tc>
        <w:tc>
          <w:tcPr>
            <w:tcW w:w="5588" w:type="dxa"/>
          </w:tcPr>
          <w:p w:rsidR="00216948" w:rsidRPr="000E283D" w:rsidRDefault="00216948" w:rsidP="00F41C0A">
            <w:pPr>
              <w:pStyle w:val="afb"/>
              <w:widowControl w:val="0"/>
              <w:rPr>
                <w:szCs w:val="24"/>
              </w:rPr>
            </w:pPr>
            <w:r w:rsidRPr="000E283D">
              <w:rPr>
                <w:szCs w:val="24"/>
              </w:rPr>
              <w:t>Добровольные пожертвования гражданина</w:t>
            </w:r>
          </w:p>
        </w:tc>
        <w:tc>
          <w:tcPr>
            <w:tcW w:w="1029" w:type="dxa"/>
          </w:tcPr>
          <w:p w:rsidR="00216948" w:rsidRPr="000E283D" w:rsidRDefault="00216948" w:rsidP="00F41C0A">
            <w:pPr>
              <w:pStyle w:val="afb"/>
              <w:widowControl w:val="0"/>
              <w:jc w:val="center"/>
              <w:rPr>
                <w:sz w:val="28"/>
                <w:szCs w:val="28"/>
              </w:rPr>
            </w:pPr>
            <w:r w:rsidRPr="000E283D">
              <w:rPr>
                <w:sz w:val="28"/>
                <w:szCs w:val="28"/>
              </w:rPr>
              <w:t>50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1.1.4</w:t>
            </w:r>
          </w:p>
        </w:tc>
        <w:tc>
          <w:tcPr>
            <w:tcW w:w="5588" w:type="dxa"/>
          </w:tcPr>
          <w:p w:rsidR="00216948" w:rsidRPr="000E283D" w:rsidRDefault="00216948" w:rsidP="00F41C0A">
            <w:pPr>
              <w:pStyle w:val="afb"/>
              <w:widowControl w:val="0"/>
              <w:rPr>
                <w:szCs w:val="24"/>
              </w:rPr>
            </w:pPr>
            <w:r w:rsidRPr="000E283D">
              <w:rPr>
                <w:szCs w:val="24"/>
              </w:rPr>
              <w:t>Добровольные пожертвования юридического лица</w:t>
            </w:r>
          </w:p>
        </w:tc>
        <w:tc>
          <w:tcPr>
            <w:tcW w:w="1029" w:type="dxa"/>
          </w:tcPr>
          <w:p w:rsidR="00216948" w:rsidRPr="000E283D" w:rsidRDefault="00216948" w:rsidP="00F41C0A">
            <w:pPr>
              <w:pStyle w:val="afb"/>
              <w:widowControl w:val="0"/>
              <w:jc w:val="center"/>
              <w:rPr>
                <w:sz w:val="28"/>
                <w:szCs w:val="28"/>
              </w:rPr>
            </w:pPr>
            <w:r w:rsidRPr="000E283D">
              <w:rPr>
                <w:sz w:val="28"/>
                <w:szCs w:val="28"/>
              </w:rPr>
              <w:t>60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1.2</w:t>
            </w:r>
          </w:p>
        </w:tc>
        <w:tc>
          <w:tcPr>
            <w:tcW w:w="5588" w:type="dxa"/>
          </w:tcPr>
          <w:p w:rsidR="00216948" w:rsidRPr="000E283D" w:rsidRDefault="00216948" w:rsidP="00F41C0A">
            <w:pPr>
              <w:pStyle w:val="afb"/>
              <w:widowControl w:val="0"/>
              <w:rPr>
                <w:szCs w:val="24"/>
              </w:rPr>
            </w:pPr>
            <w:r w:rsidRPr="000E283D">
              <w:rPr>
                <w:szCs w:val="24"/>
              </w:rPr>
              <w:t xml:space="preserve">Поступило в избирательный фонд денежных средств с нарушением установленного порядка (ст.72 Закона Ярославской области от 02.06.2003 № 27-з) </w:t>
            </w:r>
          </w:p>
          <w:p w:rsidR="00216948" w:rsidRPr="000E283D" w:rsidRDefault="00216948" w:rsidP="00F41C0A">
            <w:pPr>
              <w:pStyle w:val="afb"/>
              <w:widowControl w:val="0"/>
              <w:rPr>
                <w:sz w:val="20"/>
              </w:rPr>
            </w:pPr>
            <w:r w:rsidRPr="000E283D">
              <w:rPr>
                <w:sz w:val="20"/>
              </w:rPr>
              <w:t>(стр.70= стр.80+стр. 90+стр.100+стр.110)</w:t>
            </w:r>
          </w:p>
        </w:tc>
        <w:tc>
          <w:tcPr>
            <w:tcW w:w="1029" w:type="dxa"/>
          </w:tcPr>
          <w:p w:rsidR="00216948" w:rsidRPr="000E283D" w:rsidRDefault="00216948" w:rsidP="00F41C0A">
            <w:pPr>
              <w:widowControl w:val="0"/>
              <w:jc w:val="center"/>
              <w:rPr>
                <w:sz w:val="28"/>
                <w:szCs w:val="28"/>
              </w:rPr>
            </w:pPr>
            <w:r w:rsidRPr="000E283D">
              <w:rPr>
                <w:sz w:val="28"/>
                <w:szCs w:val="28"/>
              </w:rPr>
              <w:t>70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rPr>
          <w:cantSplit/>
        </w:trPr>
        <w:tc>
          <w:tcPr>
            <w:tcW w:w="9075" w:type="dxa"/>
            <w:gridSpan w:val="4"/>
          </w:tcPr>
          <w:p w:rsidR="00216948" w:rsidRPr="000E283D" w:rsidRDefault="00216948" w:rsidP="00F41C0A">
            <w:pPr>
              <w:widowControl w:val="0"/>
              <w:rPr>
                <w:sz w:val="24"/>
                <w:szCs w:val="24"/>
              </w:rPr>
            </w:pPr>
            <w:r w:rsidRPr="000E283D">
              <w:t xml:space="preserve">               </w:t>
            </w:r>
            <w:r w:rsidRPr="000E283D">
              <w:rPr>
                <w:sz w:val="24"/>
                <w:szCs w:val="24"/>
              </w:rPr>
              <w:t>из них</w:t>
            </w:r>
          </w:p>
        </w:tc>
        <w:tc>
          <w:tcPr>
            <w:tcW w:w="1132" w:type="dxa"/>
          </w:tcPr>
          <w:p w:rsidR="00216948" w:rsidRPr="000E283D" w:rsidRDefault="00216948" w:rsidP="00F41C0A">
            <w:pPr>
              <w:widowControl w:val="0"/>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1.2.1</w:t>
            </w:r>
          </w:p>
        </w:tc>
        <w:tc>
          <w:tcPr>
            <w:tcW w:w="5588" w:type="dxa"/>
          </w:tcPr>
          <w:p w:rsidR="00216948" w:rsidRPr="000E283D" w:rsidRDefault="00216948" w:rsidP="00F41C0A">
            <w:pPr>
              <w:pStyle w:val="afb"/>
              <w:widowControl w:val="0"/>
              <w:rPr>
                <w:szCs w:val="24"/>
              </w:rPr>
            </w:pPr>
            <w:r w:rsidRPr="000E283D">
              <w:rPr>
                <w:szCs w:val="24"/>
              </w:rPr>
              <w:t>Собственные средства избирательного объединения/ кандидата</w:t>
            </w:r>
          </w:p>
        </w:tc>
        <w:tc>
          <w:tcPr>
            <w:tcW w:w="1029" w:type="dxa"/>
          </w:tcPr>
          <w:p w:rsidR="00216948" w:rsidRPr="000E283D" w:rsidRDefault="00216948" w:rsidP="00F41C0A">
            <w:pPr>
              <w:pStyle w:val="afb"/>
              <w:widowControl w:val="0"/>
              <w:jc w:val="center"/>
              <w:rPr>
                <w:sz w:val="28"/>
                <w:szCs w:val="28"/>
              </w:rPr>
            </w:pPr>
            <w:r w:rsidRPr="000E283D">
              <w:rPr>
                <w:sz w:val="28"/>
                <w:szCs w:val="28"/>
              </w:rPr>
              <w:t>80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1.2.2</w:t>
            </w:r>
          </w:p>
        </w:tc>
        <w:tc>
          <w:tcPr>
            <w:tcW w:w="5588" w:type="dxa"/>
          </w:tcPr>
          <w:p w:rsidR="00216948" w:rsidRPr="000E283D" w:rsidRDefault="00216948" w:rsidP="00F41C0A">
            <w:pPr>
              <w:pStyle w:val="afb"/>
              <w:widowControl w:val="0"/>
              <w:rPr>
                <w:szCs w:val="24"/>
              </w:rPr>
            </w:pPr>
            <w:r w:rsidRPr="000E283D">
              <w:rPr>
                <w:szCs w:val="24"/>
              </w:rPr>
              <w:t>Средства, выделенные кандидату выдвинувшим его избирательным объединением</w:t>
            </w:r>
          </w:p>
        </w:tc>
        <w:tc>
          <w:tcPr>
            <w:tcW w:w="1029" w:type="dxa"/>
          </w:tcPr>
          <w:p w:rsidR="00216948" w:rsidRPr="000E283D" w:rsidRDefault="00216948" w:rsidP="00F41C0A">
            <w:pPr>
              <w:pStyle w:val="afb"/>
              <w:widowControl w:val="0"/>
              <w:jc w:val="center"/>
              <w:rPr>
                <w:sz w:val="28"/>
                <w:szCs w:val="28"/>
              </w:rPr>
            </w:pPr>
            <w:r w:rsidRPr="000E283D">
              <w:rPr>
                <w:sz w:val="28"/>
                <w:szCs w:val="28"/>
              </w:rPr>
              <w:t>90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1.2.3</w:t>
            </w:r>
          </w:p>
        </w:tc>
        <w:tc>
          <w:tcPr>
            <w:tcW w:w="5588" w:type="dxa"/>
          </w:tcPr>
          <w:p w:rsidR="00216948" w:rsidRPr="000E283D" w:rsidRDefault="00216948" w:rsidP="00F41C0A">
            <w:pPr>
              <w:pStyle w:val="afb"/>
              <w:widowControl w:val="0"/>
              <w:rPr>
                <w:szCs w:val="24"/>
              </w:rPr>
            </w:pPr>
            <w:r w:rsidRPr="000E283D">
              <w:rPr>
                <w:szCs w:val="24"/>
              </w:rPr>
              <w:t>Средства гражданина</w:t>
            </w:r>
          </w:p>
        </w:tc>
        <w:tc>
          <w:tcPr>
            <w:tcW w:w="1029" w:type="dxa"/>
          </w:tcPr>
          <w:p w:rsidR="00216948" w:rsidRPr="000E283D" w:rsidRDefault="00216948" w:rsidP="00F41C0A">
            <w:pPr>
              <w:pStyle w:val="afb"/>
              <w:widowControl w:val="0"/>
              <w:jc w:val="center"/>
              <w:rPr>
                <w:sz w:val="28"/>
                <w:szCs w:val="28"/>
              </w:rPr>
            </w:pPr>
            <w:r w:rsidRPr="000E283D">
              <w:rPr>
                <w:sz w:val="28"/>
                <w:szCs w:val="28"/>
              </w:rPr>
              <w:t>100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1.2.4</w:t>
            </w:r>
          </w:p>
        </w:tc>
        <w:tc>
          <w:tcPr>
            <w:tcW w:w="5588" w:type="dxa"/>
          </w:tcPr>
          <w:p w:rsidR="00216948" w:rsidRPr="000E283D" w:rsidRDefault="00216948" w:rsidP="00F41C0A">
            <w:pPr>
              <w:pStyle w:val="afb"/>
              <w:widowControl w:val="0"/>
              <w:rPr>
                <w:szCs w:val="24"/>
              </w:rPr>
            </w:pPr>
            <w:r w:rsidRPr="000E283D">
              <w:rPr>
                <w:szCs w:val="24"/>
              </w:rPr>
              <w:t>Средства юридического лица</w:t>
            </w:r>
          </w:p>
        </w:tc>
        <w:tc>
          <w:tcPr>
            <w:tcW w:w="1029" w:type="dxa"/>
          </w:tcPr>
          <w:p w:rsidR="00216948" w:rsidRPr="000E283D" w:rsidRDefault="00216948" w:rsidP="00F41C0A">
            <w:pPr>
              <w:widowControl w:val="0"/>
              <w:jc w:val="center"/>
              <w:rPr>
                <w:sz w:val="28"/>
                <w:szCs w:val="28"/>
              </w:rPr>
            </w:pPr>
            <w:r w:rsidRPr="000E283D">
              <w:rPr>
                <w:sz w:val="28"/>
                <w:szCs w:val="28"/>
              </w:rPr>
              <w:t>110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c>
          <w:tcPr>
            <w:tcW w:w="937" w:type="dxa"/>
          </w:tcPr>
          <w:p w:rsidR="00216948" w:rsidRPr="000E283D" w:rsidRDefault="00216948" w:rsidP="00F41C0A">
            <w:pPr>
              <w:pStyle w:val="afb"/>
              <w:widowControl w:val="0"/>
              <w:rPr>
                <w:b/>
                <w:sz w:val="28"/>
                <w:szCs w:val="28"/>
              </w:rPr>
            </w:pPr>
            <w:r w:rsidRPr="000E283D">
              <w:rPr>
                <w:b/>
                <w:sz w:val="28"/>
                <w:szCs w:val="28"/>
              </w:rPr>
              <w:t>2</w:t>
            </w:r>
          </w:p>
        </w:tc>
        <w:tc>
          <w:tcPr>
            <w:tcW w:w="5588" w:type="dxa"/>
          </w:tcPr>
          <w:p w:rsidR="00216948" w:rsidRPr="000E283D" w:rsidRDefault="00216948" w:rsidP="00F41C0A">
            <w:pPr>
              <w:pStyle w:val="afb"/>
              <w:widowControl w:val="0"/>
              <w:rPr>
                <w:b/>
                <w:szCs w:val="24"/>
              </w:rPr>
            </w:pPr>
            <w:r w:rsidRPr="000E283D">
              <w:rPr>
                <w:b/>
                <w:szCs w:val="24"/>
              </w:rPr>
              <w:t>Возвращено денежных средств из избирательного фонда, всего</w:t>
            </w:r>
          </w:p>
          <w:p w:rsidR="00216948" w:rsidRPr="000E283D" w:rsidRDefault="00216948" w:rsidP="00F41C0A">
            <w:pPr>
              <w:pStyle w:val="afb"/>
              <w:widowControl w:val="0"/>
              <w:rPr>
                <w:b/>
                <w:szCs w:val="24"/>
              </w:rPr>
            </w:pPr>
            <w:r w:rsidRPr="000E283D">
              <w:rPr>
                <w:bCs/>
                <w:sz w:val="20"/>
              </w:rPr>
              <w:lastRenderedPageBreak/>
              <w:t>(стр.120=стр.130+стр.140+стр.180)</w:t>
            </w:r>
          </w:p>
        </w:tc>
        <w:tc>
          <w:tcPr>
            <w:tcW w:w="1029" w:type="dxa"/>
          </w:tcPr>
          <w:p w:rsidR="00216948" w:rsidRPr="000E283D" w:rsidRDefault="00216948" w:rsidP="00F41C0A">
            <w:pPr>
              <w:widowControl w:val="0"/>
              <w:jc w:val="center"/>
              <w:rPr>
                <w:b/>
                <w:sz w:val="28"/>
                <w:szCs w:val="28"/>
              </w:rPr>
            </w:pPr>
            <w:r w:rsidRPr="000E283D">
              <w:rPr>
                <w:b/>
                <w:sz w:val="28"/>
                <w:szCs w:val="28"/>
              </w:rPr>
              <w:lastRenderedPageBreak/>
              <w:t>120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rPr>
          <w:cantSplit/>
        </w:trPr>
        <w:tc>
          <w:tcPr>
            <w:tcW w:w="9075" w:type="dxa"/>
            <w:gridSpan w:val="4"/>
          </w:tcPr>
          <w:p w:rsidR="00216948" w:rsidRPr="000E283D" w:rsidRDefault="00216948" w:rsidP="00F41C0A">
            <w:pPr>
              <w:widowControl w:val="0"/>
              <w:tabs>
                <w:tab w:val="left" w:pos="3600"/>
              </w:tabs>
              <w:rPr>
                <w:sz w:val="24"/>
                <w:szCs w:val="24"/>
              </w:rPr>
            </w:pPr>
            <w:r w:rsidRPr="000E283D">
              <w:rPr>
                <w:sz w:val="24"/>
                <w:szCs w:val="24"/>
              </w:rPr>
              <w:lastRenderedPageBreak/>
              <w:t xml:space="preserve">               в том числе</w:t>
            </w:r>
          </w:p>
        </w:tc>
        <w:tc>
          <w:tcPr>
            <w:tcW w:w="1132" w:type="dxa"/>
          </w:tcPr>
          <w:p w:rsidR="00216948" w:rsidRPr="000E283D" w:rsidRDefault="00216948" w:rsidP="00F41C0A">
            <w:pPr>
              <w:widowControl w:val="0"/>
              <w:tabs>
                <w:tab w:val="left" w:pos="3600"/>
              </w:tabs>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2.1</w:t>
            </w:r>
          </w:p>
        </w:tc>
        <w:tc>
          <w:tcPr>
            <w:tcW w:w="5588" w:type="dxa"/>
          </w:tcPr>
          <w:p w:rsidR="00216948" w:rsidRPr="000E283D" w:rsidRDefault="00216948" w:rsidP="00F41C0A">
            <w:pPr>
              <w:pStyle w:val="afb"/>
              <w:widowControl w:val="0"/>
              <w:rPr>
                <w:szCs w:val="24"/>
              </w:rPr>
            </w:pPr>
            <w:r w:rsidRPr="000E283D">
              <w:rPr>
                <w:szCs w:val="24"/>
              </w:rPr>
              <w:t>Перечислено в доход бюджета муниципального образования</w:t>
            </w:r>
          </w:p>
        </w:tc>
        <w:tc>
          <w:tcPr>
            <w:tcW w:w="1029" w:type="dxa"/>
          </w:tcPr>
          <w:p w:rsidR="00216948" w:rsidRPr="000E283D" w:rsidRDefault="00216948" w:rsidP="00F41C0A">
            <w:pPr>
              <w:widowControl w:val="0"/>
              <w:jc w:val="center"/>
              <w:rPr>
                <w:sz w:val="28"/>
                <w:szCs w:val="28"/>
              </w:rPr>
            </w:pPr>
            <w:r w:rsidRPr="000E283D">
              <w:rPr>
                <w:sz w:val="28"/>
                <w:szCs w:val="28"/>
              </w:rPr>
              <w:t>130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2.2</w:t>
            </w:r>
          </w:p>
        </w:tc>
        <w:tc>
          <w:tcPr>
            <w:tcW w:w="5588" w:type="dxa"/>
          </w:tcPr>
          <w:p w:rsidR="00216948" w:rsidRPr="000E283D" w:rsidRDefault="00216948" w:rsidP="00F41C0A">
            <w:pPr>
              <w:widowControl w:val="0"/>
              <w:rPr>
                <w:sz w:val="24"/>
                <w:szCs w:val="24"/>
              </w:rPr>
            </w:pPr>
            <w:r w:rsidRPr="000E283D">
              <w:rPr>
                <w:sz w:val="24"/>
                <w:szCs w:val="24"/>
              </w:rPr>
              <w:t>Возвращено денежных средств, поступивших с нарушением установленного порядка</w:t>
            </w:r>
          </w:p>
          <w:p w:rsidR="00216948" w:rsidRPr="000E283D" w:rsidRDefault="00216948" w:rsidP="00F41C0A">
            <w:pPr>
              <w:widowControl w:val="0"/>
              <w:jc w:val="both"/>
              <w:rPr>
                <w:sz w:val="24"/>
                <w:szCs w:val="24"/>
              </w:rPr>
            </w:pPr>
            <w:r w:rsidRPr="000E283D">
              <w:t>(стр.140=стр.150+стр.160+стр.170)</w:t>
            </w:r>
          </w:p>
        </w:tc>
        <w:tc>
          <w:tcPr>
            <w:tcW w:w="1029" w:type="dxa"/>
          </w:tcPr>
          <w:p w:rsidR="00216948" w:rsidRPr="000E283D" w:rsidRDefault="00216948" w:rsidP="00F41C0A">
            <w:pPr>
              <w:widowControl w:val="0"/>
              <w:jc w:val="center"/>
              <w:rPr>
                <w:sz w:val="28"/>
                <w:szCs w:val="28"/>
              </w:rPr>
            </w:pPr>
            <w:r w:rsidRPr="000E283D">
              <w:rPr>
                <w:sz w:val="28"/>
                <w:szCs w:val="28"/>
              </w:rPr>
              <w:t>140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rPr>
          <w:cantSplit/>
        </w:trPr>
        <w:tc>
          <w:tcPr>
            <w:tcW w:w="9075" w:type="dxa"/>
            <w:gridSpan w:val="4"/>
          </w:tcPr>
          <w:p w:rsidR="00216948" w:rsidRPr="000E283D" w:rsidRDefault="00216948" w:rsidP="00F41C0A">
            <w:pPr>
              <w:widowControl w:val="0"/>
              <w:rPr>
                <w:sz w:val="24"/>
                <w:szCs w:val="24"/>
              </w:rPr>
            </w:pPr>
            <w:r w:rsidRPr="000E283D">
              <w:rPr>
                <w:sz w:val="24"/>
                <w:szCs w:val="24"/>
              </w:rPr>
              <w:t xml:space="preserve">               из них</w:t>
            </w:r>
          </w:p>
        </w:tc>
        <w:tc>
          <w:tcPr>
            <w:tcW w:w="1132" w:type="dxa"/>
          </w:tcPr>
          <w:p w:rsidR="00216948" w:rsidRPr="000E283D" w:rsidRDefault="00216948" w:rsidP="00F41C0A">
            <w:pPr>
              <w:widowControl w:val="0"/>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2.2.1</w:t>
            </w:r>
          </w:p>
        </w:tc>
        <w:tc>
          <w:tcPr>
            <w:tcW w:w="5588" w:type="dxa"/>
          </w:tcPr>
          <w:p w:rsidR="00216948" w:rsidRPr="000E283D" w:rsidRDefault="00216948" w:rsidP="00F41C0A">
            <w:pPr>
              <w:pStyle w:val="afb"/>
              <w:widowControl w:val="0"/>
              <w:rPr>
                <w:szCs w:val="24"/>
              </w:rPr>
            </w:pPr>
            <w:r w:rsidRPr="000E283D">
              <w:rPr>
                <w:szCs w:val="24"/>
              </w:rPr>
              <w:t>Гражданам, которым запрещено осуществлять пожертвования либо не указавшим обязательные сведения в платежном документе</w:t>
            </w:r>
          </w:p>
        </w:tc>
        <w:tc>
          <w:tcPr>
            <w:tcW w:w="1029" w:type="dxa"/>
          </w:tcPr>
          <w:p w:rsidR="00216948" w:rsidRPr="000E283D" w:rsidRDefault="00216948" w:rsidP="00F41C0A">
            <w:pPr>
              <w:widowControl w:val="0"/>
              <w:jc w:val="center"/>
              <w:rPr>
                <w:sz w:val="28"/>
                <w:szCs w:val="28"/>
              </w:rPr>
            </w:pPr>
            <w:r w:rsidRPr="000E283D">
              <w:rPr>
                <w:sz w:val="28"/>
                <w:szCs w:val="28"/>
              </w:rPr>
              <w:t>150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2.2.2</w:t>
            </w:r>
          </w:p>
        </w:tc>
        <w:tc>
          <w:tcPr>
            <w:tcW w:w="5588" w:type="dxa"/>
          </w:tcPr>
          <w:p w:rsidR="00216948" w:rsidRPr="000E283D" w:rsidRDefault="00216948" w:rsidP="00F41C0A">
            <w:pPr>
              <w:pStyle w:val="afb"/>
              <w:widowControl w:val="0"/>
              <w:rPr>
                <w:szCs w:val="24"/>
              </w:rPr>
            </w:pPr>
            <w:r w:rsidRPr="000E283D">
              <w:rPr>
                <w:szCs w:val="24"/>
              </w:rPr>
              <w:t>Юридическим лицам, которым запрещено осуществлять пожертвования либо не указавшим обязательные сведения в платежном документе</w:t>
            </w:r>
          </w:p>
        </w:tc>
        <w:tc>
          <w:tcPr>
            <w:tcW w:w="1029" w:type="dxa"/>
          </w:tcPr>
          <w:p w:rsidR="00216948" w:rsidRPr="000E283D" w:rsidRDefault="00216948" w:rsidP="00F41C0A">
            <w:pPr>
              <w:widowControl w:val="0"/>
              <w:jc w:val="center"/>
              <w:rPr>
                <w:sz w:val="28"/>
                <w:szCs w:val="28"/>
              </w:rPr>
            </w:pPr>
            <w:r w:rsidRPr="000E283D">
              <w:rPr>
                <w:sz w:val="28"/>
                <w:szCs w:val="28"/>
              </w:rPr>
              <w:t>160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2.2.3</w:t>
            </w:r>
          </w:p>
        </w:tc>
        <w:tc>
          <w:tcPr>
            <w:tcW w:w="5588" w:type="dxa"/>
          </w:tcPr>
          <w:p w:rsidR="00216948" w:rsidRPr="000E283D" w:rsidRDefault="00216948" w:rsidP="00F41C0A">
            <w:pPr>
              <w:pStyle w:val="afb"/>
              <w:widowControl w:val="0"/>
              <w:rPr>
                <w:szCs w:val="24"/>
              </w:rPr>
            </w:pPr>
            <w:r w:rsidRPr="000E283D">
              <w:rPr>
                <w:szCs w:val="24"/>
              </w:rPr>
              <w:t>Средств, поступивши с превышением предельного размера</w:t>
            </w:r>
          </w:p>
        </w:tc>
        <w:tc>
          <w:tcPr>
            <w:tcW w:w="1029" w:type="dxa"/>
          </w:tcPr>
          <w:p w:rsidR="00216948" w:rsidRPr="000E283D" w:rsidRDefault="00216948" w:rsidP="00F41C0A">
            <w:pPr>
              <w:widowControl w:val="0"/>
              <w:jc w:val="center"/>
              <w:rPr>
                <w:sz w:val="28"/>
                <w:szCs w:val="28"/>
              </w:rPr>
            </w:pPr>
            <w:r w:rsidRPr="000E283D">
              <w:rPr>
                <w:sz w:val="28"/>
                <w:szCs w:val="28"/>
              </w:rPr>
              <w:t>170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2.3</w:t>
            </w:r>
          </w:p>
        </w:tc>
        <w:tc>
          <w:tcPr>
            <w:tcW w:w="5588" w:type="dxa"/>
          </w:tcPr>
          <w:p w:rsidR="00216948" w:rsidRPr="000E283D" w:rsidRDefault="00216948" w:rsidP="00F41C0A">
            <w:pPr>
              <w:pStyle w:val="afb"/>
              <w:widowControl w:val="0"/>
              <w:rPr>
                <w:szCs w:val="24"/>
              </w:rPr>
            </w:pPr>
            <w:r w:rsidRPr="000E283D">
              <w:rPr>
                <w:szCs w:val="24"/>
              </w:rPr>
              <w:t>Возвращено денежных средств, поступивших в установленном порядке</w:t>
            </w:r>
          </w:p>
        </w:tc>
        <w:tc>
          <w:tcPr>
            <w:tcW w:w="1029" w:type="dxa"/>
          </w:tcPr>
          <w:p w:rsidR="00216948" w:rsidRPr="000E283D" w:rsidRDefault="00216948" w:rsidP="00F41C0A">
            <w:pPr>
              <w:widowControl w:val="0"/>
              <w:jc w:val="center"/>
              <w:rPr>
                <w:sz w:val="28"/>
                <w:szCs w:val="28"/>
              </w:rPr>
            </w:pPr>
            <w:r w:rsidRPr="000E283D">
              <w:rPr>
                <w:sz w:val="28"/>
                <w:szCs w:val="28"/>
              </w:rPr>
              <w:t>180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c>
          <w:tcPr>
            <w:tcW w:w="937" w:type="dxa"/>
          </w:tcPr>
          <w:p w:rsidR="00216948" w:rsidRPr="000E283D" w:rsidRDefault="00216948" w:rsidP="00F41C0A">
            <w:pPr>
              <w:pStyle w:val="afb"/>
              <w:widowControl w:val="0"/>
              <w:rPr>
                <w:b/>
                <w:sz w:val="28"/>
                <w:szCs w:val="28"/>
              </w:rPr>
            </w:pPr>
            <w:r w:rsidRPr="000E283D">
              <w:rPr>
                <w:b/>
                <w:sz w:val="28"/>
                <w:szCs w:val="28"/>
              </w:rPr>
              <w:t>3</w:t>
            </w:r>
          </w:p>
        </w:tc>
        <w:tc>
          <w:tcPr>
            <w:tcW w:w="5588" w:type="dxa"/>
          </w:tcPr>
          <w:p w:rsidR="00216948" w:rsidRPr="000E283D" w:rsidRDefault="00216948" w:rsidP="00F41C0A">
            <w:pPr>
              <w:pStyle w:val="afb"/>
              <w:widowControl w:val="0"/>
              <w:rPr>
                <w:b/>
                <w:szCs w:val="24"/>
              </w:rPr>
            </w:pPr>
            <w:r w:rsidRPr="000E283D">
              <w:rPr>
                <w:b/>
                <w:szCs w:val="24"/>
              </w:rPr>
              <w:t>Израсходовано средств, всего</w:t>
            </w:r>
          </w:p>
          <w:p w:rsidR="00216948" w:rsidRPr="000E283D" w:rsidRDefault="00216948" w:rsidP="00F41C0A">
            <w:pPr>
              <w:widowControl w:val="0"/>
              <w:jc w:val="both"/>
              <w:rPr>
                <w:bCs/>
              </w:rPr>
            </w:pPr>
            <w:proofErr w:type="gramStart"/>
            <w:r w:rsidRPr="000E283D">
              <w:rPr>
                <w:bCs/>
              </w:rPr>
              <w:t>(стр.190=стр.200+стр.220+стр.230+стр.240+стр.250+стр.260+</w:t>
            </w:r>
            <w:proofErr w:type="gramEnd"/>
          </w:p>
          <w:p w:rsidR="00216948" w:rsidRPr="000E283D" w:rsidRDefault="00216948" w:rsidP="00F41C0A">
            <w:pPr>
              <w:widowControl w:val="0"/>
              <w:jc w:val="both"/>
              <w:rPr>
                <w:bCs/>
              </w:rPr>
            </w:pPr>
            <w:r w:rsidRPr="000E283D">
              <w:rPr>
                <w:bCs/>
              </w:rPr>
              <w:t>стр.270+стр.280+стр.290)</w:t>
            </w:r>
          </w:p>
        </w:tc>
        <w:tc>
          <w:tcPr>
            <w:tcW w:w="1029" w:type="dxa"/>
          </w:tcPr>
          <w:p w:rsidR="00216948" w:rsidRPr="000E283D" w:rsidRDefault="00216948" w:rsidP="00F41C0A">
            <w:pPr>
              <w:widowControl w:val="0"/>
              <w:jc w:val="center"/>
              <w:rPr>
                <w:b/>
                <w:sz w:val="28"/>
                <w:szCs w:val="28"/>
              </w:rPr>
            </w:pPr>
            <w:r w:rsidRPr="000E283D">
              <w:rPr>
                <w:b/>
                <w:sz w:val="28"/>
                <w:szCs w:val="28"/>
              </w:rPr>
              <w:t>190</w:t>
            </w:r>
          </w:p>
        </w:tc>
        <w:tc>
          <w:tcPr>
            <w:tcW w:w="1521" w:type="dxa"/>
          </w:tcPr>
          <w:p w:rsidR="00216948" w:rsidRPr="000E283D" w:rsidRDefault="00216948" w:rsidP="00F41C0A">
            <w:pPr>
              <w:widowControl w:val="0"/>
              <w:jc w:val="right"/>
              <w:rPr>
                <w:sz w:val="28"/>
                <w:szCs w:val="28"/>
              </w:rPr>
            </w:pPr>
          </w:p>
        </w:tc>
        <w:tc>
          <w:tcPr>
            <w:tcW w:w="1132" w:type="dxa"/>
          </w:tcPr>
          <w:p w:rsidR="00216948" w:rsidRPr="000E283D" w:rsidRDefault="00216948" w:rsidP="00F41C0A">
            <w:pPr>
              <w:widowControl w:val="0"/>
              <w:jc w:val="right"/>
              <w:rPr>
                <w:sz w:val="28"/>
                <w:szCs w:val="28"/>
              </w:rPr>
            </w:pPr>
          </w:p>
        </w:tc>
      </w:tr>
      <w:tr w:rsidR="00216948" w:rsidRPr="000E283D" w:rsidTr="00F41C0A">
        <w:trPr>
          <w:cantSplit/>
        </w:trPr>
        <w:tc>
          <w:tcPr>
            <w:tcW w:w="9075" w:type="dxa"/>
            <w:gridSpan w:val="4"/>
          </w:tcPr>
          <w:p w:rsidR="00216948" w:rsidRPr="000E283D" w:rsidRDefault="00216948" w:rsidP="00F41C0A">
            <w:pPr>
              <w:widowControl w:val="0"/>
              <w:rPr>
                <w:sz w:val="24"/>
                <w:szCs w:val="24"/>
              </w:rPr>
            </w:pPr>
            <w:r w:rsidRPr="000E283D">
              <w:rPr>
                <w:sz w:val="24"/>
                <w:szCs w:val="24"/>
              </w:rPr>
              <w:t xml:space="preserve">               в том числе</w:t>
            </w:r>
          </w:p>
        </w:tc>
        <w:tc>
          <w:tcPr>
            <w:tcW w:w="1132" w:type="dxa"/>
          </w:tcPr>
          <w:p w:rsidR="00216948" w:rsidRPr="000E283D" w:rsidRDefault="00216948" w:rsidP="00F41C0A">
            <w:pPr>
              <w:widowControl w:val="0"/>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3.1</w:t>
            </w:r>
          </w:p>
        </w:tc>
        <w:tc>
          <w:tcPr>
            <w:tcW w:w="5588" w:type="dxa"/>
          </w:tcPr>
          <w:p w:rsidR="00216948" w:rsidRPr="000E283D" w:rsidRDefault="00216948" w:rsidP="00F41C0A">
            <w:pPr>
              <w:pStyle w:val="afb"/>
              <w:widowControl w:val="0"/>
              <w:rPr>
                <w:szCs w:val="24"/>
              </w:rPr>
            </w:pPr>
            <w:r w:rsidRPr="000E283D">
              <w:rPr>
                <w:szCs w:val="24"/>
              </w:rPr>
              <w:t>На организацию сбора подписей избирателей</w:t>
            </w:r>
          </w:p>
        </w:tc>
        <w:tc>
          <w:tcPr>
            <w:tcW w:w="1029" w:type="dxa"/>
          </w:tcPr>
          <w:p w:rsidR="00216948" w:rsidRPr="000E283D" w:rsidRDefault="00216948" w:rsidP="00F41C0A">
            <w:pPr>
              <w:widowControl w:val="0"/>
              <w:jc w:val="center"/>
              <w:rPr>
                <w:sz w:val="28"/>
                <w:szCs w:val="28"/>
              </w:rPr>
            </w:pPr>
            <w:r w:rsidRPr="000E283D">
              <w:rPr>
                <w:sz w:val="28"/>
                <w:szCs w:val="28"/>
              </w:rPr>
              <w:t>200</w:t>
            </w:r>
          </w:p>
        </w:tc>
        <w:tc>
          <w:tcPr>
            <w:tcW w:w="1521" w:type="dxa"/>
          </w:tcPr>
          <w:p w:rsidR="00216948" w:rsidRPr="000E283D" w:rsidRDefault="00216948" w:rsidP="00F41C0A">
            <w:pPr>
              <w:widowControl w:val="0"/>
              <w:jc w:val="center"/>
              <w:rPr>
                <w:sz w:val="28"/>
                <w:szCs w:val="28"/>
              </w:rPr>
            </w:pPr>
          </w:p>
        </w:tc>
        <w:tc>
          <w:tcPr>
            <w:tcW w:w="1132" w:type="dxa"/>
          </w:tcPr>
          <w:p w:rsidR="00216948" w:rsidRPr="000E283D" w:rsidRDefault="00216948" w:rsidP="00F41C0A">
            <w:pPr>
              <w:widowControl w:val="0"/>
              <w:jc w:val="center"/>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3.1.1</w:t>
            </w:r>
          </w:p>
        </w:tc>
        <w:tc>
          <w:tcPr>
            <w:tcW w:w="5588" w:type="dxa"/>
          </w:tcPr>
          <w:p w:rsidR="00216948" w:rsidRPr="000E283D" w:rsidRDefault="00216948" w:rsidP="00F41C0A">
            <w:pPr>
              <w:pStyle w:val="afb"/>
              <w:widowControl w:val="0"/>
              <w:rPr>
                <w:szCs w:val="24"/>
              </w:rPr>
            </w:pPr>
            <w:r w:rsidRPr="000E283D">
              <w:rPr>
                <w:szCs w:val="24"/>
              </w:rPr>
              <w:t>Из них на оплату труда лиц, привлекаемых для сбора подписей избирателей</w:t>
            </w:r>
          </w:p>
        </w:tc>
        <w:tc>
          <w:tcPr>
            <w:tcW w:w="1029" w:type="dxa"/>
          </w:tcPr>
          <w:p w:rsidR="00216948" w:rsidRPr="000E283D" w:rsidRDefault="00216948" w:rsidP="00F41C0A">
            <w:pPr>
              <w:widowControl w:val="0"/>
              <w:jc w:val="center"/>
              <w:rPr>
                <w:sz w:val="28"/>
                <w:szCs w:val="28"/>
              </w:rPr>
            </w:pPr>
            <w:r w:rsidRPr="000E283D">
              <w:rPr>
                <w:sz w:val="28"/>
                <w:szCs w:val="28"/>
              </w:rPr>
              <w:t>210</w:t>
            </w:r>
          </w:p>
        </w:tc>
        <w:tc>
          <w:tcPr>
            <w:tcW w:w="1521" w:type="dxa"/>
          </w:tcPr>
          <w:p w:rsidR="00216948" w:rsidRPr="000E283D" w:rsidRDefault="00216948" w:rsidP="00F41C0A">
            <w:pPr>
              <w:widowControl w:val="0"/>
              <w:jc w:val="center"/>
              <w:rPr>
                <w:sz w:val="28"/>
                <w:szCs w:val="28"/>
              </w:rPr>
            </w:pPr>
          </w:p>
        </w:tc>
        <w:tc>
          <w:tcPr>
            <w:tcW w:w="1132" w:type="dxa"/>
          </w:tcPr>
          <w:p w:rsidR="00216948" w:rsidRPr="000E283D" w:rsidRDefault="00216948" w:rsidP="00F41C0A">
            <w:pPr>
              <w:widowControl w:val="0"/>
              <w:jc w:val="center"/>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3.2</w:t>
            </w:r>
          </w:p>
        </w:tc>
        <w:tc>
          <w:tcPr>
            <w:tcW w:w="5588" w:type="dxa"/>
          </w:tcPr>
          <w:p w:rsidR="00216948" w:rsidRPr="000E283D" w:rsidRDefault="00216948" w:rsidP="00F41C0A">
            <w:pPr>
              <w:pStyle w:val="afb"/>
              <w:widowControl w:val="0"/>
              <w:rPr>
                <w:szCs w:val="24"/>
              </w:rPr>
            </w:pPr>
            <w:r w:rsidRPr="000E283D">
              <w:rPr>
                <w:szCs w:val="24"/>
              </w:rPr>
              <w:t>На предвыборную агитацию через организации телерадиовещания</w:t>
            </w:r>
          </w:p>
        </w:tc>
        <w:tc>
          <w:tcPr>
            <w:tcW w:w="1029" w:type="dxa"/>
          </w:tcPr>
          <w:p w:rsidR="00216948" w:rsidRPr="000E283D" w:rsidRDefault="00216948" w:rsidP="00F41C0A">
            <w:pPr>
              <w:widowControl w:val="0"/>
              <w:jc w:val="center"/>
              <w:rPr>
                <w:sz w:val="28"/>
                <w:szCs w:val="28"/>
              </w:rPr>
            </w:pPr>
            <w:r w:rsidRPr="000E283D">
              <w:rPr>
                <w:sz w:val="28"/>
                <w:szCs w:val="28"/>
              </w:rPr>
              <w:t>220</w:t>
            </w:r>
          </w:p>
        </w:tc>
        <w:tc>
          <w:tcPr>
            <w:tcW w:w="1521" w:type="dxa"/>
          </w:tcPr>
          <w:p w:rsidR="00216948" w:rsidRPr="000E283D" w:rsidRDefault="00216948" w:rsidP="00F41C0A">
            <w:pPr>
              <w:widowControl w:val="0"/>
              <w:jc w:val="center"/>
              <w:rPr>
                <w:sz w:val="28"/>
                <w:szCs w:val="28"/>
              </w:rPr>
            </w:pPr>
          </w:p>
        </w:tc>
        <w:tc>
          <w:tcPr>
            <w:tcW w:w="1132" w:type="dxa"/>
          </w:tcPr>
          <w:p w:rsidR="00216948" w:rsidRPr="000E283D" w:rsidRDefault="00216948" w:rsidP="00F41C0A">
            <w:pPr>
              <w:widowControl w:val="0"/>
              <w:jc w:val="center"/>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3.3</w:t>
            </w:r>
          </w:p>
        </w:tc>
        <w:tc>
          <w:tcPr>
            <w:tcW w:w="5588" w:type="dxa"/>
          </w:tcPr>
          <w:p w:rsidR="00216948" w:rsidRPr="000E283D" w:rsidRDefault="00216948" w:rsidP="00F41C0A">
            <w:pPr>
              <w:pStyle w:val="afb"/>
              <w:widowControl w:val="0"/>
              <w:rPr>
                <w:szCs w:val="24"/>
              </w:rPr>
            </w:pPr>
            <w:r w:rsidRPr="000E283D">
              <w:rPr>
                <w:szCs w:val="24"/>
              </w:rPr>
              <w:t>На предвыборную агитацию через редакции периодических печатных изданий</w:t>
            </w:r>
          </w:p>
        </w:tc>
        <w:tc>
          <w:tcPr>
            <w:tcW w:w="1029" w:type="dxa"/>
          </w:tcPr>
          <w:p w:rsidR="00216948" w:rsidRPr="000E283D" w:rsidRDefault="00216948" w:rsidP="00F41C0A">
            <w:pPr>
              <w:widowControl w:val="0"/>
              <w:jc w:val="center"/>
              <w:rPr>
                <w:sz w:val="28"/>
                <w:szCs w:val="28"/>
              </w:rPr>
            </w:pPr>
            <w:r w:rsidRPr="000E283D">
              <w:rPr>
                <w:sz w:val="28"/>
                <w:szCs w:val="28"/>
              </w:rPr>
              <w:t>230</w:t>
            </w:r>
          </w:p>
        </w:tc>
        <w:tc>
          <w:tcPr>
            <w:tcW w:w="1521" w:type="dxa"/>
          </w:tcPr>
          <w:p w:rsidR="00216948" w:rsidRPr="000E283D" w:rsidRDefault="00216948" w:rsidP="00F41C0A">
            <w:pPr>
              <w:widowControl w:val="0"/>
              <w:jc w:val="center"/>
              <w:rPr>
                <w:sz w:val="28"/>
                <w:szCs w:val="28"/>
              </w:rPr>
            </w:pPr>
          </w:p>
        </w:tc>
        <w:tc>
          <w:tcPr>
            <w:tcW w:w="1132" w:type="dxa"/>
          </w:tcPr>
          <w:p w:rsidR="00216948" w:rsidRPr="000E283D" w:rsidRDefault="00216948" w:rsidP="00F41C0A">
            <w:pPr>
              <w:widowControl w:val="0"/>
              <w:jc w:val="center"/>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3.4</w:t>
            </w:r>
          </w:p>
        </w:tc>
        <w:tc>
          <w:tcPr>
            <w:tcW w:w="5588" w:type="dxa"/>
          </w:tcPr>
          <w:p w:rsidR="00216948" w:rsidRPr="000E283D" w:rsidRDefault="00216948" w:rsidP="00F41C0A">
            <w:pPr>
              <w:pStyle w:val="afb"/>
              <w:widowControl w:val="0"/>
              <w:rPr>
                <w:szCs w:val="24"/>
              </w:rPr>
            </w:pPr>
            <w:r w:rsidRPr="000E283D">
              <w:rPr>
                <w:szCs w:val="24"/>
              </w:rPr>
              <w:t>На предвыборную агитацию через сетевые издания</w:t>
            </w:r>
          </w:p>
        </w:tc>
        <w:tc>
          <w:tcPr>
            <w:tcW w:w="1029" w:type="dxa"/>
          </w:tcPr>
          <w:p w:rsidR="00216948" w:rsidRPr="000E283D" w:rsidRDefault="00216948" w:rsidP="00F41C0A">
            <w:pPr>
              <w:widowControl w:val="0"/>
              <w:jc w:val="center"/>
              <w:rPr>
                <w:sz w:val="28"/>
                <w:szCs w:val="28"/>
              </w:rPr>
            </w:pPr>
            <w:r w:rsidRPr="000E283D">
              <w:rPr>
                <w:sz w:val="28"/>
                <w:szCs w:val="28"/>
              </w:rPr>
              <w:t>240</w:t>
            </w:r>
          </w:p>
        </w:tc>
        <w:tc>
          <w:tcPr>
            <w:tcW w:w="1521" w:type="dxa"/>
          </w:tcPr>
          <w:p w:rsidR="00216948" w:rsidRPr="000E283D" w:rsidRDefault="00216948" w:rsidP="00F41C0A">
            <w:pPr>
              <w:widowControl w:val="0"/>
              <w:jc w:val="center"/>
              <w:rPr>
                <w:sz w:val="28"/>
                <w:szCs w:val="28"/>
              </w:rPr>
            </w:pPr>
          </w:p>
        </w:tc>
        <w:tc>
          <w:tcPr>
            <w:tcW w:w="1132" w:type="dxa"/>
          </w:tcPr>
          <w:p w:rsidR="00216948" w:rsidRPr="000E283D" w:rsidRDefault="00216948" w:rsidP="00F41C0A">
            <w:pPr>
              <w:widowControl w:val="0"/>
              <w:jc w:val="center"/>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3.5</w:t>
            </w:r>
          </w:p>
        </w:tc>
        <w:tc>
          <w:tcPr>
            <w:tcW w:w="5588" w:type="dxa"/>
          </w:tcPr>
          <w:p w:rsidR="00216948" w:rsidRPr="000E283D" w:rsidRDefault="00216948" w:rsidP="00F41C0A">
            <w:pPr>
              <w:pStyle w:val="afb"/>
              <w:widowControl w:val="0"/>
              <w:rPr>
                <w:szCs w:val="24"/>
              </w:rPr>
            </w:pPr>
            <w:r w:rsidRPr="000E283D">
              <w:rPr>
                <w:szCs w:val="24"/>
              </w:rPr>
              <w:t>На выпуск и распространение печатных и иных агитационных материалов</w:t>
            </w:r>
          </w:p>
        </w:tc>
        <w:tc>
          <w:tcPr>
            <w:tcW w:w="1029" w:type="dxa"/>
          </w:tcPr>
          <w:p w:rsidR="00216948" w:rsidRPr="000E283D" w:rsidRDefault="00216948" w:rsidP="00F41C0A">
            <w:pPr>
              <w:widowControl w:val="0"/>
              <w:jc w:val="center"/>
              <w:rPr>
                <w:sz w:val="28"/>
                <w:szCs w:val="28"/>
              </w:rPr>
            </w:pPr>
            <w:r w:rsidRPr="000E283D">
              <w:rPr>
                <w:sz w:val="28"/>
                <w:szCs w:val="28"/>
              </w:rPr>
              <w:t>250</w:t>
            </w:r>
          </w:p>
        </w:tc>
        <w:tc>
          <w:tcPr>
            <w:tcW w:w="1521" w:type="dxa"/>
          </w:tcPr>
          <w:p w:rsidR="00216948" w:rsidRPr="000E283D" w:rsidRDefault="00216948" w:rsidP="00F41C0A">
            <w:pPr>
              <w:widowControl w:val="0"/>
              <w:jc w:val="center"/>
              <w:rPr>
                <w:sz w:val="28"/>
                <w:szCs w:val="28"/>
              </w:rPr>
            </w:pPr>
          </w:p>
        </w:tc>
        <w:tc>
          <w:tcPr>
            <w:tcW w:w="1132" w:type="dxa"/>
          </w:tcPr>
          <w:p w:rsidR="00216948" w:rsidRPr="000E283D" w:rsidRDefault="00216948" w:rsidP="00F41C0A">
            <w:pPr>
              <w:widowControl w:val="0"/>
              <w:jc w:val="center"/>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3.6</w:t>
            </w:r>
          </w:p>
        </w:tc>
        <w:tc>
          <w:tcPr>
            <w:tcW w:w="5588" w:type="dxa"/>
          </w:tcPr>
          <w:p w:rsidR="00216948" w:rsidRPr="000E283D" w:rsidRDefault="00216948" w:rsidP="00F41C0A">
            <w:pPr>
              <w:pStyle w:val="afb"/>
              <w:widowControl w:val="0"/>
              <w:rPr>
                <w:szCs w:val="24"/>
              </w:rPr>
            </w:pPr>
            <w:r w:rsidRPr="000E283D">
              <w:rPr>
                <w:szCs w:val="24"/>
              </w:rPr>
              <w:t>На проведение публичных массовых мероприятий</w:t>
            </w:r>
          </w:p>
        </w:tc>
        <w:tc>
          <w:tcPr>
            <w:tcW w:w="1029" w:type="dxa"/>
          </w:tcPr>
          <w:p w:rsidR="00216948" w:rsidRPr="000E283D" w:rsidRDefault="00216948" w:rsidP="00F41C0A">
            <w:pPr>
              <w:widowControl w:val="0"/>
              <w:jc w:val="center"/>
              <w:rPr>
                <w:sz w:val="28"/>
                <w:szCs w:val="28"/>
              </w:rPr>
            </w:pPr>
            <w:r w:rsidRPr="000E283D">
              <w:rPr>
                <w:sz w:val="28"/>
                <w:szCs w:val="28"/>
              </w:rPr>
              <w:t>260</w:t>
            </w:r>
          </w:p>
        </w:tc>
        <w:tc>
          <w:tcPr>
            <w:tcW w:w="1521" w:type="dxa"/>
          </w:tcPr>
          <w:p w:rsidR="00216948" w:rsidRPr="000E283D" w:rsidRDefault="00216948" w:rsidP="00F41C0A">
            <w:pPr>
              <w:widowControl w:val="0"/>
              <w:jc w:val="center"/>
              <w:rPr>
                <w:sz w:val="28"/>
                <w:szCs w:val="28"/>
              </w:rPr>
            </w:pPr>
          </w:p>
        </w:tc>
        <w:tc>
          <w:tcPr>
            <w:tcW w:w="1132" w:type="dxa"/>
          </w:tcPr>
          <w:p w:rsidR="00216948" w:rsidRPr="000E283D" w:rsidRDefault="00216948" w:rsidP="00F41C0A">
            <w:pPr>
              <w:widowControl w:val="0"/>
              <w:jc w:val="center"/>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3.7</w:t>
            </w:r>
          </w:p>
        </w:tc>
        <w:tc>
          <w:tcPr>
            <w:tcW w:w="5588" w:type="dxa"/>
          </w:tcPr>
          <w:p w:rsidR="00216948" w:rsidRPr="000E283D" w:rsidRDefault="00216948" w:rsidP="00F41C0A">
            <w:pPr>
              <w:pStyle w:val="afb"/>
              <w:widowControl w:val="0"/>
              <w:rPr>
                <w:szCs w:val="24"/>
              </w:rPr>
            </w:pPr>
            <w:r w:rsidRPr="000E283D">
              <w:rPr>
                <w:szCs w:val="24"/>
              </w:rPr>
              <w:t>На оплату работ (услуг) информационного и консультационного характера</w:t>
            </w:r>
          </w:p>
        </w:tc>
        <w:tc>
          <w:tcPr>
            <w:tcW w:w="1029" w:type="dxa"/>
          </w:tcPr>
          <w:p w:rsidR="00216948" w:rsidRPr="000E283D" w:rsidRDefault="00216948" w:rsidP="00F41C0A">
            <w:pPr>
              <w:widowControl w:val="0"/>
              <w:jc w:val="center"/>
              <w:rPr>
                <w:sz w:val="28"/>
                <w:szCs w:val="28"/>
              </w:rPr>
            </w:pPr>
            <w:r w:rsidRPr="000E283D">
              <w:rPr>
                <w:sz w:val="28"/>
                <w:szCs w:val="28"/>
              </w:rPr>
              <w:t>270</w:t>
            </w:r>
          </w:p>
        </w:tc>
        <w:tc>
          <w:tcPr>
            <w:tcW w:w="1521" w:type="dxa"/>
          </w:tcPr>
          <w:p w:rsidR="00216948" w:rsidRPr="000E283D" w:rsidRDefault="00216948" w:rsidP="00F41C0A">
            <w:pPr>
              <w:widowControl w:val="0"/>
              <w:jc w:val="center"/>
              <w:rPr>
                <w:sz w:val="28"/>
                <w:szCs w:val="28"/>
              </w:rPr>
            </w:pPr>
          </w:p>
        </w:tc>
        <w:tc>
          <w:tcPr>
            <w:tcW w:w="1132" w:type="dxa"/>
          </w:tcPr>
          <w:p w:rsidR="00216948" w:rsidRPr="000E283D" w:rsidRDefault="00216948" w:rsidP="00F41C0A">
            <w:pPr>
              <w:widowControl w:val="0"/>
              <w:jc w:val="center"/>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3.8</w:t>
            </w:r>
          </w:p>
        </w:tc>
        <w:tc>
          <w:tcPr>
            <w:tcW w:w="5588" w:type="dxa"/>
          </w:tcPr>
          <w:p w:rsidR="00216948" w:rsidRPr="000E283D" w:rsidRDefault="00216948" w:rsidP="00F41C0A">
            <w:pPr>
              <w:pStyle w:val="afb"/>
              <w:widowControl w:val="0"/>
              <w:spacing w:after="40"/>
              <w:rPr>
                <w:szCs w:val="24"/>
              </w:rPr>
            </w:pPr>
            <w:r w:rsidRPr="000E283D">
              <w:rPr>
                <w:szCs w:val="24"/>
              </w:rPr>
              <w:t>На оплату других работ (услуг), выполненных (оказанных) юридическими лицами или гражданами РФ по договорам</w:t>
            </w:r>
          </w:p>
        </w:tc>
        <w:tc>
          <w:tcPr>
            <w:tcW w:w="1029" w:type="dxa"/>
          </w:tcPr>
          <w:p w:rsidR="00216948" w:rsidRPr="000E283D" w:rsidRDefault="00216948" w:rsidP="00F41C0A">
            <w:pPr>
              <w:widowControl w:val="0"/>
              <w:jc w:val="center"/>
              <w:rPr>
                <w:sz w:val="28"/>
                <w:szCs w:val="28"/>
              </w:rPr>
            </w:pPr>
            <w:r w:rsidRPr="000E283D">
              <w:rPr>
                <w:sz w:val="28"/>
                <w:szCs w:val="28"/>
              </w:rPr>
              <w:t>280</w:t>
            </w:r>
          </w:p>
        </w:tc>
        <w:tc>
          <w:tcPr>
            <w:tcW w:w="1521" w:type="dxa"/>
          </w:tcPr>
          <w:p w:rsidR="00216948" w:rsidRPr="000E283D" w:rsidRDefault="00216948" w:rsidP="00F41C0A">
            <w:pPr>
              <w:widowControl w:val="0"/>
              <w:jc w:val="center"/>
              <w:rPr>
                <w:sz w:val="28"/>
                <w:szCs w:val="28"/>
              </w:rPr>
            </w:pPr>
          </w:p>
        </w:tc>
        <w:tc>
          <w:tcPr>
            <w:tcW w:w="1132" w:type="dxa"/>
          </w:tcPr>
          <w:p w:rsidR="00216948" w:rsidRPr="000E283D" w:rsidRDefault="00216948" w:rsidP="00F41C0A">
            <w:pPr>
              <w:widowControl w:val="0"/>
              <w:jc w:val="center"/>
              <w:rPr>
                <w:sz w:val="28"/>
                <w:szCs w:val="28"/>
              </w:rPr>
            </w:pPr>
          </w:p>
        </w:tc>
      </w:tr>
      <w:tr w:rsidR="00216948" w:rsidRPr="000E283D" w:rsidTr="00F41C0A">
        <w:tc>
          <w:tcPr>
            <w:tcW w:w="937" w:type="dxa"/>
          </w:tcPr>
          <w:p w:rsidR="00216948" w:rsidRPr="000E283D" w:rsidRDefault="00216948" w:rsidP="00F41C0A">
            <w:pPr>
              <w:pStyle w:val="afb"/>
              <w:widowControl w:val="0"/>
              <w:rPr>
                <w:sz w:val="28"/>
                <w:szCs w:val="28"/>
              </w:rPr>
            </w:pPr>
            <w:r w:rsidRPr="000E283D">
              <w:rPr>
                <w:sz w:val="28"/>
                <w:szCs w:val="28"/>
              </w:rPr>
              <w:t>3.9</w:t>
            </w:r>
          </w:p>
        </w:tc>
        <w:tc>
          <w:tcPr>
            <w:tcW w:w="5588" w:type="dxa"/>
          </w:tcPr>
          <w:p w:rsidR="00216948" w:rsidRPr="000E283D" w:rsidRDefault="00216948" w:rsidP="00F41C0A">
            <w:pPr>
              <w:pStyle w:val="afb"/>
              <w:widowControl w:val="0"/>
              <w:rPr>
                <w:szCs w:val="24"/>
              </w:rPr>
            </w:pPr>
            <w:r w:rsidRPr="000E283D">
              <w:rPr>
                <w:szCs w:val="24"/>
              </w:rPr>
              <w:t>На оплату иных расходов, непосредственно связанных с проведением избирательной кампании</w:t>
            </w:r>
          </w:p>
        </w:tc>
        <w:tc>
          <w:tcPr>
            <w:tcW w:w="1029" w:type="dxa"/>
          </w:tcPr>
          <w:p w:rsidR="00216948" w:rsidRPr="000E283D" w:rsidRDefault="00216948" w:rsidP="00F41C0A">
            <w:pPr>
              <w:widowControl w:val="0"/>
              <w:jc w:val="center"/>
              <w:rPr>
                <w:sz w:val="28"/>
                <w:szCs w:val="28"/>
              </w:rPr>
            </w:pPr>
            <w:r w:rsidRPr="000E283D">
              <w:rPr>
                <w:sz w:val="28"/>
                <w:szCs w:val="28"/>
              </w:rPr>
              <w:t>290</w:t>
            </w:r>
          </w:p>
        </w:tc>
        <w:tc>
          <w:tcPr>
            <w:tcW w:w="1521" w:type="dxa"/>
          </w:tcPr>
          <w:p w:rsidR="00216948" w:rsidRPr="000E283D" w:rsidRDefault="00216948" w:rsidP="00F41C0A">
            <w:pPr>
              <w:widowControl w:val="0"/>
              <w:jc w:val="center"/>
              <w:rPr>
                <w:sz w:val="28"/>
                <w:szCs w:val="28"/>
              </w:rPr>
            </w:pPr>
          </w:p>
        </w:tc>
        <w:tc>
          <w:tcPr>
            <w:tcW w:w="1132" w:type="dxa"/>
          </w:tcPr>
          <w:p w:rsidR="00216948" w:rsidRPr="000E283D" w:rsidRDefault="00216948" w:rsidP="00F41C0A">
            <w:pPr>
              <w:widowControl w:val="0"/>
              <w:jc w:val="center"/>
              <w:rPr>
                <w:sz w:val="28"/>
                <w:szCs w:val="28"/>
              </w:rPr>
            </w:pPr>
          </w:p>
        </w:tc>
      </w:tr>
      <w:tr w:rsidR="00216948" w:rsidRPr="000E283D" w:rsidTr="00F41C0A">
        <w:tc>
          <w:tcPr>
            <w:tcW w:w="937" w:type="dxa"/>
          </w:tcPr>
          <w:p w:rsidR="00216948" w:rsidRPr="000E283D" w:rsidRDefault="00216948" w:rsidP="00F41C0A">
            <w:pPr>
              <w:pStyle w:val="afb"/>
              <w:widowControl w:val="0"/>
              <w:rPr>
                <w:b/>
                <w:sz w:val="28"/>
                <w:szCs w:val="28"/>
              </w:rPr>
            </w:pPr>
            <w:r w:rsidRPr="000E283D">
              <w:rPr>
                <w:b/>
                <w:sz w:val="28"/>
                <w:szCs w:val="28"/>
              </w:rPr>
              <w:t>4</w:t>
            </w:r>
          </w:p>
        </w:tc>
        <w:tc>
          <w:tcPr>
            <w:tcW w:w="5588" w:type="dxa"/>
          </w:tcPr>
          <w:p w:rsidR="00216948" w:rsidRPr="000E283D" w:rsidRDefault="00216948" w:rsidP="00F41C0A">
            <w:pPr>
              <w:widowControl w:val="0"/>
              <w:rPr>
                <w:b/>
                <w:sz w:val="24"/>
                <w:szCs w:val="24"/>
              </w:rPr>
            </w:pPr>
            <w:r w:rsidRPr="000E283D">
              <w:rPr>
                <w:b/>
                <w:sz w:val="24"/>
                <w:szCs w:val="24"/>
              </w:rPr>
              <w:t>Распределено неизрасходованного остатка средств фонда пропорционально перечисленным в избирательный фонд денежным средствам</w:t>
            </w:r>
          </w:p>
          <w:p w:rsidR="00216948" w:rsidRPr="000E283D" w:rsidRDefault="00216948" w:rsidP="00F41C0A">
            <w:pPr>
              <w:widowControl w:val="0"/>
              <w:jc w:val="both"/>
              <w:rPr>
                <w:bCs/>
                <w:sz w:val="24"/>
                <w:szCs w:val="24"/>
              </w:rPr>
            </w:pPr>
            <w:r w:rsidRPr="000E283D">
              <w:rPr>
                <w:bCs/>
              </w:rPr>
              <w:t>(стр.300=стр.10-стр.120-стр.190)</w:t>
            </w:r>
          </w:p>
        </w:tc>
        <w:tc>
          <w:tcPr>
            <w:tcW w:w="1029" w:type="dxa"/>
          </w:tcPr>
          <w:p w:rsidR="00216948" w:rsidRPr="000E283D" w:rsidRDefault="00216948" w:rsidP="00F41C0A">
            <w:pPr>
              <w:widowControl w:val="0"/>
              <w:jc w:val="center"/>
              <w:rPr>
                <w:b/>
                <w:sz w:val="28"/>
                <w:szCs w:val="28"/>
              </w:rPr>
            </w:pPr>
            <w:r w:rsidRPr="000E283D">
              <w:rPr>
                <w:b/>
                <w:sz w:val="28"/>
                <w:szCs w:val="28"/>
              </w:rPr>
              <w:t>300</w:t>
            </w:r>
          </w:p>
        </w:tc>
        <w:tc>
          <w:tcPr>
            <w:tcW w:w="1521" w:type="dxa"/>
          </w:tcPr>
          <w:p w:rsidR="00216948" w:rsidRPr="000E283D" w:rsidRDefault="00216948" w:rsidP="00F41C0A">
            <w:pPr>
              <w:widowControl w:val="0"/>
              <w:jc w:val="center"/>
              <w:rPr>
                <w:sz w:val="28"/>
                <w:szCs w:val="28"/>
              </w:rPr>
            </w:pPr>
          </w:p>
        </w:tc>
        <w:tc>
          <w:tcPr>
            <w:tcW w:w="1132" w:type="dxa"/>
          </w:tcPr>
          <w:p w:rsidR="00216948" w:rsidRPr="000E283D" w:rsidRDefault="00216948" w:rsidP="00F41C0A">
            <w:pPr>
              <w:widowControl w:val="0"/>
              <w:jc w:val="center"/>
              <w:rPr>
                <w:sz w:val="28"/>
                <w:szCs w:val="28"/>
              </w:rPr>
            </w:pPr>
          </w:p>
        </w:tc>
      </w:tr>
      <w:tr w:rsidR="00216948" w:rsidRPr="000E283D" w:rsidTr="00F41C0A">
        <w:trPr>
          <w:trHeight w:val="749"/>
        </w:trPr>
        <w:tc>
          <w:tcPr>
            <w:tcW w:w="937" w:type="dxa"/>
          </w:tcPr>
          <w:p w:rsidR="00216948" w:rsidRPr="000E283D" w:rsidRDefault="00216948" w:rsidP="00F41C0A">
            <w:pPr>
              <w:pStyle w:val="afb"/>
              <w:widowControl w:val="0"/>
              <w:rPr>
                <w:b/>
                <w:sz w:val="28"/>
                <w:szCs w:val="28"/>
              </w:rPr>
            </w:pPr>
            <w:r w:rsidRPr="000E283D">
              <w:rPr>
                <w:b/>
                <w:sz w:val="28"/>
                <w:szCs w:val="28"/>
              </w:rPr>
              <w:t>5</w:t>
            </w:r>
          </w:p>
        </w:tc>
        <w:tc>
          <w:tcPr>
            <w:tcW w:w="5588" w:type="dxa"/>
          </w:tcPr>
          <w:p w:rsidR="00216948" w:rsidRPr="000E283D" w:rsidRDefault="00216948" w:rsidP="00F41C0A">
            <w:pPr>
              <w:widowControl w:val="0"/>
              <w:tabs>
                <w:tab w:val="right" w:pos="6603"/>
              </w:tabs>
              <w:rPr>
                <w:bCs/>
                <w:sz w:val="24"/>
                <w:szCs w:val="24"/>
              </w:rPr>
            </w:pPr>
            <w:r w:rsidRPr="000E283D">
              <w:rPr>
                <w:b/>
                <w:sz w:val="24"/>
                <w:szCs w:val="24"/>
              </w:rPr>
              <w:t xml:space="preserve">Остаток средств фонда на дату сдачи отчета </w:t>
            </w:r>
            <w:r w:rsidRPr="000E283D">
              <w:rPr>
                <w:bCs/>
                <w:sz w:val="24"/>
                <w:szCs w:val="24"/>
              </w:rPr>
              <w:t xml:space="preserve">(заверяется банковской справкой) </w:t>
            </w:r>
          </w:p>
          <w:p w:rsidR="00216948" w:rsidRPr="000E283D" w:rsidRDefault="00216948" w:rsidP="00F41C0A">
            <w:pPr>
              <w:widowControl w:val="0"/>
              <w:tabs>
                <w:tab w:val="right" w:pos="6603"/>
              </w:tabs>
              <w:jc w:val="both"/>
              <w:rPr>
                <w:b/>
              </w:rPr>
            </w:pPr>
            <w:r w:rsidRPr="000E283D">
              <w:rPr>
                <w:bCs/>
              </w:rPr>
              <w:t>(стр</w:t>
            </w:r>
            <w:r w:rsidRPr="000E283D">
              <w:rPr>
                <w:bCs/>
                <w:smallCaps/>
              </w:rPr>
              <w:t>.310=</w:t>
            </w:r>
            <w:r w:rsidRPr="000E283D">
              <w:rPr>
                <w:bCs/>
              </w:rPr>
              <w:t xml:space="preserve"> стр</w:t>
            </w:r>
            <w:r w:rsidRPr="000E283D">
              <w:rPr>
                <w:bCs/>
                <w:smallCaps/>
              </w:rPr>
              <w:t>.10-</w:t>
            </w:r>
            <w:r w:rsidRPr="000E283D">
              <w:rPr>
                <w:bCs/>
              </w:rPr>
              <w:t>стр</w:t>
            </w:r>
            <w:r w:rsidRPr="000E283D">
              <w:rPr>
                <w:bCs/>
                <w:smallCaps/>
              </w:rPr>
              <w:t>.120-</w:t>
            </w:r>
            <w:r w:rsidRPr="000E283D">
              <w:rPr>
                <w:bCs/>
              </w:rPr>
              <w:t>стр</w:t>
            </w:r>
            <w:r w:rsidRPr="000E283D">
              <w:rPr>
                <w:bCs/>
                <w:smallCaps/>
              </w:rPr>
              <w:t>.190</w:t>
            </w:r>
            <w:r w:rsidRPr="000E283D">
              <w:rPr>
                <w:b/>
                <w:smallCaps/>
              </w:rPr>
              <w:t>-</w:t>
            </w:r>
            <w:r w:rsidRPr="000E283D">
              <w:rPr>
                <w:bCs/>
              </w:rPr>
              <w:t>стр</w:t>
            </w:r>
            <w:r w:rsidRPr="000E283D">
              <w:rPr>
                <w:bCs/>
                <w:smallCaps/>
              </w:rPr>
              <w:t>.300)</w:t>
            </w:r>
          </w:p>
        </w:tc>
        <w:tc>
          <w:tcPr>
            <w:tcW w:w="1029" w:type="dxa"/>
          </w:tcPr>
          <w:p w:rsidR="00216948" w:rsidRPr="000E283D" w:rsidRDefault="00216948" w:rsidP="00F41C0A">
            <w:pPr>
              <w:widowControl w:val="0"/>
              <w:jc w:val="center"/>
              <w:rPr>
                <w:b/>
                <w:sz w:val="28"/>
                <w:szCs w:val="28"/>
              </w:rPr>
            </w:pPr>
            <w:r w:rsidRPr="000E283D">
              <w:rPr>
                <w:b/>
                <w:sz w:val="28"/>
                <w:szCs w:val="28"/>
              </w:rPr>
              <w:t>310</w:t>
            </w:r>
          </w:p>
        </w:tc>
        <w:tc>
          <w:tcPr>
            <w:tcW w:w="1521" w:type="dxa"/>
          </w:tcPr>
          <w:p w:rsidR="00216948" w:rsidRPr="000E283D" w:rsidRDefault="00216948" w:rsidP="00F41C0A">
            <w:pPr>
              <w:widowControl w:val="0"/>
              <w:jc w:val="center"/>
              <w:rPr>
                <w:sz w:val="28"/>
                <w:szCs w:val="28"/>
              </w:rPr>
            </w:pPr>
          </w:p>
        </w:tc>
        <w:tc>
          <w:tcPr>
            <w:tcW w:w="1132" w:type="dxa"/>
          </w:tcPr>
          <w:p w:rsidR="00216948" w:rsidRPr="000E283D" w:rsidRDefault="00216948" w:rsidP="00F41C0A">
            <w:pPr>
              <w:widowControl w:val="0"/>
              <w:jc w:val="center"/>
              <w:rPr>
                <w:sz w:val="28"/>
                <w:szCs w:val="28"/>
              </w:rPr>
            </w:pPr>
          </w:p>
        </w:tc>
      </w:tr>
    </w:tbl>
    <w:p w:rsidR="00216948" w:rsidRPr="000E283D" w:rsidRDefault="00216948" w:rsidP="00216948">
      <w:pPr>
        <w:pStyle w:val="a8"/>
        <w:widowControl w:val="0"/>
        <w:ind w:left="-851"/>
        <w:jc w:val="both"/>
        <w:rPr>
          <w:rFonts w:ascii="Times New Roman" w:hAnsi="Times New Roman"/>
          <w:b w:val="0"/>
          <w:sz w:val="22"/>
          <w:szCs w:val="22"/>
        </w:rPr>
      </w:pPr>
      <w:r w:rsidRPr="000E283D">
        <w:rPr>
          <w:rFonts w:ascii="Times New Roman" w:hAnsi="Times New Roman"/>
          <w:b w:val="0"/>
          <w:bCs/>
          <w:sz w:val="22"/>
          <w:szCs w:val="22"/>
        </w:rPr>
        <w:t>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w:t>
      </w:r>
      <w:r w:rsidRPr="000E283D">
        <w:rPr>
          <w:rFonts w:ascii="Times New Roman" w:hAnsi="Times New Roman"/>
          <w:b w:val="0"/>
          <w:sz w:val="22"/>
          <w:szCs w:val="22"/>
        </w:rPr>
        <w:t>.</w:t>
      </w:r>
    </w:p>
    <w:p w:rsidR="00216948" w:rsidRPr="000E283D" w:rsidRDefault="00216948" w:rsidP="00216948">
      <w:pPr>
        <w:pStyle w:val="ConsNormal"/>
        <w:ind w:firstLine="0"/>
        <w:jc w:val="both"/>
        <w:rPr>
          <w:rFonts w:ascii="Times New Roman" w:hAnsi="Times New Roman" w:cs="Times New Roman"/>
          <w:sz w:val="18"/>
          <w:szCs w:val="18"/>
        </w:rPr>
      </w:pPr>
    </w:p>
    <w:p w:rsidR="00216948" w:rsidRPr="000E283D" w:rsidRDefault="00216948" w:rsidP="00216948">
      <w:pPr>
        <w:pStyle w:val="ConsNormal"/>
        <w:ind w:left="-851" w:firstLine="0"/>
        <w:jc w:val="both"/>
        <w:rPr>
          <w:rFonts w:ascii="Times New Roman" w:hAnsi="Times New Roman" w:cs="Times New Roman"/>
          <w:sz w:val="22"/>
          <w:szCs w:val="22"/>
        </w:rPr>
      </w:pPr>
      <w:r w:rsidRPr="000E283D">
        <w:rPr>
          <w:rFonts w:ascii="Times New Roman" w:hAnsi="Times New Roman" w:cs="Times New Roman"/>
          <w:sz w:val="22"/>
          <w:szCs w:val="22"/>
        </w:rPr>
        <w:t xml:space="preserve">Уполномоченный представитель по </w:t>
      </w:r>
      <w:proofErr w:type="gramStart"/>
      <w:r w:rsidRPr="000E283D">
        <w:rPr>
          <w:rFonts w:ascii="Times New Roman" w:hAnsi="Times New Roman" w:cs="Times New Roman"/>
          <w:sz w:val="22"/>
          <w:szCs w:val="22"/>
        </w:rPr>
        <w:t>финансовым</w:t>
      </w:r>
      <w:proofErr w:type="gramEnd"/>
    </w:p>
    <w:p w:rsidR="00216948" w:rsidRPr="000E283D" w:rsidRDefault="00216948" w:rsidP="00216948">
      <w:pPr>
        <w:pStyle w:val="ConsNormal"/>
        <w:ind w:hanging="851"/>
        <w:jc w:val="both"/>
        <w:rPr>
          <w:rFonts w:ascii="Times New Roman" w:hAnsi="Times New Roman" w:cs="Times New Roman"/>
          <w:sz w:val="22"/>
          <w:szCs w:val="22"/>
        </w:rPr>
      </w:pPr>
      <w:r w:rsidRPr="000E283D">
        <w:rPr>
          <w:rFonts w:ascii="Times New Roman" w:hAnsi="Times New Roman" w:cs="Times New Roman"/>
          <w:sz w:val="22"/>
          <w:szCs w:val="22"/>
        </w:rPr>
        <w:t>вопросам избирательного объединения/ кандидат                 МП                     ____________________________</w:t>
      </w:r>
    </w:p>
    <w:p w:rsidR="00216948" w:rsidRPr="000E283D" w:rsidRDefault="00216948" w:rsidP="00216948">
      <w:pPr>
        <w:pStyle w:val="ConsNormal"/>
        <w:ind w:firstLine="0"/>
        <w:jc w:val="both"/>
        <w:rPr>
          <w:rFonts w:ascii="Times New Roman" w:hAnsi="Times New Roman" w:cs="Times New Roman"/>
          <w:sz w:val="18"/>
          <w:szCs w:val="18"/>
        </w:rPr>
      </w:pPr>
      <w:r w:rsidRPr="000E283D">
        <w:rPr>
          <w:rFonts w:ascii="Times New Roman" w:hAnsi="Times New Roman" w:cs="Times New Roman"/>
          <w:sz w:val="18"/>
          <w:szCs w:val="18"/>
        </w:rPr>
        <w:t xml:space="preserve">                                                                                                                                                     (подпись, инициалы, фамилия)</w:t>
      </w:r>
    </w:p>
    <w:p w:rsidR="00216948" w:rsidRPr="000E283D" w:rsidRDefault="00216948" w:rsidP="00216948">
      <w:pPr>
        <w:pStyle w:val="ConsNormal"/>
        <w:ind w:firstLine="0"/>
        <w:jc w:val="both"/>
        <w:rPr>
          <w:rFonts w:ascii="Times New Roman" w:hAnsi="Times New Roman" w:cs="Times New Roman"/>
          <w:sz w:val="22"/>
          <w:szCs w:val="22"/>
        </w:rPr>
        <w:sectPr w:rsidR="00216948" w:rsidRPr="000E283D" w:rsidSect="00357B87">
          <w:headerReference w:type="default" r:id="rId13"/>
          <w:footerReference w:type="first" r:id="rId14"/>
          <w:footnotePr>
            <w:numFmt w:val="chicago"/>
          </w:footnotePr>
          <w:pgSz w:w="11906" w:h="16838" w:code="9"/>
          <w:pgMar w:top="851" w:right="851" w:bottom="249" w:left="1701" w:header="567" w:footer="567" w:gutter="0"/>
          <w:cols w:space="708"/>
          <w:titlePg/>
          <w:docGrid w:linePitch="360"/>
        </w:sectPr>
      </w:pPr>
    </w:p>
    <w:p w:rsidR="00216948" w:rsidRPr="000E283D" w:rsidRDefault="00216948" w:rsidP="00216948">
      <w:pPr>
        <w:pStyle w:val="a8"/>
        <w:widowControl w:val="0"/>
        <w:ind w:right="-285"/>
        <w:jc w:val="both"/>
        <w:rPr>
          <w:b w:val="0"/>
          <w:sz w:val="22"/>
          <w:szCs w:val="22"/>
        </w:rPr>
      </w:pPr>
    </w:p>
    <w:p w:rsidR="00216948" w:rsidRPr="000E283D" w:rsidRDefault="00216948" w:rsidP="00216948">
      <w:pPr>
        <w:suppressAutoHyphens/>
        <w:jc w:val="right"/>
        <w:rPr>
          <w:sz w:val="24"/>
          <w:szCs w:val="24"/>
        </w:rPr>
      </w:pPr>
      <w:r w:rsidRPr="000E283D">
        <w:rPr>
          <w:sz w:val="24"/>
          <w:szCs w:val="24"/>
        </w:rPr>
        <w:t>Приложение № 7</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к Инструкции о порядке и формах</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учета и отчетности кандидатов,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избирательных объединений о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поступлении средств в </w:t>
      </w:r>
      <w:proofErr w:type="gramStart"/>
      <w:r w:rsidRPr="000E283D">
        <w:rPr>
          <w:rFonts w:ascii="Times New Roman" w:hAnsi="Times New Roman" w:cs="Times New Roman"/>
          <w:sz w:val="24"/>
          <w:szCs w:val="24"/>
        </w:rPr>
        <w:t>избирательные</w:t>
      </w:r>
      <w:proofErr w:type="gramEnd"/>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фонды и </w:t>
      </w:r>
      <w:proofErr w:type="gramStart"/>
      <w:r w:rsidRPr="000E283D">
        <w:rPr>
          <w:rFonts w:ascii="Times New Roman" w:hAnsi="Times New Roman" w:cs="Times New Roman"/>
          <w:sz w:val="24"/>
          <w:szCs w:val="24"/>
        </w:rPr>
        <w:t>расходовании</w:t>
      </w:r>
      <w:proofErr w:type="gramEnd"/>
      <w:r w:rsidRPr="000E283D">
        <w:rPr>
          <w:rFonts w:ascii="Times New Roman" w:hAnsi="Times New Roman" w:cs="Times New Roman"/>
          <w:sz w:val="24"/>
          <w:szCs w:val="24"/>
        </w:rPr>
        <w:t xml:space="preserve"> этих средств</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при проведении выборов в органы</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местного самоуправления </w:t>
      </w:r>
      <w:proofErr w:type="gramStart"/>
      <w:r w:rsidRPr="000E283D">
        <w:rPr>
          <w:rFonts w:ascii="Times New Roman" w:hAnsi="Times New Roman" w:cs="Times New Roman"/>
          <w:sz w:val="24"/>
          <w:szCs w:val="24"/>
        </w:rPr>
        <w:t>муниципальных</w:t>
      </w:r>
      <w:proofErr w:type="gramEnd"/>
    </w:p>
    <w:p w:rsidR="00216948" w:rsidRPr="000E283D" w:rsidRDefault="00216948" w:rsidP="00216948">
      <w:pPr>
        <w:pStyle w:val="ConsNormal"/>
        <w:ind w:firstLine="851"/>
        <w:jc w:val="right"/>
        <w:rPr>
          <w:rFonts w:ascii="Times New Roman" w:hAnsi="Times New Roman" w:cs="Times New Roman"/>
          <w:sz w:val="28"/>
          <w:szCs w:val="28"/>
        </w:rPr>
      </w:pPr>
      <w:r w:rsidRPr="000E283D">
        <w:rPr>
          <w:rFonts w:ascii="Times New Roman" w:hAnsi="Times New Roman" w:cs="Times New Roman"/>
          <w:sz w:val="24"/>
          <w:szCs w:val="24"/>
        </w:rPr>
        <w:t xml:space="preserve"> образований Ярославской области</w:t>
      </w:r>
    </w:p>
    <w:p w:rsidR="00216948" w:rsidRPr="000E283D" w:rsidRDefault="00216948" w:rsidP="00216948">
      <w:pPr>
        <w:pStyle w:val="ConsNormal"/>
        <w:ind w:firstLine="0"/>
        <w:jc w:val="right"/>
        <w:rPr>
          <w:rFonts w:ascii="Times New Roman" w:hAnsi="Times New Roman" w:cs="Times New Roman"/>
          <w:sz w:val="24"/>
          <w:szCs w:val="24"/>
        </w:rPr>
      </w:pPr>
    </w:p>
    <w:p w:rsidR="00216948" w:rsidRPr="000E283D" w:rsidRDefault="00216948" w:rsidP="00216948">
      <w:pPr>
        <w:pStyle w:val="ConsNormal"/>
        <w:ind w:firstLine="0"/>
        <w:jc w:val="right"/>
        <w:rPr>
          <w:rFonts w:ascii="Times New Roman" w:hAnsi="Times New Roman" w:cs="Times New Roman"/>
          <w:sz w:val="24"/>
          <w:szCs w:val="24"/>
        </w:rPr>
      </w:pPr>
    </w:p>
    <w:tbl>
      <w:tblPr>
        <w:tblW w:w="5000" w:type="pct"/>
        <w:jc w:val="center"/>
        <w:tblLook w:val="0000" w:firstRow="0" w:lastRow="0" w:firstColumn="0" w:lastColumn="0" w:noHBand="0" w:noVBand="0"/>
      </w:tblPr>
      <w:tblGrid>
        <w:gridCol w:w="14570"/>
      </w:tblGrid>
      <w:tr w:rsidR="00216948" w:rsidRPr="000E283D" w:rsidTr="00F41C0A">
        <w:trPr>
          <w:trHeight w:val="193"/>
          <w:jc w:val="center"/>
        </w:trPr>
        <w:tc>
          <w:tcPr>
            <w:tcW w:w="5000" w:type="pct"/>
            <w:tcBorders>
              <w:bottom w:val="single" w:sz="4" w:space="0" w:color="auto"/>
            </w:tcBorders>
          </w:tcPr>
          <w:p w:rsidR="00216948" w:rsidRPr="000E283D" w:rsidRDefault="00216948" w:rsidP="00F41C0A">
            <w:pPr>
              <w:widowControl w:val="0"/>
              <w:autoSpaceDE w:val="0"/>
              <w:autoSpaceDN w:val="0"/>
              <w:adjustRightInd w:val="0"/>
              <w:jc w:val="center"/>
              <w:rPr>
                <w:b/>
                <w:sz w:val="24"/>
                <w:szCs w:val="24"/>
              </w:rPr>
            </w:pPr>
            <w:r w:rsidRPr="000E283D">
              <w:rPr>
                <w:sz w:val="28"/>
                <w:szCs w:val="28"/>
              </w:rPr>
              <w:t>УЧЕТ</w:t>
            </w:r>
            <w:r w:rsidRPr="000E283D">
              <w:rPr>
                <w:sz w:val="28"/>
                <w:szCs w:val="28"/>
              </w:rPr>
              <w:br/>
              <w:t xml:space="preserve">поступления и расходования денежных средств избирательного фонда </w:t>
            </w:r>
            <w:r w:rsidRPr="000E283D">
              <w:rPr>
                <w:sz w:val="28"/>
                <w:szCs w:val="28"/>
              </w:rPr>
              <w:br/>
            </w:r>
            <w:r w:rsidRPr="000E283D">
              <w:t xml:space="preserve"> </w:t>
            </w:r>
          </w:p>
        </w:tc>
      </w:tr>
      <w:tr w:rsidR="00216948" w:rsidRPr="000E283D" w:rsidTr="00F41C0A">
        <w:trPr>
          <w:jc w:val="center"/>
        </w:trPr>
        <w:tc>
          <w:tcPr>
            <w:tcW w:w="5000" w:type="pct"/>
          </w:tcPr>
          <w:p w:rsidR="00216948" w:rsidRPr="000E283D" w:rsidRDefault="00216948" w:rsidP="00F41C0A">
            <w:pPr>
              <w:widowControl w:val="0"/>
              <w:autoSpaceDE w:val="0"/>
              <w:autoSpaceDN w:val="0"/>
              <w:adjustRightInd w:val="0"/>
              <w:jc w:val="center"/>
            </w:pPr>
            <w:r w:rsidRPr="000E283D">
              <w:t>(наименование избирательной кампании)</w:t>
            </w:r>
          </w:p>
        </w:tc>
      </w:tr>
      <w:tr w:rsidR="00216948" w:rsidRPr="000E283D" w:rsidTr="00F41C0A">
        <w:trPr>
          <w:jc w:val="center"/>
        </w:trPr>
        <w:tc>
          <w:tcPr>
            <w:tcW w:w="5000" w:type="pct"/>
            <w:tcBorders>
              <w:bottom w:val="single" w:sz="4" w:space="0" w:color="auto"/>
            </w:tcBorders>
          </w:tcPr>
          <w:p w:rsidR="00216948" w:rsidRPr="000E283D" w:rsidRDefault="00216948" w:rsidP="00F41C0A">
            <w:pPr>
              <w:widowControl w:val="0"/>
              <w:autoSpaceDE w:val="0"/>
              <w:autoSpaceDN w:val="0"/>
              <w:adjustRightInd w:val="0"/>
              <w:jc w:val="center"/>
              <w:rPr>
                <w:b/>
              </w:rPr>
            </w:pPr>
          </w:p>
        </w:tc>
      </w:tr>
      <w:tr w:rsidR="00216948" w:rsidRPr="000E283D" w:rsidTr="00F41C0A">
        <w:trPr>
          <w:jc w:val="center"/>
        </w:trPr>
        <w:tc>
          <w:tcPr>
            <w:tcW w:w="5000" w:type="pct"/>
          </w:tcPr>
          <w:p w:rsidR="00216948" w:rsidRPr="000E283D" w:rsidRDefault="00216948" w:rsidP="00F41C0A">
            <w:pPr>
              <w:widowControl w:val="0"/>
              <w:autoSpaceDE w:val="0"/>
              <w:autoSpaceDN w:val="0"/>
              <w:adjustRightInd w:val="0"/>
              <w:jc w:val="center"/>
            </w:pPr>
            <w:r w:rsidRPr="000E283D">
              <w:t xml:space="preserve">(наименование избирательного объединения; фамилия, имя и отчество кандидата)   </w:t>
            </w:r>
          </w:p>
          <w:p w:rsidR="00216948" w:rsidRPr="000E283D" w:rsidRDefault="00216948" w:rsidP="00F41C0A">
            <w:pPr>
              <w:widowControl w:val="0"/>
              <w:autoSpaceDE w:val="0"/>
              <w:autoSpaceDN w:val="0"/>
              <w:adjustRightInd w:val="0"/>
              <w:jc w:val="center"/>
            </w:pPr>
            <w:r w:rsidRPr="000E283D">
              <w:t>________________________________________________________________________________________________________________________________________</w:t>
            </w:r>
          </w:p>
        </w:tc>
      </w:tr>
      <w:tr w:rsidR="00216948" w:rsidRPr="000E283D" w:rsidTr="00F41C0A">
        <w:trPr>
          <w:jc w:val="center"/>
        </w:trPr>
        <w:tc>
          <w:tcPr>
            <w:tcW w:w="5000" w:type="pct"/>
            <w:tcBorders>
              <w:bottom w:val="single" w:sz="4" w:space="0" w:color="auto"/>
            </w:tcBorders>
          </w:tcPr>
          <w:p w:rsidR="00216948" w:rsidRPr="000E283D" w:rsidRDefault="00216948" w:rsidP="00F41C0A">
            <w:pPr>
              <w:widowControl w:val="0"/>
              <w:autoSpaceDE w:val="0"/>
              <w:autoSpaceDN w:val="0"/>
              <w:adjustRightInd w:val="0"/>
              <w:jc w:val="center"/>
            </w:pPr>
            <w:r w:rsidRPr="000E283D">
              <w:t>(наименование одномандатного (многомандатного) избирательного округа</w:t>
            </w:r>
            <w:r w:rsidRPr="000E283D">
              <w:rPr>
                <w:rStyle w:val="af9"/>
              </w:rPr>
              <w:footnoteReference w:customMarkFollows="1" w:id="5"/>
              <w:sym w:font="Symbol" w:char="F02A"/>
            </w:r>
            <w:r w:rsidRPr="000E283D">
              <w:t>)</w:t>
            </w:r>
          </w:p>
          <w:p w:rsidR="00216948" w:rsidRPr="000E283D" w:rsidRDefault="00216948" w:rsidP="00F41C0A">
            <w:pPr>
              <w:widowControl w:val="0"/>
              <w:autoSpaceDE w:val="0"/>
              <w:autoSpaceDN w:val="0"/>
              <w:adjustRightInd w:val="0"/>
              <w:jc w:val="center"/>
              <w:rPr>
                <w:b/>
              </w:rPr>
            </w:pPr>
          </w:p>
        </w:tc>
      </w:tr>
      <w:tr w:rsidR="00216948" w:rsidRPr="000E283D" w:rsidTr="00F41C0A">
        <w:trPr>
          <w:jc w:val="center"/>
        </w:trPr>
        <w:tc>
          <w:tcPr>
            <w:tcW w:w="5000" w:type="pct"/>
          </w:tcPr>
          <w:p w:rsidR="00216948" w:rsidRPr="000E283D" w:rsidRDefault="00216948" w:rsidP="00F41C0A">
            <w:pPr>
              <w:widowControl w:val="0"/>
              <w:autoSpaceDE w:val="0"/>
              <w:autoSpaceDN w:val="0"/>
              <w:adjustRightInd w:val="0"/>
              <w:jc w:val="center"/>
            </w:pPr>
            <w:r w:rsidRPr="000E283D">
              <w:t>(номер специального избирательного счета, наименование и адрес кредитной организации)</w:t>
            </w:r>
          </w:p>
        </w:tc>
      </w:tr>
    </w:tbl>
    <w:p w:rsidR="00216948" w:rsidRPr="000E283D" w:rsidRDefault="00216948" w:rsidP="00216948">
      <w:pPr>
        <w:widowControl w:val="0"/>
        <w:autoSpaceDE w:val="0"/>
        <w:autoSpaceDN w:val="0"/>
        <w:adjustRightInd w:val="0"/>
        <w:ind w:firstLine="720"/>
      </w:pPr>
    </w:p>
    <w:p w:rsidR="00216948" w:rsidRPr="000E283D" w:rsidRDefault="00216948" w:rsidP="00216948">
      <w:pPr>
        <w:widowControl w:val="0"/>
        <w:tabs>
          <w:tab w:val="left" w:pos="7938"/>
        </w:tabs>
        <w:autoSpaceDE w:val="0"/>
        <w:autoSpaceDN w:val="0"/>
        <w:adjustRightInd w:val="0"/>
        <w:ind w:firstLine="720"/>
        <w:rPr>
          <w:b/>
          <w:sz w:val="24"/>
        </w:rPr>
      </w:pPr>
      <w:r w:rsidRPr="000E283D">
        <w:rPr>
          <w:b/>
          <w:sz w:val="24"/>
          <w:lang w:val="en-US"/>
        </w:rPr>
        <w:t>I</w:t>
      </w:r>
      <w:r w:rsidRPr="000E283D">
        <w:rPr>
          <w:b/>
          <w:sz w:val="24"/>
        </w:rPr>
        <w:t>. Поступило средств в избирательный фонд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2"/>
        <w:gridCol w:w="5511"/>
        <w:gridCol w:w="1458"/>
        <w:gridCol w:w="2041"/>
        <w:gridCol w:w="1917"/>
        <w:gridCol w:w="2331"/>
      </w:tblGrid>
      <w:tr w:rsidR="00216948" w:rsidRPr="000E283D" w:rsidTr="00F41C0A">
        <w:trPr>
          <w:cantSplit/>
          <w:trHeight w:val="1045"/>
        </w:trPr>
        <w:tc>
          <w:tcPr>
            <w:tcW w:w="450" w:type="pct"/>
            <w:vAlign w:val="center"/>
          </w:tcPr>
          <w:p w:rsidR="00216948" w:rsidRPr="000E283D" w:rsidRDefault="00216948" w:rsidP="00F41C0A">
            <w:pPr>
              <w:widowControl w:val="0"/>
              <w:autoSpaceDE w:val="0"/>
              <w:autoSpaceDN w:val="0"/>
              <w:adjustRightInd w:val="0"/>
              <w:jc w:val="center"/>
            </w:pPr>
            <w:r w:rsidRPr="000E283D">
              <w:t>Дата зачисления средств на счет</w:t>
            </w:r>
          </w:p>
        </w:tc>
        <w:tc>
          <w:tcPr>
            <w:tcW w:w="1891" w:type="pct"/>
            <w:vAlign w:val="center"/>
          </w:tcPr>
          <w:p w:rsidR="00216948" w:rsidRPr="000E283D" w:rsidRDefault="00216948" w:rsidP="00F41C0A">
            <w:pPr>
              <w:widowControl w:val="0"/>
              <w:autoSpaceDE w:val="0"/>
              <w:autoSpaceDN w:val="0"/>
              <w:adjustRightInd w:val="0"/>
              <w:ind w:firstLine="720"/>
              <w:jc w:val="center"/>
            </w:pPr>
            <w:r w:rsidRPr="000E283D">
              <w:t>Источник поступления средств</w:t>
            </w:r>
            <w:r w:rsidRPr="000E283D">
              <w:rPr>
                <w:sz w:val="22"/>
                <w:vertAlign w:val="superscript"/>
              </w:rPr>
              <w:footnoteReference w:customMarkFollows="1" w:id="6"/>
              <w:t>**</w:t>
            </w:r>
          </w:p>
        </w:tc>
        <w:tc>
          <w:tcPr>
            <w:tcW w:w="500" w:type="pct"/>
            <w:vAlign w:val="center"/>
          </w:tcPr>
          <w:p w:rsidR="00216948" w:rsidRPr="000E283D" w:rsidRDefault="00216948" w:rsidP="00F41C0A">
            <w:pPr>
              <w:widowControl w:val="0"/>
              <w:autoSpaceDE w:val="0"/>
              <w:autoSpaceDN w:val="0"/>
              <w:adjustRightInd w:val="0"/>
              <w:jc w:val="center"/>
            </w:pPr>
            <w:r w:rsidRPr="000E283D">
              <w:t>Шифр строки финансового отчета</w:t>
            </w:r>
          </w:p>
        </w:tc>
        <w:tc>
          <w:tcPr>
            <w:tcW w:w="700" w:type="pct"/>
            <w:vAlign w:val="center"/>
          </w:tcPr>
          <w:p w:rsidR="00216948" w:rsidRPr="000E283D" w:rsidRDefault="00216948" w:rsidP="00F41C0A">
            <w:pPr>
              <w:widowControl w:val="0"/>
              <w:autoSpaceDE w:val="0"/>
              <w:autoSpaceDN w:val="0"/>
              <w:adjustRightInd w:val="0"/>
              <w:jc w:val="center"/>
            </w:pPr>
            <w:r w:rsidRPr="000E283D">
              <w:t>Сумма в рублях</w:t>
            </w:r>
          </w:p>
        </w:tc>
        <w:tc>
          <w:tcPr>
            <w:tcW w:w="658" w:type="pct"/>
            <w:tcBorders>
              <w:left w:val="nil"/>
            </w:tcBorders>
            <w:vAlign w:val="center"/>
          </w:tcPr>
          <w:p w:rsidR="00216948" w:rsidRPr="000E283D" w:rsidRDefault="00216948" w:rsidP="00F41C0A">
            <w:pPr>
              <w:widowControl w:val="0"/>
              <w:autoSpaceDE w:val="0"/>
              <w:autoSpaceDN w:val="0"/>
              <w:adjustRightInd w:val="0"/>
              <w:jc w:val="center"/>
            </w:pPr>
            <w:r w:rsidRPr="000E283D">
              <w:t>Документ, подтверждающий поступление средств</w:t>
            </w:r>
          </w:p>
        </w:tc>
        <w:tc>
          <w:tcPr>
            <w:tcW w:w="800" w:type="pct"/>
            <w:tcBorders>
              <w:left w:val="nil"/>
            </w:tcBorders>
            <w:vAlign w:val="center"/>
          </w:tcPr>
          <w:p w:rsidR="00216948" w:rsidRPr="000E283D" w:rsidRDefault="00216948" w:rsidP="00F41C0A">
            <w:pPr>
              <w:widowControl w:val="0"/>
              <w:autoSpaceDE w:val="0"/>
              <w:autoSpaceDN w:val="0"/>
              <w:adjustRightInd w:val="0"/>
              <w:ind w:firstLine="33"/>
              <w:jc w:val="center"/>
            </w:pPr>
            <w:r w:rsidRPr="000E283D">
              <w:t>Средства, поступив</w:t>
            </w:r>
            <w:r w:rsidRPr="000E283D">
              <w:softHyphen/>
              <w:t>шие с нарушением установленного порядка и подлежащие возврату</w:t>
            </w:r>
          </w:p>
        </w:tc>
      </w:tr>
      <w:tr w:rsidR="00216948" w:rsidRPr="000E283D" w:rsidTr="00F41C0A">
        <w:trPr>
          <w:cantSplit/>
          <w:trHeight w:val="261"/>
        </w:trPr>
        <w:tc>
          <w:tcPr>
            <w:tcW w:w="450" w:type="pct"/>
            <w:vAlign w:val="center"/>
          </w:tcPr>
          <w:p w:rsidR="00216948" w:rsidRPr="000E283D" w:rsidRDefault="00216948" w:rsidP="00F41C0A">
            <w:pPr>
              <w:widowControl w:val="0"/>
              <w:autoSpaceDE w:val="0"/>
              <w:autoSpaceDN w:val="0"/>
              <w:adjustRightInd w:val="0"/>
              <w:ind w:firstLine="34"/>
              <w:jc w:val="center"/>
            </w:pPr>
            <w:r w:rsidRPr="000E283D">
              <w:t>1</w:t>
            </w:r>
          </w:p>
        </w:tc>
        <w:tc>
          <w:tcPr>
            <w:tcW w:w="1891" w:type="pct"/>
            <w:vAlign w:val="center"/>
          </w:tcPr>
          <w:p w:rsidR="00216948" w:rsidRPr="000E283D" w:rsidRDefault="00216948" w:rsidP="00F41C0A">
            <w:pPr>
              <w:widowControl w:val="0"/>
              <w:autoSpaceDE w:val="0"/>
              <w:autoSpaceDN w:val="0"/>
              <w:adjustRightInd w:val="0"/>
              <w:ind w:firstLine="720"/>
              <w:jc w:val="center"/>
            </w:pPr>
            <w:r w:rsidRPr="000E283D">
              <w:t>2</w:t>
            </w:r>
          </w:p>
        </w:tc>
        <w:tc>
          <w:tcPr>
            <w:tcW w:w="500" w:type="pct"/>
            <w:vAlign w:val="center"/>
          </w:tcPr>
          <w:p w:rsidR="00216948" w:rsidRPr="000E283D" w:rsidRDefault="00216948" w:rsidP="00F41C0A">
            <w:pPr>
              <w:widowControl w:val="0"/>
              <w:autoSpaceDE w:val="0"/>
              <w:autoSpaceDN w:val="0"/>
              <w:adjustRightInd w:val="0"/>
              <w:jc w:val="center"/>
            </w:pPr>
            <w:r w:rsidRPr="000E283D">
              <w:t>3</w:t>
            </w:r>
          </w:p>
        </w:tc>
        <w:tc>
          <w:tcPr>
            <w:tcW w:w="700" w:type="pct"/>
            <w:tcBorders>
              <w:top w:val="nil"/>
              <w:bottom w:val="nil"/>
            </w:tcBorders>
            <w:vAlign w:val="center"/>
          </w:tcPr>
          <w:p w:rsidR="00216948" w:rsidRPr="000E283D" w:rsidRDefault="00216948" w:rsidP="00F41C0A">
            <w:pPr>
              <w:widowControl w:val="0"/>
              <w:autoSpaceDE w:val="0"/>
              <w:autoSpaceDN w:val="0"/>
              <w:adjustRightInd w:val="0"/>
              <w:jc w:val="center"/>
            </w:pPr>
            <w:r w:rsidRPr="000E283D">
              <w:t>4</w:t>
            </w:r>
          </w:p>
        </w:tc>
        <w:tc>
          <w:tcPr>
            <w:tcW w:w="658" w:type="pct"/>
            <w:vAlign w:val="center"/>
          </w:tcPr>
          <w:p w:rsidR="00216948" w:rsidRPr="000E283D" w:rsidRDefault="00216948" w:rsidP="00F41C0A">
            <w:pPr>
              <w:widowControl w:val="0"/>
              <w:autoSpaceDE w:val="0"/>
              <w:autoSpaceDN w:val="0"/>
              <w:adjustRightInd w:val="0"/>
              <w:jc w:val="center"/>
            </w:pPr>
            <w:r w:rsidRPr="000E283D">
              <w:t>5</w:t>
            </w:r>
          </w:p>
        </w:tc>
        <w:tc>
          <w:tcPr>
            <w:tcW w:w="800" w:type="pct"/>
            <w:vAlign w:val="center"/>
          </w:tcPr>
          <w:p w:rsidR="00216948" w:rsidRPr="000E283D" w:rsidRDefault="00216948" w:rsidP="00F41C0A">
            <w:pPr>
              <w:widowControl w:val="0"/>
              <w:autoSpaceDE w:val="0"/>
              <w:autoSpaceDN w:val="0"/>
              <w:adjustRightInd w:val="0"/>
              <w:ind w:firstLine="33"/>
              <w:jc w:val="center"/>
            </w:pPr>
            <w:r w:rsidRPr="000E283D">
              <w:t>6</w:t>
            </w:r>
          </w:p>
        </w:tc>
      </w:tr>
      <w:tr w:rsidR="00216948" w:rsidRPr="000E283D" w:rsidTr="00F41C0A">
        <w:trPr>
          <w:cantSplit/>
          <w:trHeight w:val="261"/>
        </w:trPr>
        <w:tc>
          <w:tcPr>
            <w:tcW w:w="450" w:type="pct"/>
            <w:vAlign w:val="center"/>
          </w:tcPr>
          <w:p w:rsidR="00216948" w:rsidRPr="000E283D" w:rsidRDefault="00216948" w:rsidP="00F41C0A">
            <w:pPr>
              <w:widowControl w:val="0"/>
              <w:autoSpaceDE w:val="0"/>
              <w:autoSpaceDN w:val="0"/>
              <w:adjustRightInd w:val="0"/>
            </w:pPr>
          </w:p>
        </w:tc>
        <w:tc>
          <w:tcPr>
            <w:tcW w:w="1891" w:type="pct"/>
            <w:vAlign w:val="center"/>
          </w:tcPr>
          <w:p w:rsidR="00216948" w:rsidRPr="000E283D" w:rsidRDefault="00216948" w:rsidP="00F41C0A">
            <w:pPr>
              <w:widowControl w:val="0"/>
              <w:autoSpaceDE w:val="0"/>
              <w:autoSpaceDN w:val="0"/>
              <w:adjustRightInd w:val="0"/>
            </w:pPr>
          </w:p>
        </w:tc>
        <w:tc>
          <w:tcPr>
            <w:tcW w:w="500" w:type="pct"/>
            <w:vAlign w:val="center"/>
          </w:tcPr>
          <w:p w:rsidR="00216948" w:rsidRPr="000E283D" w:rsidRDefault="00216948" w:rsidP="00F41C0A">
            <w:pPr>
              <w:widowControl w:val="0"/>
              <w:autoSpaceDE w:val="0"/>
              <w:autoSpaceDN w:val="0"/>
              <w:adjustRightInd w:val="0"/>
            </w:pPr>
          </w:p>
        </w:tc>
        <w:tc>
          <w:tcPr>
            <w:tcW w:w="700" w:type="pct"/>
            <w:vAlign w:val="center"/>
          </w:tcPr>
          <w:p w:rsidR="00216948" w:rsidRPr="000E283D" w:rsidRDefault="00216948" w:rsidP="00F41C0A">
            <w:pPr>
              <w:widowControl w:val="0"/>
              <w:autoSpaceDE w:val="0"/>
              <w:autoSpaceDN w:val="0"/>
              <w:adjustRightInd w:val="0"/>
            </w:pPr>
          </w:p>
        </w:tc>
        <w:tc>
          <w:tcPr>
            <w:tcW w:w="658" w:type="pct"/>
            <w:vAlign w:val="center"/>
          </w:tcPr>
          <w:p w:rsidR="00216948" w:rsidRPr="000E283D" w:rsidRDefault="00216948" w:rsidP="00F41C0A">
            <w:pPr>
              <w:widowControl w:val="0"/>
              <w:autoSpaceDE w:val="0"/>
              <w:autoSpaceDN w:val="0"/>
              <w:adjustRightInd w:val="0"/>
            </w:pPr>
          </w:p>
        </w:tc>
        <w:tc>
          <w:tcPr>
            <w:tcW w:w="800" w:type="pct"/>
            <w:vAlign w:val="center"/>
          </w:tcPr>
          <w:p w:rsidR="00216948" w:rsidRPr="000E283D" w:rsidRDefault="00216948" w:rsidP="00F41C0A">
            <w:pPr>
              <w:widowControl w:val="0"/>
              <w:autoSpaceDE w:val="0"/>
              <w:autoSpaceDN w:val="0"/>
              <w:adjustRightInd w:val="0"/>
            </w:pPr>
          </w:p>
        </w:tc>
      </w:tr>
      <w:tr w:rsidR="00216948" w:rsidRPr="000E283D" w:rsidTr="00F41C0A">
        <w:trPr>
          <w:cantSplit/>
          <w:trHeight w:val="261"/>
        </w:trPr>
        <w:tc>
          <w:tcPr>
            <w:tcW w:w="450" w:type="pct"/>
            <w:vAlign w:val="center"/>
          </w:tcPr>
          <w:p w:rsidR="00216948" w:rsidRPr="000E283D" w:rsidRDefault="00216948" w:rsidP="00F41C0A">
            <w:pPr>
              <w:widowControl w:val="0"/>
              <w:autoSpaceDE w:val="0"/>
              <w:autoSpaceDN w:val="0"/>
              <w:adjustRightInd w:val="0"/>
              <w:rPr>
                <w:b/>
              </w:rPr>
            </w:pPr>
          </w:p>
        </w:tc>
        <w:tc>
          <w:tcPr>
            <w:tcW w:w="1891" w:type="pct"/>
            <w:vAlign w:val="center"/>
          </w:tcPr>
          <w:p w:rsidR="00216948" w:rsidRPr="000E283D" w:rsidRDefault="00216948" w:rsidP="00F41C0A">
            <w:pPr>
              <w:widowControl w:val="0"/>
              <w:autoSpaceDE w:val="0"/>
              <w:autoSpaceDN w:val="0"/>
              <w:adjustRightInd w:val="0"/>
              <w:jc w:val="right"/>
              <w:rPr>
                <w:b/>
              </w:rPr>
            </w:pPr>
            <w:r w:rsidRPr="000E283D">
              <w:rPr>
                <w:b/>
              </w:rPr>
              <w:t>Итого</w:t>
            </w:r>
          </w:p>
        </w:tc>
        <w:tc>
          <w:tcPr>
            <w:tcW w:w="500" w:type="pct"/>
            <w:vAlign w:val="center"/>
          </w:tcPr>
          <w:p w:rsidR="00216948" w:rsidRPr="000E283D" w:rsidRDefault="00216948" w:rsidP="00F41C0A">
            <w:pPr>
              <w:widowControl w:val="0"/>
              <w:autoSpaceDE w:val="0"/>
              <w:autoSpaceDN w:val="0"/>
              <w:adjustRightInd w:val="0"/>
              <w:rPr>
                <w:b/>
              </w:rPr>
            </w:pPr>
          </w:p>
        </w:tc>
        <w:tc>
          <w:tcPr>
            <w:tcW w:w="700" w:type="pct"/>
            <w:vAlign w:val="center"/>
          </w:tcPr>
          <w:p w:rsidR="00216948" w:rsidRPr="000E283D" w:rsidRDefault="00216948" w:rsidP="00F41C0A">
            <w:pPr>
              <w:widowControl w:val="0"/>
              <w:autoSpaceDE w:val="0"/>
              <w:autoSpaceDN w:val="0"/>
              <w:adjustRightInd w:val="0"/>
              <w:rPr>
                <w:b/>
              </w:rPr>
            </w:pPr>
          </w:p>
        </w:tc>
        <w:tc>
          <w:tcPr>
            <w:tcW w:w="658" w:type="pct"/>
            <w:vAlign w:val="center"/>
          </w:tcPr>
          <w:p w:rsidR="00216948" w:rsidRPr="000E283D" w:rsidRDefault="00216948" w:rsidP="00F41C0A">
            <w:pPr>
              <w:widowControl w:val="0"/>
              <w:autoSpaceDE w:val="0"/>
              <w:autoSpaceDN w:val="0"/>
              <w:adjustRightInd w:val="0"/>
              <w:rPr>
                <w:b/>
              </w:rPr>
            </w:pPr>
          </w:p>
        </w:tc>
        <w:tc>
          <w:tcPr>
            <w:tcW w:w="800" w:type="pct"/>
            <w:vAlign w:val="center"/>
          </w:tcPr>
          <w:p w:rsidR="00216948" w:rsidRPr="000E283D" w:rsidRDefault="00216948" w:rsidP="00F41C0A">
            <w:pPr>
              <w:widowControl w:val="0"/>
              <w:autoSpaceDE w:val="0"/>
              <w:autoSpaceDN w:val="0"/>
              <w:adjustRightInd w:val="0"/>
              <w:rPr>
                <w:b/>
              </w:rPr>
            </w:pPr>
          </w:p>
        </w:tc>
      </w:tr>
    </w:tbl>
    <w:p w:rsidR="00216948" w:rsidRPr="000E283D" w:rsidRDefault="00216948" w:rsidP="00216948">
      <w:pPr>
        <w:widowControl w:val="0"/>
        <w:autoSpaceDE w:val="0"/>
        <w:autoSpaceDN w:val="0"/>
        <w:adjustRightInd w:val="0"/>
        <w:ind w:firstLine="720"/>
        <w:rPr>
          <w:b/>
          <w:sz w:val="24"/>
        </w:rPr>
      </w:pPr>
    </w:p>
    <w:p w:rsidR="00216948" w:rsidRPr="000E283D" w:rsidRDefault="00216948" w:rsidP="00216948">
      <w:pPr>
        <w:widowControl w:val="0"/>
        <w:autoSpaceDE w:val="0"/>
        <w:autoSpaceDN w:val="0"/>
        <w:adjustRightInd w:val="0"/>
        <w:ind w:firstLine="720"/>
        <w:rPr>
          <w:b/>
          <w:sz w:val="24"/>
        </w:rPr>
      </w:pPr>
      <w:r w:rsidRPr="000E283D">
        <w:rPr>
          <w:b/>
          <w:sz w:val="24"/>
        </w:rPr>
        <w:lastRenderedPageBreak/>
        <w:t xml:space="preserve">II. Возвращено денежных средств в избирательный фонд (в </w:t>
      </w:r>
      <w:proofErr w:type="spellStart"/>
      <w:r w:rsidRPr="000E283D">
        <w:rPr>
          <w:b/>
          <w:sz w:val="24"/>
        </w:rPr>
        <w:t>т.ч</w:t>
      </w:r>
      <w:proofErr w:type="spellEnd"/>
      <w:r w:rsidRPr="000E283D">
        <w:rPr>
          <w:b/>
          <w:sz w:val="24"/>
        </w:rPr>
        <w:t>. ошибочно перечисленных, неиспользованных)</w:t>
      </w:r>
      <w:r w:rsidRPr="000E283D">
        <w:rPr>
          <w:b/>
          <w:sz w:val="24"/>
          <w:vertAlign w:val="superscript"/>
        </w:rPr>
        <w:footnoteReference w:customMarkFollows="1" w:id="7"/>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5647"/>
        <w:gridCol w:w="1547"/>
        <w:gridCol w:w="2389"/>
        <w:gridCol w:w="1635"/>
        <w:gridCol w:w="2250"/>
      </w:tblGrid>
      <w:tr w:rsidR="00216948" w:rsidRPr="000E283D" w:rsidTr="00F41C0A">
        <w:trPr>
          <w:cantSplit/>
        </w:trPr>
        <w:tc>
          <w:tcPr>
            <w:tcW w:w="378" w:type="pct"/>
          </w:tcPr>
          <w:p w:rsidR="00216948" w:rsidRPr="000E283D" w:rsidRDefault="00216948" w:rsidP="00F41C0A">
            <w:pPr>
              <w:widowControl w:val="0"/>
              <w:autoSpaceDE w:val="0"/>
              <w:autoSpaceDN w:val="0"/>
              <w:adjustRightInd w:val="0"/>
              <w:jc w:val="center"/>
            </w:pPr>
            <w:r w:rsidRPr="000E283D">
              <w:t>Дата возврата средств на счет</w:t>
            </w:r>
          </w:p>
        </w:tc>
        <w:tc>
          <w:tcPr>
            <w:tcW w:w="1938" w:type="pct"/>
            <w:vAlign w:val="center"/>
          </w:tcPr>
          <w:p w:rsidR="00216948" w:rsidRPr="000E283D" w:rsidRDefault="00216948" w:rsidP="00F41C0A">
            <w:pPr>
              <w:widowControl w:val="0"/>
              <w:autoSpaceDE w:val="0"/>
              <w:autoSpaceDN w:val="0"/>
              <w:adjustRightInd w:val="0"/>
              <w:jc w:val="center"/>
            </w:pPr>
            <w:r w:rsidRPr="000E283D">
              <w:t>Кому перечислены средства</w:t>
            </w:r>
          </w:p>
        </w:tc>
        <w:tc>
          <w:tcPr>
            <w:tcW w:w="531" w:type="pct"/>
          </w:tcPr>
          <w:p w:rsidR="00216948" w:rsidRPr="000E283D" w:rsidRDefault="00216948" w:rsidP="00F41C0A">
            <w:pPr>
              <w:widowControl w:val="0"/>
              <w:autoSpaceDE w:val="0"/>
              <w:autoSpaceDN w:val="0"/>
              <w:adjustRightInd w:val="0"/>
              <w:jc w:val="center"/>
              <w:rPr>
                <w:lang w:val="en-US"/>
              </w:rPr>
            </w:pPr>
            <w:r w:rsidRPr="000E283D">
              <w:t xml:space="preserve">Шифр строки </w:t>
            </w:r>
            <w:proofErr w:type="gramStart"/>
            <w:r w:rsidRPr="000E283D">
              <w:t>финансового</w:t>
            </w:r>
            <w:proofErr w:type="gramEnd"/>
          </w:p>
          <w:p w:rsidR="00216948" w:rsidRPr="000E283D" w:rsidRDefault="00216948" w:rsidP="00F41C0A">
            <w:pPr>
              <w:widowControl w:val="0"/>
              <w:autoSpaceDE w:val="0"/>
              <w:autoSpaceDN w:val="0"/>
              <w:adjustRightInd w:val="0"/>
              <w:jc w:val="center"/>
            </w:pPr>
            <w:r w:rsidRPr="000E283D">
              <w:t xml:space="preserve"> отчета</w:t>
            </w:r>
          </w:p>
        </w:tc>
        <w:tc>
          <w:tcPr>
            <w:tcW w:w="820" w:type="pct"/>
          </w:tcPr>
          <w:p w:rsidR="00216948" w:rsidRPr="000E283D" w:rsidRDefault="00216948" w:rsidP="00F41C0A">
            <w:pPr>
              <w:widowControl w:val="0"/>
              <w:autoSpaceDE w:val="0"/>
              <w:autoSpaceDN w:val="0"/>
              <w:adjustRightInd w:val="0"/>
              <w:jc w:val="center"/>
            </w:pPr>
            <w:r w:rsidRPr="000E283D">
              <w:t xml:space="preserve">Возвращено </w:t>
            </w:r>
            <w:r w:rsidRPr="000E283D">
              <w:br/>
              <w:t>средств на счет</w:t>
            </w:r>
          </w:p>
        </w:tc>
        <w:tc>
          <w:tcPr>
            <w:tcW w:w="561" w:type="pct"/>
            <w:vAlign w:val="center"/>
          </w:tcPr>
          <w:p w:rsidR="00216948" w:rsidRPr="000E283D" w:rsidRDefault="00216948" w:rsidP="00F41C0A">
            <w:pPr>
              <w:widowControl w:val="0"/>
              <w:autoSpaceDE w:val="0"/>
              <w:autoSpaceDN w:val="0"/>
              <w:adjustRightInd w:val="0"/>
              <w:jc w:val="center"/>
            </w:pPr>
            <w:r w:rsidRPr="000E283D">
              <w:t>Основание возврата средств на счет</w:t>
            </w:r>
          </w:p>
        </w:tc>
        <w:tc>
          <w:tcPr>
            <w:tcW w:w="772" w:type="pct"/>
            <w:vAlign w:val="center"/>
          </w:tcPr>
          <w:p w:rsidR="00216948" w:rsidRPr="000E283D" w:rsidRDefault="00216948" w:rsidP="00F41C0A">
            <w:pPr>
              <w:widowControl w:val="0"/>
              <w:autoSpaceDE w:val="0"/>
              <w:autoSpaceDN w:val="0"/>
              <w:adjustRightInd w:val="0"/>
              <w:jc w:val="center"/>
            </w:pPr>
            <w:r w:rsidRPr="000E283D">
              <w:t>Документ, подтверждающий возврат средств</w:t>
            </w:r>
          </w:p>
        </w:tc>
      </w:tr>
      <w:tr w:rsidR="00216948" w:rsidRPr="000E283D" w:rsidTr="00F41C0A">
        <w:trPr>
          <w:cantSplit/>
        </w:trPr>
        <w:tc>
          <w:tcPr>
            <w:tcW w:w="378" w:type="pct"/>
          </w:tcPr>
          <w:p w:rsidR="00216948" w:rsidRPr="000E283D" w:rsidRDefault="00216948" w:rsidP="00F41C0A">
            <w:pPr>
              <w:widowControl w:val="0"/>
              <w:autoSpaceDE w:val="0"/>
              <w:autoSpaceDN w:val="0"/>
              <w:adjustRightInd w:val="0"/>
              <w:jc w:val="center"/>
            </w:pPr>
            <w:r w:rsidRPr="000E283D">
              <w:t>1</w:t>
            </w:r>
          </w:p>
        </w:tc>
        <w:tc>
          <w:tcPr>
            <w:tcW w:w="1938" w:type="pct"/>
            <w:vAlign w:val="center"/>
          </w:tcPr>
          <w:p w:rsidR="00216948" w:rsidRPr="000E283D" w:rsidRDefault="00216948" w:rsidP="00F41C0A">
            <w:pPr>
              <w:widowControl w:val="0"/>
              <w:autoSpaceDE w:val="0"/>
              <w:autoSpaceDN w:val="0"/>
              <w:adjustRightInd w:val="0"/>
              <w:jc w:val="center"/>
            </w:pPr>
            <w:r w:rsidRPr="000E283D">
              <w:t>2</w:t>
            </w:r>
          </w:p>
        </w:tc>
        <w:tc>
          <w:tcPr>
            <w:tcW w:w="531" w:type="pct"/>
          </w:tcPr>
          <w:p w:rsidR="00216948" w:rsidRPr="000E283D" w:rsidRDefault="00216948" w:rsidP="00F41C0A">
            <w:pPr>
              <w:widowControl w:val="0"/>
              <w:autoSpaceDE w:val="0"/>
              <w:autoSpaceDN w:val="0"/>
              <w:adjustRightInd w:val="0"/>
              <w:jc w:val="center"/>
            </w:pPr>
            <w:r w:rsidRPr="000E283D">
              <w:t>3</w:t>
            </w:r>
          </w:p>
        </w:tc>
        <w:tc>
          <w:tcPr>
            <w:tcW w:w="820" w:type="pct"/>
          </w:tcPr>
          <w:p w:rsidR="00216948" w:rsidRPr="000E283D" w:rsidRDefault="00216948" w:rsidP="00F41C0A">
            <w:pPr>
              <w:widowControl w:val="0"/>
              <w:autoSpaceDE w:val="0"/>
              <w:autoSpaceDN w:val="0"/>
              <w:adjustRightInd w:val="0"/>
              <w:ind w:firstLine="34"/>
              <w:jc w:val="center"/>
            </w:pPr>
            <w:r w:rsidRPr="000E283D">
              <w:t>4</w:t>
            </w:r>
          </w:p>
        </w:tc>
        <w:tc>
          <w:tcPr>
            <w:tcW w:w="561" w:type="pct"/>
            <w:vAlign w:val="center"/>
          </w:tcPr>
          <w:p w:rsidR="00216948" w:rsidRPr="000E283D" w:rsidRDefault="00216948" w:rsidP="00F41C0A">
            <w:pPr>
              <w:widowControl w:val="0"/>
              <w:autoSpaceDE w:val="0"/>
              <w:autoSpaceDN w:val="0"/>
              <w:adjustRightInd w:val="0"/>
              <w:ind w:firstLine="34"/>
              <w:jc w:val="center"/>
            </w:pPr>
            <w:r w:rsidRPr="000E283D">
              <w:t>5</w:t>
            </w:r>
          </w:p>
        </w:tc>
        <w:tc>
          <w:tcPr>
            <w:tcW w:w="772" w:type="pct"/>
            <w:vAlign w:val="center"/>
          </w:tcPr>
          <w:p w:rsidR="00216948" w:rsidRPr="000E283D" w:rsidRDefault="00216948" w:rsidP="00F41C0A">
            <w:pPr>
              <w:widowControl w:val="0"/>
              <w:autoSpaceDE w:val="0"/>
              <w:autoSpaceDN w:val="0"/>
              <w:adjustRightInd w:val="0"/>
              <w:ind w:firstLine="33"/>
              <w:jc w:val="center"/>
            </w:pPr>
            <w:r w:rsidRPr="000E283D">
              <w:t>6</w:t>
            </w:r>
          </w:p>
        </w:tc>
      </w:tr>
      <w:tr w:rsidR="00216948" w:rsidRPr="000E283D" w:rsidTr="00F41C0A">
        <w:trPr>
          <w:cantSplit/>
        </w:trPr>
        <w:tc>
          <w:tcPr>
            <w:tcW w:w="378" w:type="pct"/>
          </w:tcPr>
          <w:p w:rsidR="00216948" w:rsidRPr="000E283D" w:rsidRDefault="00216948" w:rsidP="00F41C0A">
            <w:pPr>
              <w:widowControl w:val="0"/>
              <w:autoSpaceDE w:val="0"/>
              <w:autoSpaceDN w:val="0"/>
              <w:adjustRightInd w:val="0"/>
            </w:pPr>
          </w:p>
        </w:tc>
        <w:tc>
          <w:tcPr>
            <w:tcW w:w="1938" w:type="pct"/>
            <w:vAlign w:val="center"/>
          </w:tcPr>
          <w:p w:rsidR="00216948" w:rsidRPr="000E283D" w:rsidRDefault="00216948" w:rsidP="00F41C0A">
            <w:pPr>
              <w:widowControl w:val="0"/>
              <w:autoSpaceDE w:val="0"/>
              <w:autoSpaceDN w:val="0"/>
              <w:adjustRightInd w:val="0"/>
            </w:pPr>
          </w:p>
        </w:tc>
        <w:tc>
          <w:tcPr>
            <w:tcW w:w="531" w:type="pct"/>
          </w:tcPr>
          <w:p w:rsidR="00216948" w:rsidRPr="000E283D" w:rsidRDefault="00216948" w:rsidP="00F41C0A">
            <w:pPr>
              <w:widowControl w:val="0"/>
              <w:autoSpaceDE w:val="0"/>
              <w:autoSpaceDN w:val="0"/>
              <w:adjustRightInd w:val="0"/>
              <w:jc w:val="center"/>
            </w:pPr>
          </w:p>
        </w:tc>
        <w:tc>
          <w:tcPr>
            <w:tcW w:w="820" w:type="pct"/>
          </w:tcPr>
          <w:p w:rsidR="00216948" w:rsidRPr="000E283D" w:rsidRDefault="00216948" w:rsidP="00F41C0A">
            <w:pPr>
              <w:widowControl w:val="0"/>
              <w:autoSpaceDE w:val="0"/>
              <w:autoSpaceDN w:val="0"/>
              <w:adjustRightInd w:val="0"/>
            </w:pPr>
          </w:p>
        </w:tc>
        <w:tc>
          <w:tcPr>
            <w:tcW w:w="561" w:type="pct"/>
            <w:vAlign w:val="center"/>
          </w:tcPr>
          <w:p w:rsidR="00216948" w:rsidRPr="000E283D" w:rsidRDefault="00216948" w:rsidP="00F41C0A">
            <w:pPr>
              <w:widowControl w:val="0"/>
              <w:autoSpaceDE w:val="0"/>
              <w:autoSpaceDN w:val="0"/>
              <w:adjustRightInd w:val="0"/>
            </w:pPr>
          </w:p>
        </w:tc>
        <w:tc>
          <w:tcPr>
            <w:tcW w:w="772" w:type="pct"/>
            <w:vAlign w:val="center"/>
          </w:tcPr>
          <w:p w:rsidR="00216948" w:rsidRPr="000E283D" w:rsidRDefault="00216948" w:rsidP="00F41C0A">
            <w:pPr>
              <w:widowControl w:val="0"/>
              <w:autoSpaceDE w:val="0"/>
              <w:autoSpaceDN w:val="0"/>
              <w:adjustRightInd w:val="0"/>
            </w:pPr>
          </w:p>
        </w:tc>
      </w:tr>
      <w:tr w:rsidR="00216948" w:rsidRPr="000E283D" w:rsidTr="00F41C0A">
        <w:trPr>
          <w:cantSplit/>
        </w:trPr>
        <w:tc>
          <w:tcPr>
            <w:tcW w:w="378" w:type="pct"/>
            <w:vAlign w:val="center"/>
          </w:tcPr>
          <w:p w:rsidR="00216948" w:rsidRPr="000E283D" w:rsidRDefault="00216948" w:rsidP="00F41C0A">
            <w:pPr>
              <w:widowControl w:val="0"/>
              <w:autoSpaceDE w:val="0"/>
              <w:autoSpaceDN w:val="0"/>
              <w:adjustRightInd w:val="0"/>
              <w:ind w:firstLine="720"/>
              <w:rPr>
                <w:b/>
              </w:rPr>
            </w:pPr>
            <w:r w:rsidRPr="000E283D">
              <w:rPr>
                <w:b/>
              </w:rPr>
              <w:t xml:space="preserve">                 </w:t>
            </w:r>
          </w:p>
        </w:tc>
        <w:tc>
          <w:tcPr>
            <w:tcW w:w="2469" w:type="pct"/>
            <w:gridSpan w:val="2"/>
            <w:vAlign w:val="center"/>
          </w:tcPr>
          <w:p w:rsidR="00216948" w:rsidRPr="000E283D" w:rsidRDefault="00216948" w:rsidP="00F41C0A">
            <w:pPr>
              <w:widowControl w:val="0"/>
              <w:autoSpaceDE w:val="0"/>
              <w:autoSpaceDN w:val="0"/>
              <w:adjustRightInd w:val="0"/>
              <w:ind w:firstLine="720"/>
              <w:jc w:val="right"/>
              <w:rPr>
                <w:b/>
              </w:rPr>
            </w:pPr>
            <w:r w:rsidRPr="000E283D">
              <w:rPr>
                <w:b/>
              </w:rPr>
              <w:t>Итого</w:t>
            </w:r>
          </w:p>
        </w:tc>
        <w:tc>
          <w:tcPr>
            <w:tcW w:w="820" w:type="pct"/>
          </w:tcPr>
          <w:p w:rsidR="00216948" w:rsidRPr="000E283D" w:rsidRDefault="00216948" w:rsidP="00F41C0A">
            <w:pPr>
              <w:widowControl w:val="0"/>
              <w:autoSpaceDE w:val="0"/>
              <w:autoSpaceDN w:val="0"/>
              <w:adjustRightInd w:val="0"/>
              <w:rPr>
                <w:b/>
              </w:rPr>
            </w:pPr>
          </w:p>
        </w:tc>
        <w:tc>
          <w:tcPr>
            <w:tcW w:w="1333" w:type="pct"/>
            <w:gridSpan w:val="2"/>
            <w:vAlign w:val="center"/>
          </w:tcPr>
          <w:p w:rsidR="00216948" w:rsidRPr="000E283D" w:rsidRDefault="00216948" w:rsidP="00F41C0A">
            <w:pPr>
              <w:widowControl w:val="0"/>
              <w:autoSpaceDE w:val="0"/>
              <w:autoSpaceDN w:val="0"/>
              <w:adjustRightInd w:val="0"/>
              <w:rPr>
                <w:b/>
              </w:rPr>
            </w:pPr>
          </w:p>
        </w:tc>
      </w:tr>
    </w:tbl>
    <w:p w:rsidR="00216948" w:rsidRPr="000E283D" w:rsidRDefault="00216948" w:rsidP="00216948">
      <w:pPr>
        <w:widowControl w:val="0"/>
        <w:autoSpaceDE w:val="0"/>
        <w:autoSpaceDN w:val="0"/>
        <w:adjustRightInd w:val="0"/>
        <w:ind w:firstLine="720"/>
        <w:rPr>
          <w:b/>
        </w:rPr>
      </w:pPr>
    </w:p>
    <w:p w:rsidR="00216948" w:rsidRPr="000E283D" w:rsidRDefault="00216948" w:rsidP="00216948">
      <w:pPr>
        <w:widowControl w:val="0"/>
        <w:autoSpaceDE w:val="0"/>
        <w:autoSpaceDN w:val="0"/>
        <w:adjustRightInd w:val="0"/>
        <w:ind w:firstLine="708"/>
        <w:rPr>
          <w:b/>
          <w:sz w:val="24"/>
        </w:rPr>
      </w:pPr>
      <w:r w:rsidRPr="000E283D">
        <w:rPr>
          <w:b/>
          <w:sz w:val="24"/>
          <w:lang w:val="en-US"/>
        </w:rPr>
        <w:t>III</w:t>
      </w:r>
      <w:r w:rsidRPr="000E283D">
        <w:rPr>
          <w:b/>
          <w:sz w:val="24"/>
        </w:rPr>
        <w:t>. Израсходовано средств из избирательного 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1"/>
        <w:gridCol w:w="2899"/>
        <w:gridCol w:w="1349"/>
        <w:gridCol w:w="967"/>
        <w:gridCol w:w="1900"/>
        <w:gridCol w:w="1795"/>
        <w:gridCol w:w="1466"/>
        <w:gridCol w:w="1847"/>
        <w:gridCol w:w="1236"/>
      </w:tblGrid>
      <w:tr w:rsidR="00216948" w:rsidRPr="000E283D" w:rsidTr="00F41C0A">
        <w:trPr>
          <w:cantSplit/>
        </w:trPr>
        <w:tc>
          <w:tcPr>
            <w:tcW w:w="381" w:type="pct"/>
            <w:vAlign w:val="center"/>
          </w:tcPr>
          <w:p w:rsidR="00216948" w:rsidRPr="000E283D" w:rsidRDefault="00216948" w:rsidP="00F41C0A">
            <w:pPr>
              <w:widowControl w:val="0"/>
              <w:autoSpaceDE w:val="0"/>
              <w:autoSpaceDN w:val="0"/>
              <w:adjustRightInd w:val="0"/>
              <w:jc w:val="center"/>
            </w:pPr>
            <w:r w:rsidRPr="000E283D">
              <w:t>Дата расходной операции</w:t>
            </w:r>
          </w:p>
        </w:tc>
        <w:tc>
          <w:tcPr>
            <w:tcW w:w="995" w:type="pct"/>
            <w:vAlign w:val="center"/>
          </w:tcPr>
          <w:p w:rsidR="00216948" w:rsidRPr="000E283D" w:rsidRDefault="00216948" w:rsidP="00F41C0A">
            <w:pPr>
              <w:widowControl w:val="0"/>
              <w:autoSpaceDE w:val="0"/>
              <w:autoSpaceDN w:val="0"/>
              <w:adjustRightInd w:val="0"/>
              <w:jc w:val="center"/>
            </w:pPr>
            <w:r w:rsidRPr="000E283D">
              <w:t>Кому перечислены средства</w:t>
            </w:r>
          </w:p>
        </w:tc>
        <w:tc>
          <w:tcPr>
            <w:tcW w:w="463" w:type="pct"/>
            <w:vAlign w:val="center"/>
          </w:tcPr>
          <w:p w:rsidR="00216948" w:rsidRPr="000E283D" w:rsidRDefault="00216948" w:rsidP="00F41C0A">
            <w:pPr>
              <w:widowControl w:val="0"/>
              <w:autoSpaceDE w:val="0"/>
              <w:autoSpaceDN w:val="0"/>
              <w:adjustRightInd w:val="0"/>
              <w:jc w:val="center"/>
              <w:rPr>
                <w:lang w:val="en-US"/>
              </w:rPr>
            </w:pPr>
            <w:r w:rsidRPr="000E283D">
              <w:t>Шифр строки финансового отчета</w:t>
            </w:r>
            <w:r w:rsidRPr="000E283D">
              <w:rPr>
                <w:sz w:val="22"/>
                <w:vertAlign w:val="superscript"/>
              </w:rPr>
              <w:footnoteReference w:customMarkFollows="1" w:id="8"/>
              <w:t>****</w:t>
            </w:r>
          </w:p>
        </w:tc>
        <w:tc>
          <w:tcPr>
            <w:tcW w:w="332" w:type="pct"/>
            <w:vAlign w:val="center"/>
          </w:tcPr>
          <w:p w:rsidR="00216948" w:rsidRPr="000E283D" w:rsidRDefault="00216948" w:rsidP="00F41C0A">
            <w:pPr>
              <w:widowControl w:val="0"/>
              <w:autoSpaceDE w:val="0"/>
              <w:autoSpaceDN w:val="0"/>
              <w:adjustRightInd w:val="0"/>
              <w:jc w:val="center"/>
            </w:pPr>
            <w:r w:rsidRPr="000E283D">
              <w:t>Сумма в рублях</w:t>
            </w:r>
          </w:p>
        </w:tc>
        <w:tc>
          <w:tcPr>
            <w:tcW w:w="652" w:type="pct"/>
            <w:vAlign w:val="center"/>
          </w:tcPr>
          <w:p w:rsidR="00216948" w:rsidRPr="000E283D" w:rsidRDefault="00216948" w:rsidP="00F41C0A">
            <w:pPr>
              <w:widowControl w:val="0"/>
              <w:autoSpaceDE w:val="0"/>
              <w:autoSpaceDN w:val="0"/>
              <w:adjustRightInd w:val="0"/>
              <w:jc w:val="center"/>
            </w:pPr>
            <w:r w:rsidRPr="000E283D">
              <w:t>Виды расходов</w:t>
            </w:r>
          </w:p>
        </w:tc>
        <w:tc>
          <w:tcPr>
            <w:tcW w:w="616" w:type="pct"/>
            <w:vAlign w:val="center"/>
          </w:tcPr>
          <w:p w:rsidR="00216948" w:rsidRPr="000E283D" w:rsidRDefault="00216948" w:rsidP="00F41C0A">
            <w:pPr>
              <w:widowControl w:val="0"/>
              <w:autoSpaceDE w:val="0"/>
              <w:autoSpaceDN w:val="0"/>
              <w:adjustRightInd w:val="0"/>
              <w:jc w:val="center"/>
            </w:pPr>
            <w:r w:rsidRPr="000E283D">
              <w:t>Документ, подтверждающий расход</w:t>
            </w:r>
          </w:p>
        </w:tc>
        <w:tc>
          <w:tcPr>
            <w:tcW w:w="503" w:type="pct"/>
            <w:vAlign w:val="center"/>
          </w:tcPr>
          <w:p w:rsidR="00216948" w:rsidRPr="000E283D" w:rsidRDefault="00216948" w:rsidP="00F41C0A">
            <w:pPr>
              <w:widowControl w:val="0"/>
              <w:autoSpaceDE w:val="0"/>
              <w:autoSpaceDN w:val="0"/>
              <w:adjustRightInd w:val="0"/>
              <w:jc w:val="center"/>
            </w:pPr>
            <w:r w:rsidRPr="000E283D">
              <w:t>Основание для перечисления денежных средств</w:t>
            </w:r>
          </w:p>
        </w:tc>
        <w:tc>
          <w:tcPr>
            <w:tcW w:w="634" w:type="pct"/>
            <w:vAlign w:val="center"/>
          </w:tcPr>
          <w:p w:rsidR="00216948" w:rsidRPr="000E283D" w:rsidRDefault="00216948" w:rsidP="00F41C0A">
            <w:pPr>
              <w:widowControl w:val="0"/>
              <w:autoSpaceDE w:val="0"/>
              <w:autoSpaceDN w:val="0"/>
              <w:adjustRightInd w:val="0"/>
              <w:jc w:val="center"/>
            </w:pPr>
            <w:r w:rsidRPr="000E283D">
              <w:t>Сумма ошибочно перечисленных, неиспользованных средств, возвращенных</w:t>
            </w:r>
          </w:p>
          <w:p w:rsidR="00216948" w:rsidRPr="000E283D" w:rsidRDefault="00216948" w:rsidP="00F41C0A">
            <w:pPr>
              <w:widowControl w:val="0"/>
              <w:autoSpaceDE w:val="0"/>
              <w:autoSpaceDN w:val="0"/>
              <w:adjustRightInd w:val="0"/>
              <w:jc w:val="center"/>
            </w:pPr>
            <w:r w:rsidRPr="000E283D">
              <w:t xml:space="preserve"> в фонд</w:t>
            </w:r>
          </w:p>
        </w:tc>
        <w:tc>
          <w:tcPr>
            <w:tcW w:w="426" w:type="pct"/>
            <w:vAlign w:val="center"/>
          </w:tcPr>
          <w:p w:rsidR="00216948" w:rsidRPr="000E283D" w:rsidRDefault="00216948" w:rsidP="00F41C0A">
            <w:pPr>
              <w:widowControl w:val="0"/>
              <w:autoSpaceDE w:val="0"/>
              <w:autoSpaceDN w:val="0"/>
              <w:adjustRightInd w:val="0"/>
              <w:jc w:val="center"/>
            </w:pPr>
            <w:r w:rsidRPr="000E283D">
              <w:t>Сумма фактически израсходо</w:t>
            </w:r>
            <w:r w:rsidRPr="000E283D">
              <w:softHyphen/>
              <w:t>ванных средств</w:t>
            </w:r>
          </w:p>
        </w:tc>
      </w:tr>
      <w:tr w:rsidR="00216948" w:rsidRPr="000E283D" w:rsidTr="00F41C0A">
        <w:trPr>
          <w:cantSplit/>
        </w:trPr>
        <w:tc>
          <w:tcPr>
            <w:tcW w:w="381" w:type="pct"/>
            <w:vAlign w:val="center"/>
          </w:tcPr>
          <w:p w:rsidR="00216948" w:rsidRPr="000E283D" w:rsidRDefault="00216948" w:rsidP="00F41C0A">
            <w:pPr>
              <w:widowControl w:val="0"/>
              <w:autoSpaceDE w:val="0"/>
              <w:autoSpaceDN w:val="0"/>
              <w:adjustRightInd w:val="0"/>
              <w:ind w:firstLine="34"/>
              <w:jc w:val="center"/>
            </w:pPr>
            <w:r w:rsidRPr="000E283D">
              <w:t>1</w:t>
            </w:r>
          </w:p>
        </w:tc>
        <w:tc>
          <w:tcPr>
            <w:tcW w:w="995" w:type="pct"/>
            <w:vAlign w:val="center"/>
          </w:tcPr>
          <w:p w:rsidR="00216948" w:rsidRPr="000E283D" w:rsidRDefault="00216948" w:rsidP="00F41C0A">
            <w:pPr>
              <w:widowControl w:val="0"/>
              <w:autoSpaceDE w:val="0"/>
              <w:autoSpaceDN w:val="0"/>
              <w:adjustRightInd w:val="0"/>
              <w:jc w:val="center"/>
            </w:pPr>
            <w:r w:rsidRPr="000E283D">
              <w:t>2</w:t>
            </w:r>
          </w:p>
        </w:tc>
        <w:tc>
          <w:tcPr>
            <w:tcW w:w="463" w:type="pct"/>
            <w:vAlign w:val="center"/>
          </w:tcPr>
          <w:p w:rsidR="00216948" w:rsidRPr="000E283D" w:rsidRDefault="00216948" w:rsidP="00F41C0A">
            <w:pPr>
              <w:widowControl w:val="0"/>
              <w:autoSpaceDE w:val="0"/>
              <w:autoSpaceDN w:val="0"/>
              <w:adjustRightInd w:val="0"/>
              <w:jc w:val="center"/>
            </w:pPr>
            <w:r w:rsidRPr="000E283D">
              <w:t>3</w:t>
            </w:r>
          </w:p>
        </w:tc>
        <w:tc>
          <w:tcPr>
            <w:tcW w:w="332" w:type="pct"/>
            <w:vAlign w:val="center"/>
          </w:tcPr>
          <w:p w:rsidR="00216948" w:rsidRPr="000E283D" w:rsidRDefault="00216948" w:rsidP="00F41C0A">
            <w:pPr>
              <w:widowControl w:val="0"/>
              <w:autoSpaceDE w:val="0"/>
              <w:autoSpaceDN w:val="0"/>
              <w:adjustRightInd w:val="0"/>
              <w:jc w:val="center"/>
            </w:pPr>
            <w:r w:rsidRPr="000E283D">
              <w:t>4</w:t>
            </w:r>
          </w:p>
        </w:tc>
        <w:tc>
          <w:tcPr>
            <w:tcW w:w="652" w:type="pct"/>
            <w:vAlign w:val="center"/>
          </w:tcPr>
          <w:p w:rsidR="00216948" w:rsidRPr="000E283D" w:rsidRDefault="00216948" w:rsidP="00F41C0A">
            <w:pPr>
              <w:widowControl w:val="0"/>
              <w:autoSpaceDE w:val="0"/>
              <w:autoSpaceDN w:val="0"/>
              <w:adjustRightInd w:val="0"/>
              <w:jc w:val="center"/>
            </w:pPr>
            <w:r w:rsidRPr="000E283D">
              <w:t>5</w:t>
            </w:r>
          </w:p>
        </w:tc>
        <w:tc>
          <w:tcPr>
            <w:tcW w:w="616" w:type="pct"/>
            <w:vAlign w:val="center"/>
          </w:tcPr>
          <w:p w:rsidR="00216948" w:rsidRPr="000E283D" w:rsidRDefault="00216948" w:rsidP="00F41C0A">
            <w:pPr>
              <w:widowControl w:val="0"/>
              <w:autoSpaceDE w:val="0"/>
              <w:autoSpaceDN w:val="0"/>
              <w:adjustRightInd w:val="0"/>
              <w:jc w:val="center"/>
            </w:pPr>
            <w:r w:rsidRPr="000E283D">
              <w:t>6</w:t>
            </w:r>
          </w:p>
        </w:tc>
        <w:tc>
          <w:tcPr>
            <w:tcW w:w="503" w:type="pct"/>
            <w:vAlign w:val="center"/>
          </w:tcPr>
          <w:p w:rsidR="00216948" w:rsidRPr="000E283D" w:rsidRDefault="00216948" w:rsidP="00F41C0A">
            <w:pPr>
              <w:widowControl w:val="0"/>
              <w:autoSpaceDE w:val="0"/>
              <w:autoSpaceDN w:val="0"/>
              <w:adjustRightInd w:val="0"/>
              <w:ind w:hanging="403"/>
              <w:jc w:val="center"/>
            </w:pPr>
            <w:r w:rsidRPr="000E283D">
              <w:t>7</w:t>
            </w:r>
          </w:p>
        </w:tc>
        <w:tc>
          <w:tcPr>
            <w:tcW w:w="634" w:type="pct"/>
            <w:vAlign w:val="center"/>
          </w:tcPr>
          <w:p w:rsidR="00216948" w:rsidRPr="000E283D" w:rsidRDefault="00216948" w:rsidP="00F41C0A">
            <w:pPr>
              <w:widowControl w:val="0"/>
              <w:autoSpaceDE w:val="0"/>
              <w:autoSpaceDN w:val="0"/>
              <w:adjustRightInd w:val="0"/>
              <w:jc w:val="center"/>
            </w:pPr>
            <w:r w:rsidRPr="000E283D">
              <w:t>8</w:t>
            </w:r>
          </w:p>
        </w:tc>
        <w:tc>
          <w:tcPr>
            <w:tcW w:w="426" w:type="pct"/>
            <w:vAlign w:val="center"/>
          </w:tcPr>
          <w:p w:rsidR="00216948" w:rsidRPr="000E283D" w:rsidRDefault="00216948" w:rsidP="00F41C0A">
            <w:pPr>
              <w:widowControl w:val="0"/>
              <w:autoSpaceDE w:val="0"/>
              <w:autoSpaceDN w:val="0"/>
              <w:adjustRightInd w:val="0"/>
              <w:jc w:val="center"/>
            </w:pPr>
            <w:r w:rsidRPr="000E283D">
              <w:t>9</w:t>
            </w:r>
          </w:p>
        </w:tc>
      </w:tr>
      <w:tr w:rsidR="00216948" w:rsidRPr="000E283D" w:rsidTr="00F41C0A">
        <w:trPr>
          <w:cantSplit/>
        </w:trPr>
        <w:tc>
          <w:tcPr>
            <w:tcW w:w="381" w:type="pct"/>
            <w:vAlign w:val="center"/>
          </w:tcPr>
          <w:p w:rsidR="00216948" w:rsidRPr="000E283D" w:rsidRDefault="00216948" w:rsidP="00F41C0A">
            <w:pPr>
              <w:widowControl w:val="0"/>
              <w:autoSpaceDE w:val="0"/>
              <w:autoSpaceDN w:val="0"/>
              <w:adjustRightInd w:val="0"/>
              <w:jc w:val="both"/>
              <w:rPr>
                <w:b/>
                <w:lang w:val="en-US"/>
              </w:rPr>
            </w:pPr>
          </w:p>
        </w:tc>
        <w:tc>
          <w:tcPr>
            <w:tcW w:w="995" w:type="pct"/>
            <w:vAlign w:val="center"/>
          </w:tcPr>
          <w:p w:rsidR="00216948" w:rsidRPr="000E283D" w:rsidRDefault="00216948" w:rsidP="00F41C0A">
            <w:pPr>
              <w:widowControl w:val="0"/>
              <w:autoSpaceDE w:val="0"/>
              <w:autoSpaceDN w:val="0"/>
              <w:adjustRightInd w:val="0"/>
              <w:jc w:val="both"/>
              <w:rPr>
                <w:b/>
                <w:lang w:val="en-US"/>
              </w:rPr>
            </w:pPr>
          </w:p>
        </w:tc>
        <w:tc>
          <w:tcPr>
            <w:tcW w:w="463" w:type="pct"/>
            <w:vAlign w:val="center"/>
          </w:tcPr>
          <w:p w:rsidR="00216948" w:rsidRPr="000E283D" w:rsidRDefault="00216948" w:rsidP="00F41C0A">
            <w:pPr>
              <w:widowControl w:val="0"/>
              <w:autoSpaceDE w:val="0"/>
              <w:autoSpaceDN w:val="0"/>
              <w:adjustRightInd w:val="0"/>
              <w:jc w:val="both"/>
              <w:rPr>
                <w:lang w:val="en-US"/>
              </w:rPr>
            </w:pPr>
          </w:p>
        </w:tc>
        <w:tc>
          <w:tcPr>
            <w:tcW w:w="332" w:type="pct"/>
            <w:vAlign w:val="center"/>
          </w:tcPr>
          <w:p w:rsidR="00216948" w:rsidRPr="000E283D" w:rsidRDefault="00216948" w:rsidP="00F41C0A">
            <w:pPr>
              <w:widowControl w:val="0"/>
              <w:autoSpaceDE w:val="0"/>
              <w:autoSpaceDN w:val="0"/>
              <w:adjustRightInd w:val="0"/>
              <w:jc w:val="both"/>
              <w:rPr>
                <w:b/>
                <w:lang w:val="en-US"/>
              </w:rPr>
            </w:pPr>
          </w:p>
        </w:tc>
        <w:tc>
          <w:tcPr>
            <w:tcW w:w="652" w:type="pct"/>
            <w:vAlign w:val="center"/>
          </w:tcPr>
          <w:p w:rsidR="00216948" w:rsidRPr="000E283D" w:rsidRDefault="00216948" w:rsidP="00F41C0A">
            <w:pPr>
              <w:widowControl w:val="0"/>
              <w:autoSpaceDE w:val="0"/>
              <w:autoSpaceDN w:val="0"/>
              <w:adjustRightInd w:val="0"/>
              <w:jc w:val="both"/>
              <w:rPr>
                <w:b/>
                <w:lang w:val="en-US"/>
              </w:rPr>
            </w:pPr>
          </w:p>
        </w:tc>
        <w:tc>
          <w:tcPr>
            <w:tcW w:w="616" w:type="pct"/>
            <w:vAlign w:val="center"/>
          </w:tcPr>
          <w:p w:rsidR="00216948" w:rsidRPr="000E283D" w:rsidRDefault="00216948" w:rsidP="00F41C0A">
            <w:pPr>
              <w:widowControl w:val="0"/>
              <w:autoSpaceDE w:val="0"/>
              <w:autoSpaceDN w:val="0"/>
              <w:adjustRightInd w:val="0"/>
              <w:jc w:val="both"/>
              <w:rPr>
                <w:b/>
                <w:lang w:val="en-US"/>
              </w:rPr>
            </w:pPr>
          </w:p>
        </w:tc>
        <w:tc>
          <w:tcPr>
            <w:tcW w:w="503" w:type="pct"/>
            <w:vAlign w:val="center"/>
          </w:tcPr>
          <w:p w:rsidR="00216948" w:rsidRPr="000E283D" w:rsidRDefault="00216948" w:rsidP="00F41C0A">
            <w:pPr>
              <w:widowControl w:val="0"/>
              <w:autoSpaceDE w:val="0"/>
              <w:autoSpaceDN w:val="0"/>
              <w:adjustRightInd w:val="0"/>
              <w:jc w:val="both"/>
              <w:rPr>
                <w:b/>
                <w:lang w:val="en-US"/>
              </w:rPr>
            </w:pPr>
          </w:p>
        </w:tc>
        <w:tc>
          <w:tcPr>
            <w:tcW w:w="634" w:type="pct"/>
            <w:vAlign w:val="center"/>
          </w:tcPr>
          <w:p w:rsidR="00216948" w:rsidRPr="000E283D" w:rsidRDefault="00216948" w:rsidP="00F41C0A">
            <w:pPr>
              <w:widowControl w:val="0"/>
              <w:autoSpaceDE w:val="0"/>
              <w:autoSpaceDN w:val="0"/>
              <w:adjustRightInd w:val="0"/>
              <w:jc w:val="both"/>
              <w:rPr>
                <w:b/>
                <w:lang w:val="en-US"/>
              </w:rPr>
            </w:pPr>
          </w:p>
        </w:tc>
        <w:tc>
          <w:tcPr>
            <w:tcW w:w="426" w:type="pct"/>
            <w:vAlign w:val="center"/>
          </w:tcPr>
          <w:p w:rsidR="00216948" w:rsidRPr="000E283D" w:rsidRDefault="00216948" w:rsidP="00F41C0A">
            <w:pPr>
              <w:widowControl w:val="0"/>
              <w:autoSpaceDE w:val="0"/>
              <w:autoSpaceDN w:val="0"/>
              <w:adjustRightInd w:val="0"/>
              <w:jc w:val="both"/>
              <w:rPr>
                <w:b/>
                <w:lang w:val="en-US"/>
              </w:rPr>
            </w:pPr>
          </w:p>
        </w:tc>
      </w:tr>
      <w:tr w:rsidR="00216948" w:rsidRPr="000E283D" w:rsidTr="00F41C0A">
        <w:trPr>
          <w:cantSplit/>
        </w:trPr>
        <w:tc>
          <w:tcPr>
            <w:tcW w:w="381" w:type="pct"/>
            <w:vAlign w:val="center"/>
          </w:tcPr>
          <w:p w:rsidR="00216948" w:rsidRPr="000E283D" w:rsidRDefault="00216948" w:rsidP="00F41C0A">
            <w:pPr>
              <w:widowControl w:val="0"/>
              <w:autoSpaceDE w:val="0"/>
              <w:autoSpaceDN w:val="0"/>
              <w:adjustRightInd w:val="0"/>
              <w:rPr>
                <w:b/>
              </w:rPr>
            </w:pPr>
          </w:p>
        </w:tc>
        <w:tc>
          <w:tcPr>
            <w:tcW w:w="995" w:type="pct"/>
            <w:vAlign w:val="center"/>
          </w:tcPr>
          <w:p w:rsidR="00216948" w:rsidRPr="000E283D" w:rsidRDefault="00216948" w:rsidP="00F41C0A">
            <w:pPr>
              <w:widowControl w:val="0"/>
              <w:autoSpaceDE w:val="0"/>
              <w:autoSpaceDN w:val="0"/>
              <w:adjustRightInd w:val="0"/>
              <w:ind w:firstLine="720"/>
              <w:jc w:val="right"/>
              <w:rPr>
                <w:b/>
              </w:rPr>
            </w:pPr>
            <w:r w:rsidRPr="000E283D">
              <w:rPr>
                <w:b/>
              </w:rPr>
              <w:t>Итого</w:t>
            </w:r>
          </w:p>
        </w:tc>
        <w:tc>
          <w:tcPr>
            <w:tcW w:w="463" w:type="pct"/>
            <w:vAlign w:val="center"/>
          </w:tcPr>
          <w:p w:rsidR="00216948" w:rsidRPr="000E283D" w:rsidRDefault="00216948" w:rsidP="00F41C0A">
            <w:pPr>
              <w:widowControl w:val="0"/>
              <w:autoSpaceDE w:val="0"/>
              <w:autoSpaceDN w:val="0"/>
              <w:adjustRightInd w:val="0"/>
              <w:rPr>
                <w:b/>
              </w:rPr>
            </w:pPr>
          </w:p>
        </w:tc>
        <w:tc>
          <w:tcPr>
            <w:tcW w:w="332" w:type="pct"/>
            <w:vAlign w:val="center"/>
          </w:tcPr>
          <w:p w:rsidR="00216948" w:rsidRPr="000E283D" w:rsidRDefault="00216948" w:rsidP="00F41C0A">
            <w:pPr>
              <w:widowControl w:val="0"/>
              <w:autoSpaceDE w:val="0"/>
              <w:autoSpaceDN w:val="0"/>
              <w:adjustRightInd w:val="0"/>
              <w:rPr>
                <w:b/>
              </w:rPr>
            </w:pPr>
          </w:p>
        </w:tc>
        <w:tc>
          <w:tcPr>
            <w:tcW w:w="652" w:type="pct"/>
            <w:vAlign w:val="center"/>
          </w:tcPr>
          <w:p w:rsidR="00216948" w:rsidRPr="000E283D" w:rsidRDefault="00216948" w:rsidP="00F41C0A">
            <w:pPr>
              <w:widowControl w:val="0"/>
              <w:autoSpaceDE w:val="0"/>
              <w:autoSpaceDN w:val="0"/>
              <w:adjustRightInd w:val="0"/>
              <w:rPr>
                <w:b/>
              </w:rPr>
            </w:pPr>
          </w:p>
        </w:tc>
        <w:tc>
          <w:tcPr>
            <w:tcW w:w="616" w:type="pct"/>
            <w:vAlign w:val="center"/>
          </w:tcPr>
          <w:p w:rsidR="00216948" w:rsidRPr="000E283D" w:rsidRDefault="00216948" w:rsidP="00F41C0A">
            <w:pPr>
              <w:widowControl w:val="0"/>
              <w:autoSpaceDE w:val="0"/>
              <w:autoSpaceDN w:val="0"/>
              <w:adjustRightInd w:val="0"/>
              <w:rPr>
                <w:b/>
              </w:rPr>
            </w:pPr>
          </w:p>
        </w:tc>
        <w:tc>
          <w:tcPr>
            <w:tcW w:w="503" w:type="pct"/>
            <w:vAlign w:val="center"/>
          </w:tcPr>
          <w:p w:rsidR="00216948" w:rsidRPr="000E283D" w:rsidRDefault="00216948" w:rsidP="00F41C0A">
            <w:pPr>
              <w:widowControl w:val="0"/>
              <w:autoSpaceDE w:val="0"/>
              <w:autoSpaceDN w:val="0"/>
              <w:adjustRightInd w:val="0"/>
              <w:rPr>
                <w:b/>
              </w:rPr>
            </w:pPr>
          </w:p>
        </w:tc>
        <w:tc>
          <w:tcPr>
            <w:tcW w:w="634" w:type="pct"/>
            <w:vAlign w:val="center"/>
          </w:tcPr>
          <w:p w:rsidR="00216948" w:rsidRPr="000E283D" w:rsidRDefault="00216948" w:rsidP="00F41C0A">
            <w:pPr>
              <w:widowControl w:val="0"/>
              <w:autoSpaceDE w:val="0"/>
              <w:autoSpaceDN w:val="0"/>
              <w:adjustRightInd w:val="0"/>
              <w:ind w:firstLine="720"/>
              <w:rPr>
                <w:b/>
              </w:rPr>
            </w:pPr>
          </w:p>
        </w:tc>
        <w:tc>
          <w:tcPr>
            <w:tcW w:w="426" w:type="pct"/>
            <w:vAlign w:val="center"/>
          </w:tcPr>
          <w:p w:rsidR="00216948" w:rsidRPr="000E283D" w:rsidRDefault="00216948" w:rsidP="00F41C0A">
            <w:pPr>
              <w:widowControl w:val="0"/>
              <w:autoSpaceDE w:val="0"/>
              <w:autoSpaceDN w:val="0"/>
              <w:adjustRightInd w:val="0"/>
              <w:ind w:firstLine="720"/>
              <w:rPr>
                <w:b/>
              </w:rPr>
            </w:pPr>
          </w:p>
        </w:tc>
      </w:tr>
    </w:tbl>
    <w:p w:rsidR="00216948" w:rsidRPr="000E283D" w:rsidRDefault="00216948" w:rsidP="00216948">
      <w:pPr>
        <w:widowControl w:val="0"/>
        <w:autoSpaceDE w:val="0"/>
        <w:autoSpaceDN w:val="0"/>
        <w:adjustRightInd w:val="0"/>
        <w:ind w:firstLine="720"/>
        <w:rPr>
          <w:b/>
          <w:sz w:val="24"/>
        </w:rPr>
      </w:pPr>
    </w:p>
    <w:p w:rsidR="00216948" w:rsidRPr="000E283D" w:rsidRDefault="00216948" w:rsidP="00216948">
      <w:pPr>
        <w:widowControl w:val="0"/>
        <w:autoSpaceDE w:val="0"/>
        <w:autoSpaceDN w:val="0"/>
        <w:adjustRightInd w:val="0"/>
        <w:ind w:firstLine="720"/>
        <w:rPr>
          <w:b/>
          <w:sz w:val="24"/>
        </w:rPr>
      </w:pPr>
      <w:r w:rsidRPr="000E283D">
        <w:rPr>
          <w:b/>
          <w:sz w:val="24"/>
          <w:lang w:val="en-US"/>
        </w:rPr>
        <w:t>IV</w:t>
      </w:r>
      <w:r w:rsidRPr="000E283D">
        <w:rPr>
          <w:b/>
          <w:sz w:val="24"/>
        </w:rPr>
        <w:t>. Возвращено, перечислено в бюджет муниципального образования средств из избирательного фонда</w:t>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409"/>
        <w:gridCol w:w="3261"/>
        <w:gridCol w:w="1417"/>
        <w:gridCol w:w="1985"/>
        <w:gridCol w:w="2535"/>
        <w:gridCol w:w="1859"/>
      </w:tblGrid>
      <w:tr w:rsidR="00216948" w:rsidRPr="000E283D" w:rsidTr="00F41C0A">
        <w:trPr>
          <w:cantSplit/>
        </w:trPr>
        <w:tc>
          <w:tcPr>
            <w:tcW w:w="1135" w:type="dxa"/>
            <w:vAlign w:val="center"/>
          </w:tcPr>
          <w:p w:rsidR="00216948" w:rsidRPr="000E283D" w:rsidRDefault="00216948" w:rsidP="00F41C0A">
            <w:pPr>
              <w:widowControl w:val="0"/>
              <w:autoSpaceDE w:val="0"/>
              <w:autoSpaceDN w:val="0"/>
              <w:adjustRightInd w:val="0"/>
              <w:jc w:val="center"/>
            </w:pPr>
            <w:r w:rsidRPr="000E283D">
              <w:t>Дата зачисления средств на счет</w:t>
            </w:r>
          </w:p>
        </w:tc>
        <w:tc>
          <w:tcPr>
            <w:tcW w:w="2409" w:type="dxa"/>
            <w:vAlign w:val="center"/>
          </w:tcPr>
          <w:p w:rsidR="00216948" w:rsidRPr="000E283D" w:rsidRDefault="00216948" w:rsidP="00F41C0A">
            <w:pPr>
              <w:widowControl w:val="0"/>
              <w:autoSpaceDE w:val="0"/>
              <w:autoSpaceDN w:val="0"/>
              <w:adjustRightInd w:val="0"/>
              <w:jc w:val="center"/>
            </w:pPr>
            <w:r w:rsidRPr="000E283D">
              <w:t>Дата возврата (перечисления) средств со счета</w:t>
            </w:r>
          </w:p>
        </w:tc>
        <w:tc>
          <w:tcPr>
            <w:tcW w:w="3261" w:type="dxa"/>
            <w:vAlign w:val="center"/>
          </w:tcPr>
          <w:p w:rsidR="00216948" w:rsidRPr="000E283D" w:rsidRDefault="00216948" w:rsidP="00F41C0A">
            <w:pPr>
              <w:widowControl w:val="0"/>
              <w:autoSpaceDE w:val="0"/>
              <w:autoSpaceDN w:val="0"/>
              <w:adjustRightInd w:val="0"/>
              <w:jc w:val="center"/>
            </w:pPr>
            <w:r w:rsidRPr="000E283D">
              <w:t>Источник поступления средств</w:t>
            </w:r>
            <w:r w:rsidRPr="000E283D">
              <w:rPr>
                <w:vertAlign w:val="superscript"/>
              </w:rPr>
              <w:endnoteReference w:customMarkFollows="1" w:id="1"/>
              <w:sym w:font="Symbol" w:char="F02A"/>
            </w:r>
            <w:r w:rsidRPr="000E283D">
              <w:rPr>
                <w:vertAlign w:val="superscript"/>
              </w:rPr>
              <w:footnoteReference w:customMarkFollows="1" w:id="9"/>
              <w:sym w:font="Symbol" w:char="F02A"/>
            </w:r>
            <w:r w:rsidRPr="000E283D">
              <w:rPr>
                <w:vertAlign w:val="superscript"/>
              </w:rPr>
              <w:footnoteReference w:customMarkFollows="1" w:id="10"/>
              <w:sym w:font="Symbol" w:char="F02A"/>
            </w:r>
            <w:r w:rsidRPr="000E283D">
              <w:rPr>
                <w:vertAlign w:val="superscript"/>
              </w:rPr>
              <w:t>**</w:t>
            </w:r>
          </w:p>
        </w:tc>
        <w:tc>
          <w:tcPr>
            <w:tcW w:w="1417" w:type="dxa"/>
            <w:vAlign w:val="center"/>
          </w:tcPr>
          <w:p w:rsidR="00216948" w:rsidRPr="000E283D" w:rsidRDefault="00216948" w:rsidP="00F41C0A">
            <w:pPr>
              <w:widowControl w:val="0"/>
              <w:autoSpaceDE w:val="0"/>
              <w:autoSpaceDN w:val="0"/>
              <w:adjustRightInd w:val="0"/>
              <w:jc w:val="center"/>
            </w:pPr>
            <w:r w:rsidRPr="000E283D">
              <w:t>Шифр строки финансового отчета</w:t>
            </w:r>
          </w:p>
        </w:tc>
        <w:tc>
          <w:tcPr>
            <w:tcW w:w="1985" w:type="dxa"/>
            <w:vAlign w:val="center"/>
          </w:tcPr>
          <w:p w:rsidR="00216948" w:rsidRPr="000E283D" w:rsidRDefault="00216948" w:rsidP="00F41C0A">
            <w:pPr>
              <w:widowControl w:val="0"/>
              <w:autoSpaceDE w:val="0"/>
              <w:autoSpaceDN w:val="0"/>
              <w:adjustRightInd w:val="0"/>
              <w:jc w:val="center"/>
            </w:pPr>
            <w:r w:rsidRPr="000E283D">
              <w:t>Возвращено, перечислено в бюджет средств</w:t>
            </w:r>
          </w:p>
        </w:tc>
        <w:tc>
          <w:tcPr>
            <w:tcW w:w="2535" w:type="dxa"/>
            <w:vAlign w:val="center"/>
          </w:tcPr>
          <w:p w:rsidR="00216948" w:rsidRPr="000E283D" w:rsidRDefault="00216948" w:rsidP="00F41C0A">
            <w:pPr>
              <w:widowControl w:val="0"/>
              <w:autoSpaceDE w:val="0"/>
              <w:autoSpaceDN w:val="0"/>
              <w:adjustRightInd w:val="0"/>
              <w:jc w:val="center"/>
            </w:pPr>
            <w:r w:rsidRPr="000E283D">
              <w:t>Основание возврата (перечисления) средств</w:t>
            </w:r>
          </w:p>
        </w:tc>
        <w:tc>
          <w:tcPr>
            <w:tcW w:w="1859" w:type="dxa"/>
            <w:vAlign w:val="center"/>
          </w:tcPr>
          <w:p w:rsidR="00216948" w:rsidRPr="000E283D" w:rsidRDefault="00216948" w:rsidP="00F41C0A">
            <w:pPr>
              <w:widowControl w:val="0"/>
              <w:autoSpaceDE w:val="0"/>
              <w:autoSpaceDN w:val="0"/>
              <w:adjustRightInd w:val="0"/>
              <w:jc w:val="center"/>
            </w:pPr>
            <w:r w:rsidRPr="000E283D">
              <w:t>Документ, подтверждающий возврат (перечисление) средств</w:t>
            </w:r>
          </w:p>
        </w:tc>
      </w:tr>
      <w:tr w:rsidR="00216948" w:rsidRPr="000E283D" w:rsidTr="00F41C0A">
        <w:trPr>
          <w:cantSplit/>
        </w:trPr>
        <w:tc>
          <w:tcPr>
            <w:tcW w:w="1135" w:type="dxa"/>
            <w:vAlign w:val="center"/>
          </w:tcPr>
          <w:p w:rsidR="00216948" w:rsidRPr="000E283D" w:rsidRDefault="00216948" w:rsidP="00F41C0A">
            <w:pPr>
              <w:widowControl w:val="0"/>
              <w:autoSpaceDE w:val="0"/>
              <w:autoSpaceDN w:val="0"/>
              <w:adjustRightInd w:val="0"/>
              <w:jc w:val="center"/>
            </w:pPr>
            <w:r w:rsidRPr="000E283D">
              <w:t>1</w:t>
            </w:r>
          </w:p>
        </w:tc>
        <w:tc>
          <w:tcPr>
            <w:tcW w:w="2409" w:type="dxa"/>
            <w:vAlign w:val="center"/>
          </w:tcPr>
          <w:p w:rsidR="00216948" w:rsidRPr="000E283D" w:rsidRDefault="00216948" w:rsidP="00F41C0A">
            <w:pPr>
              <w:widowControl w:val="0"/>
              <w:autoSpaceDE w:val="0"/>
              <w:autoSpaceDN w:val="0"/>
              <w:adjustRightInd w:val="0"/>
              <w:jc w:val="center"/>
            </w:pPr>
            <w:r w:rsidRPr="000E283D">
              <w:t>2</w:t>
            </w:r>
          </w:p>
        </w:tc>
        <w:tc>
          <w:tcPr>
            <w:tcW w:w="3261" w:type="dxa"/>
            <w:vAlign w:val="center"/>
          </w:tcPr>
          <w:p w:rsidR="00216948" w:rsidRPr="000E283D" w:rsidRDefault="00216948" w:rsidP="00F41C0A">
            <w:pPr>
              <w:widowControl w:val="0"/>
              <w:autoSpaceDE w:val="0"/>
              <w:autoSpaceDN w:val="0"/>
              <w:adjustRightInd w:val="0"/>
              <w:jc w:val="center"/>
            </w:pPr>
            <w:r w:rsidRPr="000E283D">
              <w:t>3</w:t>
            </w:r>
          </w:p>
        </w:tc>
        <w:tc>
          <w:tcPr>
            <w:tcW w:w="1417" w:type="dxa"/>
            <w:vAlign w:val="center"/>
          </w:tcPr>
          <w:p w:rsidR="00216948" w:rsidRPr="000E283D" w:rsidRDefault="00216948" w:rsidP="00F41C0A">
            <w:pPr>
              <w:widowControl w:val="0"/>
              <w:autoSpaceDE w:val="0"/>
              <w:autoSpaceDN w:val="0"/>
              <w:adjustRightInd w:val="0"/>
              <w:jc w:val="center"/>
            </w:pPr>
            <w:r w:rsidRPr="000E283D">
              <w:t>4</w:t>
            </w:r>
          </w:p>
        </w:tc>
        <w:tc>
          <w:tcPr>
            <w:tcW w:w="1985" w:type="dxa"/>
            <w:vAlign w:val="center"/>
          </w:tcPr>
          <w:p w:rsidR="00216948" w:rsidRPr="000E283D" w:rsidRDefault="00216948" w:rsidP="00F41C0A">
            <w:pPr>
              <w:widowControl w:val="0"/>
              <w:autoSpaceDE w:val="0"/>
              <w:autoSpaceDN w:val="0"/>
              <w:adjustRightInd w:val="0"/>
              <w:jc w:val="center"/>
            </w:pPr>
            <w:r w:rsidRPr="000E283D">
              <w:t>5</w:t>
            </w:r>
          </w:p>
        </w:tc>
        <w:tc>
          <w:tcPr>
            <w:tcW w:w="2535" w:type="dxa"/>
            <w:vAlign w:val="center"/>
          </w:tcPr>
          <w:p w:rsidR="00216948" w:rsidRPr="000E283D" w:rsidRDefault="00216948" w:rsidP="00F41C0A">
            <w:pPr>
              <w:widowControl w:val="0"/>
              <w:autoSpaceDE w:val="0"/>
              <w:autoSpaceDN w:val="0"/>
              <w:adjustRightInd w:val="0"/>
              <w:jc w:val="center"/>
            </w:pPr>
            <w:r w:rsidRPr="000E283D">
              <w:t>6</w:t>
            </w:r>
          </w:p>
        </w:tc>
        <w:tc>
          <w:tcPr>
            <w:tcW w:w="1859" w:type="dxa"/>
            <w:vAlign w:val="center"/>
          </w:tcPr>
          <w:p w:rsidR="00216948" w:rsidRPr="000E283D" w:rsidRDefault="00216948" w:rsidP="00F41C0A">
            <w:pPr>
              <w:widowControl w:val="0"/>
              <w:autoSpaceDE w:val="0"/>
              <w:autoSpaceDN w:val="0"/>
              <w:adjustRightInd w:val="0"/>
              <w:jc w:val="center"/>
            </w:pPr>
            <w:r w:rsidRPr="000E283D">
              <w:t>7</w:t>
            </w:r>
          </w:p>
        </w:tc>
      </w:tr>
      <w:tr w:rsidR="00216948" w:rsidRPr="000E283D" w:rsidTr="00F41C0A">
        <w:trPr>
          <w:cantSplit/>
        </w:trPr>
        <w:tc>
          <w:tcPr>
            <w:tcW w:w="1135" w:type="dxa"/>
            <w:vAlign w:val="center"/>
          </w:tcPr>
          <w:p w:rsidR="00216948" w:rsidRPr="000E283D" w:rsidRDefault="00216948" w:rsidP="00F41C0A">
            <w:pPr>
              <w:widowControl w:val="0"/>
              <w:autoSpaceDE w:val="0"/>
              <w:autoSpaceDN w:val="0"/>
              <w:adjustRightInd w:val="0"/>
              <w:ind w:firstLine="720"/>
            </w:pPr>
          </w:p>
        </w:tc>
        <w:tc>
          <w:tcPr>
            <w:tcW w:w="2409" w:type="dxa"/>
          </w:tcPr>
          <w:p w:rsidR="00216948" w:rsidRPr="000E283D" w:rsidRDefault="00216948" w:rsidP="00F41C0A">
            <w:pPr>
              <w:widowControl w:val="0"/>
              <w:autoSpaceDE w:val="0"/>
              <w:autoSpaceDN w:val="0"/>
              <w:adjustRightInd w:val="0"/>
              <w:ind w:firstLine="720"/>
            </w:pPr>
          </w:p>
        </w:tc>
        <w:tc>
          <w:tcPr>
            <w:tcW w:w="3261" w:type="dxa"/>
            <w:vAlign w:val="center"/>
          </w:tcPr>
          <w:p w:rsidR="00216948" w:rsidRPr="000E283D" w:rsidRDefault="00216948" w:rsidP="00F41C0A">
            <w:pPr>
              <w:widowControl w:val="0"/>
              <w:autoSpaceDE w:val="0"/>
              <w:autoSpaceDN w:val="0"/>
              <w:adjustRightInd w:val="0"/>
              <w:ind w:firstLine="720"/>
            </w:pPr>
          </w:p>
        </w:tc>
        <w:tc>
          <w:tcPr>
            <w:tcW w:w="1417" w:type="dxa"/>
          </w:tcPr>
          <w:p w:rsidR="00216948" w:rsidRPr="000E283D" w:rsidRDefault="00216948" w:rsidP="00F41C0A">
            <w:pPr>
              <w:widowControl w:val="0"/>
              <w:autoSpaceDE w:val="0"/>
              <w:autoSpaceDN w:val="0"/>
              <w:adjustRightInd w:val="0"/>
              <w:ind w:firstLine="720"/>
            </w:pPr>
          </w:p>
        </w:tc>
        <w:tc>
          <w:tcPr>
            <w:tcW w:w="1985" w:type="dxa"/>
          </w:tcPr>
          <w:p w:rsidR="00216948" w:rsidRPr="000E283D" w:rsidRDefault="00216948" w:rsidP="00F41C0A">
            <w:pPr>
              <w:widowControl w:val="0"/>
              <w:autoSpaceDE w:val="0"/>
              <w:autoSpaceDN w:val="0"/>
              <w:adjustRightInd w:val="0"/>
              <w:ind w:firstLine="720"/>
            </w:pPr>
          </w:p>
        </w:tc>
        <w:tc>
          <w:tcPr>
            <w:tcW w:w="2535" w:type="dxa"/>
            <w:vAlign w:val="center"/>
          </w:tcPr>
          <w:p w:rsidR="00216948" w:rsidRPr="000E283D" w:rsidRDefault="00216948" w:rsidP="00F41C0A">
            <w:pPr>
              <w:widowControl w:val="0"/>
              <w:autoSpaceDE w:val="0"/>
              <w:autoSpaceDN w:val="0"/>
              <w:adjustRightInd w:val="0"/>
              <w:ind w:firstLine="720"/>
            </w:pPr>
          </w:p>
        </w:tc>
        <w:tc>
          <w:tcPr>
            <w:tcW w:w="1859" w:type="dxa"/>
            <w:vAlign w:val="center"/>
          </w:tcPr>
          <w:p w:rsidR="00216948" w:rsidRPr="000E283D" w:rsidRDefault="00216948" w:rsidP="00F41C0A">
            <w:pPr>
              <w:widowControl w:val="0"/>
              <w:autoSpaceDE w:val="0"/>
              <w:autoSpaceDN w:val="0"/>
              <w:adjustRightInd w:val="0"/>
              <w:ind w:firstLine="720"/>
            </w:pPr>
          </w:p>
        </w:tc>
      </w:tr>
      <w:tr w:rsidR="00216948" w:rsidRPr="000E283D" w:rsidTr="00F41C0A">
        <w:trPr>
          <w:cantSplit/>
        </w:trPr>
        <w:tc>
          <w:tcPr>
            <w:tcW w:w="1135" w:type="dxa"/>
            <w:vAlign w:val="center"/>
          </w:tcPr>
          <w:p w:rsidR="00216948" w:rsidRPr="000E283D" w:rsidRDefault="00216948" w:rsidP="00F41C0A">
            <w:pPr>
              <w:widowControl w:val="0"/>
              <w:autoSpaceDE w:val="0"/>
              <w:autoSpaceDN w:val="0"/>
              <w:adjustRightInd w:val="0"/>
              <w:rPr>
                <w:b/>
              </w:rPr>
            </w:pPr>
          </w:p>
        </w:tc>
        <w:tc>
          <w:tcPr>
            <w:tcW w:w="2409" w:type="dxa"/>
            <w:vAlign w:val="center"/>
          </w:tcPr>
          <w:p w:rsidR="00216948" w:rsidRPr="000E283D" w:rsidRDefault="00216948" w:rsidP="00F41C0A">
            <w:pPr>
              <w:widowControl w:val="0"/>
              <w:autoSpaceDE w:val="0"/>
              <w:autoSpaceDN w:val="0"/>
              <w:adjustRightInd w:val="0"/>
              <w:rPr>
                <w:b/>
              </w:rPr>
            </w:pPr>
          </w:p>
        </w:tc>
        <w:tc>
          <w:tcPr>
            <w:tcW w:w="3261" w:type="dxa"/>
            <w:vAlign w:val="center"/>
          </w:tcPr>
          <w:p w:rsidR="00216948" w:rsidRPr="000E283D" w:rsidRDefault="00216948" w:rsidP="00F41C0A">
            <w:pPr>
              <w:widowControl w:val="0"/>
              <w:autoSpaceDE w:val="0"/>
              <w:autoSpaceDN w:val="0"/>
              <w:adjustRightInd w:val="0"/>
              <w:jc w:val="right"/>
              <w:rPr>
                <w:b/>
              </w:rPr>
            </w:pPr>
            <w:r w:rsidRPr="000E283D">
              <w:rPr>
                <w:b/>
              </w:rPr>
              <w:t>Итого</w:t>
            </w:r>
          </w:p>
        </w:tc>
        <w:tc>
          <w:tcPr>
            <w:tcW w:w="1417" w:type="dxa"/>
            <w:vAlign w:val="center"/>
          </w:tcPr>
          <w:p w:rsidR="00216948" w:rsidRPr="000E283D" w:rsidRDefault="00216948" w:rsidP="00F41C0A">
            <w:pPr>
              <w:widowControl w:val="0"/>
              <w:autoSpaceDE w:val="0"/>
              <w:autoSpaceDN w:val="0"/>
              <w:adjustRightInd w:val="0"/>
              <w:rPr>
                <w:b/>
              </w:rPr>
            </w:pPr>
          </w:p>
        </w:tc>
        <w:tc>
          <w:tcPr>
            <w:tcW w:w="1985" w:type="dxa"/>
            <w:vAlign w:val="center"/>
          </w:tcPr>
          <w:p w:rsidR="00216948" w:rsidRPr="000E283D" w:rsidRDefault="00216948" w:rsidP="00F41C0A">
            <w:pPr>
              <w:widowControl w:val="0"/>
              <w:autoSpaceDE w:val="0"/>
              <w:autoSpaceDN w:val="0"/>
              <w:adjustRightInd w:val="0"/>
              <w:rPr>
                <w:b/>
              </w:rPr>
            </w:pPr>
          </w:p>
        </w:tc>
        <w:tc>
          <w:tcPr>
            <w:tcW w:w="2535" w:type="dxa"/>
            <w:vAlign w:val="center"/>
          </w:tcPr>
          <w:p w:rsidR="00216948" w:rsidRPr="000E283D" w:rsidRDefault="00216948" w:rsidP="00F41C0A">
            <w:pPr>
              <w:widowControl w:val="0"/>
              <w:autoSpaceDE w:val="0"/>
              <w:autoSpaceDN w:val="0"/>
              <w:adjustRightInd w:val="0"/>
              <w:ind w:firstLine="33"/>
              <w:rPr>
                <w:b/>
              </w:rPr>
            </w:pPr>
          </w:p>
        </w:tc>
        <w:tc>
          <w:tcPr>
            <w:tcW w:w="1859" w:type="dxa"/>
            <w:vAlign w:val="center"/>
          </w:tcPr>
          <w:p w:rsidR="00216948" w:rsidRPr="000E283D" w:rsidRDefault="00216948" w:rsidP="00F41C0A">
            <w:pPr>
              <w:widowControl w:val="0"/>
              <w:autoSpaceDE w:val="0"/>
              <w:autoSpaceDN w:val="0"/>
              <w:adjustRightInd w:val="0"/>
              <w:ind w:firstLine="33"/>
              <w:rPr>
                <w:b/>
              </w:rPr>
            </w:pPr>
          </w:p>
        </w:tc>
      </w:tr>
    </w:tbl>
    <w:p w:rsidR="00216948" w:rsidRPr="000E283D" w:rsidRDefault="00216948" w:rsidP="00216948">
      <w:pPr>
        <w:widowControl w:val="0"/>
        <w:autoSpaceDE w:val="0"/>
        <w:autoSpaceDN w:val="0"/>
        <w:adjustRightInd w:val="0"/>
        <w:ind w:firstLine="851"/>
        <w:jc w:val="both"/>
      </w:pPr>
    </w:p>
    <w:tbl>
      <w:tblPr>
        <w:tblW w:w="4864"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2"/>
        <w:gridCol w:w="714"/>
        <w:gridCol w:w="2285"/>
        <w:gridCol w:w="714"/>
        <w:gridCol w:w="6279"/>
      </w:tblGrid>
      <w:tr w:rsidR="00216948" w:rsidRPr="000E283D" w:rsidTr="00F41C0A">
        <w:tc>
          <w:tcPr>
            <w:tcW w:w="1475" w:type="pct"/>
            <w:tcBorders>
              <w:top w:val="nil"/>
              <w:left w:val="nil"/>
              <w:bottom w:val="nil"/>
              <w:right w:val="nil"/>
            </w:tcBorders>
          </w:tcPr>
          <w:p w:rsidR="00216948" w:rsidRPr="000E283D" w:rsidRDefault="00216948" w:rsidP="00F41C0A">
            <w:pPr>
              <w:widowControl w:val="0"/>
              <w:autoSpaceDE w:val="0"/>
              <w:autoSpaceDN w:val="0"/>
              <w:adjustRightInd w:val="0"/>
              <w:jc w:val="both"/>
              <w:rPr>
                <w:sz w:val="24"/>
                <w:szCs w:val="24"/>
              </w:rPr>
            </w:pPr>
            <w:r w:rsidRPr="000E283D">
              <w:rPr>
                <w:sz w:val="24"/>
                <w:szCs w:val="24"/>
              </w:rPr>
              <w:t>Уполномоченный представитель по финансовым вопросам избирательного объединения/ кандидат</w:t>
            </w:r>
          </w:p>
          <w:p w:rsidR="00216948" w:rsidRPr="000E283D" w:rsidRDefault="00216948" w:rsidP="00F41C0A">
            <w:pPr>
              <w:widowControl w:val="0"/>
              <w:autoSpaceDE w:val="0"/>
              <w:autoSpaceDN w:val="0"/>
              <w:adjustRightInd w:val="0"/>
              <w:jc w:val="both"/>
              <w:rPr>
                <w:sz w:val="24"/>
                <w:szCs w:val="24"/>
              </w:rPr>
            </w:pPr>
          </w:p>
        </w:tc>
        <w:tc>
          <w:tcPr>
            <w:tcW w:w="252" w:type="pct"/>
            <w:tcBorders>
              <w:top w:val="nil"/>
              <w:left w:val="nil"/>
              <w:bottom w:val="nil"/>
              <w:right w:val="nil"/>
            </w:tcBorders>
          </w:tcPr>
          <w:p w:rsidR="00216948" w:rsidRPr="000E283D" w:rsidRDefault="00216948" w:rsidP="00F41C0A">
            <w:pPr>
              <w:widowControl w:val="0"/>
              <w:autoSpaceDE w:val="0"/>
              <w:autoSpaceDN w:val="0"/>
              <w:adjustRightInd w:val="0"/>
              <w:ind w:firstLine="720"/>
            </w:pPr>
          </w:p>
        </w:tc>
        <w:tc>
          <w:tcPr>
            <w:tcW w:w="806" w:type="pct"/>
            <w:tcBorders>
              <w:top w:val="nil"/>
              <w:left w:val="nil"/>
              <w:bottom w:val="nil"/>
              <w:right w:val="nil"/>
            </w:tcBorders>
          </w:tcPr>
          <w:p w:rsidR="00216948" w:rsidRPr="000E283D" w:rsidRDefault="00216948" w:rsidP="00F41C0A">
            <w:pPr>
              <w:widowControl w:val="0"/>
              <w:autoSpaceDE w:val="0"/>
              <w:autoSpaceDN w:val="0"/>
              <w:adjustRightInd w:val="0"/>
              <w:ind w:firstLine="720"/>
              <w:rPr>
                <w:sz w:val="24"/>
                <w:szCs w:val="24"/>
              </w:rPr>
            </w:pPr>
          </w:p>
          <w:p w:rsidR="00216948" w:rsidRPr="000E283D" w:rsidRDefault="00216948" w:rsidP="00F41C0A">
            <w:pPr>
              <w:widowControl w:val="0"/>
              <w:autoSpaceDE w:val="0"/>
              <w:autoSpaceDN w:val="0"/>
              <w:adjustRightInd w:val="0"/>
              <w:ind w:firstLine="720"/>
              <w:rPr>
                <w:sz w:val="24"/>
                <w:szCs w:val="24"/>
              </w:rPr>
            </w:pPr>
          </w:p>
          <w:p w:rsidR="00216948" w:rsidRPr="000E283D" w:rsidRDefault="00216948" w:rsidP="00F41C0A">
            <w:pPr>
              <w:widowControl w:val="0"/>
              <w:autoSpaceDE w:val="0"/>
              <w:autoSpaceDN w:val="0"/>
              <w:adjustRightInd w:val="0"/>
              <w:ind w:firstLine="720"/>
              <w:rPr>
                <w:sz w:val="24"/>
                <w:szCs w:val="24"/>
              </w:rPr>
            </w:pPr>
            <w:r w:rsidRPr="000E283D">
              <w:rPr>
                <w:sz w:val="24"/>
                <w:szCs w:val="24"/>
              </w:rPr>
              <w:t>МП</w:t>
            </w:r>
          </w:p>
        </w:tc>
        <w:tc>
          <w:tcPr>
            <w:tcW w:w="252" w:type="pct"/>
            <w:tcBorders>
              <w:top w:val="nil"/>
              <w:left w:val="nil"/>
              <w:bottom w:val="nil"/>
              <w:right w:val="nil"/>
            </w:tcBorders>
          </w:tcPr>
          <w:p w:rsidR="00216948" w:rsidRPr="000E283D" w:rsidRDefault="00216948" w:rsidP="00F41C0A">
            <w:pPr>
              <w:widowControl w:val="0"/>
              <w:autoSpaceDE w:val="0"/>
              <w:autoSpaceDN w:val="0"/>
              <w:adjustRightInd w:val="0"/>
              <w:ind w:firstLine="720"/>
            </w:pPr>
          </w:p>
        </w:tc>
        <w:tc>
          <w:tcPr>
            <w:tcW w:w="2215" w:type="pct"/>
            <w:tcBorders>
              <w:top w:val="nil"/>
              <w:left w:val="nil"/>
              <w:right w:val="nil"/>
            </w:tcBorders>
          </w:tcPr>
          <w:p w:rsidR="00216948" w:rsidRPr="000E283D" w:rsidRDefault="00216948" w:rsidP="00F41C0A">
            <w:pPr>
              <w:widowControl w:val="0"/>
              <w:autoSpaceDE w:val="0"/>
              <w:autoSpaceDN w:val="0"/>
              <w:adjustRightInd w:val="0"/>
              <w:jc w:val="center"/>
              <w:rPr>
                <w:b/>
                <w:bCs/>
              </w:rPr>
            </w:pPr>
          </w:p>
        </w:tc>
      </w:tr>
      <w:tr w:rsidR="00216948" w:rsidRPr="000E283D" w:rsidTr="00F41C0A">
        <w:trPr>
          <w:trHeight w:val="70"/>
        </w:trPr>
        <w:tc>
          <w:tcPr>
            <w:tcW w:w="1475" w:type="pct"/>
            <w:tcBorders>
              <w:top w:val="nil"/>
              <w:left w:val="nil"/>
              <w:bottom w:val="nil"/>
              <w:right w:val="nil"/>
            </w:tcBorders>
          </w:tcPr>
          <w:p w:rsidR="00216948" w:rsidRPr="000E283D" w:rsidRDefault="00216948" w:rsidP="00F41C0A">
            <w:pPr>
              <w:widowControl w:val="0"/>
              <w:autoSpaceDE w:val="0"/>
              <w:autoSpaceDN w:val="0"/>
              <w:adjustRightInd w:val="0"/>
              <w:jc w:val="both"/>
              <w:rPr>
                <w:sz w:val="18"/>
                <w:szCs w:val="18"/>
              </w:rPr>
            </w:pPr>
            <w:r w:rsidRPr="000E283D">
              <w:rPr>
                <w:sz w:val="18"/>
                <w:szCs w:val="18"/>
              </w:rPr>
              <w:softHyphen/>
            </w:r>
            <w:r w:rsidRPr="000E283D">
              <w:rPr>
                <w:sz w:val="18"/>
                <w:szCs w:val="18"/>
              </w:rPr>
              <w:softHyphen/>
            </w:r>
            <w:r w:rsidRPr="000E283D">
              <w:rPr>
                <w:sz w:val="18"/>
                <w:szCs w:val="18"/>
              </w:rPr>
              <w:softHyphen/>
            </w:r>
            <w:r w:rsidRPr="000E283D">
              <w:rPr>
                <w:sz w:val="18"/>
                <w:szCs w:val="18"/>
              </w:rPr>
              <w:softHyphen/>
            </w:r>
            <w:r w:rsidRPr="000E283D">
              <w:rPr>
                <w:sz w:val="18"/>
                <w:szCs w:val="18"/>
              </w:rPr>
              <w:softHyphen/>
            </w:r>
            <w:r w:rsidRPr="000E283D">
              <w:rPr>
                <w:sz w:val="18"/>
                <w:szCs w:val="18"/>
              </w:rPr>
              <w:softHyphen/>
            </w:r>
            <w:r w:rsidRPr="000E283D">
              <w:rPr>
                <w:sz w:val="18"/>
                <w:szCs w:val="18"/>
              </w:rPr>
              <w:softHyphen/>
            </w:r>
            <w:r w:rsidRPr="000E283D">
              <w:rPr>
                <w:sz w:val="18"/>
                <w:szCs w:val="18"/>
              </w:rPr>
              <w:softHyphen/>
            </w:r>
            <w:r w:rsidRPr="000E283D">
              <w:rPr>
                <w:sz w:val="18"/>
                <w:szCs w:val="18"/>
              </w:rPr>
              <w:softHyphen/>
            </w:r>
            <w:r w:rsidRPr="000E283D">
              <w:rPr>
                <w:sz w:val="18"/>
                <w:szCs w:val="18"/>
              </w:rPr>
              <w:softHyphen/>
            </w:r>
            <w:r w:rsidRPr="000E283D">
              <w:rPr>
                <w:sz w:val="18"/>
                <w:szCs w:val="18"/>
              </w:rPr>
              <w:softHyphen/>
            </w:r>
            <w:r w:rsidRPr="000E283D">
              <w:rPr>
                <w:sz w:val="18"/>
                <w:szCs w:val="18"/>
              </w:rPr>
              <w:softHyphen/>
            </w:r>
            <w:r w:rsidRPr="000E283D">
              <w:rPr>
                <w:sz w:val="18"/>
                <w:szCs w:val="18"/>
              </w:rPr>
              <w:softHyphen/>
            </w:r>
            <w:r w:rsidRPr="000E283D">
              <w:rPr>
                <w:sz w:val="18"/>
                <w:szCs w:val="18"/>
              </w:rPr>
              <w:softHyphen/>
              <w:t>_________________</w:t>
            </w:r>
          </w:p>
        </w:tc>
        <w:tc>
          <w:tcPr>
            <w:tcW w:w="252" w:type="pct"/>
            <w:tcBorders>
              <w:top w:val="nil"/>
              <w:left w:val="nil"/>
              <w:bottom w:val="nil"/>
              <w:right w:val="nil"/>
            </w:tcBorders>
          </w:tcPr>
          <w:p w:rsidR="00216948" w:rsidRPr="000E283D" w:rsidRDefault="00216948" w:rsidP="00F41C0A">
            <w:pPr>
              <w:widowControl w:val="0"/>
              <w:autoSpaceDE w:val="0"/>
              <w:autoSpaceDN w:val="0"/>
              <w:adjustRightInd w:val="0"/>
              <w:ind w:firstLine="720"/>
              <w:rPr>
                <w:sz w:val="18"/>
                <w:szCs w:val="18"/>
              </w:rPr>
            </w:pPr>
          </w:p>
        </w:tc>
        <w:tc>
          <w:tcPr>
            <w:tcW w:w="806" w:type="pct"/>
            <w:tcBorders>
              <w:top w:val="nil"/>
              <w:left w:val="nil"/>
              <w:bottom w:val="nil"/>
              <w:right w:val="nil"/>
            </w:tcBorders>
          </w:tcPr>
          <w:p w:rsidR="00216948" w:rsidRPr="000E283D" w:rsidRDefault="00216948" w:rsidP="00F41C0A">
            <w:pPr>
              <w:widowControl w:val="0"/>
              <w:autoSpaceDE w:val="0"/>
              <w:autoSpaceDN w:val="0"/>
              <w:adjustRightInd w:val="0"/>
              <w:ind w:firstLine="720"/>
              <w:rPr>
                <w:sz w:val="18"/>
                <w:szCs w:val="18"/>
              </w:rPr>
            </w:pPr>
          </w:p>
        </w:tc>
        <w:tc>
          <w:tcPr>
            <w:tcW w:w="252" w:type="pct"/>
            <w:tcBorders>
              <w:top w:val="nil"/>
              <w:left w:val="nil"/>
              <w:bottom w:val="nil"/>
              <w:right w:val="nil"/>
            </w:tcBorders>
          </w:tcPr>
          <w:p w:rsidR="00216948" w:rsidRPr="000E283D" w:rsidRDefault="00216948" w:rsidP="00F41C0A">
            <w:pPr>
              <w:widowControl w:val="0"/>
              <w:autoSpaceDE w:val="0"/>
              <w:autoSpaceDN w:val="0"/>
              <w:adjustRightInd w:val="0"/>
              <w:ind w:firstLine="720"/>
              <w:rPr>
                <w:sz w:val="18"/>
                <w:szCs w:val="18"/>
              </w:rPr>
            </w:pPr>
          </w:p>
        </w:tc>
        <w:tc>
          <w:tcPr>
            <w:tcW w:w="2215" w:type="pct"/>
            <w:tcBorders>
              <w:top w:val="nil"/>
              <w:left w:val="nil"/>
              <w:bottom w:val="nil"/>
              <w:right w:val="nil"/>
            </w:tcBorders>
          </w:tcPr>
          <w:p w:rsidR="00216948" w:rsidRPr="000E283D" w:rsidRDefault="00216948" w:rsidP="00F41C0A">
            <w:pPr>
              <w:widowControl w:val="0"/>
              <w:autoSpaceDE w:val="0"/>
              <w:autoSpaceDN w:val="0"/>
              <w:adjustRightInd w:val="0"/>
              <w:jc w:val="center"/>
              <w:rPr>
                <w:sz w:val="16"/>
                <w:szCs w:val="16"/>
              </w:rPr>
            </w:pPr>
            <w:r w:rsidRPr="000E283D">
              <w:rPr>
                <w:sz w:val="16"/>
                <w:szCs w:val="16"/>
              </w:rPr>
              <w:t>(подпись, инициалы, фамилия)</w:t>
            </w:r>
          </w:p>
        </w:tc>
      </w:tr>
    </w:tbl>
    <w:p w:rsidR="00216948" w:rsidRPr="000E283D" w:rsidRDefault="00216948" w:rsidP="00216948">
      <w:pPr>
        <w:widowControl w:val="0"/>
        <w:autoSpaceDE w:val="0"/>
        <w:autoSpaceDN w:val="0"/>
        <w:adjustRightInd w:val="0"/>
        <w:jc w:val="both"/>
        <w:rPr>
          <w:sz w:val="16"/>
          <w:szCs w:val="16"/>
        </w:rPr>
      </w:pPr>
      <w:r w:rsidRPr="000E283D">
        <w:rPr>
          <w:szCs w:val="28"/>
        </w:rPr>
        <w:t xml:space="preserve">       </w:t>
      </w:r>
      <w:r w:rsidRPr="000E283D">
        <w:rPr>
          <w:sz w:val="16"/>
          <w:szCs w:val="16"/>
        </w:rPr>
        <w:t xml:space="preserve">                  (дата)</w:t>
      </w:r>
    </w:p>
    <w:p w:rsidR="00216948" w:rsidRPr="000E283D" w:rsidRDefault="00216948" w:rsidP="00216948">
      <w:pPr>
        <w:widowControl w:val="0"/>
        <w:rPr>
          <w:bCs/>
          <w:sz w:val="24"/>
          <w:szCs w:val="24"/>
        </w:rPr>
        <w:sectPr w:rsidR="00216948" w:rsidRPr="000E283D" w:rsidSect="00352E3E">
          <w:headerReference w:type="first" r:id="rId15"/>
          <w:pgSz w:w="16838" w:h="11906" w:orient="landscape" w:code="9"/>
          <w:pgMar w:top="993" w:right="1242" w:bottom="284" w:left="1242" w:header="567" w:footer="567" w:gutter="0"/>
          <w:cols w:space="708"/>
          <w:docGrid w:linePitch="360"/>
        </w:sectPr>
      </w:pPr>
    </w:p>
    <w:p w:rsidR="00216948" w:rsidRPr="000E283D" w:rsidRDefault="00216948" w:rsidP="00216948">
      <w:pPr>
        <w:suppressAutoHyphens/>
        <w:jc w:val="right"/>
        <w:rPr>
          <w:sz w:val="24"/>
          <w:szCs w:val="24"/>
        </w:rPr>
      </w:pPr>
      <w:r w:rsidRPr="000E283D">
        <w:rPr>
          <w:sz w:val="24"/>
          <w:szCs w:val="24"/>
        </w:rPr>
        <w:lastRenderedPageBreak/>
        <w:t>Приложение № 8</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к Инструкции о порядке и формах</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учета и отчетности кандидатов,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избирательных объединений о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поступлении средств в </w:t>
      </w:r>
      <w:proofErr w:type="gramStart"/>
      <w:r w:rsidRPr="000E283D">
        <w:rPr>
          <w:rFonts w:ascii="Times New Roman" w:hAnsi="Times New Roman" w:cs="Times New Roman"/>
          <w:sz w:val="24"/>
          <w:szCs w:val="24"/>
        </w:rPr>
        <w:t>избирательные</w:t>
      </w:r>
      <w:proofErr w:type="gramEnd"/>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фонды и </w:t>
      </w:r>
      <w:proofErr w:type="gramStart"/>
      <w:r w:rsidRPr="000E283D">
        <w:rPr>
          <w:rFonts w:ascii="Times New Roman" w:hAnsi="Times New Roman" w:cs="Times New Roman"/>
          <w:sz w:val="24"/>
          <w:szCs w:val="24"/>
        </w:rPr>
        <w:t>расходовании</w:t>
      </w:r>
      <w:proofErr w:type="gramEnd"/>
      <w:r w:rsidRPr="000E283D">
        <w:rPr>
          <w:rFonts w:ascii="Times New Roman" w:hAnsi="Times New Roman" w:cs="Times New Roman"/>
          <w:sz w:val="24"/>
          <w:szCs w:val="24"/>
        </w:rPr>
        <w:t xml:space="preserve"> этих средств</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при проведении выборов в органы</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местного самоуправления </w:t>
      </w:r>
      <w:proofErr w:type="gramStart"/>
      <w:r w:rsidRPr="000E283D">
        <w:rPr>
          <w:rFonts w:ascii="Times New Roman" w:hAnsi="Times New Roman" w:cs="Times New Roman"/>
          <w:sz w:val="24"/>
          <w:szCs w:val="24"/>
        </w:rPr>
        <w:t>муниципальных</w:t>
      </w:r>
      <w:proofErr w:type="gramEnd"/>
    </w:p>
    <w:p w:rsidR="00216948" w:rsidRPr="000E283D" w:rsidRDefault="00216948" w:rsidP="00216948">
      <w:pPr>
        <w:pStyle w:val="ConsPlusNonformat"/>
        <w:jc w:val="right"/>
        <w:rPr>
          <w:rFonts w:ascii="Times New Roman" w:hAnsi="Times New Roman" w:cs="Times New Roman"/>
          <w:b/>
          <w:bCs/>
          <w:sz w:val="28"/>
          <w:szCs w:val="28"/>
        </w:rPr>
      </w:pPr>
      <w:r w:rsidRPr="000E283D">
        <w:rPr>
          <w:rFonts w:ascii="Times New Roman" w:hAnsi="Times New Roman" w:cs="Times New Roman"/>
          <w:sz w:val="24"/>
          <w:szCs w:val="24"/>
        </w:rPr>
        <w:t xml:space="preserve"> образований Ярославской области</w:t>
      </w:r>
    </w:p>
    <w:p w:rsidR="00216948" w:rsidRPr="000E283D" w:rsidRDefault="00216948" w:rsidP="00216948">
      <w:pPr>
        <w:pStyle w:val="ConsPlusNonformat"/>
        <w:jc w:val="center"/>
        <w:rPr>
          <w:rFonts w:ascii="Times New Roman" w:hAnsi="Times New Roman" w:cs="Times New Roman"/>
          <w:b/>
          <w:bCs/>
          <w:sz w:val="28"/>
          <w:szCs w:val="28"/>
        </w:rPr>
      </w:pPr>
      <w:r w:rsidRPr="000E283D">
        <w:rPr>
          <w:rFonts w:ascii="Times New Roman" w:hAnsi="Times New Roman" w:cs="Times New Roman"/>
          <w:b/>
          <w:bCs/>
          <w:sz w:val="28"/>
          <w:szCs w:val="28"/>
        </w:rPr>
        <w:t xml:space="preserve">Перечень </w:t>
      </w:r>
    </w:p>
    <w:p w:rsidR="00216948" w:rsidRPr="000E283D" w:rsidRDefault="00216948" w:rsidP="00216948">
      <w:pPr>
        <w:pStyle w:val="ConsPlusNormal"/>
        <w:ind w:firstLine="0"/>
        <w:jc w:val="center"/>
        <w:rPr>
          <w:rFonts w:ascii="Times New Roman" w:hAnsi="Times New Roman" w:cs="Times New Roman"/>
          <w:b/>
          <w:bCs/>
          <w:sz w:val="28"/>
          <w:szCs w:val="28"/>
        </w:rPr>
      </w:pPr>
      <w:r w:rsidRPr="000E283D">
        <w:rPr>
          <w:rFonts w:ascii="Times New Roman" w:hAnsi="Times New Roman" w:cs="Times New Roman"/>
          <w:b/>
          <w:bCs/>
          <w:sz w:val="28"/>
          <w:szCs w:val="28"/>
        </w:rPr>
        <w:t xml:space="preserve">первичных финансовых документов, прилагаемых к </w:t>
      </w:r>
      <w:proofErr w:type="gramStart"/>
      <w:r w:rsidRPr="000E283D">
        <w:rPr>
          <w:rFonts w:ascii="Times New Roman" w:hAnsi="Times New Roman" w:cs="Times New Roman"/>
          <w:b/>
          <w:bCs/>
          <w:sz w:val="28"/>
          <w:szCs w:val="28"/>
        </w:rPr>
        <w:t>итоговому</w:t>
      </w:r>
      <w:proofErr w:type="gramEnd"/>
    </w:p>
    <w:p w:rsidR="00216948" w:rsidRPr="000E283D" w:rsidRDefault="00216948" w:rsidP="00216948">
      <w:pPr>
        <w:pStyle w:val="ConsPlusNormal"/>
        <w:ind w:firstLine="0"/>
        <w:jc w:val="center"/>
        <w:rPr>
          <w:rFonts w:ascii="Times New Roman" w:hAnsi="Times New Roman" w:cs="Times New Roman"/>
          <w:b/>
          <w:bCs/>
          <w:sz w:val="28"/>
          <w:szCs w:val="28"/>
        </w:rPr>
      </w:pPr>
      <w:r w:rsidRPr="000E283D">
        <w:rPr>
          <w:rFonts w:ascii="Times New Roman" w:hAnsi="Times New Roman" w:cs="Times New Roman"/>
          <w:b/>
          <w:bCs/>
          <w:sz w:val="28"/>
          <w:szCs w:val="28"/>
        </w:rPr>
        <w:t xml:space="preserve">финансовому отчету избирательного объединения, кандидата (при наличии соответствующих </w:t>
      </w:r>
      <w:proofErr w:type="gramStart"/>
      <w:r w:rsidRPr="000E283D">
        <w:rPr>
          <w:rFonts w:ascii="Times New Roman" w:hAnsi="Times New Roman" w:cs="Times New Roman"/>
          <w:b/>
          <w:bCs/>
          <w:sz w:val="28"/>
          <w:szCs w:val="28"/>
        </w:rPr>
        <w:t>хозяйственный</w:t>
      </w:r>
      <w:proofErr w:type="gramEnd"/>
      <w:r w:rsidRPr="000E283D">
        <w:rPr>
          <w:rFonts w:ascii="Times New Roman" w:hAnsi="Times New Roman" w:cs="Times New Roman"/>
          <w:b/>
          <w:bCs/>
          <w:sz w:val="28"/>
          <w:szCs w:val="28"/>
        </w:rPr>
        <w:t xml:space="preserve"> операций)</w:t>
      </w:r>
    </w:p>
    <w:p w:rsidR="00216948" w:rsidRPr="000E283D" w:rsidRDefault="00216948" w:rsidP="00216948">
      <w:pPr>
        <w:pStyle w:val="ConsPlusNormal"/>
        <w:ind w:firstLine="540"/>
        <w:jc w:val="both"/>
        <w:rPr>
          <w:rFonts w:ascii="Times New Roman" w:hAnsi="Times New Roman" w:cs="Times New Roman"/>
          <w:sz w:val="28"/>
          <w:szCs w:val="28"/>
        </w:rPr>
      </w:pPr>
    </w:p>
    <w:p w:rsidR="00216948" w:rsidRPr="000E283D" w:rsidRDefault="00216948" w:rsidP="00216948">
      <w:pPr>
        <w:pStyle w:val="ConsPlusNormal"/>
        <w:numPr>
          <w:ilvl w:val="0"/>
          <w:numId w:val="17"/>
        </w:numPr>
        <w:jc w:val="both"/>
        <w:rPr>
          <w:rFonts w:ascii="Times New Roman" w:hAnsi="Times New Roman" w:cs="Times New Roman"/>
          <w:sz w:val="28"/>
          <w:szCs w:val="28"/>
        </w:rPr>
      </w:pPr>
      <w:r w:rsidRPr="000E283D">
        <w:rPr>
          <w:rFonts w:ascii="Times New Roman" w:hAnsi="Times New Roman" w:cs="Times New Roman"/>
          <w:sz w:val="28"/>
          <w:szCs w:val="28"/>
        </w:rPr>
        <w:t>Выписки филиала ПАО Сбербанк по специальному избирательному счету соответствующего избирательного фонда.</w:t>
      </w:r>
    </w:p>
    <w:p w:rsidR="00216948" w:rsidRPr="000E283D" w:rsidRDefault="00216948" w:rsidP="00216948">
      <w:pPr>
        <w:pStyle w:val="ConsPlusNormal"/>
        <w:numPr>
          <w:ilvl w:val="0"/>
          <w:numId w:val="17"/>
        </w:numPr>
        <w:jc w:val="both"/>
        <w:rPr>
          <w:rFonts w:ascii="Times New Roman" w:hAnsi="Times New Roman" w:cs="Times New Roman"/>
          <w:sz w:val="28"/>
          <w:szCs w:val="28"/>
        </w:rPr>
      </w:pPr>
      <w:r w:rsidRPr="000E283D">
        <w:rPr>
          <w:rFonts w:ascii="Times New Roman" w:hAnsi="Times New Roman" w:cs="Times New Roman"/>
          <w:sz w:val="28"/>
          <w:szCs w:val="28"/>
        </w:rPr>
        <w:t>Платежные поручения о перечислении добровольных пожертвований граждан, юридических лиц.</w:t>
      </w:r>
    </w:p>
    <w:p w:rsidR="00216948" w:rsidRPr="000E283D" w:rsidRDefault="00216948" w:rsidP="00216948">
      <w:pPr>
        <w:pStyle w:val="ConsPlusNormal"/>
        <w:numPr>
          <w:ilvl w:val="0"/>
          <w:numId w:val="17"/>
        </w:numPr>
        <w:jc w:val="both"/>
        <w:rPr>
          <w:rFonts w:ascii="Times New Roman" w:hAnsi="Times New Roman" w:cs="Times New Roman"/>
          <w:sz w:val="28"/>
          <w:szCs w:val="28"/>
        </w:rPr>
      </w:pPr>
      <w:r w:rsidRPr="000E283D">
        <w:rPr>
          <w:rFonts w:ascii="Times New Roman" w:hAnsi="Times New Roman" w:cs="Times New Roman"/>
          <w:sz w:val="28"/>
          <w:szCs w:val="28"/>
        </w:rPr>
        <w:t>Платежные документы на внесение собственных средств</w:t>
      </w:r>
      <w:r w:rsidRPr="000E283D">
        <w:rPr>
          <w:rFonts w:ascii="Times New Roman" w:hAnsi="Times New Roman" w:cs="Times New Roman"/>
          <w:bCs/>
          <w:sz w:val="28"/>
          <w:szCs w:val="28"/>
        </w:rPr>
        <w:t xml:space="preserve"> избирательных объединений,</w:t>
      </w:r>
      <w:r w:rsidRPr="000E283D">
        <w:rPr>
          <w:rFonts w:ascii="Times New Roman" w:hAnsi="Times New Roman" w:cs="Times New Roman"/>
          <w:b/>
          <w:bCs/>
          <w:sz w:val="28"/>
          <w:szCs w:val="28"/>
        </w:rPr>
        <w:t xml:space="preserve"> </w:t>
      </w:r>
      <w:r w:rsidRPr="000E283D">
        <w:rPr>
          <w:rFonts w:ascii="Times New Roman" w:hAnsi="Times New Roman" w:cs="Times New Roman"/>
          <w:bCs/>
          <w:sz w:val="28"/>
          <w:szCs w:val="28"/>
        </w:rPr>
        <w:t>кандидатов</w:t>
      </w:r>
      <w:r w:rsidRPr="000E283D">
        <w:rPr>
          <w:rFonts w:ascii="Times New Roman" w:hAnsi="Times New Roman" w:cs="Times New Roman"/>
          <w:sz w:val="28"/>
          <w:szCs w:val="28"/>
        </w:rPr>
        <w:t>.</w:t>
      </w:r>
    </w:p>
    <w:p w:rsidR="00216948" w:rsidRPr="000E283D" w:rsidRDefault="00216948" w:rsidP="00216948">
      <w:pPr>
        <w:pStyle w:val="ConsPlusNormal"/>
        <w:numPr>
          <w:ilvl w:val="0"/>
          <w:numId w:val="17"/>
        </w:numPr>
        <w:jc w:val="both"/>
        <w:rPr>
          <w:rFonts w:ascii="Times New Roman" w:hAnsi="Times New Roman" w:cs="Times New Roman"/>
          <w:sz w:val="28"/>
          <w:szCs w:val="28"/>
        </w:rPr>
      </w:pPr>
      <w:r w:rsidRPr="000E283D">
        <w:rPr>
          <w:rFonts w:ascii="Times New Roman" w:hAnsi="Times New Roman" w:cs="Times New Roman"/>
          <w:sz w:val="28"/>
          <w:szCs w:val="28"/>
        </w:rPr>
        <w:t>Платежные документы о возвратах пожертвований.</w:t>
      </w:r>
    </w:p>
    <w:p w:rsidR="00216948" w:rsidRPr="000E283D" w:rsidRDefault="00216948" w:rsidP="00216948">
      <w:pPr>
        <w:pStyle w:val="ConsPlusNormal"/>
        <w:numPr>
          <w:ilvl w:val="0"/>
          <w:numId w:val="17"/>
        </w:numPr>
        <w:jc w:val="both"/>
        <w:rPr>
          <w:rFonts w:ascii="Times New Roman" w:hAnsi="Times New Roman" w:cs="Times New Roman"/>
          <w:sz w:val="28"/>
          <w:szCs w:val="28"/>
        </w:rPr>
      </w:pPr>
      <w:r w:rsidRPr="000E283D">
        <w:rPr>
          <w:rFonts w:ascii="Times New Roman" w:hAnsi="Times New Roman" w:cs="Times New Roman"/>
          <w:sz w:val="28"/>
          <w:szCs w:val="28"/>
        </w:rPr>
        <w:t>Платежные документы о расходах денежных средств со специального избирательного счета.</w:t>
      </w:r>
    </w:p>
    <w:p w:rsidR="00216948" w:rsidRPr="000E283D" w:rsidRDefault="00216948" w:rsidP="00216948">
      <w:pPr>
        <w:pStyle w:val="ConsPlusNormal"/>
        <w:numPr>
          <w:ilvl w:val="0"/>
          <w:numId w:val="17"/>
        </w:numPr>
        <w:jc w:val="both"/>
        <w:rPr>
          <w:rFonts w:ascii="Times New Roman" w:hAnsi="Times New Roman" w:cs="Times New Roman"/>
          <w:sz w:val="28"/>
          <w:szCs w:val="28"/>
        </w:rPr>
      </w:pPr>
      <w:r w:rsidRPr="000E283D">
        <w:rPr>
          <w:rFonts w:ascii="Times New Roman" w:hAnsi="Times New Roman" w:cs="Times New Roman"/>
          <w:sz w:val="28"/>
          <w:szCs w:val="28"/>
        </w:rPr>
        <w:t>Документы, подтверждающие снятие наличных денежных средств со специального избирательного счета.</w:t>
      </w:r>
    </w:p>
    <w:p w:rsidR="00216948" w:rsidRPr="000E283D" w:rsidRDefault="00216948" w:rsidP="00216948">
      <w:pPr>
        <w:pStyle w:val="ConsPlusNormal"/>
        <w:numPr>
          <w:ilvl w:val="0"/>
          <w:numId w:val="17"/>
        </w:numPr>
        <w:jc w:val="both"/>
        <w:rPr>
          <w:rFonts w:ascii="Times New Roman" w:hAnsi="Times New Roman" w:cs="Times New Roman"/>
          <w:sz w:val="28"/>
          <w:szCs w:val="28"/>
        </w:rPr>
      </w:pPr>
      <w:r w:rsidRPr="000E283D">
        <w:rPr>
          <w:rFonts w:ascii="Times New Roman" w:hAnsi="Times New Roman" w:cs="Times New Roman"/>
          <w:sz w:val="28"/>
          <w:szCs w:val="28"/>
        </w:rPr>
        <w:t>Платежные документы о возвратах неиспользованных средств соответствующего избирательного фонда.</w:t>
      </w:r>
    </w:p>
    <w:p w:rsidR="00216948" w:rsidRPr="000E283D" w:rsidRDefault="00216948" w:rsidP="00216948">
      <w:pPr>
        <w:pStyle w:val="ConsPlusNormal"/>
        <w:numPr>
          <w:ilvl w:val="0"/>
          <w:numId w:val="17"/>
        </w:numPr>
        <w:jc w:val="both"/>
        <w:rPr>
          <w:rFonts w:ascii="Times New Roman" w:hAnsi="Times New Roman" w:cs="Times New Roman"/>
          <w:sz w:val="28"/>
          <w:szCs w:val="28"/>
        </w:rPr>
      </w:pPr>
      <w:r w:rsidRPr="000E283D">
        <w:rPr>
          <w:rFonts w:ascii="Times New Roman" w:hAnsi="Times New Roman" w:cs="Times New Roman"/>
          <w:sz w:val="28"/>
          <w:szCs w:val="28"/>
        </w:rPr>
        <w:t>Платежные ведомости по расчетам с физическими лицами по гражданско-правовым договорам.</w:t>
      </w:r>
    </w:p>
    <w:p w:rsidR="00216948" w:rsidRPr="000E283D" w:rsidRDefault="00216948" w:rsidP="00216948">
      <w:pPr>
        <w:pStyle w:val="ConsPlusNormal"/>
        <w:numPr>
          <w:ilvl w:val="0"/>
          <w:numId w:val="17"/>
        </w:numPr>
        <w:jc w:val="both"/>
        <w:rPr>
          <w:rFonts w:ascii="Times New Roman" w:hAnsi="Times New Roman" w:cs="Times New Roman"/>
          <w:sz w:val="28"/>
          <w:szCs w:val="28"/>
        </w:rPr>
      </w:pPr>
      <w:r w:rsidRPr="000E283D">
        <w:rPr>
          <w:rFonts w:ascii="Times New Roman" w:hAnsi="Times New Roman" w:cs="Times New Roman"/>
          <w:sz w:val="28"/>
          <w:szCs w:val="28"/>
        </w:rPr>
        <w:t>Расходные и приходные кассовые ордера.</w:t>
      </w:r>
    </w:p>
    <w:p w:rsidR="00216948" w:rsidRPr="000E283D" w:rsidRDefault="00216948" w:rsidP="00216948">
      <w:pPr>
        <w:pStyle w:val="ConsPlusNormal"/>
        <w:widowControl/>
        <w:numPr>
          <w:ilvl w:val="0"/>
          <w:numId w:val="17"/>
        </w:numPr>
        <w:jc w:val="both"/>
        <w:rPr>
          <w:rFonts w:ascii="Times New Roman" w:hAnsi="Times New Roman" w:cs="Times New Roman"/>
          <w:sz w:val="28"/>
          <w:szCs w:val="28"/>
        </w:rPr>
      </w:pPr>
      <w:r w:rsidRPr="000E283D">
        <w:rPr>
          <w:rFonts w:ascii="Times New Roman" w:hAnsi="Times New Roman" w:cs="Times New Roman"/>
          <w:sz w:val="28"/>
          <w:szCs w:val="28"/>
        </w:rPr>
        <w:t>Кассовая книга (представляется, если избирательным объединением, кандидатом проводились расчеты наличными денежными средствами, снятыми со специального избирательного счета).</w:t>
      </w:r>
    </w:p>
    <w:p w:rsidR="00216948" w:rsidRPr="000E283D" w:rsidRDefault="00216948" w:rsidP="00216948">
      <w:pPr>
        <w:pStyle w:val="ConsPlusNormal"/>
        <w:numPr>
          <w:ilvl w:val="0"/>
          <w:numId w:val="17"/>
        </w:numPr>
        <w:jc w:val="both"/>
        <w:rPr>
          <w:rFonts w:ascii="Times New Roman" w:hAnsi="Times New Roman" w:cs="Times New Roman"/>
          <w:sz w:val="28"/>
          <w:szCs w:val="28"/>
        </w:rPr>
      </w:pPr>
      <w:r w:rsidRPr="000E283D">
        <w:rPr>
          <w:rFonts w:ascii="Times New Roman" w:hAnsi="Times New Roman" w:cs="Times New Roman"/>
          <w:sz w:val="28"/>
          <w:szCs w:val="28"/>
        </w:rPr>
        <w:t>Договоры на выполнение (оказание) работ (услуг), подписанные сторонами и скрепленные печатью.</w:t>
      </w:r>
    </w:p>
    <w:p w:rsidR="00216948" w:rsidRPr="000E283D" w:rsidRDefault="00216948" w:rsidP="00216948">
      <w:pPr>
        <w:pStyle w:val="ConsPlusNormal"/>
        <w:numPr>
          <w:ilvl w:val="0"/>
          <w:numId w:val="17"/>
        </w:numPr>
        <w:jc w:val="both"/>
        <w:rPr>
          <w:rFonts w:ascii="Times New Roman" w:hAnsi="Times New Roman" w:cs="Times New Roman"/>
          <w:sz w:val="28"/>
          <w:szCs w:val="28"/>
        </w:rPr>
      </w:pPr>
      <w:r w:rsidRPr="000E283D">
        <w:rPr>
          <w:rFonts w:ascii="Times New Roman" w:hAnsi="Times New Roman" w:cs="Times New Roman"/>
          <w:sz w:val="28"/>
          <w:szCs w:val="28"/>
        </w:rPr>
        <w:t>Счета (счета-фактуры).</w:t>
      </w:r>
    </w:p>
    <w:p w:rsidR="00216948" w:rsidRPr="000E283D" w:rsidRDefault="00216948" w:rsidP="00216948">
      <w:pPr>
        <w:pStyle w:val="ConsPlusNormal"/>
        <w:widowControl/>
        <w:numPr>
          <w:ilvl w:val="0"/>
          <w:numId w:val="17"/>
        </w:numPr>
        <w:jc w:val="both"/>
        <w:rPr>
          <w:rFonts w:ascii="Times New Roman" w:hAnsi="Times New Roman" w:cs="Times New Roman"/>
          <w:sz w:val="28"/>
          <w:szCs w:val="28"/>
        </w:rPr>
      </w:pPr>
      <w:r w:rsidRPr="000E283D">
        <w:rPr>
          <w:rFonts w:ascii="Times New Roman" w:hAnsi="Times New Roman" w:cs="Times New Roman"/>
          <w:sz w:val="28"/>
          <w:szCs w:val="28"/>
        </w:rPr>
        <w:t>Товарно-транспортные накладные на получение товаров.</w:t>
      </w:r>
    </w:p>
    <w:p w:rsidR="00216948" w:rsidRPr="000E283D" w:rsidRDefault="00216948" w:rsidP="00216948">
      <w:pPr>
        <w:pStyle w:val="ConsPlusNormal"/>
        <w:numPr>
          <w:ilvl w:val="0"/>
          <w:numId w:val="17"/>
        </w:numPr>
        <w:jc w:val="both"/>
        <w:rPr>
          <w:rFonts w:ascii="Times New Roman" w:hAnsi="Times New Roman" w:cs="Times New Roman"/>
          <w:sz w:val="28"/>
          <w:szCs w:val="28"/>
        </w:rPr>
      </w:pPr>
      <w:r w:rsidRPr="000E283D">
        <w:rPr>
          <w:rFonts w:ascii="Times New Roman" w:hAnsi="Times New Roman" w:cs="Times New Roman"/>
          <w:sz w:val="28"/>
          <w:szCs w:val="28"/>
        </w:rPr>
        <w:t>Акты о выполнении работ (оказании услуг).</w:t>
      </w:r>
    </w:p>
    <w:p w:rsidR="00216948" w:rsidRPr="000E283D" w:rsidRDefault="00216948" w:rsidP="00216948">
      <w:pPr>
        <w:pStyle w:val="ConsPlusNormal"/>
        <w:numPr>
          <w:ilvl w:val="0"/>
          <w:numId w:val="17"/>
        </w:numPr>
        <w:jc w:val="both"/>
        <w:rPr>
          <w:rFonts w:ascii="Times New Roman" w:hAnsi="Times New Roman" w:cs="Times New Roman"/>
          <w:sz w:val="28"/>
          <w:szCs w:val="28"/>
        </w:rPr>
      </w:pPr>
      <w:r w:rsidRPr="000E283D">
        <w:rPr>
          <w:rFonts w:ascii="Times New Roman" w:hAnsi="Times New Roman" w:cs="Times New Roman"/>
          <w:sz w:val="28"/>
          <w:szCs w:val="28"/>
        </w:rPr>
        <w:t>Товарные чеки или чеки контрольно-кассовых машин.</w:t>
      </w:r>
    </w:p>
    <w:p w:rsidR="00216948" w:rsidRPr="000E283D" w:rsidRDefault="00216948" w:rsidP="00216948">
      <w:pPr>
        <w:pStyle w:val="ConsPlusNormal"/>
        <w:numPr>
          <w:ilvl w:val="0"/>
          <w:numId w:val="17"/>
        </w:numPr>
        <w:jc w:val="both"/>
        <w:rPr>
          <w:rFonts w:ascii="Times New Roman" w:hAnsi="Times New Roman" w:cs="Times New Roman"/>
          <w:sz w:val="28"/>
          <w:szCs w:val="28"/>
        </w:rPr>
      </w:pPr>
      <w:r w:rsidRPr="000E283D">
        <w:rPr>
          <w:rFonts w:ascii="Times New Roman" w:hAnsi="Times New Roman" w:cs="Times New Roman"/>
          <w:sz w:val="28"/>
          <w:szCs w:val="28"/>
        </w:rPr>
        <w:t xml:space="preserve"> Проездные документы.</w:t>
      </w:r>
    </w:p>
    <w:p w:rsidR="00216948" w:rsidRPr="000E283D" w:rsidRDefault="00216948" w:rsidP="00216948">
      <w:pPr>
        <w:pStyle w:val="ConsPlusNormal"/>
        <w:ind w:left="720" w:firstLine="0"/>
        <w:jc w:val="both"/>
        <w:rPr>
          <w:rFonts w:ascii="Times New Roman" w:hAnsi="Times New Roman" w:cs="Times New Roman"/>
          <w:sz w:val="28"/>
          <w:szCs w:val="28"/>
        </w:rPr>
      </w:pPr>
    </w:p>
    <w:p w:rsidR="00216948" w:rsidRPr="000E283D" w:rsidRDefault="00216948" w:rsidP="00216948">
      <w:pPr>
        <w:suppressAutoHyphens/>
        <w:jc w:val="right"/>
        <w:rPr>
          <w:sz w:val="24"/>
          <w:szCs w:val="24"/>
        </w:rPr>
      </w:pPr>
      <w:r w:rsidRPr="000E283D">
        <w:rPr>
          <w:sz w:val="24"/>
          <w:szCs w:val="24"/>
        </w:rPr>
        <w:br w:type="page"/>
      </w:r>
      <w:r w:rsidRPr="000E283D">
        <w:rPr>
          <w:sz w:val="24"/>
          <w:szCs w:val="24"/>
        </w:rPr>
        <w:lastRenderedPageBreak/>
        <w:t>Приложение № 9</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к Инструкции о порядке и формах</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учета и отчетности кандидатов,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избирательных объединений о </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поступлении средств в </w:t>
      </w:r>
      <w:proofErr w:type="gramStart"/>
      <w:r w:rsidRPr="000E283D">
        <w:rPr>
          <w:rFonts w:ascii="Times New Roman" w:hAnsi="Times New Roman" w:cs="Times New Roman"/>
          <w:sz w:val="24"/>
          <w:szCs w:val="24"/>
        </w:rPr>
        <w:t>избирательные</w:t>
      </w:r>
      <w:proofErr w:type="gramEnd"/>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фонды и </w:t>
      </w:r>
      <w:proofErr w:type="gramStart"/>
      <w:r w:rsidRPr="000E283D">
        <w:rPr>
          <w:rFonts w:ascii="Times New Roman" w:hAnsi="Times New Roman" w:cs="Times New Roman"/>
          <w:sz w:val="24"/>
          <w:szCs w:val="24"/>
        </w:rPr>
        <w:t>расходовании</w:t>
      </w:r>
      <w:proofErr w:type="gramEnd"/>
      <w:r w:rsidRPr="000E283D">
        <w:rPr>
          <w:rFonts w:ascii="Times New Roman" w:hAnsi="Times New Roman" w:cs="Times New Roman"/>
          <w:sz w:val="24"/>
          <w:szCs w:val="24"/>
        </w:rPr>
        <w:t xml:space="preserve"> этих средств</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при проведении выборов в органы</w:t>
      </w:r>
    </w:p>
    <w:p w:rsidR="00216948" w:rsidRPr="000E283D" w:rsidRDefault="00216948" w:rsidP="00216948">
      <w:pPr>
        <w:pStyle w:val="ConsNormal"/>
        <w:ind w:firstLine="851"/>
        <w:jc w:val="right"/>
        <w:rPr>
          <w:rFonts w:ascii="Times New Roman" w:hAnsi="Times New Roman" w:cs="Times New Roman"/>
          <w:sz w:val="24"/>
          <w:szCs w:val="24"/>
        </w:rPr>
      </w:pPr>
      <w:r w:rsidRPr="000E283D">
        <w:rPr>
          <w:rFonts w:ascii="Times New Roman" w:hAnsi="Times New Roman" w:cs="Times New Roman"/>
          <w:sz w:val="24"/>
          <w:szCs w:val="24"/>
        </w:rPr>
        <w:t xml:space="preserve"> местного самоуправления </w:t>
      </w:r>
      <w:proofErr w:type="gramStart"/>
      <w:r w:rsidRPr="000E283D">
        <w:rPr>
          <w:rFonts w:ascii="Times New Roman" w:hAnsi="Times New Roman" w:cs="Times New Roman"/>
          <w:sz w:val="24"/>
          <w:szCs w:val="24"/>
        </w:rPr>
        <w:t>муниципальных</w:t>
      </w:r>
      <w:proofErr w:type="gramEnd"/>
    </w:p>
    <w:p w:rsidR="00216948" w:rsidRPr="000E283D" w:rsidRDefault="00216948" w:rsidP="00216948">
      <w:pPr>
        <w:pStyle w:val="ConsNormal"/>
        <w:ind w:firstLine="851"/>
        <w:jc w:val="right"/>
        <w:rPr>
          <w:rFonts w:ascii="Times New Roman" w:hAnsi="Times New Roman" w:cs="Times New Roman"/>
          <w:sz w:val="28"/>
          <w:szCs w:val="28"/>
        </w:rPr>
      </w:pPr>
      <w:r w:rsidRPr="000E283D">
        <w:rPr>
          <w:rFonts w:ascii="Times New Roman" w:hAnsi="Times New Roman" w:cs="Times New Roman"/>
          <w:sz w:val="24"/>
          <w:szCs w:val="24"/>
        </w:rPr>
        <w:t xml:space="preserve"> образований Ярославской области</w:t>
      </w:r>
    </w:p>
    <w:p w:rsidR="00216948" w:rsidRPr="000E283D" w:rsidRDefault="00216948" w:rsidP="00216948">
      <w:pPr>
        <w:pStyle w:val="ConsNormal"/>
        <w:widowControl/>
        <w:ind w:firstLine="0"/>
        <w:jc w:val="right"/>
        <w:rPr>
          <w:sz w:val="24"/>
          <w:szCs w:val="24"/>
        </w:rPr>
      </w:pPr>
    </w:p>
    <w:p w:rsidR="00216948" w:rsidRPr="000E283D" w:rsidRDefault="00216948" w:rsidP="00216948">
      <w:pPr>
        <w:pStyle w:val="ConsNormal"/>
        <w:widowControl/>
        <w:ind w:firstLine="0"/>
        <w:jc w:val="center"/>
        <w:rPr>
          <w:rFonts w:ascii="Times New Roman" w:hAnsi="Times New Roman" w:cs="Times New Roman"/>
          <w:sz w:val="28"/>
          <w:szCs w:val="28"/>
        </w:rPr>
      </w:pPr>
    </w:p>
    <w:p w:rsidR="00216948" w:rsidRPr="000E283D" w:rsidRDefault="00216948" w:rsidP="00216948">
      <w:pPr>
        <w:pStyle w:val="ConsNormal"/>
        <w:widowControl/>
        <w:ind w:firstLine="0"/>
        <w:jc w:val="center"/>
        <w:rPr>
          <w:rFonts w:ascii="Times New Roman" w:hAnsi="Times New Roman" w:cs="Times New Roman"/>
          <w:sz w:val="28"/>
          <w:szCs w:val="28"/>
        </w:rPr>
      </w:pPr>
    </w:p>
    <w:p w:rsidR="00216948" w:rsidRPr="000E283D" w:rsidRDefault="00216948" w:rsidP="00216948">
      <w:pPr>
        <w:pStyle w:val="ConsNormal"/>
        <w:widowControl/>
        <w:ind w:firstLine="0"/>
        <w:jc w:val="center"/>
        <w:rPr>
          <w:rFonts w:ascii="Times New Roman" w:hAnsi="Times New Roman" w:cs="Times New Roman"/>
          <w:sz w:val="28"/>
          <w:szCs w:val="28"/>
        </w:rPr>
      </w:pPr>
      <w:r w:rsidRPr="000E283D">
        <w:rPr>
          <w:rFonts w:ascii="Times New Roman" w:hAnsi="Times New Roman" w:cs="Times New Roman"/>
          <w:sz w:val="28"/>
          <w:szCs w:val="28"/>
        </w:rPr>
        <w:t>СВЕДЕНИЯ</w:t>
      </w:r>
      <w:r w:rsidRPr="000E283D">
        <w:rPr>
          <w:rFonts w:ascii="Times New Roman" w:hAnsi="Times New Roman" w:cs="Times New Roman"/>
          <w:sz w:val="28"/>
          <w:szCs w:val="28"/>
        </w:rPr>
        <w:br/>
        <w:t>об общей сумме поступления и расходования средств</w:t>
      </w:r>
    </w:p>
    <w:p w:rsidR="00216948" w:rsidRPr="000E283D" w:rsidRDefault="00216948" w:rsidP="00216948">
      <w:pPr>
        <w:pStyle w:val="ConsNormal"/>
        <w:widowControl/>
        <w:ind w:firstLine="0"/>
        <w:jc w:val="center"/>
        <w:rPr>
          <w:rFonts w:ascii="Times New Roman" w:hAnsi="Times New Roman" w:cs="Times New Roman"/>
          <w:sz w:val="28"/>
          <w:szCs w:val="28"/>
        </w:rPr>
      </w:pPr>
      <w:r w:rsidRPr="000E283D">
        <w:rPr>
          <w:rFonts w:ascii="Times New Roman" w:hAnsi="Times New Roman" w:cs="Times New Roman"/>
          <w:sz w:val="28"/>
          <w:szCs w:val="28"/>
        </w:rPr>
        <w:t xml:space="preserve"> избирательных фондов избирательных объединений, кандидатов на выборах </w:t>
      </w:r>
    </w:p>
    <w:p w:rsidR="00216948" w:rsidRPr="000E283D" w:rsidRDefault="00216948" w:rsidP="00216948">
      <w:pPr>
        <w:pStyle w:val="ConsNormal"/>
        <w:widowControl/>
        <w:ind w:firstLine="0"/>
        <w:jc w:val="center"/>
        <w:rPr>
          <w:rFonts w:ascii="Times New Roman" w:hAnsi="Times New Roman" w:cs="Times New Roman"/>
          <w:sz w:val="28"/>
          <w:szCs w:val="28"/>
        </w:rPr>
      </w:pPr>
      <w:r w:rsidRPr="000E283D">
        <w:rPr>
          <w:rFonts w:ascii="Times New Roman" w:hAnsi="Times New Roman" w:cs="Times New Roman"/>
          <w:sz w:val="28"/>
          <w:szCs w:val="28"/>
        </w:rPr>
        <w:t xml:space="preserve">в органы местного самоуправления муниципальных образований Ярославской области </w:t>
      </w:r>
    </w:p>
    <w:p w:rsidR="00216948" w:rsidRPr="000E283D" w:rsidRDefault="00216948" w:rsidP="00216948">
      <w:pPr>
        <w:pStyle w:val="ConsNormal"/>
        <w:widowControl/>
        <w:ind w:firstLine="0"/>
        <w:jc w:val="center"/>
        <w:rPr>
          <w:rFonts w:ascii="Times New Roman" w:hAnsi="Times New Roman" w:cs="Times New Roman"/>
          <w:sz w:val="28"/>
          <w:szCs w:val="28"/>
        </w:rPr>
      </w:pPr>
      <w:r w:rsidRPr="000E283D">
        <w:rPr>
          <w:rFonts w:ascii="Times New Roman" w:hAnsi="Times New Roman" w:cs="Times New Roman"/>
          <w:sz w:val="28"/>
          <w:szCs w:val="28"/>
        </w:rPr>
        <w:t xml:space="preserve"> (на основании данных филиала ПАО Сбербанк)</w:t>
      </w:r>
    </w:p>
    <w:p w:rsidR="00216948" w:rsidRPr="000E283D" w:rsidRDefault="00216948" w:rsidP="00216948">
      <w:pPr>
        <w:pStyle w:val="afa"/>
        <w:widowControl w:val="0"/>
        <w:spacing w:after="0"/>
        <w:ind w:left="0"/>
        <w:rPr>
          <w:sz w:val="28"/>
          <w:szCs w:val="28"/>
        </w:rPr>
      </w:pPr>
    </w:p>
    <w:p w:rsidR="00216948" w:rsidRPr="000E283D" w:rsidRDefault="00216948" w:rsidP="00216948">
      <w:pPr>
        <w:pStyle w:val="afa"/>
        <w:widowControl w:val="0"/>
        <w:spacing w:after="0"/>
        <w:ind w:left="0"/>
        <w:rPr>
          <w:sz w:val="28"/>
          <w:szCs w:val="28"/>
        </w:rPr>
      </w:pPr>
    </w:p>
    <w:p w:rsidR="00216948" w:rsidRPr="000E283D" w:rsidRDefault="00216948" w:rsidP="00216948">
      <w:pPr>
        <w:widowControl w:val="0"/>
        <w:ind w:left="567"/>
        <w:rPr>
          <w:sz w:val="28"/>
          <w:szCs w:val="28"/>
        </w:rPr>
      </w:pPr>
    </w:p>
    <w:p w:rsidR="00216948" w:rsidRPr="000E283D" w:rsidRDefault="00216948" w:rsidP="00216948">
      <w:pPr>
        <w:widowControl w:val="0"/>
        <w:ind w:left="567"/>
        <w:jc w:val="right"/>
        <w:rPr>
          <w:sz w:val="28"/>
          <w:szCs w:val="28"/>
        </w:rPr>
      </w:pPr>
      <w:r w:rsidRPr="000E283D">
        <w:rPr>
          <w:sz w:val="28"/>
          <w:szCs w:val="28"/>
        </w:rPr>
        <w:t xml:space="preserve">По состоянию </w:t>
      </w:r>
      <w:proofErr w:type="gramStart"/>
      <w:r w:rsidRPr="000E283D">
        <w:rPr>
          <w:sz w:val="28"/>
          <w:szCs w:val="28"/>
        </w:rPr>
        <w:t>на</w:t>
      </w:r>
      <w:proofErr w:type="gramEnd"/>
      <w:r w:rsidRPr="000E283D">
        <w:rPr>
          <w:sz w:val="28"/>
          <w:szCs w:val="28"/>
        </w:rPr>
        <w:t xml:space="preserve"> «__» _____________   ________ года</w:t>
      </w:r>
    </w:p>
    <w:p w:rsidR="00216948" w:rsidRPr="000E283D" w:rsidRDefault="00216948" w:rsidP="00216948">
      <w:pPr>
        <w:widowControl w:val="0"/>
        <w:ind w:left="567"/>
        <w:jc w:val="right"/>
        <w:rPr>
          <w:sz w:val="28"/>
          <w:szCs w:val="28"/>
        </w:rPr>
      </w:pPr>
      <w:r w:rsidRPr="000E283D">
        <w:rPr>
          <w:sz w:val="28"/>
          <w:szCs w:val="28"/>
        </w:rPr>
        <w:t>В рублях</w:t>
      </w:r>
    </w:p>
    <w:p w:rsidR="00216948" w:rsidRPr="000E283D" w:rsidRDefault="00216948" w:rsidP="00216948">
      <w:pPr>
        <w:widowControl w:val="0"/>
        <w:ind w:left="567"/>
        <w:jc w:val="right"/>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8"/>
        <w:gridCol w:w="1701"/>
        <w:gridCol w:w="1842"/>
        <w:gridCol w:w="1418"/>
      </w:tblGrid>
      <w:tr w:rsidR="00216948" w:rsidRPr="000E283D" w:rsidTr="00F41C0A">
        <w:tc>
          <w:tcPr>
            <w:tcW w:w="709" w:type="dxa"/>
            <w:hideMark/>
          </w:tcPr>
          <w:p w:rsidR="00216948" w:rsidRPr="000E283D" w:rsidRDefault="00216948" w:rsidP="00F41C0A">
            <w:pPr>
              <w:widowControl w:val="0"/>
              <w:jc w:val="center"/>
              <w:rPr>
                <w:sz w:val="28"/>
                <w:szCs w:val="28"/>
              </w:rPr>
            </w:pPr>
            <w:r w:rsidRPr="000E283D">
              <w:rPr>
                <w:sz w:val="28"/>
                <w:szCs w:val="28"/>
              </w:rPr>
              <w:t>№</w:t>
            </w:r>
          </w:p>
          <w:p w:rsidR="00216948" w:rsidRPr="000E283D" w:rsidRDefault="00216948" w:rsidP="00F41C0A">
            <w:pPr>
              <w:widowControl w:val="0"/>
              <w:jc w:val="center"/>
              <w:rPr>
                <w:sz w:val="28"/>
                <w:szCs w:val="28"/>
              </w:rPr>
            </w:pPr>
            <w:proofErr w:type="gramStart"/>
            <w:r w:rsidRPr="000E283D">
              <w:rPr>
                <w:sz w:val="28"/>
                <w:szCs w:val="28"/>
              </w:rPr>
              <w:t>п</w:t>
            </w:r>
            <w:proofErr w:type="gramEnd"/>
            <w:r w:rsidRPr="000E283D">
              <w:rPr>
                <w:sz w:val="28"/>
                <w:szCs w:val="28"/>
              </w:rPr>
              <w:t>/п</w:t>
            </w:r>
          </w:p>
        </w:tc>
        <w:tc>
          <w:tcPr>
            <w:tcW w:w="3828" w:type="dxa"/>
            <w:hideMark/>
          </w:tcPr>
          <w:p w:rsidR="00216948" w:rsidRPr="000E283D" w:rsidRDefault="00216948" w:rsidP="00F41C0A">
            <w:pPr>
              <w:widowControl w:val="0"/>
              <w:jc w:val="center"/>
              <w:rPr>
                <w:sz w:val="28"/>
                <w:szCs w:val="28"/>
              </w:rPr>
            </w:pPr>
            <w:r w:rsidRPr="000E283D">
              <w:rPr>
                <w:sz w:val="28"/>
                <w:szCs w:val="28"/>
              </w:rPr>
              <w:t>Наименование избирательного объединения, ФИО кандидата</w:t>
            </w:r>
          </w:p>
        </w:tc>
        <w:tc>
          <w:tcPr>
            <w:tcW w:w="1701" w:type="dxa"/>
            <w:hideMark/>
          </w:tcPr>
          <w:p w:rsidR="00216948" w:rsidRPr="000E283D" w:rsidRDefault="00216948" w:rsidP="00F41C0A">
            <w:pPr>
              <w:widowControl w:val="0"/>
              <w:jc w:val="center"/>
              <w:rPr>
                <w:sz w:val="28"/>
                <w:szCs w:val="28"/>
              </w:rPr>
            </w:pPr>
            <w:r w:rsidRPr="000E283D">
              <w:rPr>
                <w:sz w:val="28"/>
                <w:szCs w:val="28"/>
              </w:rPr>
              <w:t>Поступило средств, всего</w:t>
            </w:r>
          </w:p>
        </w:tc>
        <w:tc>
          <w:tcPr>
            <w:tcW w:w="1842" w:type="dxa"/>
            <w:hideMark/>
          </w:tcPr>
          <w:p w:rsidR="00216948" w:rsidRPr="000E283D" w:rsidRDefault="00216948" w:rsidP="00F41C0A">
            <w:pPr>
              <w:widowControl w:val="0"/>
              <w:jc w:val="center"/>
              <w:rPr>
                <w:sz w:val="28"/>
                <w:szCs w:val="28"/>
              </w:rPr>
            </w:pPr>
            <w:r w:rsidRPr="000E283D">
              <w:rPr>
                <w:sz w:val="28"/>
                <w:szCs w:val="28"/>
              </w:rPr>
              <w:t>Израсходовано средств, всего</w:t>
            </w:r>
          </w:p>
        </w:tc>
        <w:tc>
          <w:tcPr>
            <w:tcW w:w="1418" w:type="dxa"/>
            <w:hideMark/>
          </w:tcPr>
          <w:p w:rsidR="00216948" w:rsidRPr="000E283D" w:rsidRDefault="00216948" w:rsidP="00F41C0A">
            <w:pPr>
              <w:widowControl w:val="0"/>
              <w:jc w:val="center"/>
              <w:rPr>
                <w:sz w:val="28"/>
                <w:szCs w:val="28"/>
              </w:rPr>
            </w:pPr>
            <w:r w:rsidRPr="000E283D">
              <w:rPr>
                <w:sz w:val="28"/>
                <w:szCs w:val="28"/>
              </w:rPr>
              <w:t>Остаток</w:t>
            </w:r>
          </w:p>
        </w:tc>
      </w:tr>
      <w:tr w:rsidR="00216948" w:rsidRPr="000E283D" w:rsidTr="00F41C0A">
        <w:tc>
          <w:tcPr>
            <w:tcW w:w="709" w:type="dxa"/>
            <w:hideMark/>
          </w:tcPr>
          <w:p w:rsidR="00216948" w:rsidRPr="000E283D" w:rsidRDefault="00216948" w:rsidP="00F41C0A">
            <w:pPr>
              <w:widowControl w:val="0"/>
              <w:jc w:val="center"/>
              <w:rPr>
                <w:sz w:val="28"/>
                <w:szCs w:val="28"/>
              </w:rPr>
            </w:pPr>
            <w:r w:rsidRPr="000E283D">
              <w:rPr>
                <w:sz w:val="28"/>
                <w:szCs w:val="28"/>
              </w:rPr>
              <w:t>1</w:t>
            </w:r>
          </w:p>
        </w:tc>
        <w:tc>
          <w:tcPr>
            <w:tcW w:w="3828" w:type="dxa"/>
            <w:hideMark/>
          </w:tcPr>
          <w:p w:rsidR="00216948" w:rsidRPr="000E283D" w:rsidRDefault="00216948" w:rsidP="00F41C0A">
            <w:pPr>
              <w:widowControl w:val="0"/>
              <w:jc w:val="center"/>
              <w:rPr>
                <w:sz w:val="28"/>
                <w:szCs w:val="28"/>
              </w:rPr>
            </w:pPr>
            <w:r w:rsidRPr="000E283D">
              <w:rPr>
                <w:sz w:val="28"/>
                <w:szCs w:val="28"/>
              </w:rPr>
              <w:t>2</w:t>
            </w:r>
          </w:p>
        </w:tc>
        <w:tc>
          <w:tcPr>
            <w:tcW w:w="1701" w:type="dxa"/>
            <w:hideMark/>
          </w:tcPr>
          <w:p w:rsidR="00216948" w:rsidRPr="000E283D" w:rsidRDefault="00216948" w:rsidP="00F41C0A">
            <w:pPr>
              <w:widowControl w:val="0"/>
              <w:jc w:val="center"/>
              <w:rPr>
                <w:sz w:val="28"/>
                <w:szCs w:val="28"/>
              </w:rPr>
            </w:pPr>
            <w:r w:rsidRPr="000E283D">
              <w:rPr>
                <w:sz w:val="28"/>
                <w:szCs w:val="28"/>
              </w:rPr>
              <w:t>3</w:t>
            </w:r>
          </w:p>
        </w:tc>
        <w:tc>
          <w:tcPr>
            <w:tcW w:w="1842" w:type="dxa"/>
            <w:hideMark/>
          </w:tcPr>
          <w:p w:rsidR="00216948" w:rsidRPr="000E283D" w:rsidRDefault="00216948" w:rsidP="00F41C0A">
            <w:pPr>
              <w:widowControl w:val="0"/>
              <w:jc w:val="center"/>
              <w:rPr>
                <w:sz w:val="28"/>
                <w:szCs w:val="28"/>
              </w:rPr>
            </w:pPr>
            <w:r w:rsidRPr="000E283D">
              <w:rPr>
                <w:sz w:val="28"/>
                <w:szCs w:val="28"/>
              </w:rPr>
              <w:t>4</w:t>
            </w:r>
          </w:p>
        </w:tc>
        <w:tc>
          <w:tcPr>
            <w:tcW w:w="1418" w:type="dxa"/>
            <w:hideMark/>
          </w:tcPr>
          <w:p w:rsidR="00216948" w:rsidRPr="000E283D" w:rsidRDefault="00216948" w:rsidP="00F41C0A">
            <w:pPr>
              <w:widowControl w:val="0"/>
              <w:jc w:val="center"/>
              <w:rPr>
                <w:sz w:val="28"/>
                <w:szCs w:val="28"/>
              </w:rPr>
            </w:pPr>
            <w:r w:rsidRPr="000E283D">
              <w:rPr>
                <w:sz w:val="28"/>
                <w:szCs w:val="28"/>
              </w:rPr>
              <w:t>5</w:t>
            </w:r>
          </w:p>
        </w:tc>
      </w:tr>
      <w:tr w:rsidR="00216948" w:rsidRPr="000E283D" w:rsidTr="00F41C0A">
        <w:tc>
          <w:tcPr>
            <w:tcW w:w="709" w:type="dxa"/>
          </w:tcPr>
          <w:p w:rsidR="00216948" w:rsidRPr="000E283D" w:rsidRDefault="00216948" w:rsidP="00F41C0A">
            <w:pPr>
              <w:widowControl w:val="0"/>
              <w:jc w:val="center"/>
              <w:rPr>
                <w:sz w:val="28"/>
                <w:szCs w:val="28"/>
              </w:rPr>
            </w:pPr>
          </w:p>
        </w:tc>
        <w:tc>
          <w:tcPr>
            <w:tcW w:w="3828" w:type="dxa"/>
          </w:tcPr>
          <w:p w:rsidR="00216948" w:rsidRPr="000E283D" w:rsidRDefault="00216948" w:rsidP="00F41C0A">
            <w:pPr>
              <w:widowControl w:val="0"/>
              <w:rPr>
                <w:sz w:val="28"/>
                <w:szCs w:val="28"/>
              </w:rPr>
            </w:pPr>
          </w:p>
        </w:tc>
        <w:tc>
          <w:tcPr>
            <w:tcW w:w="1701" w:type="dxa"/>
          </w:tcPr>
          <w:p w:rsidR="00216948" w:rsidRPr="000E283D" w:rsidRDefault="00216948" w:rsidP="00F41C0A">
            <w:pPr>
              <w:widowControl w:val="0"/>
              <w:rPr>
                <w:sz w:val="28"/>
                <w:szCs w:val="28"/>
              </w:rPr>
            </w:pPr>
          </w:p>
        </w:tc>
        <w:tc>
          <w:tcPr>
            <w:tcW w:w="1842" w:type="dxa"/>
          </w:tcPr>
          <w:p w:rsidR="00216948" w:rsidRPr="000E283D" w:rsidRDefault="00216948" w:rsidP="00F41C0A">
            <w:pPr>
              <w:widowControl w:val="0"/>
              <w:rPr>
                <w:sz w:val="28"/>
                <w:szCs w:val="28"/>
              </w:rPr>
            </w:pPr>
          </w:p>
        </w:tc>
        <w:tc>
          <w:tcPr>
            <w:tcW w:w="1418" w:type="dxa"/>
          </w:tcPr>
          <w:p w:rsidR="00216948" w:rsidRPr="000E283D" w:rsidRDefault="00216948" w:rsidP="00F41C0A">
            <w:pPr>
              <w:widowControl w:val="0"/>
              <w:rPr>
                <w:sz w:val="28"/>
                <w:szCs w:val="28"/>
              </w:rPr>
            </w:pPr>
          </w:p>
        </w:tc>
      </w:tr>
      <w:tr w:rsidR="00216948" w:rsidRPr="000E283D" w:rsidTr="00F41C0A">
        <w:tc>
          <w:tcPr>
            <w:tcW w:w="709" w:type="dxa"/>
          </w:tcPr>
          <w:p w:rsidR="00216948" w:rsidRPr="000E283D" w:rsidRDefault="00216948" w:rsidP="00F41C0A">
            <w:pPr>
              <w:widowControl w:val="0"/>
              <w:jc w:val="center"/>
              <w:rPr>
                <w:b/>
                <w:sz w:val="28"/>
                <w:szCs w:val="28"/>
              </w:rPr>
            </w:pPr>
          </w:p>
        </w:tc>
        <w:tc>
          <w:tcPr>
            <w:tcW w:w="3828" w:type="dxa"/>
          </w:tcPr>
          <w:p w:rsidR="00216948" w:rsidRPr="000E283D" w:rsidRDefault="00216948" w:rsidP="00F41C0A">
            <w:pPr>
              <w:widowControl w:val="0"/>
              <w:rPr>
                <w:b/>
                <w:sz w:val="28"/>
                <w:szCs w:val="28"/>
              </w:rPr>
            </w:pPr>
          </w:p>
        </w:tc>
        <w:tc>
          <w:tcPr>
            <w:tcW w:w="1701" w:type="dxa"/>
          </w:tcPr>
          <w:p w:rsidR="00216948" w:rsidRPr="000E283D" w:rsidRDefault="00216948" w:rsidP="00F41C0A">
            <w:pPr>
              <w:widowControl w:val="0"/>
              <w:ind w:right="284"/>
              <w:jc w:val="right"/>
              <w:rPr>
                <w:b/>
                <w:sz w:val="28"/>
                <w:szCs w:val="28"/>
              </w:rPr>
            </w:pPr>
          </w:p>
        </w:tc>
        <w:tc>
          <w:tcPr>
            <w:tcW w:w="1842" w:type="dxa"/>
          </w:tcPr>
          <w:p w:rsidR="00216948" w:rsidRPr="000E283D" w:rsidRDefault="00216948" w:rsidP="00F41C0A">
            <w:pPr>
              <w:widowControl w:val="0"/>
              <w:ind w:right="284"/>
              <w:jc w:val="right"/>
              <w:rPr>
                <w:b/>
                <w:sz w:val="28"/>
                <w:szCs w:val="28"/>
              </w:rPr>
            </w:pPr>
          </w:p>
        </w:tc>
        <w:tc>
          <w:tcPr>
            <w:tcW w:w="1418" w:type="dxa"/>
          </w:tcPr>
          <w:p w:rsidR="00216948" w:rsidRPr="000E283D" w:rsidRDefault="00216948" w:rsidP="00F41C0A">
            <w:pPr>
              <w:widowControl w:val="0"/>
              <w:ind w:right="176"/>
              <w:jc w:val="right"/>
              <w:rPr>
                <w:b/>
                <w:sz w:val="28"/>
                <w:szCs w:val="28"/>
              </w:rPr>
            </w:pPr>
          </w:p>
        </w:tc>
      </w:tr>
      <w:tr w:rsidR="00216948" w:rsidRPr="000E283D" w:rsidTr="00F41C0A">
        <w:tc>
          <w:tcPr>
            <w:tcW w:w="709" w:type="dxa"/>
          </w:tcPr>
          <w:p w:rsidR="00216948" w:rsidRPr="000E283D" w:rsidRDefault="00216948" w:rsidP="00F41C0A">
            <w:pPr>
              <w:widowControl w:val="0"/>
              <w:jc w:val="center"/>
              <w:rPr>
                <w:sz w:val="28"/>
                <w:szCs w:val="28"/>
              </w:rPr>
            </w:pPr>
          </w:p>
        </w:tc>
        <w:tc>
          <w:tcPr>
            <w:tcW w:w="3828" w:type="dxa"/>
            <w:hideMark/>
          </w:tcPr>
          <w:p w:rsidR="00216948" w:rsidRPr="000E283D" w:rsidRDefault="00216948" w:rsidP="00F41C0A">
            <w:pPr>
              <w:pStyle w:val="4"/>
              <w:keepNext w:val="0"/>
              <w:widowControl w:val="0"/>
              <w:rPr>
                <w:rFonts w:ascii="Times New Roman" w:hAnsi="Times New Roman"/>
                <w:b w:val="0"/>
              </w:rPr>
            </w:pPr>
            <w:r w:rsidRPr="000E283D">
              <w:rPr>
                <w:rFonts w:ascii="Times New Roman" w:hAnsi="Times New Roman"/>
                <w:b w:val="0"/>
              </w:rPr>
              <w:t>Итого:</w:t>
            </w:r>
          </w:p>
        </w:tc>
        <w:tc>
          <w:tcPr>
            <w:tcW w:w="1701" w:type="dxa"/>
          </w:tcPr>
          <w:p w:rsidR="00216948" w:rsidRPr="000E283D" w:rsidRDefault="00216948" w:rsidP="00F41C0A">
            <w:pPr>
              <w:widowControl w:val="0"/>
              <w:ind w:right="284"/>
              <w:jc w:val="right"/>
              <w:rPr>
                <w:b/>
                <w:sz w:val="28"/>
                <w:szCs w:val="28"/>
              </w:rPr>
            </w:pPr>
          </w:p>
        </w:tc>
        <w:tc>
          <w:tcPr>
            <w:tcW w:w="1842" w:type="dxa"/>
          </w:tcPr>
          <w:p w:rsidR="00216948" w:rsidRPr="000E283D" w:rsidRDefault="00216948" w:rsidP="00F41C0A">
            <w:pPr>
              <w:widowControl w:val="0"/>
              <w:ind w:right="284"/>
              <w:jc w:val="right"/>
              <w:rPr>
                <w:b/>
                <w:sz w:val="28"/>
                <w:szCs w:val="28"/>
              </w:rPr>
            </w:pPr>
          </w:p>
        </w:tc>
        <w:tc>
          <w:tcPr>
            <w:tcW w:w="1418" w:type="dxa"/>
          </w:tcPr>
          <w:p w:rsidR="00216948" w:rsidRPr="000E283D" w:rsidRDefault="00216948" w:rsidP="00F41C0A">
            <w:pPr>
              <w:widowControl w:val="0"/>
              <w:ind w:right="176"/>
              <w:jc w:val="right"/>
              <w:rPr>
                <w:b/>
                <w:sz w:val="28"/>
                <w:szCs w:val="28"/>
              </w:rPr>
            </w:pPr>
          </w:p>
        </w:tc>
      </w:tr>
    </w:tbl>
    <w:p w:rsidR="00216948" w:rsidRPr="000E283D" w:rsidRDefault="00216948" w:rsidP="00216948">
      <w:pPr>
        <w:widowControl w:val="0"/>
        <w:ind w:left="567"/>
        <w:rPr>
          <w:sz w:val="28"/>
          <w:szCs w:val="28"/>
        </w:rPr>
      </w:pPr>
    </w:p>
    <w:p w:rsidR="00216948" w:rsidRPr="000E283D" w:rsidRDefault="00216948" w:rsidP="00216948">
      <w:pPr>
        <w:widowControl w:val="0"/>
        <w:ind w:left="567"/>
        <w:rPr>
          <w:sz w:val="28"/>
          <w:szCs w:val="28"/>
        </w:rPr>
      </w:pPr>
    </w:p>
    <w:tbl>
      <w:tblPr>
        <w:tblW w:w="0" w:type="auto"/>
        <w:tblInd w:w="-34" w:type="dxa"/>
        <w:tblLayout w:type="fixed"/>
        <w:tblLook w:val="04A0" w:firstRow="1" w:lastRow="0" w:firstColumn="1" w:lastColumn="0" w:noHBand="0" w:noVBand="1"/>
      </w:tblPr>
      <w:tblGrid>
        <w:gridCol w:w="3544"/>
        <w:gridCol w:w="709"/>
        <w:gridCol w:w="2268"/>
        <w:gridCol w:w="284"/>
        <w:gridCol w:w="2693"/>
      </w:tblGrid>
      <w:tr w:rsidR="00216948" w:rsidRPr="000E283D" w:rsidTr="00F41C0A">
        <w:trPr>
          <w:cantSplit/>
        </w:trPr>
        <w:tc>
          <w:tcPr>
            <w:tcW w:w="3544" w:type="dxa"/>
            <w:hideMark/>
          </w:tcPr>
          <w:p w:rsidR="00216948" w:rsidRPr="000E283D" w:rsidRDefault="00216948" w:rsidP="00F41C0A">
            <w:pPr>
              <w:widowControl w:val="0"/>
              <w:rPr>
                <w:sz w:val="28"/>
                <w:szCs w:val="28"/>
              </w:rPr>
            </w:pPr>
            <w:r w:rsidRPr="000E283D">
              <w:rPr>
                <w:sz w:val="28"/>
                <w:szCs w:val="28"/>
              </w:rPr>
              <w:t>Председатель</w:t>
            </w:r>
            <w:r w:rsidRPr="000E283D">
              <w:rPr>
                <w:sz w:val="28"/>
                <w:szCs w:val="28"/>
              </w:rPr>
              <w:br/>
              <w:t>избирательной комиссии</w:t>
            </w:r>
          </w:p>
        </w:tc>
        <w:tc>
          <w:tcPr>
            <w:tcW w:w="709" w:type="dxa"/>
            <w:vAlign w:val="bottom"/>
            <w:hideMark/>
          </w:tcPr>
          <w:p w:rsidR="00216948" w:rsidRPr="000E283D" w:rsidRDefault="00216948" w:rsidP="00F41C0A">
            <w:pPr>
              <w:widowControl w:val="0"/>
              <w:rPr>
                <w:sz w:val="28"/>
                <w:szCs w:val="28"/>
              </w:rPr>
            </w:pPr>
            <w:r w:rsidRPr="000E283D">
              <w:rPr>
                <w:sz w:val="28"/>
                <w:szCs w:val="28"/>
              </w:rPr>
              <w:t>МП</w:t>
            </w:r>
          </w:p>
        </w:tc>
        <w:tc>
          <w:tcPr>
            <w:tcW w:w="2268" w:type="dxa"/>
            <w:tcBorders>
              <w:top w:val="nil"/>
              <w:left w:val="nil"/>
              <w:bottom w:val="single" w:sz="4" w:space="0" w:color="auto"/>
              <w:right w:val="nil"/>
            </w:tcBorders>
            <w:vAlign w:val="bottom"/>
          </w:tcPr>
          <w:p w:rsidR="00216948" w:rsidRPr="000E283D" w:rsidRDefault="00216948" w:rsidP="00F41C0A">
            <w:pPr>
              <w:widowControl w:val="0"/>
              <w:rPr>
                <w:sz w:val="28"/>
                <w:szCs w:val="28"/>
              </w:rPr>
            </w:pPr>
          </w:p>
        </w:tc>
        <w:tc>
          <w:tcPr>
            <w:tcW w:w="284" w:type="dxa"/>
            <w:vAlign w:val="bottom"/>
          </w:tcPr>
          <w:p w:rsidR="00216948" w:rsidRPr="000E283D" w:rsidRDefault="00216948" w:rsidP="00F41C0A">
            <w:pPr>
              <w:widowControl w:val="0"/>
              <w:rPr>
                <w:sz w:val="28"/>
                <w:szCs w:val="28"/>
              </w:rPr>
            </w:pPr>
          </w:p>
        </w:tc>
        <w:tc>
          <w:tcPr>
            <w:tcW w:w="2693" w:type="dxa"/>
            <w:tcBorders>
              <w:top w:val="nil"/>
              <w:left w:val="nil"/>
              <w:bottom w:val="single" w:sz="4" w:space="0" w:color="auto"/>
              <w:right w:val="nil"/>
            </w:tcBorders>
            <w:vAlign w:val="bottom"/>
          </w:tcPr>
          <w:p w:rsidR="00216948" w:rsidRPr="000E283D" w:rsidRDefault="00216948" w:rsidP="00F41C0A">
            <w:pPr>
              <w:widowControl w:val="0"/>
              <w:jc w:val="right"/>
              <w:rPr>
                <w:sz w:val="28"/>
                <w:szCs w:val="28"/>
              </w:rPr>
            </w:pPr>
          </w:p>
        </w:tc>
      </w:tr>
      <w:tr w:rsidR="00216948" w:rsidRPr="000E283D" w:rsidTr="00F41C0A">
        <w:tc>
          <w:tcPr>
            <w:tcW w:w="3544" w:type="dxa"/>
          </w:tcPr>
          <w:p w:rsidR="00216948" w:rsidRPr="000E283D" w:rsidRDefault="00216948" w:rsidP="00F41C0A">
            <w:pPr>
              <w:pStyle w:val="2"/>
              <w:keepNext w:val="0"/>
              <w:widowControl w:val="0"/>
            </w:pPr>
          </w:p>
        </w:tc>
        <w:tc>
          <w:tcPr>
            <w:tcW w:w="709" w:type="dxa"/>
          </w:tcPr>
          <w:p w:rsidR="00216948" w:rsidRPr="000E283D" w:rsidRDefault="00216948" w:rsidP="00F41C0A">
            <w:pPr>
              <w:widowControl w:val="0"/>
              <w:rPr>
                <w:sz w:val="28"/>
                <w:szCs w:val="28"/>
              </w:rPr>
            </w:pPr>
          </w:p>
        </w:tc>
        <w:tc>
          <w:tcPr>
            <w:tcW w:w="2268" w:type="dxa"/>
            <w:hideMark/>
          </w:tcPr>
          <w:p w:rsidR="00216948" w:rsidRPr="000E283D" w:rsidRDefault="00216948" w:rsidP="00F41C0A">
            <w:pPr>
              <w:widowControl w:val="0"/>
              <w:jc w:val="center"/>
              <w:rPr>
                <w:sz w:val="24"/>
                <w:szCs w:val="24"/>
              </w:rPr>
            </w:pPr>
            <w:r w:rsidRPr="000E283D">
              <w:t>(подпись)</w:t>
            </w:r>
          </w:p>
        </w:tc>
        <w:tc>
          <w:tcPr>
            <w:tcW w:w="284" w:type="dxa"/>
          </w:tcPr>
          <w:p w:rsidR="00216948" w:rsidRPr="000E283D" w:rsidRDefault="00216948" w:rsidP="00F41C0A">
            <w:pPr>
              <w:widowControl w:val="0"/>
              <w:rPr>
                <w:sz w:val="24"/>
                <w:szCs w:val="24"/>
              </w:rPr>
            </w:pPr>
          </w:p>
          <w:p w:rsidR="00216948" w:rsidRPr="000E283D" w:rsidRDefault="00216948" w:rsidP="00F41C0A">
            <w:pPr>
              <w:widowControl w:val="0"/>
              <w:rPr>
                <w:sz w:val="24"/>
                <w:szCs w:val="24"/>
              </w:rPr>
            </w:pPr>
          </w:p>
        </w:tc>
        <w:tc>
          <w:tcPr>
            <w:tcW w:w="2693" w:type="dxa"/>
            <w:hideMark/>
          </w:tcPr>
          <w:p w:rsidR="00216948" w:rsidRPr="000E283D" w:rsidRDefault="00216948" w:rsidP="00F41C0A">
            <w:pPr>
              <w:widowControl w:val="0"/>
              <w:jc w:val="center"/>
              <w:rPr>
                <w:sz w:val="24"/>
                <w:szCs w:val="24"/>
              </w:rPr>
            </w:pPr>
            <w:r w:rsidRPr="000E283D">
              <w:t>(расшифровка подписи)</w:t>
            </w:r>
          </w:p>
        </w:tc>
      </w:tr>
    </w:tbl>
    <w:p w:rsidR="00216948" w:rsidRPr="000E283D" w:rsidRDefault="00216948" w:rsidP="00216948">
      <w:pPr>
        <w:pStyle w:val="ConsNormal"/>
        <w:ind w:firstLine="0"/>
        <w:jc w:val="both"/>
        <w:rPr>
          <w:sz w:val="28"/>
          <w:szCs w:val="28"/>
        </w:rPr>
      </w:pPr>
    </w:p>
    <w:p w:rsidR="00216948" w:rsidRPr="000E283D" w:rsidRDefault="00216948" w:rsidP="00216948">
      <w:pPr>
        <w:pStyle w:val="ConsNormal"/>
        <w:ind w:firstLine="0"/>
        <w:jc w:val="both"/>
        <w:rPr>
          <w:szCs w:val="28"/>
        </w:rPr>
      </w:pPr>
    </w:p>
    <w:p w:rsidR="00216948" w:rsidRPr="000E283D" w:rsidRDefault="00216948" w:rsidP="00216948">
      <w:pPr>
        <w:pStyle w:val="ConsNormal"/>
        <w:ind w:firstLine="0"/>
        <w:jc w:val="both"/>
        <w:rPr>
          <w:szCs w:val="28"/>
        </w:rPr>
      </w:pPr>
    </w:p>
    <w:p w:rsidR="00216948" w:rsidRPr="000E283D" w:rsidRDefault="00216948" w:rsidP="00216948">
      <w:pPr>
        <w:pStyle w:val="ConsNormal"/>
        <w:ind w:firstLine="0"/>
        <w:jc w:val="both"/>
        <w:rPr>
          <w:szCs w:val="28"/>
        </w:rPr>
      </w:pPr>
    </w:p>
    <w:p w:rsidR="00216948" w:rsidRPr="000E283D" w:rsidRDefault="00216948" w:rsidP="00216948">
      <w:pPr>
        <w:pStyle w:val="ConsNormal"/>
        <w:ind w:firstLine="0"/>
        <w:jc w:val="both"/>
        <w:rPr>
          <w:rFonts w:ascii="Times New Roman" w:hAnsi="Times New Roman" w:cs="Times New Roman"/>
          <w:szCs w:val="28"/>
        </w:rPr>
      </w:pPr>
      <w:r w:rsidRPr="000E283D">
        <w:rPr>
          <w:rFonts w:ascii="Times New Roman" w:hAnsi="Times New Roman" w:cs="Times New Roman"/>
          <w:szCs w:val="28"/>
        </w:rPr>
        <w:t>___________</w:t>
      </w:r>
    </w:p>
    <w:p w:rsidR="00216948" w:rsidRPr="000E283D" w:rsidRDefault="00216948" w:rsidP="00216948">
      <w:pPr>
        <w:pStyle w:val="ConsNormal"/>
        <w:ind w:firstLine="0"/>
        <w:jc w:val="both"/>
        <w:rPr>
          <w:rFonts w:ascii="Times New Roman" w:hAnsi="Times New Roman" w:cs="Times New Roman"/>
          <w:szCs w:val="28"/>
        </w:rPr>
      </w:pPr>
      <w:r w:rsidRPr="000E283D">
        <w:rPr>
          <w:rFonts w:ascii="Times New Roman" w:hAnsi="Times New Roman" w:cs="Times New Roman"/>
        </w:rPr>
        <w:t xml:space="preserve">       (дата)</w:t>
      </w:r>
    </w:p>
    <w:p w:rsidR="00216948" w:rsidRPr="000E283D" w:rsidRDefault="00216948" w:rsidP="00216948">
      <w:pPr>
        <w:pStyle w:val="ConsNormal"/>
        <w:ind w:firstLine="0"/>
        <w:jc w:val="both"/>
        <w:rPr>
          <w:rFonts w:ascii="Times New Roman" w:hAnsi="Times New Roman" w:cs="Times New Roman"/>
          <w:szCs w:val="28"/>
        </w:rPr>
      </w:pPr>
    </w:p>
    <w:p w:rsidR="00216948" w:rsidRPr="000E283D" w:rsidRDefault="00216948" w:rsidP="00216948">
      <w:pPr>
        <w:rPr>
          <w:sz w:val="24"/>
          <w:szCs w:val="24"/>
        </w:rPr>
      </w:pPr>
    </w:p>
    <w:p w:rsidR="00186B04" w:rsidRDefault="00186B04">
      <w:bookmarkStart w:id="0" w:name="_GoBack"/>
      <w:bookmarkEnd w:id="0"/>
    </w:p>
    <w:sectPr w:rsidR="00186B04" w:rsidSect="00C83345">
      <w:headerReference w:type="default" r:id="rId16"/>
      <w:headerReference w:type="first" r:id="rId17"/>
      <w:footerReference w:type="first" r:id="rId18"/>
      <w:pgSz w:w="11906" w:h="16838"/>
      <w:pgMar w:top="510" w:right="851" w:bottom="680" w:left="1701"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22E" w:rsidRDefault="0044122E" w:rsidP="00216948">
      <w:r>
        <w:separator/>
      </w:r>
    </w:p>
  </w:endnote>
  <w:endnote w:type="continuationSeparator" w:id="0">
    <w:p w:rsidR="0044122E" w:rsidRDefault="0044122E" w:rsidP="00216948">
      <w:r>
        <w:continuationSeparator/>
      </w:r>
    </w:p>
  </w:endnote>
  <w:endnote w:id="1">
    <w:p w:rsidR="00216948" w:rsidRPr="004C7D44" w:rsidRDefault="00216948" w:rsidP="00216948">
      <w:pPr>
        <w:pStyle w:val="afc"/>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48" w:rsidRPr="002E1692" w:rsidRDefault="00216948" w:rsidP="002E1692">
    <w:pPr>
      <w:pStyle w:val="a6"/>
      <w:jc w:val="right"/>
      <w:rPr>
        <w:lang w:val="en-US"/>
      </w:rPr>
    </w:pPr>
    <w:r>
      <w:rPr>
        <w:lang w:val="en-US"/>
      </w:rPr>
      <w:t>Post_90-7pr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48" w:rsidRPr="0067061A" w:rsidRDefault="00216948" w:rsidP="00352E3E">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204" w:rsidRDefault="0044122E">
    <w:pPr>
      <w:pStyle w:val="a6"/>
    </w:pPr>
    <w:r>
      <w:t>[Введите текст]</w:t>
    </w:r>
  </w:p>
  <w:p w:rsidR="00497204" w:rsidRPr="00987CE5" w:rsidRDefault="0044122E" w:rsidP="00B04107">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22E" w:rsidRDefault="0044122E" w:rsidP="00216948">
      <w:r>
        <w:separator/>
      </w:r>
    </w:p>
  </w:footnote>
  <w:footnote w:type="continuationSeparator" w:id="0">
    <w:p w:rsidR="0044122E" w:rsidRDefault="0044122E" w:rsidP="00216948">
      <w:r>
        <w:continuationSeparator/>
      </w:r>
    </w:p>
  </w:footnote>
  <w:footnote w:id="1">
    <w:p w:rsidR="00216948" w:rsidRPr="00527585" w:rsidRDefault="00216948" w:rsidP="00216948">
      <w:pPr>
        <w:pStyle w:val="ConsPlusNormal"/>
        <w:ind w:firstLine="709"/>
        <w:jc w:val="both"/>
        <w:rPr>
          <w:rFonts w:ascii="Times New Roman" w:hAnsi="Times New Roman"/>
          <w:iCs/>
        </w:rPr>
      </w:pPr>
      <w:r w:rsidRPr="00676820">
        <w:rPr>
          <w:rFonts w:ascii="Times New Roman" w:hAnsi="Times New Roman" w:cs="Times New Roman"/>
          <w:sz w:val="24"/>
          <w:szCs w:val="24"/>
          <w:vertAlign w:val="superscript"/>
        </w:rPr>
        <w:sym w:font="Symbol" w:char="F02A"/>
      </w:r>
      <w:r w:rsidRPr="00527585">
        <w:rPr>
          <w:rFonts w:ascii="Times New Roman" w:hAnsi="Times New Roman" w:cs="Times New Roman"/>
        </w:rPr>
        <w:t xml:space="preserve"> </w:t>
      </w:r>
      <w:r w:rsidRPr="00527585">
        <w:rPr>
          <w:rStyle w:val="ad"/>
          <w:rFonts w:ascii="Times New Roman" w:hAnsi="Times New Roman" w:cs="Arial"/>
          <w:i w:val="0"/>
          <w:iCs/>
        </w:rPr>
        <w:t>В соответствии со статьей 2 Закона Российской Федерации от 27.12.1991 № 2124-1 «О средствах массовой информации» под сетевым изданием понимается сайт в информационно-телекоммуникационной сети «Интернет», зарегистрированный в качестве средства массовой информации.</w:t>
      </w:r>
    </w:p>
  </w:footnote>
  <w:footnote w:id="2">
    <w:p w:rsidR="00216948" w:rsidRPr="008745DF" w:rsidRDefault="00216948" w:rsidP="00216948">
      <w:pPr>
        <w:pStyle w:val="af7"/>
        <w:ind w:firstLine="709"/>
        <w:jc w:val="both"/>
      </w:pPr>
      <w:r w:rsidRPr="00676820">
        <w:rPr>
          <w:sz w:val="24"/>
          <w:szCs w:val="24"/>
          <w:vertAlign w:val="superscript"/>
        </w:rPr>
        <w:t>**</w:t>
      </w:r>
      <w:r w:rsidRPr="00527585">
        <w:t xml:space="preserve"> В соответствии с Указанием Центрального банка Российской Федерации от 09.12.2019 № 5348-У наличные расчеты в валюте Российской Федерации между участниками расчетов в рамках одного договора могут производиться в размере, не превышающем </w:t>
      </w:r>
      <w:r w:rsidRPr="00527585">
        <w:rPr>
          <w:rStyle w:val="aff"/>
          <w:b w:val="0"/>
          <w:bCs/>
          <w:bdr w:val="none" w:sz="0" w:space="0" w:color="auto" w:frame="1"/>
        </w:rPr>
        <w:t>100 тыс. рублей</w:t>
      </w:r>
      <w:r w:rsidRPr="00527585">
        <w:t>.</w:t>
      </w:r>
    </w:p>
  </w:footnote>
  <w:footnote w:id="3">
    <w:p w:rsidR="00216948" w:rsidRPr="00527585" w:rsidRDefault="00216948" w:rsidP="00216948">
      <w:pPr>
        <w:pStyle w:val="af7"/>
        <w:ind w:firstLine="709"/>
        <w:jc w:val="both"/>
      </w:pPr>
      <w:r w:rsidRPr="00676820">
        <w:rPr>
          <w:sz w:val="24"/>
          <w:szCs w:val="24"/>
          <w:vertAlign w:val="superscript"/>
        </w:rPr>
        <w:t>***</w:t>
      </w:r>
      <w:r w:rsidRPr="00527585">
        <w:rPr>
          <w:vertAlign w:val="superscript"/>
        </w:rPr>
        <w:t xml:space="preserve"> </w:t>
      </w:r>
      <w:r w:rsidRPr="00527585">
        <w:t>Итоговый финансовый отчет может быть представлен финансовым уполномоченным</w:t>
      </w:r>
      <w:r>
        <w:t xml:space="preserve"> кандидата</w:t>
      </w:r>
      <w:r w:rsidRPr="00527585">
        <w:t xml:space="preserve"> в случае отражения в нотариально удостоверенной доверенности, выданной кандидатом, данного права.</w:t>
      </w:r>
    </w:p>
  </w:footnote>
  <w:footnote w:id="4">
    <w:p w:rsidR="00216948" w:rsidRDefault="00216948" w:rsidP="00216948">
      <w:pPr>
        <w:pStyle w:val="af7"/>
      </w:pPr>
      <w:r>
        <w:rPr>
          <w:rStyle w:val="af9"/>
        </w:rPr>
        <w:footnoteRef/>
      </w:r>
      <w:r>
        <w:t xml:space="preserve"> Заполняется только кандидатом, выдвинутым по одномандатному (многомандатному) избирательному округу.</w:t>
      </w:r>
    </w:p>
  </w:footnote>
  <w:footnote w:id="5">
    <w:p w:rsidR="00216948" w:rsidRDefault="00216948" w:rsidP="00216948">
      <w:pPr>
        <w:pStyle w:val="af7"/>
      </w:pPr>
      <w:r w:rsidRPr="00352E3E">
        <w:rPr>
          <w:rStyle w:val="af9"/>
        </w:rPr>
        <w:sym w:font="Symbol" w:char="F02A"/>
      </w:r>
      <w:r>
        <w:t xml:space="preserve"> Заполняется только кандидатом, выдвинутым по одномандатному (многомандатному) избирательному округу.</w:t>
      </w:r>
    </w:p>
  </w:footnote>
  <w:footnote w:id="6">
    <w:p w:rsidR="00216948" w:rsidRPr="00676820" w:rsidRDefault="00216948" w:rsidP="00216948">
      <w:pPr>
        <w:pStyle w:val="af7"/>
        <w:jc w:val="both"/>
      </w:pPr>
      <w:r w:rsidRPr="00676820">
        <w:rPr>
          <w:rStyle w:val="af9"/>
          <w:sz w:val="24"/>
          <w:szCs w:val="24"/>
        </w:rPr>
        <w:t>*</w:t>
      </w:r>
      <w:r w:rsidRPr="005475C3">
        <w:rPr>
          <w:sz w:val="24"/>
          <w:szCs w:val="24"/>
          <w:vertAlign w:val="superscript"/>
        </w:rPr>
        <w:t>*</w:t>
      </w:r>
      <w:r w:rsidRPr="00676820">
        <w:t xml:space="preserve">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пунктом 5 статьи 72 Закона Ярославской области; для собственных средств кандидата – фамилия, имя, отчество (при наличии) кандидата (дополнительно могут указываться серия и номер паспорта, дата рождения, адрес места жительства, сведения о гражданстве</w:t>
      </w:r>
      <w:r>
        <w:t>)</w:t>
      </w:r>
      <w:r w:rsidRPr="00676820">
        <w:t xml:space="preserve">; для </w:t>
      </w:r>
      <w:r>
        <w:t xml:space="preserve">собственных средств избирательного объединения, </w:t>
      </w:r>
      <w:r w:rsidRPr="00676820">
        <w:t>средств, которые выделены кандидату выдвинувшим его избирательным объединением, - наименование избирательного объединения (дополнительно могут указываться ИНН и банковские реквизиты).</w:t>
      </w:r>
    </w:p>
  </w:footnote>
  <w:footnote w:id="7">
    <w:p w:rsidR="00216948" w:rsidRPr="00676820" w:rsidRDefault="00216948" w:rsidP="00216948">
      <w:pPr>
        <w:pStyle w:val="af7"/>
      </w:pPr>
      <w:r w:rsidRPr="003E0FDF">
        <w:rPr>
          <w:rStyle w:val="af9"/>
          <w:sz w:val="24"/>
          <w:szCs w:val="24"/>
        </w:rPr>
        <w:t>*</w:t>
      </w:r>
      <w:r w:rsidRPr="003E0FDF">
        <w:rPr>
          <w:sz w:val="24"/>
          <w:szCs w:val="24"/>
          <w:vertAlign w:val="superscript"/>
        </w:rPr>
        <w:t>*</w:t>
      </w:r>
      <w:r w:rsidRPr="003E0FDF">
        <w:rPr>
          <w:rStyle w:val="af9"/>
          <w:sz w:val="24"/>
          <w:szCs w:val="24"/>
        </w:rPr>
        <w:t>*</w:t>
      </w:r>
      <w:r w:rsidRPr="00676820">
        <w:rPr>
          <w:rStyle w:val="af9"/>
          <w:sz w:val="24"/>
          <w:szCs w:val="24"/>
        </w:rPr>
        <w:t xml:space="preserve"> </w:t>
      </w:r>
      <w:r w:rsidRPr="00676820">
        <w:t>В финансовом отчете возвраты в фонд неиспользованных и ошибочно перечисленных денежных средств не отражаются.</w:t>
      </w:r>
    </w:p>
  </w:footnote>
  <w:footnote w:id="8">
    <w:p w:rsidR="00216948" w:rsidRPr="00676820" w:rsidRDefault="00216948" w:rsidP="00216948">
      <w:pPr>
        <w:pStyle w:val="af7"/>
      </w:pPr>
      <w:r w:rsidRPr="003E0FDF">
        <w:rPr>
          <w:rStyle w:val="af9"/>
          <w:sz w:val="24"/>
          <w:szCs w:val="24"/>
        </w:rPr>
        <w:t>**</w:t>
      </w:r>
      <w:r w:rsidRPr="003E0FDF">
        <w:rPr>
          <w:sz w:val="24"/>
          <w:szCs w:val="24"/>
          <w:vertAlign w:val="superscript"/>
        </w:rPr>
        <w:t>*</w:t>
      </w:r>
      <w:r w:rsidRPr="003E0FDF">
        <w:rPr>
          <w:rStyle w:val="af9"/>
          <w:sz w:val="24"/>
          <w:szCs w:val="24"/>
        </w:rPr>
        <w:t>*</w:t>
      </w:r>
      <w:r w:rsidRPr="00676820">
        <w:rPr>
          <w:sz w:val="24"/>
          <w:szCs w:val="24"/>
        </w:rPr>
        <w:t xml:space="preserve"> </w:t>
      </w:r>
      <w:r w:rsidRPr="00676820">
        <w:t>По шифру строки в финансовом отчете указывается сумма фактически израсходованных средств.</w:t>
      </w:r>
    </w:p>
  </w:footnote>
  <w:footnote w:id="9">
    <w:p w:rsidR="00216948" w:rsidRPr="00676820" w:rsidRDefault="00216948" w:rsidP="00216948">
      <w:pPr>
        <w:pStyle w:val="af7"/>
      </w:pPr>
      <w:r w:rsidRPr="00676820">
        <w:rPr>
          <w:sz w:val="24"/>
          <w:szCs w:val="24"/>
          <w:vertAlign w:val="superscript"/>
        </w:rPr>
        <w:t>**</w:t>
      </w:r>
      <w:r>
        <w:rPr>
          <w:sz w:val="24"/>
          <w:szCs w:val="24"/>
          <w:vertAlign w:val="superscript"/>
        </w:rPr>
        <w:t>*</w:t>
      </w:r>
      <w:r w:rsidRPr="00676820">
        <w:rPr>
          <w:sz w:val="24"/>
          <w:szCs w:val="24"/>
          <w:vertAlign w:val="superscript"/>
        </w:rPr>
        <w:t xml:space="preserve">** </w:t>
      </w:r>
      <w:r w:rsidRPr="00676820">
        <w:t xml:space="preserve">Для гражданина указываются фамилия, имя, отчество, адрес места жительства, серия и номер паспорта или заменяющего </w:t>
      </w:r>
      <w:r>
        <w:t>его документа. Д</w:t>
      </w:r>
      <w:r w:rsidRPr="00676820">
        <w:t>ля юридического лица – ИНН, наименование, банковские реквизиты.</w:t>
      </w:r>
    </w:p>
  </w:footnote>
  <w:footnote w:id="10">
    <w:p w:rsidR="00216948" w:rsidRDefault="00216948" w:rsidP="00216948">
      <w:pPr>
        <w:pStyle w:val="af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48" w:rsidRDefault="00216948">
    <w:pPr>
      <w:pStyle w:val="a3"/>
      <w:jc w:val="center"/>
    </w:pPr>
    <w:r>
      <w:fldChar w:fldCharType="begin"/>
    </w:r>
    <w:r>
      <w:instrText>PAGE   \* MERGEFORMAT</w:instrText>
    </w:r>
    <w:r>
      <w:fldChar w:fldCharType="separate"/>
    </w:r>
    <w:r>
      <w:rPr>
        <w:noProof/>
      </w:rPr>
      <w:t>20</w:t>
    </w:r>
    <w:r>
      <w:fldChar w:fldCharType="end"/>
    </w:r>
  </w:p>
  <w:p w:rsidR="00216948" w:rsidRDefault="002169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48" w:rsidRDefault="00216948" w:rsidP="00352E3E">
    <w:pPr>
      <w:pStyle w:val="a3"/>
      <w:jc w:val="center"/>
    </w:pPr>
    <w:r>
      <w:fldChar w:fldCharType="begin"/>
    </w:r>
    <w:r>
      <w:instrText>PAGE   \* MERGEFORMAT</w:instrText>
    </w:r>
    <w:r>
      <w:fldChar w:fldCharType="separate"/>
    </w:r>
    <w:r>
      <w:rPr>
        <w:noProof/>
      </w:rPr>
      <w:t>26</w:t>
    </w:r>
    <w:r>
      <w:fldChar w:fldCharType="end"/>
    </w:r>
  </w:p>
  <w:p w:rsidR="00216948" w:rsidRPr="00AD2A16" w:rsidRDefault="00216948" w:rsidP="00FA0A6E">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48" w:rsidRDefault="00216948" w:rsidP="00FA0A6E">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204" w:rsidRDefault="0044122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204" w:rsidRDefault="004412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300A"/>
    <w:multiLevelType w:val="hybridMultilevel"/>
    <w:tmpl w:val="5138405C"/>
    <w:lvl w:ilvl="0" w:tplc="C3562ED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9AD5D1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F706FEC"/>
    <w:multiLevelType w:val="singleLevel"/>
    <w:tmpl w:val="B9161250"/>
    <w:lvl w:ilvl="0">
      <w:start w:val="17"/>
      <w:numFmt w:val="bullet"/>
      <w:lvlText w:val="-"/>
      <w:lvlJc w:val="left"/>
      <w:pPr>
        <w:tabs>
          <w:tab w:val="num" w:pos="1080"/>
        </w:tabs>
        <w:ind w:left="1080" w:hanging="360"/>
      </w:pPr>
      <w:rPr>
        <w:rFonts w:hint="default"/>
      </w:rPr>
    </w:lvl>
  </w:abstractNum>
  <w:abstractNum w:abstractNumId="3">
    <w:nsid w:val="18373A4E"/>
    <w:multiLevelType w:val="hybridMultilevel"/>
    <w:tmpl w:val="DDFCC1B4"/>
    <w:lvl w:ilvl="0" w:tplc="227A1A56">
      <w:start w:val="4"/>
      <w:numFmt w:val="decimal"/>
      <w:lvlText w:val="%1."/>
      <w:lvlJc w:val="left"/>
      <w:pPr>
        <w:ind w:left="1856" w:hanging="360"/>
      </w:pPr>
      <w:rPr>
        <w:rFonts w:cs="Times New Roman" w:hint="default"/>
      </w:rPr>
    </w:lvl>
    <w:lvl w:ilvl="1" w:tplc="04190019" w:tentative="1">
      <w:start w:val="1"/>
      <w:numFmt w:val="lowerLetter"/>
      <w:lvlText w:val="%2."/>
      <w:lvlJc w:val="left"/>
      <w:pPr>
        <w:ind w:left="2576" w:hanging="360"/>
      </w:pPr>
      <w:rPr>
        <w:rFonts w:cs="Times New Roman"/>
      </w:rPr>
    </w:lvl>
    <w:lvl w:ilvl="2" w:tplc="0419001B" w:tentative="1">
      <w:start w:val="1"/>
      <w:numFmt w:val="lowerRoman"/>
      <w:lvlText w:val="%3."/>
      <w:lvlJc w:val="right"/>
      <w:pPr>
        <w:ind w:left="3296" w:hanging="180"/>
      </w:pPr>
      <w:rPr>
        <w:rFonts w:cs="Times New Roman"/>
      </w:rPr>
    </w:lvl>
    <w:lvl w:ilvl="3" w:tplc="0419000F" w:tentative="1">
      <w:start w:val="1"/>
      <w:numFmt w:val="decimal"/>
      <w:lvlText w:val="%4."/>
      <w:lvlJc w:val="left"/>
      <w:pPr>
        <w:ind w:left="4016" w:hanging="360"/>
      </w:pPr>
      <w:rPr>
        <w:rFonts w:cs="Times New Roman"/>
      </w:rPr>
    </w:lvl>
    <w:lvl w:ilvl="4" w:tplc="04190019" w:tentative="1">
      <w:start w:val="1"/>
      <w:numFmt w:val="lowerLetter"/>
      <w:lvlText w:val="%5."/>
      <w:lvlJc w:val="left"/>
      <w:pPr>
        <w:ind w:left="4736" w:hanging="360"/>
      </w:pPr>
      <w:rPr>
        <w:rFonts w:cs="Times New Roman"/>
      </w:rPr>
    </w:lvl>
    <w:lvl w:ilvl="5" w:tplc="0419001B" w:tentative="1">
      <w:start w:val="1"/>
      <w:numFmt w:val="lowerRoman"/>
      <w:lvlText w:val="%6."/>
      <w:lvlJc w:val="right"/>
      <w:pPr>
        <w:ind w:left="5456" w:hanging="180"/>
      </w:pPr>
      <w:rPr>
        <w:rFonts w:cs="Times New Roman"/>
      </w:rPr>
    </w:lvl>
    <w:lvl w:ilvl="6" w:tplc="0419000F" w:tentative="1">
      <w:start w:val="1"/>
      <w:numFmt w:val="decimal"/>
      <w:lvlText w:val="%7."/>
      <w:lvlJc w:val="left"/>
      <w:pPr>
        <w:ind w:left="6176" w:hanging="360"/>
      </w:pPr>
      <w:rPr>
        <w:rFonts w:cs="Times New Roman"/>
      </w:rPr>
    </w:lvl>
    <w:lvl w:ilvl="7" w:tplc="04190019" w:tentative="1">
      <w:start w:val="1"/>
      <w:numFmt w:val="lowerLetter"/>
      <w:lvlText w:val="%8."/>
      <w:lvlJc w:val="left"/>
      <w:pPr>
        <w:ind w:left="6896" w:hanging="360"/>
      </w:pPr>
      <w:rPr>
        <w:rFonts w:cs="Times New Roman"/>
      </w:rPr>
    </w:lvl>
    <w:lvl w:ilvl="8" w:tplc="0419001B" w:tentative="1">
      <w:start w:val="1"/>
      <w:numFmt w:val="lowerRoman"/>
      <w:lvlText w:val="%9."/>
      <w:lvlJc w:val="right"/>
      <w:pPr>
        <w:ind w:left="7616" w:hanging="180"/>
      </w:pPr>
      <w:rPr>
        <w:rFonts w:cs="Times New Roman"/>
      </w:rPr>
    </w:lvl>
  </w:abstractNum>
  <w:abstractNum w:abstractNumId="4">
    <w:nsid w:val="237616A9"/>
    <w:multiLevelType w:val="hybridMultilevel"/>
    <w:tmpl w:val="33F0F288"/>
    <w:lvl w:ilvl="0" w:tplc="7FA8BBD4">
      <w:start w:val="3"/>
      <w:numFmt w:val="decimal"/>
      <w:lvlText w:val="%1."/>
      <w:lvlJc w:val="left"/>
      <w:pPr>
        <w:tabs>
          <w:tab w:val="num" w:pos="1496"/>
        </w:tabs>
        <w:ind w:left="1496" w:hanging="360"/>
      </w:pPr>
      <w:rPr>
        <w:rFonts w:cs="Times New Roman" w:hint="default"/>
      </w:rPr>
    </w:lvl>
    <w:lvl w:ilvl="1" w:tplc="04190019" w:tentative="1">
      <w:start w:val="1"/>
      <w:numFmt w:val="lowerLetter"/>
      <w:lvlText w:val="%2."/>
      <w:lvlJc w:val="left"/>
      <w:pPr>
        <w:tabs>
          <w:tab w:val="num" w:pos="2216"/>
        </w:tabs>
        <w:ind w:left="2216" w:hanging="360"/>
      </w:pPr>
      <w:rPr>
        <w:rFonts w:cs="Times New Roman"/>
      </w:rPr>
    </w:lvl>
    <w:lvl w:ilvl="2" w:tplc="0419001B" w:tentative="1">
      <w:start w:val="1"/>
      <w:numFmt w:val="lowerRoman"/>
      <w:lvlText w:val="%3."/>
      <w:lvlJc w:val="right"/>
      <w:pPr>
        <w:tabs>
          <w:tab w:val="num" w:pos="2936"/>
        </w:tabs>
        <w:ind w:left="2936" w:hanging="180"/>
      </w:pPr>
      <w:rPr>
        <w:rFonts w:cs="Times New Roman"/>
      </w:rPr>
    </w:lvl>
    <w:lvl w:ilvl="3" w:tplc="0419000F" w:tentative="1">
      <w:start w:val="1"/>
      <w:numFmt w:val="decimal"/>
      <w:lvlText w:val="%4."/>
      <w:lvlJc w:val="left"/>
      <w:pPr>
        <w:tabs>
          <w:tab w:val="num" w:pos="3656"/>
        </w:tabs>
        <w:ind w:left="3656" w:hanging="360"/>
      </w:pPr>
      <w:rPr>
        <w:rFonts w:cs="Times New Roman"/>
      </w:rPr>
    </w:lvl>
    <w:lvl w:ilvl="4" w:tplc="04190019" w:tentative="1">
      <w:start w:val="1"/>
      <w:numFmt w:val="lowerLetter"/>
      <w:lvlText w:val="%5."/>
      <w:lvlJc w:val="left"/>
      <w:pPr>
        <w:tabs>
          <w:tab w:val="num" w:pos="4376"/>
        </w:tabs>
        <w:ind w:left="4376" w:hanging="360"/>
      </w:pPr>
      <w:rPr>
        <w:rFonts w:cs="Times New Roman"/>
      </w:rPr>
    </w:lvl>
    <w:lvl w:ilvl="5" w:tplc="0419001B" w:tentative="1">
      <w:start w:val="1"/>
      <w:numFmt w:val="lowerRoman"/>
      <w:lvlText w:val="%6."/>
      <w:lvlJc w:val="right"/>
      <w:pPr>
        <w:tabs>
          <w:tab w:val="num" w:pos="5096"/>
        </w:tabs>
        <w:ind w:left="5096" w:hanging="180"/>
      </w:pPr>
      <w:rPr>
        <w:rFonts w:cs="Times New Roman"/>
      </w:rPr>
    </w:lvl>
    <w:lvl w:ilvl="6" w:tplc="0419000F" w:tentative="1">
      <w:start w:val="1"/>
      <w:numFmt w:val="decimal"/>
      <w:lvlText w:val="%7."/>
      <w:lvlJc w:val="left"/>
      <w:pPr>
        <w:tabs>
          <w:tab w:val="num" w:pos="5816"/>
        </w:tabs>
        <w:ind w:left="5816" w:hanging="360"/>
      </w:pPr>
      <w:rPr>
        <w:rFonts w:cs="Times New Roman"/>
      </w:rPr>
    </w:lvl>
    <w:lvl w:ilvl="7" w:tplc="04190019" w:tentative="1">
      <w:start w:val="1"/>
      <w:numFmt w:val="lowerLetter"/>
      <w:lvlText w:val="%8."/>
      <w:lvlJc w:val="left"/>
      <w:pPr>
        <w:tabs>
          <w:tab w:val="num" w:pos="6536"/>
        </w:tabs>
        <w:ind w:left="6536" w:hanging="360"/>
      </w:pPr>
      <w:rPr>
        <w:rFonts w:cs="Times New Roman"/>
      </w:rPr>
    </w:lvl>
    <w:lvl w:ilvl="8" w:tplc="0419001B" w:tentative="1">
      <w:start w:val="1"/>
      <w:numFmt w:val="lowerRoman"/>
      <w:lvlText w:val="%9."/>
      <w:lvlJc w:val="right"/>
      <w:pPr>
        <w:tabs>
          <w:tab w:val="num" w:pos="7256"/>
        </w:tabs>
        <w:ind w:left="7256" w:hanging="180"/>
      </w:pPr>
      <w:rPr>
        <w:rFonts w:cs="Times New Roman"/>
      </w:rPr>
    </w:lvl>
  </w:abstractNum>
  <w:abstractNum w:abstractNumId="5">
    <w:nsid w:val="30FD0587"/>
    <w:multiLevelType w:val="hybridMultilevel"/>
    <w:tmpl w:val="3932BFD0"/>
    <w:lvl w:ilvl="0" w:tplc="B7E43B6E">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446187A"/>
    <w:multiLevelType w:val="hybridMultilevel"/>
    <w:tmpl w:val="5888DDB2"/>
    <w:lvl w:ilvl="0" w:tplc="82D8FFF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6A1C3B"/>
    <w:multiLevelType w:val="hybridMultilevel"/>
    <w:tmpl w:val="6DC48EAA"/>
    <w:lvl w:ilvl="0" w:tplc="0E90F3E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D7312C1"/>
    <w:multiLevelType w:val="hybridMultilevel"/>
    <w:tmpl w:val="883E547A"/>
    <w:lvl w:ilvl="0" w:tplc="7648025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4C826C8B"/>
    <w:multiLevelType w:val="hybridMultilevel"/>
    <w:tmpl w:val="E67016AA"/>
    <w:lvl w:ilvl="0" w:tplc="602042D2">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5BF4C8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66C26396"/>
    <w:multiLevelType w:val="hybridMultilevel"/>
    <w:tmpl w:val="8BB4E460"/>
    <w:lvl w:ilvl="0" w:tplc="A89E67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DF13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C676A20"/>
    <w:multiLevelType w:val="hybridMultilevel"/>
    <w:tmpl w:val="D5AA6018"/>
    <w:lvl w:ilvl="0" w:tplc="B4FA7C20">
      <w:start w:val="11"/>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2921F44"/>
    <w:multiLevelType w:val="singleLevel"/>
    <w:tmpl w:val="0419000F"/>
    <w:lvl w:ilvl="0">
      <w:start w:val="3"/>
      <w:numFmt w:val="decimal"/>
      <w:lvlText w:val="%1."/>
      <w:lvlJc w:val="left"/>
      <w:pPr>
        <w:tabs>
          <w:tab w:val="num" w:pos="360"/>
        </w:tabs>
        <w:ind w:left="360" w:hanging="360"/>
      </w:pPr>
      <w:rPr>
        <w:rFonts w:cs="Times New Roman" w:hint="default"/>
      </w:rPr>
    </w:lvl>
  </w:abstractNum>
  <w:num w:numId="1">
    <w:abstractNumId w:val="2"/>
  </w:num>
  <w:num w:numId="2">
    <w:abstractNumId w:val="10"/>
  </w:num>
  <w:num w:numId="3">
    <w:abstractNumId w:val="14"/>
  </w:num>
  <w:num w:numId="4">
    <w:abstractNumId w:val="12"/>
  </w:num>
  <w:num w:numId="5">
    <w:abstractNumId w:val="1"/>
  </w:num>
  <w:num w:numId="6">
    <w:abstractNumId w:val="13"/>
  </w:num>
  <w:num w:numId="7">
    <w:abstractNumId w:val="5"/>
  </w:num>
  <w:num w:numId="8">
    <w:abstractNumId w:val="4"/>
  </w:num>
  <w:num w:numId="9">
    <w:abstractNumId w:val="3"/>
  </w:num>
  <w:num w:numId="10">
    <w:abstractNumId w:val="0"/>
  </w:num>
  <w:num w:numId="11">
    <w:abstractNumId w:val="7"/>
  </w:num>
  <w:num w:numId="12">
    <w:abstractNumId w:val="8"/>
  </w:num>
  <w:num w:numId="13">
    <w:abstractNumId w:val="6"/>
  </w:num>
  <w:num w:numId="14">
    <w:abstractNumId w:val="9"/>
  </w:num>
  <w:num w:numId="15">
    <w:abstractNumId w:val="11"/>
  </w:num>
  <w:num w:numId="1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48"/>
    <w:rsid w:val="00186B04"/>
    <w:rsid w:val="00216948"/>
    <w:rsid w:val="00441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9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6948"/>
    <w:pPr>
      <w:keepNext/>
      <w:jc w:val="center"/>
      <w:outlineLvl w:val="0"/>
    </w:pPr>
    <w:rPr>
      <w:rFonts w:ascii="Cambria" w:hAnsi="Cambria"/>
      <w:b/>
      <w:bCs/>
      <w:kern w:val="32"/>
      <w:sz w:val="32"/>
      <w:szCs w:val="32"/>
    </w:rPr>
  </w:style>
  <w:style w:type="paragraph" w:styleId="2">
    <w:name w:val="heading 2"/>
    <w:basedOn w:val="a"/>
    <w:next w:val="a"/>
    <w:link w:val="20"/>
    <w:uiPriority w:val="9"/>
    <w:qFormat/>
    <w:rsid w:val="00216948"/>
    <w:pPr>
      <w:keepNext/>
      <w:jc w:val="both"/>
      <w:outlineLvl w:val="1"/>
    </w:pPr>
    <w:rPr>
      <w:rFonts w:ascii="Cambria" w:hAnsi="Cambria"/>
      <w:b/>
      <w:bCs/>
      <w:i/>
      <w:iCs/>
      <w:sz w:val="28"/>
      <w:szCs w:val="28"/>
    </w:rPr>
  </w:style>
  <w:style w:type="paragraph" w:styleId="3">
    <w:name w:val="heading 3"/>
    <w:basedOn w:val="a"/>
    <w:next w:val="a"/>
    <w:link w:val="30"/>
    <w:uiPriority w:val="9"/>
    <w:qFormat/>
    <w:rsid w:val="00216948"/>
    <w:pPr>
      <w:keepNext/>
      <w:spacing w:line="360" w:lineRule="auto"/>
      <w:ind w:left="-108" w:right="-108"/>
      <w:jc w:val="center"/>
      <w:outlineLvl w:val="2"/>
    </w:pPr>
    <w:rPr>
      <w:rFonts w:ascii="Cambria" w:hAnsi="Cambria"/>
      <w:b/>
      <w:bCs/>
      <w:sz w:val="26"/>
      <w:szCs w:val="26"/>
    </w:rPr>
  </w:style>
  <w:style w:type="paragraph" w:styleId="4">
    <w:name w:val="heading 4"/>
    <w:basedOn w:val="a"/>
    <w:next w:val="a"/>
    <w:link w:val="40"/>
    <w:uiPriority w:val="9"/>
    <w:qFormat/>
    <w:rsid w:val="00216948"/>
    <w:pPr>
      <w:keepNext/>
      <w:spacing w:line="360" w:lineRule="auto"/>
      <w:jc w:val="center"/>
      <w:outlineLvl w:val="3"/>
    </w:pPr>
    <w:rPr>
      <w:rFonts w:ascii="Calibri" w:hAnsi="Calibri"/>
      <w:b/>
      <w:bCs/>
      <w:sz w:val="28"/>
      <w:szCs w:val="28"/>
    </w:rPr>
  </w:style>
  <w:style w:type="paragraph" w:styleId="5">
    <w:name w:val="heading 5"/>
    <w:basedOn w:val="a"/>
    <w:next w:val="a"/>
    <w:link w:val="50"/>
    <w:uiPriority w:val="9"/>
    <w:qFormat/>
    <w:rsid w:val="00216948"/>
    <w:pPr>
      <w:keepNext/>
      <w:jc w:val="both"/>
      <w:outlineLvl w:val="4"/>
    </w:pPr>
    <w:rPr>
      <w:rFonts w:ascii="Calibri" w:hAnsi="Calibri"/>
      <w:b/>
      <w:bCs/>
      <w:i/>
      <w:iCs/>
      <w:sz w:val="26"/>
      <w:szCs w:val="26"/>
    </w:rPr>
  </w:style>
  <w:style w:type="paragraph" w:styleId="6">
    <w:name w:val="heading 6"/>
    <w:basedOn w:val="a"/>
    <w:next w:val="a"/>
    <w:link w:val="60"/>
    <w:uiPriority w:val="9"/>
    <w:qFormat/>
    <w:rsid w:val="00216948"/>
    <w:pPr>
      <w:keepNext/>
      <w:jc w:val="center"/>
      <w:outlineLvl w:val="5"/>
    </w:pPr>
    <w:rPr>
      <w:rFonts w:ascii="Calibri" w:hAnsi="Calibri"/>
      <w:b/>
      <w:bCs/>
      <w:sz w:val="22"/>
      <w:szCs w:val="22"/>
    </w:rPr>
  </w:style>
  <w:style w:type="paragraph" w:styleId="7">
    <w:name w:val="heading 7"/>
    <w:basedOn w:val="a"/>
    <w:next w:val="a"/>
    <w:link w:val="70"/>
    <w:uiPriority w:val="9"/>
    <w:qFormat/>
    <w:rsid w:val="00216948"/>
    <w:pPr>
      <w:keepNext/>
      <w:jc w:val="center"/>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694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1694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216948"/>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216948"/>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216948"/>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216948"/>
    <w:rPr>
      <w:rFonts w:ascii="Calibri" w:eastAsia="Times New Roman" w:hAnsi="Calibri" w:cs="Times New Roman"/>
      <w:b/>
      <w:bCs/>
      <w:lang w:eastAsia="ru-RU"/>
    </w:rPr>
  </w:style>
  <w:style w:type="character" w:customStyle="1" w:styleId="70">
    <w:name w:val="Заголовок 7 Знак"/>
    <w:basedOn w:val="a0"/>
    <w:link w:val="7"/>
    <w:uiPriority w:val="9"/>
    <w:rsid w:val="00216948"/>
    <w:rPr>
      <w:rFonts w:ascii="Calibri" w:eastAsia="Times New Roman" w:hAnsi="Calibri" w:cs="Times New Roman"/>
      <w:sz w:val="24"/>
      <w:szCs w:val="24"/>
      <w:lang w:eastAsia="ru-RU"/>
    </w:rPr>
  </w:style>
  <w:style w:type="character" w:customStyle="1" w:styleId="11">
    <w:name w:val="Гиперссылка1"/>
    <w:rsid w:val="00216948"/>
    <w:rPr>
      <w:color w:val="0000FF"/>
      <w:u w:val="single"/>
    </w:rPr>
  </w:style>
  <w:style w:type="character" w:customStyle="1" w:styleId="21">
    <w:name w:val="Гиперссылка2"/>
    <w:rsid w:val="00216948"/>
    <w:rPr>
      <w:color w:val="0000FF"/>
      <w:u w:val="single"/>
    </w:rPr>
  </w:style>
  <w:style w:type="character" w:customStyle="1" w:styleId="31">
    <w:name w:val="Гиперссылка3"/>
    <w:rsid w:val="00216948"/>
    <w:rPr>
      <w:color w:val="0000FF"/>
      <w:u w:val="single"/>
    </w:rPr>
  </w:style>
  <w:style w:type="paragraph" w:styleId="a3">
    <w:name w:val="header"/>
    <w:basedOn w:val="a"/>
    <w:link w:val="a4"/>
    <w:uiPriority w:val="99"/>
    <w:rsid w:val="00216948"/>
    <w:pPr>
      <w:tabs>
        <w:tab w:val="center" w:pos="4153"/>
        <w:tab w:val="right" w:pos="8306"/>
      </w:tabs>
    </w:pPr>
  </w:style>
  <w:style w:type="character" w:customStyle="1" w:styleId="a4">
    <w:name w:val="Верхний колонтитул Знак"/>
    <w:basedOn w:val="a0"/>
    <w:link w:val="a3"/>
    <w:uiPriority w:val="99"/>
    <w:rsid w:val="00216948"/>
    <w:rPr>
      <w:rFonts w:ascii="Times New Roman" w:eastAsia="Times New Roman" w:hAnsi="Times New Roman" w:cs="Times New Roman"/>
      <w:sz w:val="20"/>
      <w:szCs w:val="20"/>
      <w:lang w:eastAsia="ru-RU"/>
    </w:rPr>
  </w:style>
  <w:style w:type="character" w:styleId="a5">
    <w:name w:val="page number"/>
    <w:uiPriority w:val="99"/>
    <w:semiHidden/>
    <w:rsid w:val="00216948"/>
    <w:rPr>
      <w:rFonts w:cs="Times New Roman"/>
    </w:rPr>
  </w:style>
  <w:style w:type="paragraph" w:styleId="a6">
    <w:name w:val="footer"/>
    <w:basedOn w:val="a"/>
    <w:link w:val="a7"/>
    <w:uiPriority w:val="99"/>
    <w:rsid w:val="00216948"/>
    <w:pPr>
      <w:tabs>
        <w:tab w:val="center" w:pos="4153"/>
        <w:tab w:val="right" w:pos="8306"/>
      </w:tabs>
    </w:pPr>
  </w:style>
  <w:style w:type="character" w:customStyle="1" w:styleId="a7">
    <w:name w:val="Нижний колонтитул Знак"/>
    <w:basedOn w:val="a0"/>
    <w:link w:val="a6"/>
    <w:uiPriority w:val="99"/>
    <w:rsid w:val="00216948"/>
    <w:rPr>
      <w:rFonts w:ascii="Times New Roman" w:eastAsia="Times New Roman" w:hAnsi="Times New Roman" w:cs="Times New Roman"/>
      <w:sz w:val="20"/>
      <w:szCs w:val="20"/>
      <w:lang w:eastAsia="ru-RU"/>
    </w:rPr>
  </w:style>
  <w:style w:type="paragraph" w:styleId="a8">
    <w:name w:val="Body Text"/>
    <w:basedOn w:val="a"/>
    <w:link w:val="a9"/>
    <w:uiPriority w:val="99"/>
    <w:semiHidden/>
    <w:rsid w:val="00216948"/>
    <w:pPr>
      <w:jc w:val="center"/>
    </w:pPr>
    <w:rPr>
      <w:rFonts w:ascii="Times New Roman CYR" w:hAnsi="Times New Roman CYR"/>
      <w:b/>
      <w:sz w:val="28"/>
    </w:rPr>
  </w:style>
  <w:style w:type="character" w:customStyle="1" w:styleId="a9">
    <w:name w:val="Основной текст Знак"/>
    <w:basedOn w:val="a0"/>
    <w:link w:val="a8"/>
    <w:uiPriority w:val="99"/>
    <w:semiHidden/>
    <w:rsid w:val="00216948"/>
    <w:rPr>
      <w:rFonts w:ascii="Times New Roman CYR" w:eastAsia="Times New Roman" w:hAnsi="Times New Roman CYR" w:cs="Times New Roman"/>
      <w:b/>
      <w:sz w:val="28"/>
      <w:szCs w:val="20"/>
      <w:lang w:eastAsia="ru-RU"/>
    </w:rPr>
  </w:style>
  <w:style w:type="paragraph" w:styleId="22">
    <w:name w:val="Body Text 2"/>
    <w:basedOn w:val="a"/>
    <w:link w:val="23"/>
    <w:uiPriority w:val="99"/>
    <w:semiHidden/>
    <w:rsid w:val="00216948"/>
    <w:pPr>
      <w:spacing w:line="360" w:lineRule="auto"/>
      <w:jc w:val="both"/>
    </w:pPr>
    <w:rPr>
      <w:rFonts w:ascii="Times New Roman CYR" w:hAnsi="Times New Roman CYR"/>
      <w:sz w:val="28"/>
    </w:rPr>
  </w:style>
  <w:style w:type="character" w:customStyle="1" w:styleId="23">
    <w:name w:val="Основной текст 2 Знак"/>
    <w:basedOn w:val="a0"/>
    <w:link w:val="22"/>
    <w:uiPriority w:val="99"/>
    <w:semiHidden/>
    <w:rsid w:val="00216948"/>
    <w:rPr>
      <w:rFonts w:ascii="Times New Roman CYR" w:eastAsia="Times New Roman" w:hAnsi="Times New Roman CYR" w:cs="Times New Roman"/>
      <w:sz w:val="28"/>
      <w:szCs w:val="20"/>
      <w:lang w:eastAsia="ru-RU"/>
    </w:rPr>
  </w:style>
  <w:style w:type="character" w:styleId="aa">
    <w:name w:val="Hyperlink"/>
    <w:uiPriority w:val="99"/>
    <w:semiHidden/>
    <w:rsid w:val="00216948"/>
    <w:rPr>
      <w:rFonts w:cs="Times New Roman"/>
      <w:color w:val="0000FF"/>
      <w:u w:val="single"/>
    </w:rPr>
  </w:style>
  <w:style w:type="paragraph" w:styleId="32">
    <w:name w:val="Body Text 3"/>
    <w:basedOn w:val="a"/>
    <w:link w:val="33"/>
    <w:uiPriority w:val="99"/>
    <w:semiHidden/>
    <w:rsid w:val="00216948"/>
    <w:pPr>
      <w:jc w:val="center"/>
    </w:pPr>
    <w:rPr>
      <w:sz w:val="16"/>
      <w:szCs w:val="16"/>
    </w:rPr>
  </w:style>
  <w:style w:type="character" w:customStyle="1" w:styleId="33">
    <w:name w:val="Основной текст 3 Знак"/>
    <w:basedOn w:val="a0"/>
    <w:link w:val="32"/>
    <w:uiPriority w:val="99"/>
    <w:semiHidden/>
    <w:rsid w:val="00216948"/>
    <w:rPr>
      <w:rFonts w:ascii="Times New Roman" w:eastAsia="Times New Roman" w:hAnsi="Times New Roman" w:cs="Times New Roman"/>
      <w:sz w:val="16"/>
      <w:szCs w:val="16"/>
      <w:lang w:eastAsia="ru-RU"/>
    </w:rPr>
  </w:style>
  <w:style w:type="paragraph" w:styleId="ab">
    <w:name w:val="Title"/>
    <w:basedOn w:val="a"/>
    <w:link w:val="ac"/>
    <w:uiPriority w:val="10"/>
    <w:qFormat/>
    <w:rsid w:val="00216948"/>
    <w:pPr>
      <w:jc w:val="center"/>
    </w:pPr>
    <w:rPr>
      <w:rFonts w:ascii="Cambria" w:hAnsi="Cambria"/>
      <w:b/>
      <w:bCs/>
      <w:kern w:val="28"/>
      <w:sz w:val="32"/>
      <w:szCs w:val="32"/>
    </w:rPr>
  </w:style>
  <w:style w:type="character" w:customStyle="1" w:styleId="ac">
    <w:name w:val="Название Знак"/>
    <w:basedOn w:val="a0"/>
    <w:link w:val="ab"/>
    <w:uiPriority w:val="10"/>
    <w:rsid w:val="00216948"/>
    <w:rPr>
      <w:rFonts w:ascii="Cambria" w:eastAsia="Times New Roman" w:hAnsi="Cambria" w:cs="Times New Roman"/>
      <w:b/>
      <w:bCs/>
      <w:kern w:val="28"/>
      <w:sz w:val="32"/>
      <w:szCs w:val="32"/>
      <w:lang w:eastAsia="ru-RU"/>
    </w:rPr>
  </w:style>
  <w:style w:type="paragraph" w:customStyle="1" w:styleId="ConsNormal">
    <w:name w:val="ConsNormal"/>
    <w:rsid w:val="002169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Emphasis"/>
    <w:uiPriority w:val="20"/>
    <w:qFormat/>
    <w:rsid w:val="00216948"/>
    <w:rPr>
      <w:rFonts w:cs="Times New Roman"/>
      <w:i/>
    </w:rPr>
  </w:style>
  <w:style w:type="character" w:styleId="ae">
    <w:name w:val="FollowedHyperlink"/>
    <w:uiPriority w:val="99"/>
    <w:semiHidden/>
    <w:rsid w:val="00216948"/>
    <w:rPr>
      <w:rFonts w:cs="Times New Roman"/>
      <w:color w:val="800080"/>
      <w:u w:val="single"/>
    </w:rPr>
  </w:style>
  <w:style w:type="paragraph" w:customStyle="1" w:styleId="af">
    <w:name w:val="обыч"/>
    <w:basedOn w:val="1"/>
    <w:rsid w:val="00216948"/>
    <w:pPr>
      <w:ind w:firstLine="709"/>
    </w:pPr>
    <w:rPr>
      <w:rFonts w:ascii="Times New Roman" w:hAnsi="Times New Roman"/>
      <w:b w:val="0"/>
      <w:kern w:val="28"/>
    </w:rPr>
  </w:style>
  <w:style w:type="paragraph" w:customStyle="1" w:styleId="12">
    <w:name w:val="заголовок 1"/>
    <w:basedOn w:val="a"/>
    <w:next w:val="a"/>
    <w:rsid w:val="00216948"/>
    <w:pPr>
      <w:keepNext/>
      <w:autoSpaceDE w:val="0"/>
      <w:autoSpaceDN w:val="0"/>
      <w:jc w:val="center"/>
      <w:outlineLvl w:val="0"/>
    </w:pPr>
    <w:rPr>
      <w:sz w:val="28"/>
    </w:rPr>
  </w:style>
  <w:style w:type="paragraph" w:customStyle="1" w:styleId="14">
    <w:name w:val="Таблица14"/>
    <w:basedOn w:val="a"/>
    <w:rsid w:val="00216948"/>
    <w:rPr>
      <w:sz w:val="28"/>
    </w:rPr>
  </w:style>
  <w:style w:type="paragraph" w:styleId="af0">
    <w:name w:val="Balloon Text"/>
    <w:basedOn w:val="a"/>
    <w:link w:val="af1"/>
    <w:uiPriority w:val="99"/>
    <w:semiHidden/>
    <w:unhideWhenUsed/>
    <w:rsid w:val="00216948"/>
    <w:rPr>
      <w:rFonts w:ascii="Segoe UI" w:hAnsi="Segoe UI"/>
      <w:sz w:val="18"/>
    </w:rPr>
  </w:style>
  <w:style w:type="character" w:customStyle="1" w:styleId="af1">
    <w:name w:val="Текст выноски Знак"/>
    <w:basedOn w:val="a0"/>
    <w:link w:val="af0"/>
    <w:uiPriority w:val="99"/>
    <w:semiHidden/>
    <w:rsid w:val="00216948"/>
    <w:rPr>
      <w:rFonts w:ascii="Segoe UI" w:eastAsia="Times New Roman" w:hAnsi="Segoe UI" w:cs="Times New Roman"/>
      <w:sz w:val="18"/>
      <w:szCs w:val="20"/>
      <w:lang w:eastAsia="ru-RU"/>
    </w:rPr>
  </w:style>
  <w:style w:type="table" w:styleId="af2">
    <w:name w:val="Table Grid"/>
    <w:basedOn w:val="a1"/>
    <w:uiPriority w:val="59"/>
    <w:rsid w:val="0021694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 Spacing"/>
    <w:uiPriority w:val="1"/>
    <w:qFormat/>
    <w:rsid w:val="00216948"/>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169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ody Text Indent"/>
    <w:basedOn w:val="a"/>
    <w:link w:val="af5"/>
    <w:uiPriority w:val="99"/>
    <w:unhideWhenUsed/>
    <w:rsid w:val="00216948"/>
    <w:pPr>
      <w:spacing w:after="120"/>
      <w:ind w:left="283"/>
    </w:pPr>
  </w:style>
  <w:style w:type="character" w:customStyle="1" w:styleId="af5">
    <w:name w:val="Основной текст с отступом Знак"/>
    <w:basedOn w:val="a0"/>
    <w:link w:val="af4"/>
    <w:uiPriority w:val="99"/>
    <w:rsid w:val="00216948"/>
    <w:rPr>
      <w:rFonts w:ascii="Times New Roman" w:eastAsia="Times New Roman" w:hAnsi="Times New Roman" w:cs="Times New Roman"/>
      <w:sz w:val="20"/>
      <w:szCs w:val="20"/>
      <w:lang w:eastAsia="ru-RU"/>
    </w:rPr>
  </w:style>
  <w:style w:type="paragraph" w:customStyle="1" w:styleId="140">
    <w:name w:val="текст14"/>
    <w:aliases w:val="5"/>
    <w:basedOn w:val="a"/>
    <w:rsid w:val="00216948"/>
    <w:pPr>
      <w:spacing w:line="360" w:lineRule="auto"/>
      <w:ind w:firstLine="720"/>
      <w:jc w:val="both"/>
    </w:pPr>
    <w:rPr>
      <w:sz w:val="28"/>
    </w:rPr>
  </w:style>
  <w:style w:type="paragraph" w:styleId="24">
    <w:name w:val="Body Text Indent 2"/>
    <w:basedOn w:val="a"/>
    <w:link w:val="25"/>
    <w:uiPriority w:val="99"/>
    <w:semiHidden/>
    <w:unhideWhenUsed/>
    <w:rsid w:val="00216948"/>
    <w:pPr>
      <w:spacing w:after="120" w:line="480" w:lineRule="auto"/>
      <w:ind w:left="283"/>
    </w:pPr>
  </w:style>
  <w:style w:type="character" w:customStyle="1" w:styleId="25">
    <w:name w:val="Основной текст с отступом 2 Знак"/>
    <w:basedOn w:val="a0"/>
    <w:link w:val="24"/>
    <w:uiPriority w:val="99"/>
    <w:semiHidden/>
    <w:rsid w:val="00216948"/>
    <w:rPr>
      <w:rFonts w:ascii="Times New Roman" w:eastAsia="Times New Roman" w:hAnsi="Times New Roman" w:cs="Times New Roman"/>
      <w:sz w:val="20"/>
      <w:szCs w:val="20"/>
      <w:lang w:eastAsia="ru-RU"/>
    </w:rPr>
  </w:style>
  <w:style w:type="paragraph" w:customStyle="1" w:styleId="141">
    <w:name w:val="полтора 14"/>
    <w:basedOn w:val="a"/>
    <w:rsid w:val="00216948"/>
    <w:pPr>
      <w:spacing w:line="360" w:lineRule="auto"/>
      <w:ind w:firstLine="709"/>
      <w:jc w:val="both"/>
    </w:pPr>
    <w:rPr>
      <w:sz w:val="28"/>
    </w:rPr>
  </w:style>
  <w:style w:type="character" w:customStyle="1" w:styleId="af6">
    <w:name w:val="Гипертекстовая ссылка"/>
    <w:rsid w:val="00216948"/>
    <w:rPr>
      <w:color w:val="008000"/>
      <w:sz w:val="20"/>
      <w:u w:val="single"/>
    </w:rPr>
  </w:style>
  <w:style w:type="paragraph" w:customStyle="1" w:styleId="ConsNonformat">
    <w:name w:val="ConsNonformat"/>
    <w:rsid w:val="00216948"/>
    <w:pPr>
      <w:widowControl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2169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footnote text"/>
    <w:basedOn w:val="a"/>
    <w:link w:val="af8"/>
    <w:uiPriority w:val="99"/>
    <w:semiHidden/>
    <w:rsid w:val="00216948"/>
  </w:style>
  <w:style w:type="character" w:customStyle="1" w:styleId="af8">
    <w:name w:val="Текст сноски Знак"/>
    <w:basedOn w:val="a0"/>
    <w:link w:val="af7"/>
    <w:uiPriority w:val="99"/>
    <w:semiHidden/>
    <w:rsid w:val="00216948"/>
    <w:rPr>
      <w:rFonts w:ascii="Times New Roman" w:eastAsia="Times New Roman" w:hAnsi="Times New Roman" w:cs="Times New Roman"/>
      <w:sz w:val="20"/>
      <w:szCs w:val="20"/>
      <w:lang w:eastAsia="ru-RU"/>
    </w:rPr>
  </w:style>
  <w:style w:type="character" w:styleId="af9">
    <w:name w:val="footnote reference"/>
    <w:uiPriority w:val="99"/>
    <w:semiHidden/>
    <w:rsid w:val="00216948"/>
    <w:rPr>
      <w:rFonts w:cs="Times New Roman"/>
      <w:sz w:val="22"/>
      <w:vertAlign w:val="superscript"/>
    </w:rPr>
  </w:style>
  <w:style w:type="paragraph" w:customStyle="1" w:styleId="afa">
    <w:name w:val="Адресат"/>
    <w:basedOn w:val="a"/>
    <w:rsid w:val="00216948"/>
    <w:pPr>
      <w:spacing w:after="120"/>
      <w:ind w:left="3969"/>
      <w:jc w:val="center"/>
    </w:pPr>
    <w:rPr>
      <w:sz w:val="24"/>
    </w:rPr>
  </w:style>
  <w:style w:type="paragraph" w:customStyle="1" w:styleId="ConsCell">
    <w:name w:val="ConsCell"/>
    <w:rsid w:val="00216948"/>
    <w:pPr>
      <w:widowControl w:val="0"/>
      <w:spacing w:after="0" w:line="240" w:lineRule="auto"/>
    </w:pPr>
    <w:rPr>
      <w:rFonts w:ascii="Times New Roman" w:eastAsia="Times New Roman" w:hAnsi="Times New Roman" w:cs="Times New Roman"/>
      <w:sz w:val="28"/>
      <w:szCs w:val="20"/>
      <w:lang w:eastAsia="ru-RU"/>
    </w:rPr>
  </w:style>
  <w:style w:type="paragraph" w:customStyle="1" w:styleId="afb">
    <w:name w:val="ТабличныйТекст"/>
    <w:basedOn w:val="a"/>
    <w:rsid w:val="00216948"/>
    <w:pPr>
      <w:jc w:val="both"/>
    </w:pPr>
    <w:rPr>
      <w:sz w:val="24"/>
    </w:rPr>
  </w:style>
  <w:style w:type="paragraph" w:customStyle="1" w:styleId="ConsPlusNonformat">
    <w:name w:val="ConsPlusNonformat"/>
    <w:rsid w:val="002169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endnote text"/>
    <w:basedOn w:val="a"/>
    <w:link w:val="afd"/>
    <w:uiPriority w:val="99"/>
    <w:semiHidden/>
    <w:unhideWhenUsed/>
    <w:rsid w:val="00216948"/>
  </w:style>
  <w:style w:type="character" w:customStyle="1" w:styleId="afd">
    <w:name w:val="Текст концевой сноски Знак"/>
    <w:basedOn w:val="a0"/>
    <w:link w:val="afc"/>
    <w:uiPriority w:val="99"/>
    <w:semiHidden/>
    <w:rsid w:val="00216948"/>
    <w:rPr>
      <w:rFonts w:ascii="Times New Roman" w:eastAsia="Times New Roman" w:hAnsi="Times New Roman" w:cs="Times New Roman"/>
      <w:sz w:val="20"/>
      <w:szCs w:val="20"/>
      <w:lang w:eastAsia="ru-RU"/>
    </w:rPr>
  </w:style>
  <w:style w:type="character" w:styleId="afe">
    <w:name w:val="endnote reference"/>
    <w:uiPriority w:val="99"/>
    <w:semiHidden/>
    <w:unhideWhenUsed/>
    <w:rsid w:val="00216948"/>
    <w:rPr>
      <w:rFonts w:cs="Times New Roman"/>
      <w:vertAlign w:val="superscript"/>
    </w:rPr>
  </w:style>
  <w:style w:type="character" w:styleId="aff">
    <w:name w:val="Strong"/>
    <w:uiPriority w:val="22"/>
    <w:qFormat/>
    <w:rsid w:val="00216948"/>
    <w:rPr>
      <w:rFonts w:cs="Times New Roman"/>
      <w:b/>
    </w:rPr>
  </w:style>
  <w:style w:type="paragraph" w:customStyle="1" w:styleId="FR2">
    <w:name w:val="FR2"/>
    <w:rsid w:val="00216948"/>
    <w:pPr>
      <w:widowControl w:val="0"/>
      <w:autoSpaceDE w:val="0"/>
      <w:autoSpaceDN w:val="0"/>
      <w:spacing w:before="440" w:after="0" w:line="340" w:lineRule="auto"/>
      <w:ind w:firstLine="880"/>
      <w:jc w:val="both"/>
    </w:pPr>
    <w:rPr>
      <w:rFonts w:ascii="Arial" w:eastAsia="Times New Roman" w:hAnsi="Arial" w:cs="Arial"/>
      <w:lang w:eastAsia="ru-RU"/>
    </w:rPr>
  </w:style>
  <w:style w:type="paragraph" w:customStyle="1" w:styleId="210">
    <w:name w:val="Основной текст 21"/>
    <w:basedOn w:val="a"/>
    <w:rsid w:val="00216948"/>
    <w:pPr>
      <w:tabs>
        <w:tab w:val="left" w:pos="1843"/>
        <w:tab w:val="left" w:pos="6804"/>
      </w:tabs>
      <w:ind w:firstLine="567"/>
      <w:jc w:val="both"/>
    </w:pPr>
    <w:rPr>
      <w:sz w:val="28"/>
    </w:rPr>
  </w:style>
  <w:style w:type="character" w:customStyle="1" w:styleId="aff0">
    <w:name w:val="Текст примечания Знак"/>
    <w:link w:val="aff1"/>
    <w:uiPriority w:val="99"/>
    <w:semiHidden/>
    <w:locked/>
    <w:rsid w:val="00216948"/>
    <w:rPr>
      <w:rFonts w:cs="Times New Roman"/>
    </w:rPr>
  </w:style>
  <w:style w:type="paragraph" w:styleId="aff1">
    <w:name w:val="annotation text"/>
    <w:basedOn w:val="a"/>
    <w:link w:val="aff0"/>
    <w:uiPriority w:val="99"/>
    <w:semiHidden/>
    <w:unhideWhenUsed/>
    <w:rsid w:val="00216948"/>
    <w:rPr>
      <w:rFonts w:asciiTheme="minorHAnsi" w:eastAsiaTheme="minorHAnsi" w:hAnsiTheme="minorHAnsi"/>
      <w:sz w:val="22"/>
      <w:szCs w:val="22"/>
      <w:lang w:eastAsia="en-US"/>
    </w:rPr>
  </w:style>
  <w:style w:type="character" w:customStyle="1" w:styleId="13">
    <w:name w:val="Текст примечания Знак1"/>
    <w:basedOn w:val="a0"/>
    <w:uiPriority w:val="99"/>
    <w:semiHidden/>
    <w:rsid w:val="00216948"/>
    <w:rPr>
      <w:rFonts w:ascii="Times New Roman" w:eastAsia="Times New Roman" w:hAnsi="Times New Roman" w:cs="Times New Roman"/>
      <w:sz w:val="20"/>
      <w:szCs w:val="20"/>
      <w:lang w:eastAsia="ru-RU"/>
    </w:rPr>
  </w:style>
  <w:style w:type="character" w:customStyle="1" w:styleId="16">
    <w:name w:val="Текст примечания Знак16"/>
    <w:uiPriority w:val="99"/>
    <w:semiHidden/>
    <w:rsid w:val="00216948"/>
    <w:rPr>
      <w:rFonts w:cs="Times New Roman"/>
    </w:rPr>
  </w:style>
  <w:style w:type="character" w:customStyle="1" w:styleId="15">
    <w:name w:val="Текст примечания Знак15"/>
    <w:uiPriority w:val="99"/>
    <w:semiHidden/>
    <w:rsid w:val="00216948"/>
    <w:rPr>
      <w:rFonts w:cs="Times New Roman"/>
    </w:rPr>
  </w:style>
  <w:style w:type="character" w:customStyle="1" w:styleId="142">
    <w:name w:val="Текст примечания Знак14"/>
    <w:uiPriority w:val="99"/>
    <w:semiHidden/>
    <w:rsid w:val="00216948"/>
    <w:rPr>
      <w:rFonts w:cs="Times New Roman"/>
    </w:rPr>
  </w:style>
  <w:style w:type="character" w:customStyle="1" w:styleId="130">
    <w:name w:val="Текст примечания Знак13"/>
    <w:uiPriority w:val="99"/>
    <w:semiHidden/>
    <w:rsid w:val="00216948"/>
    <w:rPr>
      <w:rFonts w:cs="Times New Roman"/>
    </w:rPr>
  </w:style>
  <w:style w:type="character" w:customStyle="1" w:styleId="120">
    <w:name w:val="Текст примечания Знак12"/>
    <w:uiPriority w:val="99"/>
    <w:semiHidden/>
    <w:rsid w:val="00216948"/>
    <w:rPr>
      <w:rFonts w:cs="Times New Roman"/>
    </w:rPr>
  </w:style>
  <w:style w:type="character" w:customStyle="1" w:styleId="110">
    <w:name w:val="Текст примечания Знак11"/>
    <w:uiPriority w:val="99"/>
    <w:semiHidden/>
    <w:rsid w:val="00216948"/>
    <w:rPr>
      <w:rFonts w:cs="Times New Roman"/>
    </w:rPr>
  </w:style>
  <w:style w:type="character" w:customStyle="1" w:styleId="aff2">
    <w:name w:val="Тема примечания Знак"/>
    <w:link w:val="aff3"/>
    <w:uiPriority w:val="99"/>
    <w:semiHidden/>
    <w:locked/>
    <w:rsid w:val="00216948"/>
    <w:rPr>
      <w:rFonts w:cs="Times New Roman"/>
      <w:b/>
      <w:bCs/>
    </w:rPr>
  </w:style>
  <w:style w:type="paragraph" w:styleId="aff3">
    <w:name w:val="annotation subject"/>
    <w:basedOn w:val="aff1"/>
    <w:next w:val="aff1"/>
    <w:link w:val="aff2"/>
    <w:uiPriority w:val="99"/>
    <w:semiHidden/>
    <w:unhideWhenUsed/>
    <w:rsid w:val="00216948"/>
    <w:rPr>
      <w:b/>
      <w:bCs/>
    </w:rPr>
  </w:style>
  <w:style w:type="character" w:customStyle="1" w:styleId="17">
    <w:name w:val="Тема примечания Знак1"/>
    <w:basedOn w:val="13"/>
    <w:uiPriority w:val="99"/>
    <w:semiHidden/>
    <w:rsid w:val="00216948"/>
    <w:rPr>
      <w:rFonts w:ascii="Times New Roman" w:eastAsia="Times New Roman" w:hAnsi="Times New Roman" w:cs="Times New Roman"/>
      <w:b/>
      <w:bCs/>
      <w:sz w:val="20"/>
      <w:szCs w:val="20"/>
      <w:lang w:eastAsia="ru-RU"/>
    </w:rPr>
  </w:style>
  <w:style w:type="character" w:customStyle="1" w:styleId="160">
    <w:name w:val="Тема примечания Знак16"/>
    <w:uiPriority w:val="99"/>
    <w:semiHidden/>
    <w:rsid w:val="00216948"/>
    <w:rPr>
      <w:rFonts w:cs="Times New Roman"/>
      <w:b/>
      <w:bCs/>
    </w:rPr>
  </w:style>
  <w:style w:type="character" w:customStyle="1" w:styleId="150">
    <w:name w:val="Тема примечания Знак15"/>
    <w:uiPriority w:val="99"/>
    <w:semiHidden/>
    <w:rsid w:val="00216948"/>
    <w:rPr>
      <w:rFonts w:cs="Times New Roman"/>
      <w:b/>
      <w:bCs/>
    </w:rPr>
  </w:style>
  <w:style w:type="character" w:customStyle="1" w:styleId="143">
    <w:name w:val="Тема примечания Знак14"/>
    <w:uiPriority w:val="99"/>
    <w:semiHidden/>
    <w:rsid w:val="00216948"/>
    <w:rPr>
      <w:rFonts w:cs="Times New Roman"/>
      <w:b/>
      <w:bCs/>
    </w:rPr>
  </w:style>
  <w:style w:type="character" w:customStyle="1" w:styleId="131">
    <w:name w:val="Тема примечания Знак13"/>
    <w:uiPriority w:val="99"/>
    <w:semiHidden/>
    <w:rsid w:val="00216948"/>
    <w:rPr>
      <w:rFonts w:cs="Times New Roman"/>
      <w:b/>
      <w:bCs/>
    </w:rPr>
  </w:style>
  <w:style w:type="character" w:customStyle="1" w:styleId="121">
    <w:name w:val="Тема примечания Знак12"/>
    <w:uiPriority w:val="99"/>
    <w:semiHidden/>
    <w:rsid w:val="00216948"/>
    <w:rPr>
      <w:rFonts w:cs="Times New Roman"/>
      <w:b/>
      <w:bCs/>
    </w:rPr>
  </w:style>
  <w:style w:type="character" w:customStyle="1" w:styleId="111">
    <w:name w:val="Тема примечания Знак11"/>
    <w:uiPriority w:val="99"/>
    <w:semiHidden/>
    <w:rsid w:val="00216948"/>
    <w:rPr>
      <w:rFonts w:cs="Times New Roman"/>
      <w:b/>
      <w:bCs/>
    </w:rPr>
  </w:style>
  <w:style w:type="paragraph" w:customStyle="1" w:styleId="144">
    <w:name w:val="Текст14"/>
    <w:basedOn w:val="a"/>
    <w:rsid w:val="00216948"/>
    <w:pPr>
      <w:spacing w:line="360" w:lineRule="auto"/>
      <w:ind w:firstLine="709"/>
      <w:jc w:val="both"/>
    </w:pPr>
    <w:rPr>
      <w:sz w:val="28"/>
      <w:szCs w:val="28"/>
    </w:rPr>
  </w:style>
  <w:style w:type="paragraph" w:customStyle="1" w:styleId="ConsPlusCell">
    <w:name w:val="ConsPlusCell"/>
    <w:rsid w:val="002169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1694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94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16948"/>
    <w:pPr>
      <w:keepNext/>
      <w:jc w:val="center"/>
      <w:outlineLvl w:val="0"/>
    </w:pPr>
    <w:rPr>
      <w:rFonts w:ascii="Cambria" w:hAnsi="Cambria"/>
      <w:b/>
      <w:bCs/>
      <w:kern w:val="32"/>
      <w:sz w:val="32"/>
      <w:szCs w:val="32"/>
    </w:rPr>
  </w:style>
  <w:style w:type="paragraph" w:styleId="2">
    <w:name w:val="heading 2"/>
    <w:basedOn w:val="a"/>
    <w:next w:val="a"/>
    <w:link w:val="20"/>
    <w:uiPriority w:val="9"/>
    <w:qFormat/>
    <w:rsid w:val="00216948"/>
    <w:pPr>
      <w:keepNext/>
      <w:jc w:val="both"/>
      <w:outlineLvl w:val="1"/>
    </w:pPr>
    <w:rPr>
      <w:rFonts w:ascii="Cambria" w:hAnsi="Cambria"/>
      <w:b/>
      <w:bCs/>
      <w:i/>
      <w:iCs/>
      <w:sz w:val="28"/>
      <w:szCs w:val="28"/>
    </w:rPr>
  </w:style>
  <w:style w:type="paragraph" w:styleId="3">
    <w:name w:val="heading 3"/>
    <w:basedOn w:val="a"/>
    <w:next w:val="a"/>
    <w:link w:val="30"/>
    <w:uiPriority w:val="9"/>
    <w:qFormat/>
    <w:rsid w:val="00216948"/>
    <w:pPr>
      <w:keepNext/>
      <w:spacing w:line="360" w:lineRule="auto"/>
      <w:ind w:left="-108" w:right="-108"/>
      <w:jc w:val="center"/>
      <w:outlineLvl w:val="2"/>
    </w:pPr>
    <w:rPr>
      <w:rFonts w:ascii="Cambria" w:hAnsi="Cambria"/>
      <w:b/>
      <w:bCs/>
      <w:sz w:val="26"/>
      <w:szCs w:val="26"/>
    </w:rPr>
  </w:style>
  <w:style w:type="paragraph" w:styleId="4">
    <w:name w:val="heading 4"/>
    <w:basedOn w:val="a"/>
    <w:next w:val="a"/>
    <w:link w:val="40"/>
    <w:uiPriority w:val="9"/>
    <w:qFormat/>
    <w:rsid w:val="00216948"/>
    <w:pPr>
      <w:keepNext/>
      <w:spacing w:line="360" w:lineRule="auto"/>
      <w:jc w:val="center"/>
      <w:outlineLvl w:val="3"/>
    </w:pPr>
    <w:rPr>
      <w:rFonts w:ascii="Calibri" w:hAnsi="Calibri"/>
      <w:b/>
      <w:bCs/>
      <w:sz w:val="28"/>
      <w:szCs w:val="28"/>
    </w:rPr>
  </w:style>
  <w:style w:type="paragraph" w:styleId="5">
    <w:name w:val="heading 5"/>
    <w:basedOn w:val="a"/>
    <w:next w:val="a"/>
    <w:link w:val="50"/>
    <w:uiPriority w:val="9"/>
    <w:qFormat/>
    <w:rsid w:val="00216948"/>
    <w:pPr>
      <w:keepNext/>
      <w:jc w:val="both"/>
      <w:outlineLvl w:val="4"/>
    </w:pPr>
    <w:rPr>
      <w:rFonts w:ascii="Calibri" w:hAnsi="Calibri"/>
      <w:b/>
      <w:bCs/>
      <w:i/>
      <w:iCs/>
      <w:sz w:val="26"/>
      <w:szCs w:val="26"/>
    </w:rPr>
  </w:style>
  <w:style w:type="paragraph" w:styleId="6">
    <w:name w:val="heading 6"/>
    <w:basedOn w:val="a"/>
    <w:next w:val="a"/>
    <w:link w:val="60"/>
    <w:uiPriority w:val="9"/>
    <w:qFormat/>
    <w:rsid w:val="00216948"/>
    <w:pPr>
      <w:keepNext/>
      <w:jc w:val="center"/>
      <w:outlineLvl w:val="5"/>
    </w:pPr>
    <w:rPr>
      <w:rFonts w:ascii="Calibri" w:hAnsi="Calibri"/>
      <w:b/>
      <w:bCs/>
      <w:sz w:val="22"/>
      <w:szCs w:val="22"/>
    </w:rPr>
  </w:style>
  <w:style w:type="paragraph" w:styleId="7">
    <w:name w:val="heading 7"/>
    <w:basedOn w:val="a"/>
    <w:next w:val="a"/>
    <w:link w:val="70"/>
    <w:uiPriority w:val="9"/>
    <w:qFormat/>
    <w:rsid w:val="00216948"/>
    <w:pPr>
      <w:keepNext/>
      <w:jc w:val="center"/>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694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21694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216948"/>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216948"/>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216948"/>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
    <w:rsid w:val="00216948"/>
    <w:rPr>
      <w:rFonts w:ascii="Calibri" w:eastAsia="Times New Roman" w:hAnsi="Calibri" w:cs="Times New Roman"/>
      <w:b/>
      <w:bCs/>
      <w:lang w:eastAsia="ru-RU"/>
    </w:rPr>
  </w:style>
  <w:style w:type="character" w:customStyle="1" w:styleId="70">
    <w:name w:val="Заголовок 7 Знак"/>
    <w:basedOn w:val="a0"/>
    <w:link w:val="7"/>
    <w:uiPriority w:val="9"/>
    <w:rsid w:val="00216948"/>
    <w:rPr>
      <w:rFonts w:ascii="Calibri" w:eastAsia="Times New Roman" w:hAnsi="Calibri" w:cs="Times New Roman"/>
      <w:sz w:val="24"/>
      <w:szCs w:val="24"/>
      <w:lang w:eastAsia="ru-RU"/>
    </w:rPr>
  </w:style>
  <w:style w:type="character" w:customStyle="1" w:styleId="11">
    <w:name w:val="Гиперссылка1"/>
    <w:rsid w:val="00216948"/>
    <w:rPr>
      <w:color w:val="0000FF"/>
      <w:u w:val="single"/>
    </w:rPr>
  </w:style>
  <w:style w:type="character" w:customStyle="1" w:styleId="21">
    <w:name w:val="Гиперссылка2"/>
    <w:rsid w:val="00216948"/>
    <w:rPr>
      <w:color w:val="0000FF"/>
      <w:u w:val="single"/>
    </w:rPr>
  </w:style>
  <w:style w:type="character" w:customStyle="1" w:styleId="31">
    <w:name w:val="Гиперссылка3"/>
    <w:rsid w:val="00216948"/>
    <w:rPr>
      <w:color w:val="0000FF"/>
      <w:u w:val="single"/>
    </w:rPr>
  </w:style>
  <w:style w:type="paragraph" w:styleId="a3">
    <w:name w:val="header"/>
    <w:basedOn w:val="a"/>
    <w:link w:val="a4"/>
    <w:uiPriority w:val="99"/>
    <w:rsid w:val="00216948"/>
    <w:pPr>
      <w:tabs>
        <w:tab w:val="center" w:pos="4153"/>
        <w:tab w:val="right" w:pos="8306"/>
      </w:tabs>
    </w:pPr>
  </w:style>
  <w:style w:type="character" w:customStyle="1" w:styleId="a4">
    <w:name w:val="Верхний колонтитул Знак"/>
    <w:basedOn w:val="a0"/>
    <w:link w:val="a3"/>
    <w:uiPriority w:val="99"/>
    <w:rsid w:val="00216948"/>
    <w:rPr>
      <w:rFonts w:ascii="Times New Roman" w:eastAsia="Times New Roman" w:hAnsi="Times New Roman" w:cs="Times New Roman"/>
      <w:sz w:val="20"/>
      <w:szCs w:val="20"/>
      <w:lang w:eastAsia="ru-RU"/>
    </w:rPr>
  </w:style>
  <w:style w:type="character" w:styleId="a5">
    <w:name w:val="page number"/>
    <w:uiPriority w:val="99"/>
    <w:semiHidden/>
    <w:rsid w:val="00216948"/>
    <w:rPr>
      <w:rFonts w:cs="Times New Roman"/>
    </w:rPr>
  </w:style>
  <w:style w:type="paragraph" w:styleId="a6">
    <w:name w:val="footer"/>
    <w:basedOn w:val="a"/>
    <w:link w:val="a7"/>
    <w:uiPriority w:val="99"/>
    <w:rsid w:val="00216948"/>
    <w:pPr>
      <w:tabs>
        <w:tab w:val="center" w:pos="4153"/>
        <w:tab w:val="right" w:pos="8306"/>
      </w:tabs>
    </w:pPr>
  </w:style>
  <w:style w:type="character" w:customStyle="1" w:styleId="a7">
    <w:name w:val="Нижний колонтитул Знак"/>
    <w:basedOn w:val="a0"/>
    <w:link w:val="a6"/>
    <w:uiPriority w:val="99"/>
    <w:rsid w:val="00216948"/>
    <w:rPr>
      <w:rFonts w:ascii="Times New Roman" w:eastAsia="Times New Roman" w:hAnsi="Times New Roman" w:cs="Times New Roman"/>
      <w:sz w:val="20"/>
      <w:szCs w:val="20"/>
      <w:lang w:eastAsia="ru-RU"/>
    </w:rPr>
  </w:style>
  <w:style w:type="paragraph" w:styleId="a8">
    <w:name w:val="Body Text"/>
    <w:basedOn w:val="a"/>
    <w:link w:val="a9"/>
    <w:uiPriority w:val="99"/>
    <w:semiHidden/>
    <w:rsid w:val="00216948"/>
    <w:pPr>
      <w:jc w:val="center"/>
    </w:pPr>
    <w:rPr>
      <w:rFonts w:ascii="Times New Roman CYR" w:hAnsi="Times New Roman CYR"/>
      <w:b/>
      <w:sz w:val="28"/>
    </w:rPr>
  </w:style>
  <w:style w:type="character" w:customStyle="1" w:styleId="a9">
    <w:name w:val="Основной текст Знак"/>
    <w:basedOn w:val="a0"/>
    <w:link w:val="a8"/>
    <w:uiPriority w:val="99"/>
    <w:semiHidden/>
    <w:rsid w:val="00216948"/>
    <w:rPr>
      <w:rFonts w:ascii="Times New Roman CYR" w:eastAsia="Times New Roman" w:hAnsi="Times New Roman CYR" w:cs="Times New Roman"/>
      <w:b/>
      <w:sz w:val="28"/>
      <w:szCs w:val="20"/>
      <w:lang w:eastAsia="ru-RU"/>
    </w:rPr>
  </w:style>
  <w:style w:type="paragraph" w:styleId="22">
    <w:name w:val="Body Text 2"/>
    <w:basedOn w:val="a"/>
    <w:link w:val="23"/>
    <w:uiPriority w:val="99"/>
    <w:semiHidden/>
    <w:rsid w:val="00216948"/>
    <w:pPr>
      <w:spacing w:line="360" w:lineRule="auto"/>
      <w:jc w:val="both"/>
    </w:pPr>
    <w:rPr>
      <w:rFonts w:ascii="Times New Roman CYR" w:hAnsi="Times New Roman CYR"/>
      <w:sz w:val="28"/>
    </w:rPr>
  </w:style>
  <w:style w:type="character" w:customStyle="1" w:styleId="23">
    <w:name w:val="Основной текст 2 Знак"/>
    <w:basedOn w:val="a0"/>
    <w:link w:val="22"/>
    <w:uiPriority w:val="99"/>
    <w:semiHidden/>
    <w:rsid w:val="00216948"/>
    <w:rPr>
      <w:rFonts w:ascii="Times New Roman CYR" w:eastAsia="Times New Roman" w:hAnsi="Times New Roman CYR" w:cs="Times New Roman"/>
      <w:sz w:val="28"/>
      <w:szCs w:val="20"/>
      <w:lang w:eastAsia="ru-RU"/>
    </w:rPr>
  </w:style>
  <w:style w:type="character" w:styleId="aa">
    <w:name w:val="Hyperlink"/>
    <w:uiPriority w:val="99"/>
    <w:semiHidden/>
    <w:rsid w:val="00216948"/>
    <w:rPr>
      <w:rFonts w:cs="Times New Roman"/>
      <w:color w:val="0000FF"/>
      <w:u w:val="single"/>
    </w:rPr>
  </w:style>
  <w:style w:type="paragraph" w:styleId="32">
    <w:name w:val="Body Text 3"/>
    <w:basedOn w:val="a"/>
    <w:link w:val="33"/>
    <w:uiPriority w:val="99"/>
    <w:semiHidden/>
    <w:rsid w:val="00216948"/>
    <w:pPr>
      <w:jc w:val="center"/>
    </w:pPr>
    <w:rPr>
      <w:sz w:val="16"/>
      <w:szCs w:val="16"/>
    </w:rPr>
  </w:style>
  <w:style w:type="character" w:customStyle="1" w:styleId="33">
    <w:name w:val="Основной текст 3 Знак"/>
    <w:basedOn w:val="a0"/>
    <w:link w:val="32"/>
    <w:uiPriority w:val="99"/>
    <w:semiHidden/>
    <w:rsid w:val="00216948"/>
    <w:rPr>
      <w:rFonts w:ascii="Times New Roman" w:eastAsia="Times New Roman" w:hAnsi="Times New Roman" w:cs="Times New Roman"/>
      <w:sz w:val="16"/>
      <w:szCs w:val="16"/>
      <w:lang w:eastAsia="ru-RU"/>
    </w:rPr>
  </w:style>
  <w:style w:type="paragraph" w:styleId="ab">
    <w:name w:val="Title"/>
    <w:basedOn w:val="a"/>
    <w:link w:val="ac"/>
    <w:uiPriority w:val="10"/>
    <w:qFormat/>
    <w:rsid w:val="00216948"/>
    <w:pPr>
      <w:jc w:val="center"/>
    </w:pPr>
    <w:rPr>
      <w:rFonts w:ascii="Cambria" w:hAnsi="Cambria"/>
      <w:b/>
      <w:bCs/>
      <w:kern w:val="28"/>
      <w:sz w:val="32"/>
      <w:szCs w:val="32"/>
    </w:rPr>
  </w:style>
  <w:style w:type="character" w:customStyle="1" w:styleId="ac">
    <w:name w:val="Название Знак"/>
    <w:basedOn w:val="a0"/>
    <w:link w:val="ab"/>
    <w:uiPriority w:val="10"/>
    <w:rsid w:val="00216948"/>
    <w:rPr>
      <w:rFonts w:ascii="Cambria" w:eastAsia="Times New Roman" w:hAnsi="Cambria" w:cs="Times New Roman"/>
      <w:b/>
      <w:bCs/>
      <w:kern w:val="28"/>
      <w:sz w:val="32"/>
      <w:szCs w:val="32"/>
      <w:lang w:eastAsia="ru-RU"/>
    </w:rPr>
  </w:style>
  <w:style w:type="paragraph" w:customStyle="1" w:styleId="ConsNormal">
    <w:name w:val="ConsNormal"/>
    <w:rsid w:val="002169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Emphasis"/>
    <w:uiPriority w:val="20"/>
    <w:qFormat/>
    <w:rsid w:val="00216948"/>
    <w:rPr>
      <w:rFonts w:cs="Times New Roman"/>
      <w:i/>
    </w:rPr>
  </w:style>
  <w:style w:type="character" w:styleId="ae">
    <w:name w:val="FollowedHyperlink"/>
    <w:uiPriority w:val="99"/>
    <w:semiHidden/>
    <w:rsid w:val="00216948"/>
    <w:rPr>
      <w:rFonts w:cs="Times New Roman"/>
      <w:color w:val="800080"/>
      <w:u w:val="single"/>
    </w:rPr>
  </w:style>
  <w:style w:type="paragraph" w:customStyle="1" w:styleId="af">
    <w:name w:val="обыч"/>
    <w:basedOn w:val="1"/>
    <w:rsid w:val="00216948"/>
    <w:pPr>
      <w:ind w:firstLine="709"/>
    </w:pPr>
    <w:rPr>
      <w:rFonts w:ascii="Times New Roman" w:hAnsi="Times New Roman"/>
      <w:b w:val="0"/>
      <w:kern w:val="28"/>
    </w:rPr>
  </w:style>
  <w:style w:type="paragraph" w:customStyle="1" w:styleId="12">
    <w:name w:val="заголовок 1"/>
    <w:basedOn w:val="a"/>
    <w:next w:val="a"/>
    <w:rsid w:val="00216948"/>
    <w:pPr>
      <w:keepNext/>
      <w:autoSpaceDE w:val="0"/>
      <w:autoSpaceDN w:val="0"/>
      <w:jc w:val="center"/>
      <w:outlineLvl w:val="0"/>
    </w:pPr>
    <w:rPr>
      <w:sz w:val="28"/>
    </w:rPr>
  </w:style>
  <w:style w:type="paragraph" w:customStyle="1" w:styleId="14">
    <w:name w:val="Таблица14"/>
    <w:basedOn w:val="a"/>
    <w:rsid w:val="00216948"/>
    <w:rPr>
      <w:sz w:val="28"/>
    </w:rPr>
  </w:style>
  <w:style w:type="paragraph" w:styleId="af0">
    <w:name w:val="Balloon Text"/>
    <w:basedOn w:val="a"/>
    <w:link w:val="af1"/>
    <w:uiPriority w:val="99"/>
    <w:semiHidden/>
    <w:unhideWhenUsed/>
    <w:rsid w:val="00216948"/>
    <w:rPr>
      <w:rFonts w:ascii="Segoe UI" w:hAnsi="Segoe UI"/>
      <w:sz w:val="18"/>
    </w:rPr>
  </w:style>
  <w:style w:type="character" w:customStyle="1" w:styleId="af1">
    <w:name w:val="Текст выноски Знак"/>
    <w:basedOn w:val="a0"/>
    <w:link w:val="af0"/>
    <w:uiPriority w:val="99"/>
    <w:semiHidden/>
    <w:rsid w:val="00216948"/>
    <w:rPr>
      <w:rFonts w:ascii="Segoe UI" w:eastAsia="Times New Roman" w:hAnsi="Segoe UI" w:cs="Times New Roman"/>
      <w:sz w:val="18"/>
      <w:szCs w:val="20"/>
      <w:lang w:eastAsia="ru-RU"/>
    </w:rPr>
  </w:style>
  <w:style w:type="table" w:styleId="af2">
    <w:name w:val="Table Grid"/>
    <w:basedOn w:val="a1"/>
    <w:uiPriority w:val="59"/>
    <w:rsid w:val="0021694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 Spacing"/>
    <w:uiPriority w:val="1"/>
    <w:qFormat/>
    <w:rsid w:val="00216948"/>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169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4">
    <w:name w:val="Body Text Indent"/>
    <w:basedOn w:val="a"/>
    <w:link w:val="af5"/>
    <w:uiPriority w:val="99"/>
    <w:unhideWhenUsed/>
    <w:rsid w:val="00216948"/>
    <w:pPr>
      <w:spacing w:after="120"/>
      <w:ind w:left="283"/>
    </w:pPr>
  </w:style>
  <w:style w:type="character" w:customStyle="1" w:styleId="af5">
    <w:name w:val="Основной текст с отступом Знак"/>
    <w:basedOn w:val="a0"/>
    <w:link w:val="af4"/>
    <w:uiPriority w:val="99"/>
    <w:rsid w:val="00216948"/>
    <w:rPr>
      <w:rFonts w:ascii="Times New Roman" w:eastAsia="Times New Roman" w:hAnsi="Times New Roman" w:cs="Times New Roman"/>
      <w:sz w:val="20"/>
      <w:szCs w:val="20"/>
      <w:lang w:eastAsia="ru-RU"/>
    </w:rPr>
  </w:style>
  <w:style w:type="paragraph" w:customStyle="1" w:styleId="140">
    <w:name w:val="текст14"/>
    <w:aliases w:val="5"/>
    <w:basedOn w:val="a"/>
    <w:rsid w:val="00216948"/>
    <w:pPr>
      <w:spacing w:line="360" w:lineRule="auto"/>
      <w:ind w:firstLine="720"/>
      <w:jc w:val="both"/>
    </w:pPr>
    <w:rPr>
      <w:sz w:val="28"/>
    </w:rPr>
  </w:style>
  <w:style w:type="paragraph" w:styleId="24">
    <w:name w:val="Body Text Indent 2"/>
    <w:basedOn w:val="a"/>
    <w:link w:val="25"/>
    <w:uiPriority w:val="99"/>
    <w:semiHidden/>
    <w:unhideWhenUsed/>
    <w:rsid w:val="00216948"/>
    <w:pPr>
      <w:spacing w:after="120" w:line="480" w:lineRule="auto"/>
      <w:ind w:left="283"/>
    </w:pPr>
  </w:style>
  <w:style w:type="character" w:customStyle="1" w:styleId="25">
    <w:name w:val="Основной текст с отступом 2 Знак"/>
    <w:basedOn w:val="a0"/>
    <w:link w:val="24"/>
    <w:uiPriority w:val="99"/>
    <w:semiHidden/>
    <w:rsid w:val="00216948"/>
    <w:rPr>
      <w:rFonts w:ascii="Times New Roman" w:eastAsia="Times New Roman" w:hAnsi="Times New Roman" w:cs="Times New Roman"/>
      <w:sz w:val="20"/>
      <w:szCs w:val="20"/>
      <w:lang w:eastAsia="ru-RU"/>
    </w:rPr>
  </w:style>
  <w:style w:type="paragraph" w:customStyle="1" w:styleId="141">
    <w:name w:val="полтора 14"/>
    <w:basedOn w:val="a"/>
    <w:rsid w:val="00216948"/>
    <w:pPr>
      <w:spacing w:line="360" w:lineRule="auto"/>
      <w:ind w:firstLine="709"/>
      <w:jc w:val="both"/>
    </w:pPr>
    <w:rPr>
      <w:sz w:val="28"/>
    </w:rPr>
  </w:style>
  <w:style w:type="character" w:customStyle="1" w:styleId="af6">
    <w:name w:val="Гипертекстовая ссылка"/>
    <w:rsid w:val="00216948"/>
    <w:rPr>
      <w:color w:val="008000"/>
      <w:sz w:val="20"/>
      <w:u w:val="single"/>
    </w:rPr>
  </w:style>
  <w:style w:type="paragraph" w:customStyle="1" w:styleId="ConsNonformat">
    <w:name w:val="ConsNonformat"/>
    <w:rsid w:val="00216948"/>
    <w:pPr>
      <w:widowControl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2169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footnote text"/>
    <w:basedOn w:val="a"/>
    <w:link w:val="af8"/>
    <w:uiPriority w:val="99"/>
    <w:semiHidden/>
    <w:rsid w:val="00216948"/>
  </w:style>
  <w:style w:type="character" w:customStyle="1" w:styleId="af8">
    <w:name w:val="Текст сноски Знак"/>
    <w:basedOn w:val="a0"/>
    <w:link w:val="af7"/>
    <w:uiPriority w:val="99"/>
    <w:semiHidden/>
    <w:rsid w:val="00216948"/>
    <w:rPr>
      <w:rFonts w:ascii="Times New Roman" w:eastAsia="Times New Roman" w:hAnsi="Times New Roman" w:cs="Times New Roman"/>
      <w:sz w:val="20"/>
      <w:szCs w:val="20"/>
      <w:lang w:eastAsia="ru-RU"/>
    </w:rPr>
  </w:style>
  <w:style w:type="character" w:styleId="af9">
    <w:name w:val="footnote reference"/>
    <w:uiPriority w:val="99"/>
    <w:semiHidden/>
    <w:rsid w:val="00216948"/>
    <w:rPr>
      <w:rFonts w:cs="Times New Roman"/>
      <w:sz w:val="22"/>
      <w:vertAlign w:val="superscript"/>
    </w:rPr>
  </w:style>
  <w:style w:type="paragraph" w:customStyle="1" w:styleId="afa">
    <w:name w:val="Адресат"/>
    <w:basedOn w:val="a"/>
    <w:rsid w:val="00216948"/>
    <w:pPr>
      <w:spacing w:after="120"/>
      <w:ind w:left="3969"/>
      <w:jc w:val="center"/>
    </w:pPr>
    <w:rPr>
      <w:sz w:val="24"/>
    </w:rPr>
  </w:style>
  <w:style w:type="paragraph" w:customStyle="1" w:styleId="ConsCell">
    <w:name w:val="ConsCell"/>
    <w:rsid w:val="00216948"/>
    <w:pPr>
      <w:widowControl w:val="0"/>
      <w:spacing w:after="0" w:line="240" w:lineRule="auto"/>
    </w:pPr>
    <w:rPr>
      <w:rFonts w:ascii="Times New Roman" w:eastAsia="Times New Roman" w:hAnsi="Times New Roman" w:cs="Times New Roman"/>
      <w:sz w:val="28"/>
      <w:szCs w:val="20"/>
      <w:lang w:eastAsia="ru-RU"/>
    </w:rPr>
  </w:style>
  <w:style w:type="paragraph" w:customStyle="1" w:styleId="afb">
    <w:name w:val="ТабличныйТекст"/>
    <w:basedOn w:val="a"/>
    <w:rsid w:val="00216948"/>
    <w:pPr>
      <w:jc w:val="both"/>
    </w:pPr>
    <w:rPr>
      <w:sz w:val="24"/>
    </w:rPr>
  </w:style>
  <w:style w:type="paragraph" w:customStyle="1" w:styleId="ConsPlusNonformat">
    <w:name w:val="ConsPlusNonformat"/>
    <w:rsid w:val="002169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endnote text"/>
    <w:basedOn w:val="a"/>
    <w:link w:val="afd"/>
    <w:uiPriority w:val="99"/>
    <w:semiHidden/>
    <w:unhideWhenUsed/>
    <w:rsid w:val="00216948"/>
  </w:style>
  <w:style w:type="character" w:customStyle="1" w:styleId="afd">
    <w:name w:val="Текст концевой сноски Знак"/>
    <w:basedOn w:val="a0"/>
    <w:link w:val="afc"/>
    <w:uiPriority w:val="99"/>
    <w:semiHidden/>
    <w:rsid w:val="00216948"/>
    <w:rPr>
      <w:rFonts w:ascii="Times New Roman" w:eastAsia="Times New Roman" w:hAnsi="Times New Roman" w:cs="Times New Roman"/>
      <w:sz w:val="20"/>
      <w:szCs w:val="20"/>
      <w:lang w:eastAsia="ru-RU"/>
    </w:rPr>
  </w:style>
  <w:style w:type="character" w:styleId="afe">
    <w:name w:val="endnote reference"/>
    <w:uiPriority w:val="99"/>
    <w:semiHidden/>
    <w:unhideWhenUsed/>
    <w:rsid w:val="00216948"/>
    <w:rPr>
      <w:rFonts w:cs="Times New Roman"/>
      <w:vertAlign w:val="superscript"/>
    </w:rPr>
  </w:style>
  <w:style w:type="character" w:styleId="aff">
    <w:name w:val="Strong"/>
    <w:uiPriority w:val="22"/>
    <w:qFormat/>
    <w:rsid w:val="00216948"/>
    <w:rPr>
      <w:rFonts w:cs="Times New Roman"/>
      <w:b/>
    </w:rPr>
  </w:style>
  <w:style w:type="paragraph" w:customStyle="1" w:styleId="FR2">
    <w:name w:val="FR2"/>
    <w:rsid w:val="00216948"/>
    <w:pPr>
      <w:widowControl w:val="0"/>
      <w:autoSpaceDE w:val="0"/>
      <w:autoSpaceDN w:val="0"/>
      <w:spacing w:before="440" w:after="0" w:line="340" w:lineRule="auto"/>
      <w:ind w:firstLine="880"/>
      <w:jc w:val="both"/>
    </w:pPr>
    <w:rPr>
      <w:rFonts w:ascii="Arial" w:eastAsia="Times New Roman" w:hAnsi="Arial" w:cs="Arial"/>
      <w:lang w:eastAsia="ru-RU"/>
    </w:rPr>
  </w:style>
  <w:style w:type="paragraph" w:customStyle="1" w:styleId="210">
    <w:name w:val="Основной текст 21"/>
    <w:basedOn w:val="a"/>
    <w:rsid w:val="00216948"/>
    <w:pPr>
      <w:tabs>
        <w:tab w:val="left" w:pos="1843"/>
        <w:tab w:val="left" w:pos="6804"/>
      </w:tabs>
      <w:ind w:firstLine="567"/>
      <w:jc w:val="both"/>
    </w:pPr>
    <w:rPr>
      <w:sz w:val="28"/>
    </w:rPr>
  </w:style>
  <w:style w:type="character" w:customStyle="1" w:styleId="aff0">
    <w:name w:val="Текст примечания Знак"/>
    <w:link w:val="aff1"/>
    <w:uiPriority w:val="99"/>
    <w:semiHidden/>
    <w:locked/>
    <w:rsid w:val="00216948"/>
    <w:rPr>
      <w:rFonts w:cs="Times New Roman"/>
    </w:rPr>
  </w:style>
  <w:style w:type="paragraph" w:styleId="aff1">
    <w:name w:val="annotation text"/>
    <w:basedOn w:val="a"/>
    <w:link w:val="aff0"/>
    <w:uiPriority w:val="99"/>
    <w:semiHidden/>
    <w:unhideWhenUsed/>
    <w:rsid w:val="00216948"/>
    <w:rPr>
      <w:rFonts w:asciiTheme="minorHAnsi" w:eastAsiaTheme="minorHAnsi" w:hAnsiTheme="minorHAnsi"/>
      <w:sz w:val="22"/>
      <w:szCs w:val="22"/>
      <w:lang w:eastAsia="en-US"/>
    </w:rPr>
  </w:style>
  <w:style w:type="character" w:customStyle="1" w:styleId="13">
    <w:name w:val="Текст примечания Знак1"/>
    <w:basedOn w:val="a0"/>
    <w:uiPriority w:val="99"/>
    <w:semiHidden/>
    <w:rsid w:val="00216948"/>
    <w:rPr>
      <w:rFonts w:ascii="Times New Roman" w:eastAsia="Times New Roman" w:hAnsi="Times New Roman" w:cs="Times New Roman"/>
      <w:sz w:val="20"/>
      <w:szCs w:val="20"/>
      <w:lang w:eastAsia="ru-RU"/>
    </w:rPr>
  </w:style>
  <w:style w:type="character" w:customStyle="1" w:styleId="16">
    <w:name w:val="Текст примечания Знак16"/>
    <w:uiPriority w:val="99"/>
    <w:semiHidden/>
    <w:rsid w:val="00216948"/>
    <w:rPr>
      <w:rFonts w:cs="Times New Roman"/>
    </w:rPr>
  </w:style>
  <w:style w:type="character" w:customStyle="1" w:styleId="15">
    <w:name w:val="Текст примечания Знак15"/>
    <w:uiPriority w:val="99"/>
    <w:semiHidden/>
    <w:rsid w:val="00216948"/>
    <w:rPr>
      <w:rFonts w:cs="Times New Roman"/>
    </w:rPr>
  </w:style>
  <w:style w:type="character" w:customStyle="1" w:styleId="142">
    <w:name w:val="Текст примечания Знак14"/>
    <w:uiPriority w:val="99"/>
    <w:semiHidden/>
    <w:rsid w:val="00216948"/>
    <w:rPr>
      <w:rFonts w:cs="Times New Roman"/>
    </w:rPr>
  </w:style>
  <w:style w:type="character" w:customStyle="1" w:styleId="130">
    <w:name w:val="Текст примечания Знак13"/>
    <w:uiPriority w:val="99"/>
    <w:semiHidden/>
    <w:rsid w:val="00216948"/>
    <w:rPr>
      <w:rFonts w:cs="Times New Roman"/>
    </w:rPr>
  </w:style>
  <w:style w:type="character" w:customStyle="1" w:styleId="120">
    <w:name w:val="Текст примечания Знак12"/>
    <w:uiPriority w:val="99"/>
    <w:semiHidden/>
    <w:rsid w:val="00216948"/>
    <w:rPr>
      <w:rFonts w:cs="Times New Roman"/>
    </w:rPr>
  </w:style>
  <w:style w:type="character" w:customStyle="1" w:styleId="110">
    <w:name w:val="Текст примечания Знак11"/>
    <w:uiPriority w:val="99"/>
    <w:semiHidden/>
    <w:rsid w:val="00216948"/>
    <w:rPr>
      <w:rFonts w:cs="Times New Roman"/>
    </w:rPr>
  </w:style>
  <w:style w:type="character" w:customStyle="1" w:styleId="aff2">
    <w:name w:val="Тема примечания Знак"/>
    <w:link w:val="aff3"/>
    <w:uiPriority w:val="99"/>
    <w:semiHidden/>
    <w:locked/>
    <w:rsid w:val="00216948"/>
    <w:rPr>
      <w:rFonts w:cs="Times New Roman"/>
      <w:b/>
      <w:bCs/>
    </w:rPr>
  </w:style>
  <w:style w:type="paragraph" w:styleId="aff3">
    <w:name w:val="annotation subject"/>
    <w:basedOn w:val="aff1"/>
    <w:next w:val="aff1"/>
    <w:link w:val="aff2"/>
    <w:uiPriority w:val="99"/>
    <w:semiHidden/>
    <w:unhideWhenUsed/>
    <w:rsid w:val="00216948"/>
    <w:rPr>
      <w:b/>
      <w:bCs/>
    </w:rPr>
  </w:style>
  <w:style w:type="character" w:customStyle="1" w:styleId="17">
    <w:name w:val="Тема примечания Знак1"/>
    <w:basedOn w:val="13"/>
    <w:uiPriority w:val="99"/>
    <w:semiHidden/>
    <w:rsid w:val="00216948"/>
    <w:rPr>
      <w:rFonts w:ascii="Times New Roman" w:eastAsia="Times New Roman" w:hAnsi="Times New Roman" w:cs="Times New Roman"/>
      <w:b/>
      <w:bCs/>
      <w:sz w:val="20"/>
      <w:szCs w:val="20"/>
      <w:lang w:eastAsia="ru-RU"/>
    </w:rPr>
  </w:style>
  <w:style w:type="character" w:customStyle="1" w:styleId="160">
    <w:name w:val="Тема примечания Знак16"/>
    <w:uiPriority w:val="99"/>
    <w:semiHidden/>
    <w:rsid w:val="00216948"/>
    <w:rPr>
      <w:rFonts w:cs="Times New Roman"/>
      <w:b/>
      <w:bCs/>
    </w:rPr>
  </w:style>
  <w:style w:type="character" w:customStyle="1" w:styleId="150">
    <w:name w:val="Тема примечания Знак15"/>
    <w:uiPriority w:val="99"/>
    <w:semiHidden/>
    <w:rsid w:val="00216948"/>
    <w:rPr>
      <w:rFonts w:cs="Times New Roman"/>
      <w:b/>
      <w:bCs/>
    </w:rPr>
  </w:style>
  <w:style w:type="character" w:customStyle="1" w:styleId="143">
    <w:name w:val="Тема примечания Знак14"/>
    <w:uiPriority w:val="99"/>
    <w:semiHidden/>
    <w:rsid w:val="00216948"/>
    <w:rPr>
      <w:rFonts w:cs="Times New Roman"/>
      <w:b/>
      <w:bCs/>
    </w:rPr>
  </w:style>
  <w:style w:type="character" w:customStyle="1" w:styleId="131">
    <w:name w:val="Тема примечания Знак13"/>
    <w:uiPriority w:val="99"/>
    <w:semiHidden/>
    <w:rsid w:val="00216948"/>
    <w:rPr>
      <w:rFonts w:cs="Times New Roman"/>
      <w:b/>
      <w:bCs/>
    </w:rPr>
  </w:style>
  <w:style w:type="character" w:customStyle="1" w:styleId="121">
    <w:name w:val="Тема примечания Знак12"/>
    <w:uiPriority w:val="99"/>
    <w:semiHidden/>
    <w:rsid w:val="00216948"/>
    <w:rPr>
      <w:rFonts w:cs="Times New Roman"/>
      <w:b/>
      <w:bCs/>
    </w:rPr>
  </w:style>
  <w:style w:type="character" w:customStyle="1" w:styleId="111">
    <w:name w:val="Тема примечания Знак11"/>
    <w:uiPriority w:val="99"/>
    <w:semiHidden/>
    <w:rsid w:val="00216948"/>
    <w:rPr>
      <w:rFonts w:cs="Times New Roman"/>
      <w:b/>
      <w:bCs/>
    </w:rPr>
  </w:style>
  <w:style w:type="paragraph" w:customStyle="1" w:styleId="144">
    <w:name w:val="Текст14"/>
    <w:basedOn w:val="a"/>
    <w:rsid w:val="00216948"/>
    <w:pPr>
      <w:spacing w:line="360" w:lineRule="auto"/>
      <w:ind w:firstLine="709"/>
      <w:jc w:val="both"/>
    </w:pPr>
    <w:rPr>
      <w:sz w:val="28"/>
      <w:szCs w:val="28"/>
    </w:rPr>
  </w:style>
  <w:style w:type="paragraph" w:customStyle="1" w:styleId="ConsPlusCell">
    <w:name w:val="ConsPlusCell"/>
    <w:rsid w:val="002169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21694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C15A4A4D9A42CD9F8AD7AC5A1D5C37D66BE7F3FE8E9C31A2D27C509FFCEACD0AE4B4AD1416CB343BCA60E0CA048BF67917ACE19FCD71145B5092D68054T7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CBD20A90178871BB8670277D329ADF2D7FEE8008DBB8ED48B3D9C98C32475C7EE8200026D44B140B4FA98F3FD24647F309644AB95EA457CA61B776AEEc9I"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77DF7-4506-461B-B932-13C744BE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9339</Words>
  <Characters>53233</Characters>
  <Application>Microsoft Office Word</Application>
  <DocSecurity>0</DocSecurity>
  <Lines>443</Lines>
  <Paragraphs>124</Paragraphs>
  <ScaleCrop>false</ScaleCrop>
  <Company>SPecialiST RePack</Company>
  <LinksUpToDate>false</LinksUpToDate>
  <CharactersWithSpaces>62448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2022-04-12T08:53:00Z</dcterms:created>
  <dcterms:modified xsi:type="dcterms:W3CDTF">2022-04-12T09:01:00Z</dcterms:modified>
</cp:coreProperties>
</file>