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121389" w:rsidRDefault="00121389" w:rsidP="00645597">
      <w:pPr>
        <w:jc w:val="center"/>
        <w:rPr>
          <w:sz w:val="26"/>
          <w:szCs w:val="2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6D2548" w:rsidRDefault="006D2548" w:rsidP="006D2548">
      <w:pPr>
        <w:ind w:right="355"/>
        <w:rPr>
          <w:sz w:val="26"/>
          <w:szCs w:val="26"/>
        </w:rPr>
      </w:pPr>
      <w:bookmarkStart w:id="0" w:name="_Hlk158193117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:rsidR="006D2548" w:rsidRDefault="006D2548" w:rsidP="006D254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>
        <w:rPr>
          <w:sz w:val="26"/>
          <w:szCs w:val="26"/>
        </w:rPr>
        <w:t>малоэтажная многоквартирная жилая застройка</w:t>
      </w:r>
      <w:r w:rsidRPr="00BC5F7D">
        <w:rPr>
          <w:sz w:val="26"/>
          <w:szCs w:val="26"/>
        </w:rPr>
        <w:t>»,</w:t>
      </w:r>
    </w:p>
    <w:p w:rsidR="006D2548" w:rsidRDefault="006D2548" w:rsidP="006D2548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2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 xml:space="preserve">1.1 </w:t>
      </w:r>
      <w:r w:rsidRPr="00BC5F7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участка </w:t>
      </w:r>
      <w:r>
        <w:rPr>
          <w:sz w:val="26"/>
          <w:szCs w:val="26"/>
        </w:rPr>
        <w:t>с</w:t>
      </w:r>
      <w:r w:rsidRPr="00BC5F7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условным </w:t>
      </w:r>
      <w:r w:rsidRPr="00BC5F7D">
        <w:rPr>
          <w:sz w:val="26"/>
          <w:szCs w:val="26"/>
        </w:rPr>
        <w:t>кадастровым номером</w:t>
      </w:r>
    </w:p>
    <w:p w:rsidR="006D2548" w:rsidRDefault="006D2548" w:rsidP="006D2548">
      <w:pPr>
        <w:ind w:right="355"/>
        <w:rPr>
          <w:sz w:val="26"/>
          <w:szCs w:val="26"/>
        </w:rPr>
      </w:pPr>
      <w:proofErr w:type="gramStart"/>
      <w:r w:rsidRPr="00BC5F7D">
        <w:rPr>
          <w:sz w:val="26"/>
          <w:szCs w:val="26"/>
        </w:rPr>
        <w:t>76:1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161001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ЗУ</w:t>
      </w:r>
      <w:proofErr w:type="gramEnd"/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  <w:r w:rsidRPr="00B4335D">
        <w:rPr>
          <w:sz w:val="26"/>
          <w:szCs w:val="26"/>
        </w:rPr>
        <w:t xml:space="preserve"> </w:t>
      </w:r>
    </w:p>
    <w:p w:rsidR="00121389" w:rsidRDefault="006D2548" w:rsidP="006D2548">
      <w:pPr>
        <w:contextualSpacing/>
        <w:rPr>
          <w:sz w:val="26"/>
          <w:szCs w:val="26"/>
        </w:rPr>
      </w:pP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>
        <w:rPr>
          <w:sz w:val="26"/>
          <w:szCs w:val="26"/>
        </w:rPr>
        <w:t xml:space="preserve"> </w:t>
      </w:r>
      <w:proofErr w:type="spellStart"/>
      <w:r w:rsidRPr="00BC5F7D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район, с. </w:t>
      </w:r>
      <w:bookmarkEnd w:id="0"/>
      <w:proofErr w:type="spellStart"/>
      <w:r>
        <w:rPr>
          <w:sz w:val="26"/>
          <w:szCs w:val="26"/>
        </w:rPr>
        <w:t>Бектышево</w:t>
      </w:r>
      <w:proofErr w:type="spellEnd"/>
    </w:p>
    <w:p w:rsidR="004B1963" w:rsidRDefault="004B1963" w:rsidP="00874115">
      <w:pPr>
        <w:contextualSpacing/>
        <w:rPr>
          <w:sz w:val="26"/>
          <w:szCs w:val="26"/>
        </w:rPr>
      </w:pPr>
    </w:p>
    <w:p w:rsidR="006D2548" w:rsidRDefault="00A14436" w:rsidP="006D2548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03161A" w:rsidRPr="000B3B78">
        <w:rPr>
          <w:sz w:val="26"/>
          <w:szCs w:val="26"/>
        </w:rPr>
        <w:t>_________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4B1963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6D2548">
        <w:rPr>
          <w:bCs/>
          <w:color w:val="000000"/>
          <w:sz w:val="26"/>
          <w:szCs w:val="26"/>
          <w:shd w:val="clear" w:color="auto" w:fill="FFFFFF"/>
        </w:rPr>
        <w:t>Управления муниципальной собственности</w:t>
      </w:r>
      <w:r w:rsidR="006D2548" w:rsidRPr="000B3B78">
        <w:rPr>
          <w:sz w:val="26"/>
          <w:szCs w:val="26"/>
        </w:rPr>
        <w:t xml:space="preserve"> </w:t>
      </w:r>
      <w:r w:rsidR="006D2548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6D2548">
        <w:rPr>
          <w:bCs/>
          <w:color w:val="000000"/>
          <w:sz w:val="26"/>
          <w:szCs w:val="26"/>
          <w:shd w:val="clear" w:color="auto" w:fill="FFFFFF"/>
        </w:rPr>
        <w:t>15</w:t>
      </w:r>
      <w:r w:rsidR="006D2548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6D2548">
        <w:rPr>
          <w:bCs/>
          <w:color w:val="000000"/>
          <w:sz w:val="26"/>
          <w:szCs w:val="26"/>
          <w:shd w:val="clear" w:color="auto" w:fill="FFFFFF"/>
        </w:rPr>
        <w:t>04</w:t>
      </w:r>
      <w:r w:rsidR="006D2548" w:rsidRPr="000B3B78">
        <w:rPr>
          <w:bCs/>
          <w:color w:val="000000"/>
          <w:sz w:val="26"/>
          <w:szCs w:val="26"/>
          <w:shd w:val="clear" w:color="auto" w:fill="FFFFFF"/>
        </w:rPr>
        <w:t>.202</w:t>
      </w:r>
      <w:r w:rsidR="006D2548">
        <w:rPr>
          <w:bCs/>
          <w:color w:val="000000"/>
          <w:sz w:val="26"/>
          <w:szCs w:val="26"/>
          <w:shd w:val="clear" w:color="auto" w:fill="FFFFFF"/>
        </w:rPr>
        <w:t>4</w:t>
      </w:r>
      <w:r w:rsidR="006D2548" w:rsidRPr="000B3B7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6D2548">
        <w:rPr>
          <w:bCs/>
          <w:color w:val="000000"/>
          <w:sz w:val="26"/>
          <w:szCs w:val="26"/>
          <w:shd w:val="clear" w:color="auto" w:fill="FFFFFF"/>
        </w:rPr>
        <w:t>ВХ.03.01-4492</w:t>
      </w:r>
      <w:r w:rsidR="006D2548" w:rsidRPr="000B3B78">
        <w:rPr>
          <w:bCs/>
          <w:color w:val="000000"/>
          <w:sz w:val="26"/>
          <w:szCs w:val="26"/>
          <w:shd w:val="clear" w:color="auto" w:fill="FFFFFF"/>
        </w:rPr>
        <w:t>/2</w:t>
      </w:r>
      <w:r w:rsidR="006D2548">
        <w:rPr>
          <w:bCs/>
          <w:color w:val="000000"/>
          <w:sz w:val="26"/>
          <w:szCs w:val="26"/>
          <w:shd w:val="clear" w:color="auto" w:fill="FFFFFF"/>
        </w:rPr>
        <w:t>4,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1213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6D2548">
        <w:rPr>
          <w:bCs/>
          <w:color w:val="000000"/>
          <w:sz w:val="26"/>
          <w:szCs w:val="26"/>
          <w:shd w:val="clear" w:color="auto" w:fill="FFFFFF"/>
        </w:rPr>
        <w:t>Управлению муниципальной собственности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6D2548" w:rsidRPr="00BC5F7D">
        <w:rPr>
          <w:sz w:val="26"/>
          <w:szCs w:val="26"/>
        </w:rPr>
        <w:t>«</w:t>
      </w:r>
      <w:r w:rsidR="006D2548">
        <w:rPr>
          <w:sz w:val="26"/>
          <w:szCs w:val="26"/>
        </w:rPr>
        <w:t>малоэтажная многоквартирная жилая застройка</w:t>
      </w:r>
      <w:r w:rsidR="006D2548" w:rsidRPr="00BC5F7D">
        <w:rPr>
          <w:sz w:val="26"/>
          <w:szCs w:val="26"/>
        </w:rPr>
        <w:t>»,</w:t>
      </w:r>
      <w:r w:rsidR="006D2548" w:rsidRPr="00B4335D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 xml:space="preserve">код </w:t>
      </w:r>
      <w:r w:rsidR="006D2548">
        <w:rPr>
          <w:sz w:val="26"/>
          <w:szCs w:val="26"/>
        </w:rPr>
        <w:t>2</w:t>
      </w:r>
      <w:r w:rsidR="006D2548" w:rsidRPr="00BC5F7D">
        <w:rPr>
          <w:sz w:val="26"/>
          <w:szCs w:val="26"/>
        </w:rPr>
        <w:t>.</w:t>
      </w:r>
      <w:r w:rsidR="006D2548">
        <w:rPr>
          <w:sz w:val="26"/>
          <w:szCs w:val="26"/>
        </w:rPr>
        <w:t xml:space="preserve">1.1 </w:t>
      </w:r>
      <w:r w:rsidR="006D2548" w:rsidRPr="00BC5F7D">
        <w:rPr>
          <w:sz w:val="26"/>
          <w:szCs w:val="26"/>
        </w:rPr>
        <w:t>земельного</w:t>
      </w:r>
      <w:r w:rsidR="006D2548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>участка с</w:t>
      </w:r>
      <w:r w:rsidR="006D2548">
        <w:rPr>
          <w:sz w:val="26"/>
          <w:szCs w:val="26"/>
        </w:rPr>
        <w:t xml:space="preserve"> условным</w:t>
      </w:r>
      <w:r w:rsidR="006D2548" w:rsidRPr="00BC5F7D">
        <w:rPr>
          <w:sz w:val="26"/>
          <w:szCs w:val="26"/>
        </w:rPr>
        <w:t xml:space="preserve"> кадастровым номером</w:t>
      </w:r>
      <w:r w:rsidR="006D2548">
        <w:rPr>
          <w:sz w:val="26"/>
          <w:szCs w:val="26"/>
        </w:rPr>
        <w:t xml:space="preserve"> </w:t>
      </w:r>
      <w:bookmarkStart w:id="1" w:name="_Hlk158193261"/>
      <w:r w:rsidR="006D2548" w:rsidRPr="00BC5F7D">
        <w:rPr>
          <w:sz w:val="26"/>
          <w:szCs w:val="26"/>
        </w:rPr>
        <w:t>76:1</w:t>
      </w:r>
      <w:r w:rsidR="006D2548">
        <w:rPr>
          <w:sz w:val="26"/>
          <w:szCs w:val="26"/>
        </w:rPr>
        <w:t>1</w:t>
      </w:r>
      <w:r w:rsidR="006D2548" w:rsidRPr="00BC5F7D">
        <w:rPr>
          <w:sz w:val="26"/>
          <w:szCs w:val="26"/>
        </w:rPr>
        <w:t>:</w:t>
      </w:r>
      <w:proofErr w:type="gramStart"/>
      <w:r w:rsidR="006D2548">
        <w:rPr>
          <w:sz w:val="26"/>
          <w:szCs w:val="26"/>
        </w:rPr>
        <w:t>161001</w:t>
      </w:r>
      <w:r w:rsidR="006D2548" w:rsidRPr="00BC5F7D">
        <w:rPr>
          <w:sz w:val="26"/>
          <w:szCs w:val="26"/>
        </w:rPr>
        <w:t>:</w:t>
      </w:r>
      <w:r w:rsidR="006D2548">
        <w:rPr>
          <w:sz w:val="26"/>
          <w:szCs w:val="26"/>
        </w:rPr>
        <w:t>ЗУ</w:t>
      </w:r>
      <w:proofErr w:type="gramEnd"/>
      <w:r w:rsidR="006D2548">
        <w:rPr>
          <w:sz w:val="26"/>
          <w:szCs w:val="26"/>
        </w:rPr>
        <w:t>1</w:t>
      </w:r>
      <w:r w:rsidR="006D2548" w:rsidRPr="00BC5F7D">
        <w:rPr>
          <w:sz w:val="26"/>
          <w:szCs w:val="26"/>
        </w:rPr>
        <w:t>,</w:t>
      </w:r>
      <w:r w:rsidR="006D2548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>расположенного</w:t>
      </w:r>
      <w:r w:rsidR="006D2548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>по адресу:</w:t>
      </w:r>
      <w:r w:rsidR="006D2548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>Российская Федерация,</w:t>
      </w:r>
      <w:r w:rsidR="006D2548" w:rsidRPr="00B4335D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>Ярославская</w:t>
      </w:r>
      <w:r w:rsidR="006D2548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>область,</w:t>
      </w:r>
      <w:r w:rsidR="006D2548">
        <w:rPr>
          <w:sz w:val="26"/>
          <w:szCs w:val="26"/>
        </w:rPr>
        <w:t xml:space="preserve"> </w:t>
      </w:r>
      <w:proofErr w:type="spellStart"/>
      <w:r w:rsidR="006D2548" w:rsidRPr="00BC5F7D">
        <w:rPr>
          <w:sz w:val="26"/>
          <w:szCs w:val="26"/>
        </w:rPr>
        <w:t>Переславский</w:t>
      </w:r>
      <w:proofErr w:type="spellEnd"/>
      <w:r w:rsidR="006D2548">
        <w:rPr>
          <w:sz w:val="26"/>
          <w:szCs w:val="26"/>
        </w:rPr>
        <w:t xml:space="preserve"> район, с. </w:t>
      </w:r>
      <w:bookmarkEnd w:id="1"/>
      <w:proofErr w:type="spellStart"/>
      <w:r w:rsidR="006D2548">
        <w:rPr>
          <w:sz w:val="26"/>
          <w:szCs w:val="26"/>
        </w:rPr>
        <w:t>Бектышево</w:t>
      </w:r>
      <w:proofErr w:type="spellEnd"/>
      <w:r w:rsidR="00E259B4" w:rsidRPr="000B3B78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D2315F" w:rsidRDefault="00D2315F" w:rsidP="00D231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Опубликовать настоящее постановление </w:t>
      </w:r>
      <w:r w:rsidRPr="00EA1307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информационно-коммуникационной сети «Интернет»;</w:t>
      </w:r>
    </w:p>
    <w:p w:rsidR="00D2315F" w:rsidRDefault="00D2315F" w:rsidP="00D2315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Разместить настоящее постановление </w:t>
      </w:r>
      <w:r w:rsidRPr="00EA1307">
        <w:rPr>
          <w:sz w:val="26"/>
          <w:szCs w:val="26"/>
        </w:rPr>
        <w:t xml:space="preserve">на официальном сайте </w:t>
      </w:r>
      <w:r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информационно-коммуникационной сети «Интернет» </w:t>
      </w:r>
      <w:r w:rsidRPr="00E41CD8">
        <w:rPr>
          <w:sz w:val="26"/>
          <w:szCs w:val="26"/>
        </w:rPr>
        <w:t>в разделе «Деятельность» в подразделе «Градостроительная деятельность»</w:t>
      </w:r>
      <w:r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2" w:name="_GoBack"/>
      <w:bookmarkEnd w:id="2"/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B1963"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070E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315F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4</cp:revision>
  <cp:lastPrinted>2023-11-14T11:09:00Z</cp:lastPrinted>
  <dcterms:created xsi:type="dcterms:W3CDTF">2024-05-22T07:12:00Z</dcterms:created>
  <dcterms:modified xsi:type="dcterms:W3CDTF">2024-05-22T11:41:00Z</dcterms:modified>
</cp:coreProperties>
</file>