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16" w:rsidRPr="00CC3641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:rsidR="005D591A" w:rsidRPr="005D591A" w:rsidRDefault="009E6516" w:rsidP="005D591A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</w:t>
      </w:r>
      <w:r w:rsidR="005D59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5D591A" w:rsidRPr="005D59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09.11.2023 № ПОС.03-2848/23</w:t>
      </w:r>
    </w:p>
    <w:p w:rsidR="009E6516" w:rsidRDefault="009E6516" w:rsidP="009E65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13C87" w:rsidRDefault="007E5E3F" w:rsidP="00813C8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E5DB0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8D4541">
        <w:rPr>
          <w:rFonts w:ascii="Times New Roman" w:hAnsi="Times New Roman" w:cs="Times New Roman"/>
          <w:bCs/>
          <w:sz w:val="26"/>
          <w:szCs w:val="26"/>
        </w:rPr>
        <w:t>нежилые помещения на первом и втором этаже здания по адресу: Ярославская область, г. Переславль-Залесский, ул. Ростовская, д.19а.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E5D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</w:t>
      </w:r>
      <w:r w:rsidR="00E57FF9" w:rsidRPr="00E57FF9">
        <w:rPr>
          <w:rFonts w:ascii="Times New Roman" w:hAnsi="Times New Roman" w:cs="Times New Roman"/>
          <w:bCs/>
          <w:sz w:val="26"/>
          <w:szCs w:val="26"/>
        </w:rPr>
        <w:t>от 09.11.2023 № ПОС.03-2848/23</w:t>
      </w:r>
      <w:r w:rsidR="00E57FF9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4D3E5F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="008D45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:rsidR="008D4541" w:rsidRDefault="008D4541" w:rsidP="008D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1: 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1,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65,2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010101:3083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Переславль-Залесский, ул. Ростовская, д. 19а;</w:t>
      </w:r>
    </w:p>
    <w:p w:rsidR="008D4541" w:rsidRDefault="008D4541" w:rsidP="008D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2: 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1,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34,2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010101:3085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Переславль-Залесский, ул. Ростовская, д. 19а, пом. 12;</w:t>
      </w:r>
    </w:p>
    <w:p w:rsidR="008D4541" w:rsidRDefault="008D4541" w:rsidP="008D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3: 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1,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28,4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010101:3086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Переславль-Залесский, ул. Ростовская, д. 19а, пом. 3-4;</w:t>
      </w:r>
    </w:p>
    <w:p w:rsidR="008D4541" w:rsidRPr="005B791A" w:rsidRDefault="008D4541" w:rsidP="008D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лот № 4: 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2,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602,6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кв.м.,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010101:3084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Переславль-Залесский, ул. Ростовская, д. 19а, пом. 1-20, 23-27, 30-31.</w:t>
      </w:r>
    </w:p>
    <w:p w:rsidR="008D4541" w:rsidRDefault="008D4541" w:rsidP="000553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53B8" w:rsidRPr="000553B8" w:rsidRDefault="000553B8" w:rsidP="000553B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3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 объектов недвижимости: не зарегистрировано.</w:t>
      </w:r>
    </w:p>
    <w:p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8D45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800A5">
        <w:rPr>
          <w:rFonts w:ascii="Times New Roman" w:hAnsi="Times New Roman" w:cs="Times New Roman"/>
          <w:b/>
          <w:bCs/>
          <w:sz w:val="26"/>
          <w:szCs w:val="26"/>
        </w:rPr>
        <w:t>18.12</w:t>
      </w:r>
      <w:r w:rsidR="00871C3B" w:rsidRPr="009800A5">
        <w:rPr>
          <w:rFonts w:ascii="Times New Roman" w:hAnsi="Times New Roman" w:cs="Times New Roman"/>
          <w:b/>
          <w:sz w:val="26"/>
          <w:szCs w:val="26"/>
        </w:rPr>
        <w:t>.2023</w:t>
      </w:r>
      <w:r w:rsidR="009800A5" w:rsidRPr="009800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00A5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9800A5">
        <w:rPr>
          <w:b/>
          <w:sz w:val="26"/>
          <w:szCs w:val="26"/>
        </w:rPr>
        <w:t xml:space="preserve"> </w:t>
      </w:r>
      <w:r w:rsidR="009800A5" w:rsidRPr="009800A5">
        <w:rPr>
          <w:b/>
          <w:sz w:val="26"/>
          <w:szCs w:val="26"/>
        </w:rPr>
        <w:t>18.12</w:t>
      </w:r>
      <w:r w:rsidR="00871C3B" w:rsidRPr="009800A5">
        <w:rPr>
          <w:b/>
          <w:sz w:val="26"/>
          <w:szCs w:val="26"/>
        </w:rPr>
        <w:t>.2023</w:t>
      </w:r>
      <w:r w:rsidRPr="009800A5">
        <w:rPr>
          <w:sz w:val="26"/>
          <w:szCs w:val="26"/>
        </w:rPr>
        <w:t>,</w:t>
      </w:r>
      <w:r w:rsidR="009800A5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:rsidR="00180F39" w:rsidRDefault="00180F39" w:rsidP="00180F39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1:</w:t>
      </w:r>
    </w:p>
    <w:p w:rsidR="004D311A" w:rsidRPr="00180F39" w:rsidRDefault="00F24ACA" w:rsidP="00180F39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sz w:val="26"/>
          <w:szCs w:val="26"/>
        </w:rPr>
        <w:t>Начальная цена продажи имущества</w:t>
      </w:r>
      <w:r w:rsidR="007A4219" w:rsidRPr="00180F39">
        <w:rPr>
          <w:rFonts w:ascii="Times New Roman" w:hAnsi="Times New Roman" w:cs="Times New Roman"/>
          <w:sz w:val="26"/>
          <w:szCs w:val="26"/>
        </w:rPr>
        <w:t>:</w:t>
      </w:r>
      <w:r w:rsidR="004D311A" w:rsidRPr="00180F39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D311A" w:rsidRPr="00180F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678 500,00</w:t>
      </w:r>
      <w:r w:rsidR="004D311A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(Шестьсот семьдесят восемь тысяч пятьсот) рублей 00 копеек;</w:t>
      </w:r>
    </w:p>
    <w:p w:rsidR="008A2717" w:rsidRPr="00180F39" w:rsidRDefault="00B728CE" w:rsidP="00180F3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>Размер задатка</w:t>
      </w:r>
      <w:r w:rsidR="00054442" w:rsidRPr="00180F39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180F39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180F39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  <w:r w:rsidR="004D311A" w:rsidRPr="00180F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311A" w:rsidRPr="00180F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67 850,00</w:t>
      </w:r>
      <w:r w:rsidR="008A2717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D311A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Шестьдесят семь тысяч восемьсот пятьдесят</w:t>
      </w:r>
      <w:r w:rsidR="008A2717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4D311A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B6BC0" w:rsidRDefault="00036297" w:rsidP="00180F3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>Шаг аукциона</w:t>
      </w:r>
      <w:r w:rsidR="00C77F3B" w:rsidRPr="004D311A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 w:rsidRPr="004D311A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4D311A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4D311A">
        <w:rPr>
          <w:rFonts w:ascii="Times New Roman" w:hAnsi="Times New Roman" w:cs="Times New Roman"/>
          <w:bCs/>
          <w:sz w:val="26"/>
          <w:szCs w:val="26"/>
        </w:rPr>
        <w:t>:</w:t>
      </w:r>
      <w:r w:rsidR="004D31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311A" w:rsidRPr="00180F39">
        <w:rPr>
          <w:rFonts w:ascii="Times New Roman" w:hAnsi="Times New Roman" w:cs="Times New Roman"/>
          <w:b/>
          <w:bCs/>
          <w:sz w:val="26"/>
          <w:szCs w:val="26"/>
        </w:rPr>
        <w:t>33 925,00</w:t>
      </w:r>
      <w:r w:rsidR="0093403C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три тысячи девятьсот двадцать пять</w:t>
      </w:r>
      <w:r w:rsidR="0093403C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937090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0F39" w:rsidRDefault="00180F39" w:rsidP="00180F39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Лот № 2:</w:t>
      </w:r>
    </w:p>
    <w:p w:rsidR="00180F39" w:rsidRDefault="00180F39" w:rsidP="00180F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sz w:val="26"/>
          <w:szCs w:val="26"/>
        </w:rPr>
        <w:t>Начальная цена продажи имущества:</w:t>
      </w:r>
      <w:r w:rsidRPr="00180F39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180F3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411 500,00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 одиннадцать тысяч пятьсот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80F39" w:rsidRPr="00180F39" w:rsidRDefault="00180F39" w:rsidP="00180F3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 xml:space="preserve">Размер задатка (10 процентов начальной цены продажи имущества): </w:t>
      </w:r>
      <w:r w:rsidRPr="00180F39">
        <w:rPr>
          <w:rFonts w:ascii="Times New Roman" w:hAnsi="Times New Roman" w:cs="Times New Roman"/>
          <w:b/>
          <w:bCs/>
          <w:sz w:val="26"/>
          <w:szCs w:val="26"/>
        </w:rPr>
        <w:t>41 150,00</w:t>
      </w:r>
      <w:r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 одна тысяча сто пятьдесят</w:t>
      </w:r>
      <w:r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33BA8" w:rsidRDefault="00180F39" w:rsidP="00D33BA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>Шаг аукциона</w:t>
      </w:r>
      <w:r w:rsidRPr="004D311A">
        <w:rPr>
          <w:rFonts w:ascii="Times New Roman" w:hAnsi="Times New Roman" w:cs="Times New Roman"/>
          <w:bCs/>
          <w:sz w:val="26"/>
          <w:szCs w:val="26"/>
        </w:rPr>
        <w:t xml:space="preserve"> (5 процентов начальной цены продажи имущества):</w:t>
      </w:r>
      <w:r w:rsidR="00D33BA8" w:rsidRPr="00D33BA8">
        <w:rPr>
          <w:rFonts w:ascii="Times New Roman" w:hAnsi="Times New Roman" w:cs="Times New Roman"/>
          <w:b/>
          <w:bCs/>
          <w:sz w:val="26"/>
          <w:szCs w:val="26"/>
        </w:rPr>
        <w:t xml:space="preserve"> 20 575</w:t>
      </w:r>
      <w:r w:rsidR="00D33BA8" w:rsidRPr="00180F39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="00D33BA8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33BA8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 тысяч пятьсот семьдесят пять</w:t>
      </w:r>
      <w:r w:rsidR="00D33BA8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D33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D33BA8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E41C4" w:rsidRDefault="00180F39" w:rsidP="001E41C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D33BA8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1E41C4" w:rsidRPr="001E41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E41C4" w:rsidRDefault="001E41C4" w:rsidP="001E41C4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sz w:val="26"/>
          <w:szCs w:val="26"/>
        </w:rPr>
        <w:t>Начальная цена продажи имущества:</w:t>
      </w:r>
      <w:r w:rsidRPr="00180F39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1E41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341 700,00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 сорок одна тысяча семьсот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80F39" w:rsidRPr="00180F39" w:rsidRDefault="00180F39" w:rsidP="00180F3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 xml:space="preserve">Размер задатка (10 процентов начальной цены продажи имущества): </w:t>
      </w:r>
      <w:r w:rsidR="001E41C4" w:rsidRPr="001E41C4">
        <w:rPr>
          <w:rFonts w:ascii="Times New Roman" w:hAnsi="Times New Roman" w:cs="Times New Roman"/>
          <w:b/>
          <w:bCs/>
          <w:sz w:val="26"/>
          <w:szCs w:val="26"/>
        </w:rPr>
        <w:t>34 170,00</w:t>
      </w:r>
      <w:r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E41C4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Тридцать четыре тысячи сто семьдесят</w:t>
      </w:r>
      <w:r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80F39" w:rsidRDefault="00180F39" w:rsidP="00180F3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>Шаг аукциона</w:t>
      </w:r>
      <w:r w:rsidRPr="004D311A">
        <w:rPr>
          <w:rFonts w:ascii="Times New Roman" w:hAnsi="Times New Roman" w:cs="Times New Roman"/>
          <w:bCs/>
          <w:sz w:val="26"/>
          <w:szCs w:val="26"/>
        </w:rPr>
        <w:t xml:space="preserve"> (5 процентов начальной цены продажи имущества):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91E2C" w:rsidRPr="00391E2C">
        <w:rPr>
          <w:rFonts w:ascii="Times New Roman" w:hAnsi="Times New Roman" w:cs="Times New Roman"/>
          <w:b/>
          <w:bCs/>
          <w:sz w:val="26"/>
          <w:szCs w:val="26"/>
        </w:rPr>
        <w:t>17 085</w:t>
      </w:r>
      <w:r w:rsidRPr="00180F39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391E2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Семнадцать тысяч восемьдесят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пять</w:t>
      </w:r>
      <w:r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0F39" w:rsidRDefault="00180F39" w:rsidP="00180F39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Лот № </w:t>
      </w:r>
      <w:r w:rsidR="00C169DD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180F39" w:rsidRPr="00180F39" w:rsidRDefault="00180F39" w:rsidP="00180F39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sz w:val="26"/>
          <w:szCs w:val="26"/>
        </w:rPr>
        <w:t>Начальная цена продажи имущества:</w:t>
      </w:r>
      <w:r w:rsidRPr="00180F39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C169DD" w:rsidRPr="008B0D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10 558 700,00</w:t>
      </w:r>
      <w:r w:rsidR="00C169DD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C169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Десять миллионов пятьсот пятьдесят восемь тысяч семьсот</w:t>
      </w:r>
      <w:r w:rsidR="00C169DD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C169DD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C169DD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169DD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C169DD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C169DD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80F39" w:rsidRPr="00180F39" w:rsidRDefault="00180F39" w:rsidP="00180F3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 xml:space="preserve">Размер задатка (10 процентов начальной цены продажи имущества): </w:t>
      </w:r>
      <w:r w:rsidR="008B0D33" w:rsidRPr="0098573F">
        <w:rPr>
          <w:rFonts w:ascii="Times New Roman" w:hAnsi="Times New Roman" w:cs="Times New Roman"/>
          <w:b/>
          <w:bCs/>
          <w:sz w:val="26"/>
          <w:szCs w:val="26"/>
        </w:rPr>
        <w:t>1 055 870,00</w:t>
      </w:r>
      <w:r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B0D3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миллион пятьдесят пять тысяч восемьсот семьдесят</w:t>
      </w:r>
      <w:r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00 копеек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80F39" w:rsidRDefault="00180F39" w:rsidP="00180F3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>Шаг аукциона</w:t>
      </w:r>
      <w:r w:rsidRPr="004D311A">
        <w:rPr>
          <w:rFonts w:ascii="Times New Roman" w:hAnsi="Times New Roman" w:cs="Times New Roman"/>
          <w:bCs/>
          <w:sz w:val="26"/>
          <w:szCs w:val="26"/>
        </w:rPr>
        <w:t xml:space="preserve"> (5 процентов начальной цены продажи имущества):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8573F" w:rsidRPr="0098573F">
        <w:rPr>
          <w:rFonts w:ascii="Times New Roman" w:hAnsi="Times New Roman" w:cs="Times New Roman"/>
          <w:b/>
          <w:bCs/>
          <w:sz w:val="26"/>
          <w:szCs w:val="26"/>
        </w:rPr>
        <w:t>527 935,00</w:t>
      </w:r>
      <w:r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8573F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Пятьсот двадцать семь тысяч девятьсот тридцать пять</w:t>
      </w:r>
      <w:r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80F39" w:rsidRPr="004D311A" w:rsidRDefault="00180F39" w:rsidP="004D31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0BED" w:rsidRPr="00A371F8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Информация о проводимых ранее торгах</w:t>
      </w:r>
      <w:r w:rsidR="00CA4F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 продаже имущества</w:t>
      </w:r>
      <w:proofErr w:type="gramStart"/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="00A371F8" w:rsidRPr="00A371F8">
        <w:rPr>
          <w:rFonts w:ascii="Times New Roman" w:eastAsia="Calibri" w:hAnsi="Times New Roman" w:cs="Times New Roman"/>
          <w:bCs/>
          <w:sz w:val="26"/>
          <w:szCs w:val="26"/>
        </w:rPr>
        <w:t>н</w:t>
      </w:r>
      <w:proofErr w:type="gramEnd"/>
      <w:r w:rsidR="00A371F8" w:rsidRPr="00A371F8">
        <w:rPr>
          <w:rFonts w:ascii="Times New Roman" w:eastAsia="Calibri" w:hAnsi="Times New Roman" w:cs="Times New Roman"/>
          <w:bCs/>
          <w:sz w:val="26"/>
          <w:szCs w:val="26"/>
        </w:rPr>
        <w:t>е проводились</w:t>
      </w:r>
      <w:r w:rsidR="005970EF" w:rsidRPr="00A371F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рабочие дни с 9:00 до 15:00 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с даты опубликования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извещения о проведенииаукциона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06165A">
        <w:rPr>
          <w:rStyle w:val="a5"/>
          <w:rFonts w:ascii="Times New Roman" w:eastAsia="Times New Roman" w:hAnsi="Times New Roman" w:cs="Times New Roman"/>
          <w:color w:val="2F5496" w:themeColor="accent5" w:themeShade="BF"/>
          <w:sz w:val="26"/>
          <w:szCs w:val="26"/>
          <w:u w:val="none"/>
          <w:lang w:eastAsia="ru-RU"/>
        </w:rPr>
        <w:t>(</w:t>
      </w:r>
      <w:r w:rsidR="0006165A" w:rsidRP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ГИС Торги</w:t>
      </w:r>
      <w:r w:rsid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)</w:t>
      </w:r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органов местного самоуправления</w:t>
      </w:r>
      <w:r w:rsidR="00CA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  <w:proofErr w:type="gramEnd"/>
    </w:p>
    <w:p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регистрациикоторых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  <w:proofErr w:type="gramEnd"/>
    </w:p>
    <w:p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</w:t>
      </w:r>
      <w:r w:rsidR="00BC72B8" w:rsidRPr="00BC72B8">
        <w:rPr>
          <w:rFonts w:ascii="Times New Roman" w:hAnsi="Times New Roman" w:cs="Times New Roman"/>
          <w:sz w:val="26"/>
          <w:szCs w:val="26"/>
        </w:rPr>
        <w:t>Федеральн</w:t>
      </w:r>
      <w:r w:rsidR="00BC72B8">
        <w:rPr>
          <w:rFonts w:ascii="Times New Roman" w:hAnsi="Times New Roman" w:cs="Times New Roman"/>
          <w:sz w:val="26"/>
          <w:szCs w:val="26"/>
        </w:rPr>
        <w:t>ого</w:t>
      </w:r>
      <w:r w:rsidR="00BC72B8" w:rsidRPr="00BC72B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C72B8">
        <w:rPr>
          <w:rFonts w:ascii="Times New Roman" w:hAnsi="Times New Roman" w:cs="Times New Roman"/>
          <w:sz w:val="26"/>
          <w:szCs w:val="26"/>
        </w:rPr>
        <w:t>а</w:t>
      </w:r>
      <w:r w:rsidR="0047699F">
        <w:rPr>
          <w:rFonts w:ascii="Times New Roman" w:hAnsi="Times New Roman" w:cs="Times New Roman"/>
          <w:sz w:val="26"/>
          <w:szCs w:val="26"/>
        </w:rPr>
        <w:t xml:space="preserve">о </w:t>
      </w:r>
      <w:r w:rsidR="00BC72B8" w:rsidRPr="00BC72B8">
        <w:rPr>
          <w:rFonts w:ascii="Times New Roman" w:hAnsi="Times New Roman" w:cs="Times New Roman"/>
          <w:sz w:val="26"/>
          <w:szCs w:val="26"/>
        </w:rPr>
        <w:t>приватизации, Положением об организации</w:t>
      </w:r>
      <w:r w:rsidR="0047699F">
        <w:rPr>
          <w:rFonts w:ascii="Times New Roman" w:hAnsi="Times New Roman" w:cs="Times New Roman"/>
          <w:sz w:val="26"/>
          <w:szCs w:val="26"/>
        </w:rPr>
        <w:t xml:space="preserve"> продажи</w:t>
      </w:r>
      <w:r w:rsidR="00BC72B8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</w:rPr>
        <w:t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hyperlink r:id="rId17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:rsidR="007E5B7A" w:rsidRPr="00871C3B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начала подачи заявок </w:t>
      </w:r>
      <w:r w:rsidRPr="00871C3B">
        <w:rPr>
          <w:rFonts w:ascii="Times New Roman" w:hAnsi="Times New Roman" w:cs="Times New Roman"/>
          <w:sz w:val="26"/>
          <w:szCs w:val="26"/>
        </w:rPr>
        <w:t>на участие в аукционе:</w:t>
      </w:r>
      <w:r w:rsidR="008B7840">
        <w:rPr>
          <w:rFonts w:ascii="Times New Roman" w:hAnsi="Times New Roman" w:cs="Times New Roman"/>
          <w:sz w:val="26"/>
          <w:szCs w:val="26"/>
        </w:rPr>
        <w:t xml:space="preserve"> </w:t>
      </w:r>
      <w:r w:rsidR="009800A5" w:rsidRPr="009800A5">
        <w:rPr>
          <w:rFonts w:ascii="Times New Roman" w:hAnsi="Times New Roman" w:cs="Times New Roman"/>
          <w:b/>
          <w:sz w:val="26"/>
          <w:szCs w:val="26"/>
        </w:rPr>
        <w:t>18.11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</w:p>
    <w:p w:rsidR="007E5B7A" w:rsidRPr="00871C3B" w:rsidRDefault="007E5B7A" w:rsidP="000616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871C3B">
        <w:rPr>
          <w:rFonts w:ascii="Times New Roman" w:hAnsi="Times New Roman" w:cs="Times New Roman"/>
          <w:sz w:val="26"/>
          <w:szCs w:val="26"/>
        </w:rPr>
        <w:t xml:space="preserve"> на участие в аукционе</w:t>
      </w:r>
      <w:r w:rsidRPr="009800A5">
        <w:rPr>
          <w:rFonts w:ascii="Times New Roman" w:hAnsi="Times New Roman" w:cs="Times New Roman"/>
          <w:sz w:val="26"/>
          <w:szCs w:val="26"/>
        </w:rPr>
        <w:t>:</w:t>
      </w:r>
      <w:r w:rsidR="009800A5" w:rsidRPr="009800A5">
        <w:rPr>
          <w:rFonts w:ascii="Times New Roman" w:hAnsi="Times New Roman" w:cs="Times New Roman"/>
          <w:sz w:val="26"/>
          <w:szCs w:val="26"/>
        </w:rPr>
        <w:t xml:space="preserve"> </w:t>
      </w:r>
      <w:r w:rsidR="00871C3B"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9800A5"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871C3B"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9800A5"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Pr="009800A5">
        <w:rPr>
          <w:rFonts w:ascii="Times New Roman" w:hAnsi="Times New Roman" w:cs="Times New Roman"/>
          <w:b/>
          <w:sz w:val="26"/>
          <w:szCs w:val="26"/>
        </w:rPr>
        <w:t>.</w:t>
      </w:r>
    </w:p>
    <w:p w:rsidR="007E5B7A" w:rsidRPr="00871C3B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871C3B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871C3B">
        <w:rPr>
          <w:rFonts w:ascii="Times New Roman" w:hAnsi="Times New Roman" w:cs="Times New Roman"/>
          <w:sz w:val="26"/>
          <w:szCs w:val="26"/>
        </w:rPr>
        <w:t>/Приватизация</w:t>
      </w:r>
      <w:r w:rsidRPr="00871C3B">
        <w:rPr>
          <w:rFonts w:ascii="Times New Roman" w:hAnsi="Times New Roman" w:cs="Times New Roman"/>
          <w:sz w:val="26"/>
          <w:szCs w:val="26"/>
        </w:rPr>
        <w:t>».</w:t>
      </w:r>
    </w:p>
    <w:p w:rsidR="007E5B7A" w:rsidRPr="009800A5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9800A5" w:rsidRPr="009800A5">
        <w:rPr>
          <w:rFonts w:ascii="Times New Roman" w:hAnsi="Times New Roman" w:cs="Times New Roman"/>
          <w:b/>
          <w:sz w:val="26"/>
          <w:szCs w:val="26"/>
        </w:rPr>
        <w:t>15.12</w:t>
      </w:r>
      <w:r w:rsidRPr="009800A5">
        <w:rPr>
          <w:rFonts w:ascii="Times New Roman" w:hAnsi="Times New Roman" w:cs="Times New Roman"/>
          <w:b/>
          <w:sz w:val="26"/>
          <w:szCs w:val="26"/>
        </w:rPr>
        <w:t>.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9800A5">
        <w:rPr>
          <w:rFonts w:ascii="Times New Roman" w:hAnsi="Times New Roman" w:cs="Times New Roman"/>
          <w:b/>
          <w:sz w:val="26"/>
          <w:szCs w:val="26"/>
        </w:rPr>
        <w:t>.</w:t>
      </w:r>
    </w:p>
    <w:p w:rsidR="00C7540F" w:rsidRPr="008D7630" w:rsidRDefault="00C7540F" w:rsidP="00C7540F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Приложение 1 к информационному сообщению).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Заверенные копии учредительных документов;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C7540F" w:rsidRPr="005F5A9E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C7540F" w:rsidRPr="008D7630" w:rsidRDefault="00C7540F" w:rsidP="00C7540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В течение одного часа со времени поступления заявки оператор ЭТП сообщает претендент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у о ее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задатка;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565C18" w:rsidRDefault="00565C18" w:rsidP="00565C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</w:t>
      </w:r>
      <w:proofErr w:type="gramStart"/>
      <w:r w:rsidRPr="00447871">
        <w:rPr>
          <w:rFonts w:ascii="Times New Roman" w:hAnsi="Times New Roman" w:cs="Times New Roman"/>
          <w:bCs/>
          <w:sz w:val="26"/>
          <w:szCs w:val="26"/>
        </w:rPr>
        <w:t>с</w:t>
      </w:r>
      <w:proofErr w:type="gramEnd"/>
      <w:r w:rsidRPr="00447871">
        <w:rPr>
          <w:rFonts w:ascii="Times New Roman" w:hAnsi="Times New Roman" w:cs="Times New Roman"/>
          <w:bCs/>
          <w:sz w:val="26"/>
          <w:szCs w:val="26"/>
        </w:rPr>
        <w:t xml:space="preserve">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C7540F" w:rsidRPr="008D328D" w:rsidRDefault="00C7540F" w:rsidP="00C75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</w:t>
      </w:r>
      <w:proofErr w:type="gramStart"/>
      <w:r w:rsidRPr="008D328D">
        <w:rPr>
          <w:rFonts w:ascii="Times New Roman" w:hAnsi="Times New Roman" w:cs="Times New Roman"/>
          <w:bCs/>
          <w:sz w:val="26"/>
          <w:szCs w:val="26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:rsidR="00C7540F" w:rsidRDefault="00C7540F" w:rsidP="00C7540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:rsidR="00C7540F" w:rsidRPr="008D7630" w:rsidRDefault="00C7540F" w:rsidP="00C7540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ЭТП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r w:rsidRPr="00A00286">
        <w:rPr>
          <w:rFonts w:ascii="Times New Roman" w:hAnsi="Times New Roman" w:cs="Times New Roman"/>
          <w:bCs/>
          <w:sz w:val="26"/>
          <w:szCs w:val="26"/>
        </w:rPr>
        <w:t>Д</w:t>
      </w:r>
      <w:proofErr w:type="gramEnd"/>
      <w:r w:rsidRPr="00A00286">
        <w:rPr>
          <w:rFonts w:ascii="Times New Roman" w:hAnsi="Times New Roman" w:cs="Times New Roman"/>
          <w:bCs/>
          <w:sz w:val="26"/>
          <w:szCs w:val="26"/>
        </w:rPr>
        <w:t>атой</w:t>
      </w:r>
      <w:proofErr w:type="spellEnd"/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</w:t>
      </w:r>
      <w:proofErr w:type="gramStart"/>
      <w:r w:rsidRPr="00D03B0C">
        <w:rPr>
          <w:rFonts w:ascii="Times New Roman" w:hAnsi="Times New Roman" w:cs="Times New Roman"/>
          <w:sz w:val="26"/>
          <w:szCs w:val="26"/>
        </w:rPr>
        <w:t xml:space="preserve">с </w:t>
      </w:r>
      <w:r w:rsidRPr="00D03B0C">
        <w:rPr>
          <w:rFonts w:ascii="Times New Roman" w:hAnsi="Times New Roman" w:cs="Times New Roman"/>
          <w:sz w:val="26"/>
          <w:szCs w:val="26"/>
        </w:rPr>
        <w:lastRenderedPageBreak/>
        <w:t>даты поступления</w:t>
      </w:r>
      <w:proofErr w:type="gramEnd"/>
      <w:r w:rsidRPr="00D03B0C">
        <w:rPr>
          <w:rFonts w:ascii="Times New Roman" w:hAnsi="Times New Roman" w:cs="Times New Roman"/>
          <w:sz w:val="26"/>
          <w:szCs w:val="26"/>
        </w:rPr>
        <w:t xml:space="preserve">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:rsidR="00C7540F" w:rsidRPr="00FA6459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proofErr w:type="gramStart"/>
      <w:r w:rsidRPr="00D03B0C">
        <w:rPr>
          <w:rFonts w:ascii="Times New Roman" w:hAnsi="Times New Roman"/>
          <w:sz w:val="26"/>
          <w:szCs w:val="26"/>
        </w:rPr>
        <w:t>торгов</w:t>
      </w:r>
      <w:proofErr w:type="gramEnd"/>
      <w:r w:rsidRPr="00D03B0C">
        <w:rPr>
          <w:rFonts w:ascii="Times New Roman" w:hAnsi="Times New Roman"/>
          <w:sz w:val="26"/>
          <w:szCs w:val="26"/>
        </w:rPr>
        <w:t xml:space="preserve"> допущенные до участия претенденты признаются участниками торгов (далее – Участник).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представлены не все документы в соответствии с перечнем, указанным в информационном сообщении о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проведенииаукциона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(наименования) претендентов, которым было отказано в допуске к участию в аукционе, с указанием оснований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отказа.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:rsidR="00C7540F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несостоявшимся оформляется протоколом об итогах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финансов (Управление муниципальной собственности, </w:t>
      </w:r>
      <w:proofErr w:type="gramStart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</w:t>
      </w:r>
      <w:proofErr w:type="gramEnd"/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:rsidR="00C7540F" w:rsidRPr="008D7630" w:rsidRDefault="00C7540F" w:rsidP="00C7540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и сроки, предусмотренные договором купли-продажи имущества.</w:t>
      </w:r>
    </w:p>
    <w:p w:rsidR="00C7540F" w:rsidRPr="00D03B0C" w:rsidRDefault="00C7540F" w:rsidP="00C754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  <w:proofErr w:type="gramEnd"/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7630">
        <w:rPr>
          <w:rFonts w:ascii="Times New Roman" w:hAnsi="Times New Roman" w:cs="Times New Roman"/>
          <w:bCs/>
        </w:rPr>
        <w:t>подающего</w:t>
      </w:r>
      <w:proofErr w:type="gramEnd"/>
      <w:r w:rsidRPr="008D7630">
        <w:rPr>
          <w:rFonts w:ascii="Times New Roman" w:hAnsi="Times New Roman" w:cs="Times New Roman"/>
          <w:bCs/>
        </w:rPr>
        <w:t xml:space="preserve"> заявку)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действующий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на основании 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«О персональных данных».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:rsidR="00C7540F" w:rsidRPr="00FA6459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</w:t>
      </w:r>
      <w:proofErr w:type="gramEnd"/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ю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заявку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представляемых</w:t>
      </w:r>
      <w:proofErr w:type="gramEnd"/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>,ч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>то</w:t>
      </w:r>
      <w:proofErr w:type="spell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7540F" w:rsidRPr="00C175B5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C7540F" w:rsidRPr="00C175B5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:rsidTr="00145D5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:rsidTr="00145D5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:rsidR="00C7540F" w:rsidRDefault="00C7540F" w:rsidP="00C7540F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7540F" w:rsidRPr="008D7630" w:rsidRDefault="00C7540F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sectPr w:rsidR="00C7540F" w:rsidRPr="008D7630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:rsidR="00C7540F" w:rsidRPr="000B578F" w:rsidRDefault="00C7540F" w:rsidP="00C7540F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53B8"/>
    <w:rsid w:val="000579A1"/>
    <w:rsid w:val="000579DA"/>
    <w:rsid w:val="00060598"/>
    <w:rsid w:val="00060956"/>
    <w:rsid w:val="00060973"/>
    <w:rsid w:val="00060EBA"/>
    <w:rsid w:val="0006165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66B8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0F39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41C4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1E2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7699F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11A"/>
    <w:rsid w:val="004D3ACE"/>
    <w:rsid w:val="004D3E5F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18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91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C87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C3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33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B784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541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0A5"/>
    <w:rsid w:val="00980EEE"/>
    <w:rsid w:val="009829FC"/>
    <w:rsid w:val="0098436C"/>
    <w:rsid w:val="00984587"/>
    <w:rsid w:val="0098573F"/>
    <w:rsid w:val="00986A1F"/>
    <w:rsid w:val="009872F7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386A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1F8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57B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2B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5DB0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9DD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4DD4"/>
    <w:rsid w:val="00C65B72"/>
    <w:rsid w:val="00C70400"/>
    <w:rsid w:val="00C71327"/>
    <w:rsid w:val="00C715C9"/>
    <w:rsid w:val="00C7540F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085D"/>
    <w:rsid w:val="00CA1370"/>
    <w:rsid w:val="00CA2719"/>
    <w:rsid w:val="00CA275E"/>
    <w:rsid w:val="00CA28FD"/>
    <w:rsid w:val="00CA43A2"/>
    <w:rsid w:val="00CA4FB5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A98"/>
    <w:rsid w:val="00D261B9"/>
    <w:rsid w:val="00D2710B"/>
    <w:rsid w:val="00D27CFF"/>
    <w:rsid w:val="00D27DE4"/>
    <w:rsid w:val="00D313E5"/>
    <w:rsid w:val="00D31A01"/>
    <w:rsid w:val="00D32702"/>
    <w:rsid w:val="00D33BA8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1DCD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64A3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57FF9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1B11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1A216-95DB-47BB-8BFE-5A5BFF49B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13</Pages>
  <Words>5086</Words>
  <Characters>28996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516</cp:revision>
  <cp:lastPrinted>2023-09-14T12:33:00Z</cp:lastPrinted>
  <dcterms:created xsi:type="dcterms:W3CDTF">2021-11-22T13:04:00Z</dcterms:created>
  <dcterms:modified xsi:type="dcterms:W3CDTF">2023-11-09T08:58:00Z</dcterms:modified>
</cp:coreProperties>
</file>