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E99" w:rsidRDefault="00E54E99" w:rsidP="00E3442E">
      <w:pPr>
        <w:pStyle w:val="1"/>
        <w:spacing w:before="17"/>
        <w:ind w:right="-7728"/>
        <w:jc w:val="left"/>
        <w:rPr>
          <w:szCs w:val="32"/>
        </w:rPr>
      </w:pPr>
    </w:p>
    <w:p w:rsidR="00E54E99" w:rsidRDefault="00E54E99" w:rsidP="00E3442E">
      <w:pPr>
        <w:pStyle w:val="1"/>
        <w:spacing w:before="17"/>
        <w:ind w:right="-7728"/>
        <w:jc w:val="left"/>
        <w:rPr>
          <w:szCs w:val="32"/>
        </w:rPr>
      </w:pPr>
    </w:p>
    <w:p w:rsidR="00E3442E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>Документация по планировке территории (проект межевания территории)</w:t>
      </w:r>
    </w:p>
    <w:p w:rsidR="00E3442E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 xml:space="preserve"> ограниченной ул. 2-ой Галев проезд, ул. Менделеева, ул. 3-й Галев проезд</w:t>
      </w:r>
    </w:p>
    <w:p w:rsidR="00E3442E" w:rsidRPr="007B3285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 xml:space="preserve"> (кадастровый квартал 76:18:011122) города Переславля-Залесского</w:t>
      </w:r>
    </w:p>
    <w:p w:rsidR="00E3442E" w:rsidRPr="007B3285" w:rsidRDefault="00E3442E" w:rsidP="00E3442E">
      <w:pPr>
        <w:pStyle w:val="1"/>
        <w:spacing w:before="17"/>
        <w:ind w:left="709" w:right="-7728"/>
        <w:jc w:val="left"/>
        <w:rPr>
          <w:sz w:val="36"/>
        </w:rPr>
      </w:pPr>
      <w:r w:rsidRPr="007B3285">
        <w:rPr>
          <w:szCs w:val="32"/>
        </w:rPr>
        <w:t xml:space="preserve"> </w:t>
      </w:r>
      <w:r>
        <w:rPr>
          <w:szCs w:val="32"/>
        </w:rPr>
        <w:t xml:space="preserve">                          основная часть (утверждаемая)</w:t>
      </w:r>
    </w:p>
    <w:p w:rsidR="00E3442E" w:rsidRDefault="00E3442E" w:rsidP="00E3442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3442E" w:rsidRDefault="00E54E99" w:rsidP="00E3442E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E54E99">
        <w:rPr>
          <w:rFonts w:ascii="Times New Roman" w:hAnsi="Times New Roman" w:cs="Times New Roman"/>
          <w:b/>
          <w:i/>
          <w:sz w:val="36"/>
          <w:szCs w:val="36"/>
        </w:rPr>
        <w:t>Границы существующих и образуемых земельных участков с топографической съемкой и красными линиями в к/</w:t>
      </w:r>
      <w:r>
        <w:rPr>
          <w:rFonts w:ascii="Times New Roman" w:hAnsi="Times New Roman" w:cs="Times New Roman"/>
          <w:b/>
          <w:i/>
          <w:sz w:val="36"/>
          <w:szCs w:val="36"/>
        </w:rPr>
        <w:t>к</w:t>
      </w:r>
      <w:r w:rsidRPr="00E54E99">
        <w:rPr>
          <w:rFonts w:ascii="Times New Roman" w:hAnsi="Times New Roman" w:cs="Times New Roman"/>
          <w:b/>
          <w:i/>
          <w:sz w:val="36"/>
          <w:szCs w:val="36"/>
        </w:rPr>
        <w:t xml:space="preserve"> 76:18:011122</w:t>
      </w:r>
    </w:p>
    <w:p w:rsidR="00E54E99" w:rsidRDefault="00D873BF" w:rsidP="00E3442E">
      <w:pPr>
        <w:jc w:val="center"/>
        <w:rPr>
          <w:rFonts w:ascii="Times New Roman" w:hAnsi="Times New Roman" w:cs="Times New Roman"/>
          <w:sz w:val="36"/>
          <w:szCs w:val="36"/>
        </w:rPr>
      </w:pPr>
      <w:r w:rsidRPr="00D873BF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9072880" cy="6738623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880" cy="673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17B26" w:rsidRPr="00E3442E" w:rsidRDefault="00B17B26" w:rsidP="00E3442E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B17B26" w:rsidRPr="00E3442E" w:rsidSect="00E3442E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5D5"/>
    <w:rsid w:val="000B2568"/>
    <w:rsid w:val="00385BCE"/>
    <w:rsid w:val="005275D5"/>
    <w:rsid w:val="009034C6"/>
    <w:rsid w:val="00911B20"/>
    <w:rsid w:val="00B17B26"/>
    <w:rsid w:val="00C72F49"/>
    <w:rsid w:val="00D873BF"/>
    <w:rsid w:val="00E3442E"/>
    <w:rsid w:val="00E54E99"/>
    <w:rsid w:val="00FF0B53"/>
    <w:rsid w:val="00FF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A11F6-BBCB-4094-9820-79212FE1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3442E"/>
    <w:pPr>
      <w:widowControl w:val="0"/>
      <w:autoSpaceDE w:val="0"/>
      <w:autoSpaceDN w:val="0"/>
      <w:spacing w:after="0" w:line="240" w:lineRule="auto"/>
      <w:ind w:left="11" w:right="877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3442E"/>
    <w:rPr>
      <w:rFonts w:ascii="Times New Roman" w:eastAsia="Times New Roman" w:hAnsi="Times New Roman" w:cs="Times New Roman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</Company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2021-12-08T11:58:00Z</dcterms:created>
  <dcterms:modified xsi:type="dcterms:W3CDTF">2022-02-18T11:38:00Z</dcterms:modified>
</cp:coreProperties>
</file>