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5F" w:rsidRPr="0078795F" w:rsidRDefault="0078795F" w:rsidP="0078795F">
      <w:pPr>
        <w:jc w:val="right"/>
        <w:rPr>
          <w:rFonts w:ascii="Times New Roman" w:hAnsi="Times New Roman" w:cs="Times New Roman"/>
          <w:b/>
        </w:rPr>
      </w:pPr>
      <w:r w:rsidRPr="0078795F">
        <w:rPr>
          <w:rFonts w:ascii="Times New Roman" w:hAnsi="Times New Roman" w:cs="Times New Roman"/>
          <w:b/>
        </w:rPr>
        <w:t xml:space="preserve">ПРОЕКТ </w:t>
      </w:r>
    </w:p>
    <w:p w:rsidR="004C7A1A" w:rsidRPr="005E0884" w:rsidRDefault="004C7A1A" w:rsidP="004C7A1A">
      <w:pPr>
        <w:jc w:val="center"/>
      </w:pPr>
      <w:r w:rsidRPr="005E0884">
        <w:rPr>
          <w:noProof/>
          <w:lang w:bidi="ar-SA"/>
        </w:rPr>
        <w:drawing>
          <wp:inline distT="0" distB="0" distL="0" distR="0">
            <wp:extent cx="556260" cy="71628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6260" cy="716280"/>
                    </a:xfrm>
                    <a:prstGeom prst="rect">
                      <a:avLst/>
                    </a:prstGeom>
                    <a:noFill/>
                    <a:ln>
                      <a:noFill/>
                    </a:ln>
                  </pic:spPr>
                </pic:pic>
              </a:graphicData>
            </a:graphic>
          </wp:inline>
        </w:drawing>
      </w:r>
    </w:p>
    <w:p w:rsidR="004C7A1A" w:rsidRPr="005E0884" w:rsidRDefault="004C7A1A" w:rsidP="004C7A1A">
      <w:pPr>
        <w:jc w:val="center"/>
        <w:rPr>
          <w:sz w:val="10"/>
          <w:szCs w:val="10"/>
        </w:rPr>
      </w:pPr>
    </w:p>
    <w:p w:rsidR="004C7A1A" w:rsidRPr="005E0884" w:rsidRDefault="004C7A1A" w:rsidP="004C7A1A">
      <w:pPr>
        <w:jc w:val="center"/>
        <w:rPr>
          <w:sz w:val="10"/>
          <w:szCs w:val="10"/>
        </w:rPr>
      </w:pPr>
    </w:p>
    <w:p w:rsidR="004C7A1A" w:rsidRPr="004C7A1A" w:rsidRDefault="004C7A1A" w:rsidP="004C7A1A">
      <w:pPr>
        <w:jc w:val="center"/>
        <w:rPr>
          <w:rFonts w:ascii="Times New Roman" w:hAnsi="Times New Roman" w:cs="Times New Roman"/>
          <w:sz w:val="26"/>
          <w:szCs w:val="26"/>
        </w:rPr>
      </w:pPr>
      <w:r w:rsidRPr="004C7A1A">
        <w:rPr>
          <w:rFonts w:ascii="Times New Roman" w:hAnsi="Times New Roman" w:cs="Times New Roman"/>
          <w:sz w:val="26"/>
          <w:szCs w:val="26"/>
        </w:rPr>
        <w:t xml:space="preserve">АДМИНИСТРАЦИЯ </w:t>
      </w:r>
      <w:proofErr w:type="gramStart"/>
      <w:r w:rsidRPr="004C7A1A">
        <w:rPr>
          <w:rFonts w:ascii="Times New Roman" w:hAnsi="Times New Roman" w:cs="Times New Roman"/>
          <w:sz w:val="26"/>
          <w:szCs w:val="26"/>
        </w:rPr>
        <w:t>ПЕРЕСЛАВЛЬ-ЗАЛЕССКОГО</w:t>
      </w:r>
      <w:proofErr w:type="gramEnd"/>
      <w:r w:rsidRPr="004C7A1A">
        <w:rPr>
          <w:rFonts w:ascii="Times New Roman" w:hAnsi="Times New Roman" w:cs="Times New Roman"/>
          <w:sz w:val="26"/>
          <w:szCs w:val="26"/>
        </w:rPr>
        <w:t xml:space="preserve"> </w:t>
      </w:r>
    </w:p>
    <w:p w:rsidR="004C7A1A" w:rsidRPr="004C7A1A" w:rsidRDefault="004C7A1A" w:rsidP="004C7A1A">
      <w:pPr>
        <w:jc w:val="center"/>
        <w:rPr>
          <w:rFonts w:ascii="Times New Roman" w:hAnsi="Times New Roman" w:cs="Times New Roman"/>
          <w:sz w:val="26"/>
          <w:szCs w:val="26"/>
        </w:rPr>
      </w:pPr>
      <w:r w:rsidRPr="004C7A1A">
        <w:rPr>
          <w:rFonts w:ascii="Times New Roman" w:hAnsi="Times New Roman" w:cs="Times New Roman"/>
          <w:sz w:val="26"/>
          <w:szCs w:val="26"/>
        </w:rPr>
        <w:t>МУНИЦИПАЛЬНОГО ОКРУГА ЯРОСЛАВСКОЙ ОБЛАСТИ</w:t>
      </w:r>
    </w:p>
    <w:p w:rsidR="004C7A1A" w:rsidRPr="004C7A1A" w:rsidRDefault="004C7A1A" w:rsidP="004C7A1A">
      <w:pPr>
        <w:rPr>
          <w:rFonts w:ascii="Times New Roman" w:hAnsi="Times New Roman" w:cs="Times New Roman"/>
          <w:sz w:val="16"/>
          <w:szCs w:val="16"/>
        </w:rPr>
      </w:pPr>
    </w:p>
    <w:p w:rsidR="004C7A1A" w:rsidRPr="004C7A1A" w:rsidRDefault="004C7A1A" w:rsidP="004C7A1A">
      <w:pPr>
        <w:keepNext/>
        <w:jc w:val="center"/>
        <w:outlineLvl w:val="2"/>
        <w:rPr>
          <w:rFonts w:ascii="Times New Roman" w:hAnsi="Times New Roman" w:cs="Times New Roman"/>
          <w:b/>
          <w:spacing w:val="100"/>
          <w:sz w:val="34"/>
          <w:szCs w:val="34"/>
        </w:rPr>
      </w:pPr>
      <w:r w:rsidRPr="004C7A1A">
        <w:rPr>
          <w:rFonts w:ascii="Times New Roman" w:hAnsi="Times New Roman" w:cs="Times New Roman"/>
          <w:b/>
          <w:spacing w:val="100"/>
          <w:sz w:val="34"/>
          <w:szCs w:val="34"/>
        </w:rPr>
        <w:t>ПОСТАНОВЛЕНИЕ</w:t>
      </w:r>
    </w:p>
    <w:p w:rsidR="006D6D2A" w:rsidRPr="006D6D2A" w:rsidRDefault="006D6D2A" w:rsidP="006D6D2A">
      <w:pPr>
        <w:widowControl/>
        <w:overflowPunct w:val="0"/>
        <w:autoSpaceDE w:val="0"/>
        <w:autoSpaceDN w:val="0"/>
        <w:adjustRightInd w:val="0"/>
        <w:ind w:right="0"/>
        <w:jc w:val="left"/>
        <w:rPr>
          <w:rFonts w:ascii="Times New Roman" w:eastAsia="Times New Roman" w:hAnsi="Times New Roman" w:cs="Times New Roman"/>
          <w:color w:val="auto"/>
          <w:sz w:val="26"/>
          <w:szCs w:val="26"/>
          <w:lang w:bidi="ar-SA"/>
        </w:rPr>
      </w:pPr>
    </w:p>
    <w:p w:rsidR="006D6D2A" w:rsidRPr="006D6D2A" w:rsidRDefault="006D6D2A" w:rsidP="006D6D2A">
      <w:pPr>
        <w:widowControl/>
        <w:overflowPunct w:val="0"/>
        <w:autoSpaceDE w:val="0"/>
        <w:autoSpaceDN w:val="0"/>
        <w:adjustRightInd w:val="0"/>
        <w:ind w:right="0"/>
        <w:jc w:val="left"/>
        <w:rPr>
          <w:rFonts w:ascii="Times New Roman" w:eastAsia="Times New Roman" w:hAnsi="Times New Roman" w:cs="Times New Roman"/>
          <w:color w:val="auto"/>
          <w:sz w:val="26"/>
          <w:szCs w:val="26"/>
          <w:lang w:bidi="ar-SA"/>
        </w:rPr>
      </w:pPr>
    </w:p>
    <w:p w:rsidR="006D6D2A" w:rsidRDefault="006D6D2A" w:rsidP="006D6D2A">
      <w:pPr>
        <w:widowControl/>
        <w:ind w:right="0"/>
        <w:jc w:val="left"/>
        <w:rPr>
          <w:rFonts w:ascii="Times New Roman" w:eastAsia="Times New Roman" w:hAnsi="Times New Roman" w:cs="Times New Roman"/>
          <w:color w:val="auto"/>
          <w:sz w:val="26"/>
          <w:szCs w:val="26"/>
          <w:lang w:bidi="ar-SA"/>
        </w:rPr>
      </w:pPr>
      <w:r w:rsidRPr="006D6D2A">
        <w:rPr>
          <w:rFonts w:ascii="Times New Roman" w:eastAsia="Times New Roman" w:hAnsi="Times New Roman" w:cs="Times New Roman"/>
          <w:color w:val="auto"/>
          <w:sz w:val="26"/>
          <w:szCs w:val="26"/>
          <w:lang w:bidi="ar-SA"/>
        </w:rPr>
        <w:t xml:space="preserve">От </w:t>
      </w:r>
      <w:r w:rsidR="00BA240D">
        <w:rPr>
          <w:rFonts w:ascii="Times New Roman" w:eastAsia="Times New Roman" w:hAnsi="Times New Roman" w:cs="Times New Roman"/>
          <w:color w:val="auto"/>
          <w:sz w:val="26"/>
          <w:szCs w:val="26"/>
          <w:lang w:bidi="ar-SA"/>
        </w:rPr>
        <w:t>____________</w:t>
      </w:r>
      <w:r w:rsidRPr="006D6D2A">
        <w:rPr>
          <w:rFonts w:ascii="Times New Roman" w:eastAsia="Times New Roman" w:hAnsi="Times New Roman" w:cs="Times New Roman"/>
          <w:color w:val="auto"/>
          <w:sz w:val="26"/>
          <w:szCs w:val="26"/>
          <w:lang w:bidi="ar-SA"/>
        </w:rPr>
        <w:t xml:space="preserve"> № </w:t>
      </w:r>
      <w:r w:rsidR="00BA240D">
        <w:rPr>
          <w:rFonts w:ascii="Times New Roman" w:eastAsia="Times New Roman" w:hAnsi="Times New Roman" w:cs="Times New Roman"/>
          <w:color w:val="auto"/>
          <w:sz w:val="26"/>
          <w:szCs w:val="26"/>
          <w:lang w:bidi="ar-SA"/>
        </w:rPr>
        <w:t>______________</w:t>
      </w:r>
    </w:p>
    <w:p w:rsidR="00B17D5E" w:rsidRPr="006D6D2A" w:rsidRDefault="00B17D5E" w:rsidP="006D6D2A">
      <w:pPr>
        <w:widowControl/>
        <w:ind w:right="0"/>
        <w:jc w:val="left"/>
        <w:rPr>
          <w:rFonts w:ascii="Times New Roman" w:eastAsia="Times New Roman" w:hAnsi="Times New Roman" w:cs="Times New Roman"/>
          <w:color w:val="auto"/>
          <w:sz w:val="26"/>
          <w:szCs w:val="26"/>
          <w:lang w:bidi="ar-SA"/>
        </w:rPr>
      </w:pPr>
    </w:p>
    <w:p w:rsidR="006D6D2A" w:rsidRPr="006D6D2A" w:rsidRDefault="006D6D2A" w:rsidP="006D6D2A">
      <w:pPr>
        <w:widowControl/>
        <w:ind w:right="0"/>
        <w:jc w:val="left"/>
        <w:rPr>
          <w:rFonts w:ascii="Times New Roman" w:eastAsia="Times New Roman" w:hAnsi="Times New Roman" w:cs="Times New Roman"/>
          <w:color w:val="auto"/>
          <w:sz w:val="26"/>
          <w:szCs w:val="26"/>
          <w:lang w:bidi="ar-SA"/>
        </w:rPr>
      </w:pPr>
      <w:r w:rsidRPr="006D6D2A">
        <w:rPr>
          <w:rFonts w:ascii="Times New Roman" w:eastAsia="Times New Roman" w:hAnsi="Times New Roman" w:cs="Times New Roman"/>
          <w:color w:val="auto"/>
          <w:sz w:val="26"/>
          <w:szCs w:val="26"/>
          <w:lang w:bidi="ar-SA"/>
        </w:rPr>
        <w:t>г</w:t>
      </w:r>
      <w:r w:rsidR="00F55523">
        <w:rPr>
          <w:rFonts w:ascii="Times New Roman" w:eastAsia="Times New Roman" w:hAnsi="Times New Roman" w:cs="Times New Roman"/>
          <w:color w:val="auto"/>
          <w:sz w:val="26"/>
          <w:szCs w:val="26"/>
          <w:lang w:bidi="ar-SA"/>
        </w:rPr>
        <w:t>ород</w:t>
      </w:r>
      <w:r w:rsidRPr="006D6D2A">
        <w:rPr>
          <w:rFonts w:ascii="Times New Roman" w:eastAsia="Times New Roman" w:hAnsi="Times New Roman" w:cs="Times New Roman"/>
          <w:color w:val="auto"/>
          <w:sz w:val="26"/>
          <w:szCs w:val="26"/>
          <w:lang w:bidi="ar-SA"/>
        </w:rPr>
        <w:t xml:space="preserve"> Переславль-Залесский</w:t>
      </w:r>
    </w:p>
    <w:p w:rsidR="006D6D2A" w:rsidRPr="006D6D2A" w:rsidRDefault="006D6D2A" w:rsidP="006D6D2A">
      <w:pPr>
        <w:widowControl/>
        <w:overflowPunct w:val="0"/>
        <w:autoSpaceDE w:val="0"/>
        <w:autoSpaceDN w:val="0"/>
        <w:adjustRightInd w:val="0"/>
        <w:spacing w:line="360" w:lineRule="auto"/>
        <w:ind w:right="0"/>
        <w:rPr>
          <w:rFonts w:ascii="Times New Roman" w:eastAsia="Times New Roman" w:hAnsi="Times New Roman" w:cs="Times New Roman"/>
          <w:color w:val="auto"/>
          <w:lang w:bidi="ar-SA"/>
        </w:rPr>
      </w:pPr>
    </w:p>
    <w:p w:rsidR="006D6D2A" w:rsidRPr="006D6D2A" w:rsidRDefault="006D6D2A" w:rsidP="006D6D2A">
      <w:pPr>
        <w:widowControl/>
        <w:suppressAutoHyphens/>
        <w:ind w:right="0"/>
        <w:jc w:val="left"/>
        <w:rPr>
          <w:rFonts w:ascii="Times New Roman" w:eastAsia="Times New Roman" w:hAnsi="Times New Roman" w:cs="Times New Roman"/>
          <w:color w:val="auto"/>
          <w:sz w:val="26"/>
          <w:szCs w:val="26"/>
          <w:lang w:eastAsia="ar-SA" w:bidi="ar-SA"/>
        </w:rPr>
      </w:pPr>
      <w:r w:rsidRPr="006D6D2A">
        <w:rPr>
          <w:rFonts w:ascii="Times New Roman" w:eastAsia="Times New Roman" w:hAnsi="Times New Roman" w:cs="Times New Roman"/>
          <w:color w:val="auto"/>
          <w:sz w:val="26"/>
          <w:szCs w:val="26"/>
          <w:lang w:eastAsia="ar-SA" w:bidi="ar-SA"/>
        </w:rPr>
        <w:t>Об утверждении Административного регламента</w:t>
      </w:r>
    </w:p>
    <w:p w:rsidR="006D6D2A" w:rsidRPr="006D6D2A" w:rsidRDefault="006D6D2A" w:rsidP="006D6D2A">
      <w:pPr>
        <w:widowControl/>
        <w:suppressAutoHyphens/>
        <w:ind w:right="0"/>
        <w:jc w:val="left"/>
        <w:rPr>
          <w:rFonts w:ascii="Times New Roman" w:eastAsia="Times New Roman" w:hAnsi="Times New Roman" w:cs="Times New Roman"/>
          <w:color w:val="auto"/>
          <w:sz w:val="26"/>
          <w:szCs w:val="26"/>
          <w:lang w:eastAsia="ar-SA" w:bidi="ar-SA"/>
        </w:rPr>
      </w:pPr>
      <w:r w:rsidRPr="006D6D2A">
        <w:rPr>
          <w:rFonts w:ascii="Times New Roman" w:eastAsia="Times New Roman" w:hAnsi="Times New Roman" w:cs="Times New Roman"/>
          <w:color w:val="auto"/>
          <w:sz w:val="26"/>
          <w:szCs w:val="26"/>
          <w:lang w:eastAsia="ar-SA" w:bidi="ar-SA"/>
        </w:rPr>
        <w:t>предоставления муниципальной услуги «Присвоение</w:t>
      </w:r>
    </w:p>
    <w:p w:rsidR="006D6D2A" w:rsidRDefault="006D6D2A" w:rsidP="006D6D2A">
      <w:pPr>
        <w:widowControl/>
        <w:suppressAutoHyphens/>
        <w:ind w:right="0"/>
        <w:jc w:val="left"/>
        <w:rPr>
          <w:rFonts w:ascii="Times New Roman" w:eastAsia="Times New Roman" w:hAnsi="Times New Roman" w:cs="Times New Roman"/>
          <w:color w:val="auto"/>
          <w:sz w:val="26"/>
          <w:szCs w:val="26"/>
          <w:lang w:eastAsia="ar-SA" w:bidi="ar-SA"/>
        </w:rPr>
      </w:pPr>
      <w:r w:rsidRPr="006D6D2A">
        <w:rPr>
          <w:rFonts w:ascii="Times New Roman" w:eastAsia="Times New Roman" w:hAnsi="Times New Roman" w:cs="Times New Roman"/>
          <w:color w:val="auto"/>
          <w:sz w:val="26"/>
          <w:szCs w:val="26"/>
          <w:lang w:eastAsia="ar-SA" w:bidi="ar-SA"/>
        </w:rPr>
        <w:t>адрес</w:t>
      </w:r>
      <w:r w:rsidR="004C7A1A">
        <w:rPr>
          <w:rFonts w:ascii="Times New Roman" w:eastAsia="Times New Roman" w:hAnsi="Times New Roman" w:cs="Times New Roman"/>
          <w:color w:val="auto"/>
          <w:sz w:val="26"/>
          <w:szCs w:val="26"/>
          <w:lang w:eastAsia="ar-SA" w:bidi="ar-SA"/>
        </w:rPr>
        <w:t>а</w:t>
      </w:r>
      <w:r>
        <w:rPr>
          <w:rFonts w:ascii="Times New Roman" w:eastAsia="Times New Roman" w:hAnsi="Times New Roman" w:cs="Times New Roman"/>
          <w:color w:val="auto"/>
          <w:sz w:val="26"/>
          <w:szCs w:val="26"/>
          <w:lang w:eastAsia="ar-SA" w:bidi="ar-SA"/>
        </w:rPr>
        <w:t xml:space="preserve"> </w:t>
      </w:r>
      <w:r w:rsidRPr="006D6D2A">
        <w:rPr>
          <w:rFonts w:ascii="Times New Roman" w:eastAsia="Times New Roman" w:hAnsi="Times New Roman" w:cs="Times New Roman"/>
          <w:color w:val="auto"/>
          <w:sz w:val="26"/>
          <w:szCs w:val="26"/>
          <w:lang w:eastAsia="ar-SA" w:bidi="ar-SA"/>
        </w:rPr>
        <w:t>объект</w:t>
      </w:r>
      <w:r>
        <w:rPr>
          <w:rFonts w:ascii="Times New Roman" w:eastAsia="Times New Roman" w:hAnsi="Times New Roman" w:cs="Times New Roman"/>
          <w:color w:val="auto"/>
          <w:sz w:val="26"/>
          <w:szCs w:val="26"/>
          <w:lang w:eastAsia="ar-SA" w:bidi="ar-SA"/>
        </w:rPr>
        <w:t>у</w:t>
      </w:r>
      <w:r w:rsidRPr="006D6D2A">
        <w:rPr>
          <w:rFonts w:ascii="Times New Roman" w:eastAsia="Times New Roman" w:hAnsi="Times New Roman" w:cs="Times New Roman"/>
          <w:color w:val="auto"/>
          <w:sz w:val="26"/>
          <w:szCs w:val="26"/>
          <w:lang w:eastAsia="ar-SA" w:bidi="ar-SA"/>
        </w:rPr>
        <w:t xml:space="preserve"> адресации</w:t>
      </w:r>
      <w:r>
        <w:rPr>
          <w:rFonts w:ascii="Times New Roman" w:eastAsia="Times New Roman" w:hAnsi="Times New Roman" w:cs="Times New Roman"/>
          <w:color w:val="auto"/>
          <w:sz w:val="26"/>
          <w:szCs w:val="26"/>
          <w:lang w:eastAsia="ar-SA" w:bidi="ar-SA"/>
        </w:rPr>
        <w:t>, изменение и</w:t>
      </w:r>
    </w:p>
    <w:p w:rsidR="006D6D2A" w:rsidRPr="006D6D2A" w:rsidRDefault="006D6D2A" w:rsidP="006D6D2A">
      <w:pPr>
        <w:widowControl/>
        <w:suppressAutoHyphens/>
        <w:ind w:right="0"/>
        <w:jc w:val="left"/>
        <w:rPr>
          <w:rFonts w:ascii="Times New Roman" w:eastAsia="Times New Roman" w:hAnsi="Times New Roman" w:cs="Times New Roman"/>
          <w:color w:val="auto"/>
          <w:sz w:val="26"/>
          <w:szCs w:val="26"/>
          <w:lang w:eastAsia="ar-SA" w:bidi="ar-SA"/>
        </w:rPr>
      </w:pPr>
      <w:r>
        <w:rPr>
          <w:rFonts w:ascii="Times New Roman" w:eastAsia="Times New Roman" w:hAnsi="Times New Roman" w:cs="Times New Roman"/>
          <w:color w:val="auto"/>
          <w:sz w:val="26"/>
          <w:szCs w:val="26"/>
          <w:lang w:eastAsia="ar-SA" w:bidi="ar-SA"/>
        </w:rPr>
        <w:t>аннулирование такого адреса</w:t>
      </w:r>
      <w:r w:rsidRPr="006D6D2A">
        <w:rPr>
          <w:rFonts w:ascii="Times New Roman" w:eastAsia="Times New Roman" w:hAnsi="Times New Roman" w:cs="Times New Roman"/>
          <w:color w:val="auto"/>
          <w:sz w:val="26"/>
          <w:szCs w:val="26"/>
          <w:lang w:eastAsia="ar-SA" w:bidi="ar-SA"/>
        </w:rPr>
        <w:t>»</w:t>
      </w:r>
    </w:p>
    <w:p w:rsidR="006D6D2A" w:rsidRPr="006D6D2A" w:rsidRDefault="006D6D2A" w:rsidP="006D6D2A">
      <w:pPr>
        <w:widowControl/>
        <w:suppressAutoHyphens/>
        <w:ind w:right="0"/>
        <w:jc w:val="left"/>
        <w:rPr>
          <w:rFonts w:ascii="Times New Roman" w:eastAsia="Times New Roman" w:hAnsi="Times New Roman" w:cs="Times New Roman"/>
          <w:color w:val="auto"/>
          <w:sz w:val="26"/>
          <w:szCs w:val="26"/>
          <w:lang w:eastAsia="ar-SA" w:bidi="ar-SA"/>
        </w:rPr>
      </w:pPr>
    </w:p>
    <w:p w:rsidR="006D6D2A" w:rsidRPr="00A44062" w:rsidRDefault="006D6D2A" w:rsidP="007D2394">
      <w:pPr>
        <w:widowControl/>
        <w:shd w:val="clear" w:color="auto" w:fill="FFFFFF"/>
        <w:suppressAutoHyphens/>
        <w:ind w:right="0" w:firstLine="709"/>
        <w:rPr>
          <w:rFonts w:ascii="Times New Roman" w:eastAsia="Times New Roman" w:hAnsi="Times New Roman" w:cs="Times New Roman"/>
          <w:sz w:val="26"/>
          <w:szCs w:val="26"/>
          <w:shd w:val="clear" w:color="auto" w:fill="FFFFFF"/>
          <w:lang w:eastAsia="ar-SA" w:bidi="ar-SA"/>
        </w:rPr>
      </w:pPr>
      <w:r w:rsidRPr="006D6D2A">
        <w:rPr>
          <w:rFonts w:ascii="Times New Roman" w:eastAsia="Times New Roman" w:hAnsi="Times New Roman" w:cs="Times New Roman"/>
          <w:sz w:val="26"/>
          <w:szCs w:val="26"/>
          <w:shd w:val="clear" w:color="auto" w:fill="FFFFFF"/>
          <w:lang w:eastAsia="ar-SA" w:bidi="ar-SA"/>
        </w:rPr>
        <w:t>В соответствии с Федеральным законом от 27.07.2010 № 210-ФЗ «Об организации предоставления государственных и муниципальных услуг»,</w:t>
      </w:r>
      <w:r w:rsidR="00C05A6B">
        <w:rPr>
          <w:rFonts w:ascii="Times New Roman" w:eastAsia="Times New Roman" w:hAnsi="Times New Roman" w:cs="Times New Roman"/>
          <w:sz w:val="26"/>
          <w:szCs w:val="26"/>
          <w:shd w:val="clear" w:color="auto" w:fill="FFFFFF"/>
          <w:lang w:eastAsia="ar-SA" w:bidi="ar-SA"/>
        </w:rPr>
        <w:t xml:space="preserve"> постановлением Правительства Российской Федерации от 19.11.2014 № 1221 «</w:t>
      </w:r>
      <w:proofErr w:type="gramStart"/>
      <w:r w:rsidR="00C05A6B">
        <w:rPr>
          <w:rFonts w:ascii="Times New Roman" w:eastAsia="Times New Roman" w:hAnsi="Times New Roman" w:cs="Times New Roman"/>
          <w:sz w:val="26"/>
          <w:szCs w:val="26"/>
          <w:shd w:val="clear" w:color="auto" w:fill="FFFFFF"/>
          <w:lang w:eastAsia="ar-SA" w:bidi="ar-SA"/>
        </w:rPr>
        <w:t>Об</w:t>
      </w:r>
      <w:proofErr w:type="gramEnd"/>
      <w:r w:rsidR="00C05A6B">
        <w:rPr>
          <w:rFonts w:ascii="Times New Roman" w:eastAsia="Times New Roman" w:hAnsi="Times New Roman" w:cs="Times New Roman"/>
          <w:sz w:val="26"/>
          <w:szCs w:val="26"/>
          <w:shd w:val="clear" w:color="auto" w:fill="FFFFFF"/>
          <w:lang w:eastAsia="ar-SA" w:bidi="ar-SA"/>
        </w:rPr>
        <w:t xml:space="preserve"> </w:t>
      </w:r>
      <w:proofErr w:type="gramStart"/>
      <w:r w:rsidR="00C05A6B">
        <w:rPr>
          <w:rFonts w:ascii="Times New Roman" w:eastAsia="Times New Roman" w:hAnsi="Times New Roman" w:cs="Times New Roman"/>
          <w:sz w:val="26"/>
          <w:szCs w:val="26"/>
          <w:shd w:val="clear" w:color="auto" w:fill="FFFFFF"/>
          <w:lang w:eastAsia="ar-SA" w:bidi="ar-SA"/>
        </w:rPr>
        <w:t xml:space="preserve">утверждении </w:t>
      </w:r>
      <w:r w:rsidR="007C5C7C">
        <w:rPr>
          <w:rFonts w:ascii="Times New Roman" w:eastAsia="Times New Roman" w:hAnsi="Times New Roman" w:cs="Times New Roman"/>
          <w:sz w:val="26"/>
          <w:szCs w:val="26"/>
          <w:shd w:val="clear" w:color="auto" w:fill="FFFFFF"/>
          <w:lang w:eastAsia="ar-SA" w:bidi="ar-SA"/>
        </w:rPr>
        <w:t>Правил присвоения, изменения и аннулирования адресов»,</w:t>
      </w:r>
      <w:r w:rsidRPr="006D6D2A">
        <w:rPr>
          <w:rFonts w:ascii="Times New Roman" w:eastAsia="Times New Roman" w:hAnsi="Times New Roman" w:cs="Times New Roman"/>
          <w:sz w:val="26"/>
          <w:szCs w:val="26"/>
          <w:shd w:val="clear" w:color="auto" w:fill="FFFFFF"/>
          <w:lang w:eastAsia="ar-SA" w:bidi="ar-SA"/>
        </w:rPr>
        <w:t xml:space="preserve"> </w:t>
      </w:r>
      <w:bookmarkStart w:id="0" w:name="_Hlk105674334"/>
      <w:r w:rsidR="00987D96">
        <w:rPr>
          <w:rFonts w:ascii="Times New Roman" w:eastAsia="Times New Roman" w:hAnsi="Times New Roman" w:cs="Times New Roman"/>
          <w:sz w:val="26"/>
          <w:szCs w:val="26"/>
          <w:shd w:val="clear" w:color="auto" w:fill="FFFFFF"/>
          <w:lang w:eastAsia="ar-SA" w:bidi="ar-SA"/>
        </w:rPr>
        <w:t xml:space="preserve">постановлением Администрации города Переславля-Залесского </w:t>
      </w:r>
      <w:r w:rsidRPr="006D6D2A">
        <w:rPr>
          <w:rFonts w:ascii="Times New Roman" w:eastAsia="Times New Roman" w:hAnsi="Times New Roman" w:cs="Times New Roman"/>
          <w:sz w:val="26"/>
          <w:szCs w:val="26"/>
          <w:shd w:val="clear" w:color="auto" w:fill="FFFFFF"/>
          <w:lang w:eastAsia="ar-SA" w:bidi="ar-SA"/>
        </w:rPr>
        <w:t xml:space="preserve">от </w:t>
      </w:r>
      <w:r w:rsidR="00A3358E">
        <w:rPr>
          <w:rFonts w:ascii="Times New Roman" w:eastAsia="Times New Roman" w:hAnsi="Times New Roman" w:cs="Times New Roman"/>
          <w:sz w:val="26"/>
          <w:szCs w:val="26"/>
          <w:shd w:val="clear" w:color="auto" w:fill="FFFFFF"/>
          <w:lang w:eastAsia="ar-SA" w:bidi="ar-SA"/>
        </w:rPr>
        <w:t>10.03.2020</w:t>
      </w:r>
      <w:r w:rsidRPr="006D6D2A">
        <w:rPr>
          <w:rFonts w:ascii="Times New Roman" w:eastAsia="Times New Roman" w:hAnsi="Times New Roman" w:cs="Times New Roman"/>
          <w:sz w:val="26"/>
          <w:szCs w:val="26"/>
          <w:shd w:val="clear" w:color="auto" w:fill="FFFFFF"/>
          <w:lang w:eastAsia="ar-SA" w:bidi="ar-SA"/>
        </w:rPr>
        <w:t xml:space="preserve"> № ПОС.03-</w:t>
      </w:r>
      <w:r w:rsidR="00A3358E">
        <w:rPr>
          <w:rFonts w:ascii="Times New Roman" w:eastAsia="Times New Roman" w:hAnsi="Times New Roman" w:cs="Times New Roman"/>
          <w:sz w:val="26"/>
          <w:szCs w:val="26"/>
          <w:shd w:val="clear" w:color="auto" w:fill="FFFFFF"/>
          <w:lang w:eastAsia="ar-SA" w:bidi="ar-SA"/>
        </w:rPr>
        <w:t>0383</w:t>
      </w:r>
      <w:r w:rsidRPr="006D6D2A">
        <w:rPr>
          <w:rFonts w:ascii="Times New Roman" w:eastAsia="Times New Roman" w:hAnsi="Times New Roman" w:cs="Times New Roman"/>
          <w:sz w:val="26"/>
          <w:szCs w:val="26"/>
          <w:shd w:val="clear" w:color="auto" w:fill="FFFFFF"/>
          <w:lang w:eastAsia="ar-SA" w:bidi="ar-SA"/>
        </w:rPr>
        <w:t>/</w:t>
      </w:r>
      <w:r w:rsidR="00B42173">
        <w:rPr>
          <w:rFonts w:ascii="Times New Roman" w:eastAsia="Times New Roman" w:hAnsi="Times New Roman" w:cs="Times New Roman"/>
          <w:sz w:val="26"/>
          <w:szCs w:val="26"/>
          <w:shd w:val="clear" w:color="auto" w:fill="FFFFFF"/>
          <w:lang w:eastAsia="ar-SA" w:bidi="ar-SA"/>
        </w:rPr>
        <w:t xml:space="preserve">20 </w:t>
      </w:r>
      <w:r w:rsidRPr="006D6D2A">
        <w:rPr>
          <w:rFonts w:ascii="Times New Roman" w:eastAsia="Times New Roman" w:hAnsi="Times New Roman" w:cs="Times New Roman"/>
          <w:sz w:val="26"/>
          <w:szCs w:val="26"/>
          <w:shd w:val="clear" w:color="auto" w:fill="FFFFFF"/>
          <w:lang w:eastAsia="ar-SA" w:bidi="ar-SA"/>
        </w:rPr>
        <w:t xml:space="preserve">«Об утверждении Перечня муниципальных услуг, предоставляемых </w:t>
      </w:r>
      <w:r w:rsidR="00A3358E">
        <w:rPr>
          <w:rFonts w:ascii="Times New Roman" w:eastAsia="Times New Roman" w:hAnsi="Times New Roman" w:cs="Times New Roman"/>
          <w:sz w:val="26"/>
          <w:szCs w:val="26"/>
          <w:shd w:val="clear" w:color="auto" w:fill="FFFFFF"/>
          <w:lang w:eastAsia="ar-SA" w:bidi="ar-SA"/>
        </w:rPr>
        <w:t xml:space="preserve">отраслевыми (функциональными) </w:t>
      </w:r>
      <w:r w:rsidRPr="006D6D2A">
        <w:rPr>
          <w:rFonts w:ascii="Times New Roman" w:eastAsia="Times New Roman" w:hAnsi="Times New Roman" w:cs="Times New Roman"/>
          <w:sz w:val="26"/>
          <w:szCs w:val="26"/>
          <w:shd w:val="clear" w:color="auto" w:fill="FFFFFF"/>
          <w:lang w:eastAsia="ar-SA" w:bidi="ar-SA"/>
        </w:rPr>
        <w:t xml:space="preserve">органами </w:t>
      </w:r>
      <w:r w:rsidR="00A3358E">
        <w:rPr>
          <w:rFonts w:ascii="Times New Roman" w:eastAsia="Times New Roman" w:hAnsi="Times New Roman" w:cs="Times New Roman"/>
          <w:sz w:val="26"/>
          <w:szCs w:val="26"/>
          <w:shd w:val="clear" w:color="auto" w:fill="FFFFFF"/>
          <w:lang w:eastAsia="ar-SA" w:bidi="ar-SA"/>
        </w:rPr>
        <w:t>Администрации города Переславля-Залесского</w:t>
      </w:r>
      <w:r w:rsidRPr="006D6D2A">
        <w:rPr>
          <w:rFonts w:ascii="Times New Roman" w:eastAsia="Times New Roman" w:hAnsi="Times New Roman" w:cs="Times New Roman"/>
          <w:sz w:val="26"/>
          <w:szCs w:val="26"/>
          <w:shd w:val="clear" w:color="auto" w:fill="FFFFFF"/>
          <w:lang w:eastAsia="ar-SA" w:bidi="ar-SA"/>
        </w:rPr>
        <w:t xml:space="preserve">», </w:t>
      </w:r>
      <w:bookmarkEnd w:id="0"/>
      <w:r w:rsidRPr="006D6D2A">
        <w:rPr>
          <w:rFonts w:ascii="Times New Roman" w:eastAsia="Times New Roman" w:hAnsi="Times New Roman" w:cs="Times New Roman"/>
          <w:color w:val="auto"/>
          <w:sz w:val="26"/>
          <w:szCs w:val="26"/>
          <w:lang w:eastAsia="ar-SA" w:bidi="ar-SA"/>
        </w:rPr>
        <w:t xml:space="preserve">от 01.08.2018 № ПОС.03-1032/18 «О перечне муниципальных услуг, </w:t>
      </w:r>
      <w:proofErr w:type="gramEnd"/>
      <w:r w:rsidRPr="006D6D2A">
        <w:rPr>
          <w:rFonts w:ascii="Times New Roman" w:eastAsia="Times New Roman" w:hAnsi="Times New Roman" w:cs="Times New Roman"/>
          <w:color w:val="auto"/>
          <w:sz w:val="26"/>
          <w:szCs w:val="26"/>
          <w:lang w:eastAsia="ar-SA" w:bidi="ar-SA"/>
        </w:rPr>
        <w:t>предоставляемых в многофункциональном центре предоставления государственных и муниципальных услуг»</w:t>
      </w:r>
      <w:r w:rsidRPr="006D6D2A">
        <w:rPr>
          <w:rFonts w:ascii="Times New Roman" w:eastAsia="Times New Roman" w:hAnsi="Times New Roman" w:cs="Times New Roman"/>
          <w:sz w:val="26"/>
          <w:szCs w:val="26"/>
          <w:shd w:val="clear" w:color="auto" w:fill="FFFFFF"/>
          <w:lang w:eastAsia="ar-SA" w:bidi="ar-SA"/>
        </w:rPr>
        <w:t>, Соглашением о взаимодействии между Государственным автономным учреждением Ярославской области «Многофункциональный центр предоставления государственных и муниципальных услуг» и Администрацией г.</w:t>
      </w:r>
      <w:r w:rsidR="00987D96">
        <w:rPr>
          <w:rFonts w:ascii="Times New Roman" w:eastAsia="Times New Roman" w:hAnsi="Times New Roman" w:cs="Times New Roman"/>
          <w:sz w:val="26"/>
          <w:szCs w:val="26"/>
          <w:shd w:val="clear" w:color="auto" w:fill="FFFFFF"/>
          <w:lang w:eastAsia="ar-SA" w:bidi="ar-SA"/>
        </w:rPr>
        <w:t xml:space="preserve"> </w:t>
      </w:r>
      <w:r w:rsidRPr="006D6D2A">
        <w:rPr>
          <w:rFonts w:ascii="Times New Roman" w:eastAsia="Times New Roman" w:hAnsi="Times New Roman" w:cs="Times New Roman"/>
          <w:sz w:val="26"/>
          <w:szCs w:val="26"/>
          <w:shd w:val="clear" w:color="auto" w:fill="FFFFFF"/>
          <w:lang w:eastAsia="ar-SA" w:bidi="ar-SA"/>
        </w:rPr>
        <w:t xml:space="preserve">Переславля-Залесского Ярославской области от 18.08.2014 № </w:t>
      </w:r>
      <w:r w:rsidRPr="00A44062">
        <w:rPr>
          <w:rFonts w:ascii="Times New Roman" w:eastAsia="Times New Roman" w:hAnsi="Times New Roman" w:cs="Times New Roman"/>
          <w:sz w:val="26"/>
          <w:szCs w:val="26"/>
          <w:shd w:val="clear" w:color="auto" w:fill="FFFFFF"/>
          <w:lang w:eastAsia="ar-SA" w:bidi="ar-SA"/>
        </w:rPr>
        <w:t xml:space="preserve">51, </w:t>
      </w:r>
      <w:r w:rsidR="00A44062" w:rsidRPr="00A44062">
        <w:rPr>
          <w:rFonts w:ascii="Times New Roman" w:hAnsi="Times New Roman" w:cs="Times New Roman"/>
          <w:sz w:val="26"/>
          <w:szCs w:val="26"/>
          <w:shd w:val="clear" w:color="auto" w:fill="FFFFFF"/>
        </w:rPr>
        <w:t xml:space="preserve">руководствуясь Уставом </w:t>
      </w:r>
      <w:proofErr w:type="spellStart"/>
      <w:proofErr w:type="gramStart"/>
      <w:r w:rsidR="00A44062" w:rsidRPr="00A44062">
        <w:rPr>
          <w:rFonts w:ascii="Times New Roman" w:hAnsi="Times New Roman" w:cs="Times New Roman"/>
          <w:sz w:val="26"/>
          <w:szCs w:val="26"/>
          <w:shd w:val="clear" w:color="auto" w:fill="FFFFFF"/>
        </w:rPr>
        <w:t>Переславль-Залесского</w:t>
      </w:r>
      <w:proofErr w:type="spellEnd"/>
      <w:proofErr w:type="gramEnd"/>
      <w:r w:rsidR="00A44062" w:rsidRPr="00A44062">
        <w:rPr>
          <w:rFonts w:ascii="Times New Roman" w:hAnsi="Times New Roman" w:cs="Times New Roman"/>
          <w:sz w:val="26"/>
          <w:szCs w:val="26"/>
          <w:shd w:val="clear" w:color="auto" w:fill="FFFFFF"/>
        </w:rPr>
        <w:t xml:space="preserve"> муниципального округа Ярославской области,</w:t>
      </w:r>
    </w:p>
    <w:p w:rsidR="006D6D2A" w:rsidRPr="006D6D2A" w:rsidRDefault="006D6D2A" w:rsidP="007D2394">
      <w:pPr>
        <w:widowControl/>
        <w:autoSpaceDE w:val="0"/>
        <w:autoSpaceDN w:val="0"/>
        <w:adjustRightInd w:val="0"/>
        <w:ind w:right="0" w:firstLine="709"/>
        <w:rPr>
          <w:rFonts w:ascii="Times New Roman" w:eastAsia="Times New Roman" w:hAnsi="Times New Roman" w:cs="Times New Roman"/>
          <w:color w:val="auto"/>
          <w:lang w:bidi="ar-SA"/>
        </w:rPr>
      </w:pPr>
    </w:p>
    <w:p w:rsidR="006D6D2A" w:rsidRPr="006D6D2A" w:rsidRDefault="006D6D2A" w:rsidP="00BA240D">
      <w:pPr>
        <w:widowControl/>
        <w:suppressAutoHyphens/>
        <w:ind w:right="0" w:firstLine="709"/>
        <w:jc w:val="center"/>
        <w:rPr>
          <w:rFonts w:ascii="Times New Roman" w:eastAsia="Times New Roman" w:hAnsi="Times New Roman" w:cs="Times New Roman"/>
          <w:color w:val="auto"/>
          <w:sz w:val="28"/>
          <w:szCs w:val="28"/>
          <w:lang w:eastAsia="ar-SA" w:bidi="ar-SA"/>
        </w:rPr>
      </w:pPr>
      <w:r w:rsidRPr="006D6D2A">
        <w:rPr>
          <w:rFonts w:ascii="Times New Roman" w:eastAsia="Times New Roman" w:hAnsi="Times New Roman" w:cs="Times New Roman"/>
          <w:color w:val="auto"/>
          <w:sz w:val="28"/>
          <w:szCs w:val="28"/>
          <w:lang w:eastAsia="ar-SA" w:bidi="ar-SA"/>
        </w:rPr>
        <w:t>Администрация города Переславля-Залесского постановляет:</w:t>
      </w:r>
    </w:p>
    <w:p w:rsidR="006D6D2A" w:rsidRPr="006D6D2A" w:rsidRDefault="006D6D2A" w:rsidP="00A3358E">
      <w:pPr>
        <w:widowControl/>
        <w:suppressAutoHyphens/>
        <w:autoSpaceDE w:val="0"/>
        <w:ind w:right="89" w:firstLine="709"/>
        <w:rPr>
          <w:rFonts w:ascii="Times New Roman" w:eastAsia="Times New Roman" w:hAnsi="Times New Roman" w:cs="Times New Roman"/>
          <w:sz w:val="28"/>
          <w:szCs w:val="28"/>
          <w:shd w:val="clear" w:color="auto" w:fill="FFFFFF"/>
          <w:lang w:eastAsia="ar-SA" w:bidi="ar-SA"/>
        </w:rPr>
      </w:pPr>
    </w:p>
    <w:p w:rsidR="006D6D2A" w:rsidRPr="006D6D2A" w:rsidRDefault="006D6D2A" w:rsidP="00A3358E">
      <w:pPr>
        <w:widowControl/>
        <w:numPr>
          <w:ilvl w:val="0"/>
          <w:numId w:val="22"/>
        </w:numPr>
        <w:tabs>
          <w:tab w:val="left" w:pos="426"/>
          <w:tab w:val="left" w:pos="993"/>
        </w:tabs>
        <w:suppressAutoHyphens/>
        <w:ind w:left="0" w:right="0" w:firstLine="709"/>
        <w:rPr>
          <w:rFonts w:ascii="Times New Roman" w:eastAsia="Times New Roman" w:hAnsi="Times New Roman" w:cs="Times New Roman"/>
          <w:color w:val="auto"/>
          <w:sz w:val="26"/>
          <w:szCs w:val="26"/>
          <w:lang w:eastAsia="ar-SA" w:bidi="ar-SA"/>
        </w:rPr>
      </w:pPr>
      <w:r w:rsidRPr="006D6D2A">
        <w:rPr>
          <w:rFonts w:ascii="Times New Roman" w:eastAsia="Times New Roman" w:hAnsi="Times New Roman" w:cs="Times New Roman"/>
          <w:color w:val="auto"/>
          <w:sz w:val="26"/>
          <w:szCs w:val="26"/>
          <w:lang w:eastAsia="ar-SA" w:bidi="ar-SA"/>
        </w:rPr>
        <w:t xml:space="preserve">Утвердить </w:t>
      </w:r>
      <w:r w:rsidRPr="006D6D2A">
        <w:rPr>
          <w:rFonts w:ascii="Times New Roman" w:eastAsia="Times New Roman" w:hAnsi="Times New Roman" w:cs="Times New Roman"/>
          <w:sz w:val="26"/>
          <w:szCs w:val="26"/>
          <w:lang w:eastAsia="ar-SA" w:bidi="ar-SA"/>
        </w:rPr>
        <w:t>Административный регламент предоставления муниципальной услуги «Присвоение адрес</w:t>
      </w:r>
      <w:r>
        <w:rPr>
          <w:rFonts w:ascii="Times New Roman" w:eastAsia="Times New Roman" w:hAnsi="Times New Roman" w:cs="Times New Roman"/>
          <w:sz w:val="26"/>
          <w:szCs w:val="26"/>
          <w:lang w:eastAsia="ar-SA" w:bidi="ar-SA"/>
        </w:rPr>
        <w:t>а</w:t>
      </w:r>
      <w:r w:rsidRPr="006D6D2A">
        <w:rPr>
          <w:rFonts w:ascii="Times New Roman" w:eastAsia="Times New Roman" w:hAnsi="Times New Roman" w:cs="Times New Roman"/>
          <w:sz w:val="26"/>
          <w:szCs w:val="26"/>
          <w:lang w:eastAsia="ar-SA" w:bidi="ar-SA"/>
        </w:rPr>
        <w:t xml:space="preserve"> объект</w:t>
      </w:r>
      <w:r>
        <w:rPr>
          <w:rFonts w:ascii="Times New Roman" w:eastAsia="Times New Roman" w:hAnsi="Times New Roman" w:cs="Times New Roman"/>
          <w:sz w:val="26"/>
          <w:szCs w:val="26"/>
          <w:lang w:eastAsia="ar-SA" w:bidi="ar-SA"/>
        </w:rPr>
        <w:t>у</w:t>
      </w:r>
      <w:r w:rsidRPr="006D6D2A">
        <w:rPr>
          <w:rFonts w:ascii="Times New Roman" w:eastAsia="Times New Roman" w:hAnsi="Times New Roman" w:cs="Times New Roman"/>
          <w:sz w:val="26"/>
          <w:szCs w:val="26"/>
          <w:lang w:eastAsia="ar-SA" w:bidi="ar-SA"/>
        </w:rPr>
        <w:t xml:space="preserve"> адресации</w:t>
      </w:r>
      <w:r w:rsidR="007D2394">
        <w:rPr>
          <w:rFonts w:ascii="Times New Roman" w:eastAsia="Times New Roman" w:hAnsi="Times New Roman" w:cs="Times New Roman"/>
          <w:sz w:val="26"/>
          <w:szCs w:val="26"/>
          <w:lang w:eastAsia="ar-SA" w:bidi="ar-SA"/>
        </w:rPr>
        <w:t>,</w:t>
      </w:r>
      <w:r>
        <w:rPr>
          <w:rFonts w:ascii="Times New Roman" w:eastAsia="Times New Roman" w:hAnsi="Times New Roman" w:cs="Times New Roman"/>
          <w:sz w:val="26"/>
          <w:szCs w:val="26"/>
          <w:lang w:eastAsia="ar-SA" w:bidi="ar-SA"/>
        </w:rPr>
        <w:t xml:space="preserve"> изменение и аннулирование такого адреса</w:t>
      </w:r>
      <w:r w:rsidRPr="006D6D2A">
        <w:rPr>
          <w:rFonts w:ascii="Times New Roman" w:eastAsia="Times New Roman" w:hAnsi="Times New Roman" w:cs="Times New Roman"/>
          <w:sz w:val="26"/>
          <w:szCs w:val="26"/>
          <w:lang w:eastAsia="ar-SA" w:bidi="ar-SA"/>
        </w:rPr>
        <w:t>», согласно приложению.</w:t>
      </w:r>
    </w:p>
    <w:p w:rsidR="00A3358E" w:rsidRDefault="006D6D2A" w:rsidP="00A3358E">
      <w:pPr>
        <w:widowControl/>
        <w:numPr>
          <w:ilvl w:val="0"/>
          <w:numId w:val="22"/>
        </w:numPr>
        <w:tabs>
          <w:tab w:val="left" w:pos="360"/>
          <w:tab w:val="left" w:pos="426"/>
          <w:tab w:val="left" w:pos="993"/>
        </w:tabs>
        <w:suppressAutoHyphens/>
        <w:ind w:left="0" w:right="0" w:firstLine="709"/>
        <w:rPr>
          <w:rFonts w:ascii="Times New Roman" w:eastAsia="Times New Roman" w:hAnsi="Times New Roman" w:cs="Times New Roman"/>
          <w:color w:val="auto"/>
          <w:sz w:val="26"/>
          <w:szCs w:val="26"/>
          <w:lang w:eastAsia="ar-SA" w:bidi="ar-SA"/>
        </w:rPr>
      </w:pPr>
      <w:r w:rsidRPr="006D6D2A">
        <w:rPr>
          <w:rFonts w:ascii="Times New Roman" w:eastAsia="Times New Roman" w:hAnsi="Times New Roman" w:cs="Times New Roman"/>
          <w:color w:val="auto"/>
          <w:sz w:val="26"/>
          <w:szCs w:val="26"/>
          <w:lang w:eastAsia="ar-SA" w:bidi="ar-SA"/>
        </w:rPr>
        <w:t>Признать утратившим силу постановлени</w:t>
      </w:r>
      <w:r w:rsidR="00A3358E">
        <w:rPr>
          <w:rFonts w:ascii="Times New Roman" w:eastAsia="Times New Roman" w:hAnsi="Times New Roman" w:cs="Times New Roman"/>
          <w:color w:val="auto"/>
          <w:sz w:val="26"/>
          <w:szCs w:val="26"/>
          <w:lang w:eastAsia="ar-SA" w:bidi="ar-SA"/>
        </w:rPr>
        <w:t>я:</w:t>
      </w:r>
      <w:r w:rsidRPr="006D6D2A">
        <w:rPr>
          <w:rFonts w:ascii="Times New Roman" w:eastAsia="Times New Roman" w:hAnsi="Times New Roman" w:cs="Times New Roman"/>
          <w:color w:val="auto"/>
          <w:sz w:val="26"/>
          <w:szCs w:val="26"/>
          <w:lang w:eastAsia="ar-SA" w:bidi="ar-SA"/>
        </w:rPr>
        <w:t xml:space="preserve"> </w:t>
      </w:r>
    </w:p>
    <w:p w:rsidR="006D6D2A" w:rsidRDefault="00A3358E" w:rsidP="00A3358E">
      <w:pPr>
        <w:widowControl/>
        <w:tabs>
          <w:tab w:val="left" w:pos="360"/>
          <w:tab w:val="left" w:pos="426"/>
          <w:tab w:val="left" w:pos="993"/>
        </w:tabs>
        <w:suppressAutoHyphens/>
        <w:ind w:right="0" w:firstLine="709"/>
        <w:rPr>
          <w:rFonts w:ascii="Times New Roman" w:eastAsia="Times New Roman" w:hAnsi="Times New Roman" w:cs="Times New Roman"/>
          <w:color w:val="auto"/>
          <w:sz w:val="26"/>
          <w:szCs w:val="26"/>
          <w:lang w:eastAsia="ar-SA" w:bidi="ar-SA"/>
        </w:rPr>
      </w:pPr>
      <w:r>
        <w:rPr>
          <w:rFonts w:ascii="Times New Roman" w:eastAsia="Times New Roman" w:hAnsi="Times New Roman" w:cs="Times New Roman"/>
          <w:color w:val="auto"/>
          <w:sz w:val="26"/>
          <w:szCs w:val="26"/>
          <w:lang w:eastAsia="ar-SA" w:bidi="ar-SA"/>
        </w:rPr>
        <w:t xml:space="preserve">- постановление </w:t>
      </w:r>
      <w:r w:rsidR="006D6D2A" w:rsidRPr="00A3358E">
        <w:rPr>
          <w:rFonts w:ascii="Times New Roman" w:eastAsia="Times New Roman" w:hAnsi="Times New Roman" w:cs="Times New Roman"/>
          <w:color w:val="auto"/>
          <w:sz w:val="26"/>
          <w:szCs w:val="26"/>
          <w:lang w:eastAsia="ar-SA" w:bidi="ar-SA"/>
        </w:rPr>
        <w:t>Администрации г</w:t>
      </w:r>
      <w:r w:rsidR="007D2394" w:rsidRPr="00A3358E">
        <w:rPr>
          <w:rFonts w:ascii="Times New Roman" w:eastAsia="Times New Roman" w:hAnsi="Times New Roman" w:cs="Times New Roman"/>
          <w:color w:val="auto"/>
          <w:sz w:val="26"/>
          <w:szCs w:val="26"/>
          <w:lang w:eastAsia="ar-SA" w:bidi="ar-SA"/>
        </w:rPr>
        <w:t xml:space="preserve">орода </w:t>
      </w:r>
      <w:r w:rsidR="006D6D2A" w:rsidRPr="00A3358E">
        <w:rPr>
          <w:rFonts w:ascii="Times New Roman" w:eastAsia="Times New Roman" w:hAnsi="Times New Roman" w:cs="Times New Roman"/>
          <w:color w:val="auto"/>
          <w:sz w:val="26"/>
          <w:szCs w:val="26"/>
          <w:lang w:eastAsia="ar-SA" w:bidi="ar-SA"/>
        </w:rPr>
        <w:t>Переславля-Залесского 14.10.2019 № ПОС.03-</w:t>
      </w:r>
      <w:r>
        <w:rPr>
          <w:rFonts w:ascii="Times New Roman" w:eastAsia="Times New Roman" w:hAnsi="Times New Roman" w:cs="Times New Roman"/>
          <w:color w:val="auto"/>
          <w:sz w:val="26"/>
          <w:szCs w:val="26"/>
          <w:lang w:eastAsia="ar-SA" w:bidi="ar-SA"/>
        </w:rPr>
        <w:t>23</w:t>
      </w:r>
      <w:r w:rsidR="006D6D2A" w:rsidRPr="00A3358E">
        <w:rPr>
          <w:rFonts w:ascii="Times New Roman" w:eastAsia="Times New Roman" w:hAnsi="Times New Roman" w:cs="Times New Roman"/>
          <w:color w:val="auto"/>
          <w:sz w:val="26"/>
          <w:szCs w:val="26"/>
          <w:lang w:eastAsia="ar-SA" w:bidi="ar-SA"/>
        </w:rPr>
        <w:t>72/19 «Об утверждении Административного регламента предоставления муниципальной услуги «Присвоение адресов объектам адресации»</w:t>
      </w:r>
      <w:r>
        <w:rPr>
          <w:rFonts w:ascii="Times New Roman" w:eastAsia="Times New Roman" w:hAnsi="Times New Roman" w:cs="Times New Roman"/>
          <w:color w:val="auto"/>
          <w:sz w:val="26"/>
          <w:szCs w:val="26"/>
          <w:lang w:eastAsia="ar-SA" w:bidi="ar-SA"/>
        </w:rPr>
        <w:t>;</w:t>
      </w:r>
    </w:p>
    <w:p w:rsidR="00A3358E" w:rsidRPr="00A3358E" w:rsidRDefault="00A3358E" w:rsidP="00A3358E">
      <w:pPr>
        <w:ind w:firstLine="709"/>
        <w:rPr>
          <w:rFonts w:ascii="Times New Roman" w:eastAsia="Times New Roman" w:hAnsi="Times New Roman" w:cs="Times New Roman"/>
          <w:color w:val="auto"/>
          <w:sz w:val="26"/>
          <w:szCs w:val="26"/>
          <w:lang w:eastAsia="ar-SA" w:bidi="ar-SA"/>
        </w:rPr>
      </w:pPr>
      <w:r>
        <w:rPr>
          <w:rFonts w:ascii="Times New Roman" w:eastAsia="Times New Roman" w:hAnsi="Times New Roman" w:cs="Times New Roman"/>
          <w:color w:val="auto"/>
          <w:sz w:val="26"/>
          <w:szCs w:val="26"/>
          <w:lang w:eastAsia="ar-SA" w:bidi="ar-SA"/>
        </w:rPr>
        <w:t>- постановление Администрации города Переславля-Залесского от 23.11.2020 №</w:t>
      </w:r>
      <w:r w:rsidR="00A44062">
        <w:rPr>
          <w:rFonts w:ascii="Times New Roman" w:eastAsia="Times New Roman" w:hAnsi="Times New Roman" w:cs="Times New Roman"/>
          <w:color w:val="auto"/>
          <w:sz w:val="26"/>
          <w:szCs w:val="26"/>
          <w:lang w:eastAsia="ar-SA" w:bidi="ar-SA"/>
        </w:rPr>
        <w:t xml:space="preserve"> </w:t>
      </w:r>
      <w:r>
        <w:rPr>
          <w:rFonts w:ascii="Times New Roman" w:eastAsia="Times New Roman" w:hAnsi="Times New Roman" w:cs="Times New Roman"/>
          <w:color w:val="auto"/>
          <w:sz w:val="26"/>
          <w:szCs w:val="26"/>
          <w:lang w:eastAsia="ar-SA" w:bidi="ar-SA"/>
        </w:rPr>
        <w:t>ПОС.03-2101/20 «</w:t>
      </w:r>
      <w:r w:rsidRPr="00A3358E">
        <w:rPr>
          <w:rFonts w:ascii="Times New Roman" w:eastAsia="Times New Roman" w:hAnsi="Times New Roman" w:cs="Times New Roman"/>
          <w:color w:val="auto"/>
          <w:sz w:val="26"/>
          <w:szCs w:val="26"/>
          <w:lang w:eastAsia="ar-SA" w:bidi="ar-SA"/>
        </w:rPr>
        <w:t xml:space="preserve">О внесении изменений в постановление </w:t>
      </w:r>
      <w:r w:rsidRPr="00A3358E">
        <w:rPr>
          <w:rFonts w:ascii="Times New Roman" w:eastAsia="Times New Roman" w:hAnsi="Times New Roman" w:cs="Times New Roman"/>
          <w:color w:val="auto"/>
          <w:sz w:val="26"/>
          <w:szCs w:val="26"/>
          <w:lang w:eastAsia="ar-SA" w:bidi="ar-SA"/>
        </w:rPr>
        <w:lastRenderedPageBreak/>
        <w:t>Администрации города Переславля-Залесского</w:t>
      </w:r>
      <w:r>
        <w:rPr>
          <w:rFonts w:ascii="Times New Roman" w:eastAsia="Times New Roman" w:hAnsi="Times New Roman" w:cs="Times New Roman"/>
          <w:color w:val="auto"/>
          <w:sz w:val="26"/>
          <w:szCs w:val="26"/>
          <w:lang w:eastAsia="ar-SA" w:bidi="ar-SA"/>
        </w:rPr>
        <w:t xml:space="preserve"> </w:t>
      </w:r>
      <w:r w:rsidRPr="00A3358E">
        <w:rPr>
          <w:rFonts w:ascii="Times New Roman" w:eastAsia="Times New Roman" w:hAnsi="Times New Roman" w:cs="Times New Roman"/>
          <w:color w:val="auto"/>
          <w:sz w:val="26"/>
          <w:szCs w:val="26"/>
          <w:lang w:eastAsia="ar-SA" w:bidi="ar-SA"/>
        </w:rPr>
        <w:t xml:space="preserve">от 14.10.2019 № ПОС.03-2372/19 </w:t>
      </w:r>
      <w:r w:rsidRPr="00A3358E">
        <w:rPr>
          <w:rFonts w:ascii="Times New Roman" w:eastAsia="Times New Roman" w:hAnsi="Times New Roman" w:cs="Times New Roman"/>
          <w:sz w:val="26"/>
          <w:szCs w:val="26"/>
          <w:lang w:eastAsia="ar-SA" w:bidi="ar-SA"/>
        </w:rPr>
        <w:t>«Об утверждении Административного регламента</w:t>
      </w:r>
      <w:r>
        <w:rPr>
          <w:rFonts w:ascii="Times New Roman" w:eastAsia="Times New Roman" w:hAnsi="Times New Roman" w:cs="Times New Roman"/>
          <w:color w:val="auto"/>
          <w:sz w:val="26"/>
          <w:szCs w:val="26"/>
          <w:lang w:eastAsia="ar-SA" w:bidi="ar-SA"/>
        </w:rPr>
        <w:t xml:space="preserve"> </w:t>
      </w:r>
      <w:r w:rsidRPr="00A3358E">
        <w:rPr>
          <w:rFonts w:ascii="Times New Roman" w:eastAsia="Times New Roman" w:hAnsi="Times New Roman" w:cs="Times New Roman"/>
          <w:sz w:val="26"/>
          <w:szCs w:val="26"/>
          <w:lang w:eastAsia="ar-SA" w:bidi="ar-SA"/>
        </w:rPr>
        <w:t xml:space="preserve">предоставления муниципальной услуги </w:t>
      </w:r>
      <w:r w:rsidRPr="00A3358E">
        <w:rPr>
          <w:rFonts w:ascii="Times New Roman" w:eastAsia="Times New Roman" w:hAnsi="Times New Roman" w:cs="Times New Roman"/>
          <w:color w:val="auto"/>
          <w:sz w:val="26"/>
          <w:szCs w:val="26"/>
          <w:lang w:eastAsia="ar-SA" w:bidi="ar-SA"/>
        </w:rPr>
        <w:t>«Присвоение адресов объектам адресации»</w:t>
      </w:r>
      <w:r>
        <w:rPr>
          <w:rFonts w:ascii="Times New Roman" w:eastAsia="Times New Roman" w:hAnsi="Times New Roman" w:cs="Times New Roman"/>
          <w:color w:val="auto"/>
          <w:sz w:val="26"/>
          <w:szCs w:val="26"/>
          <w:lang w:eastAsia="ar-SA" w:bidi="ar-SA"/>
        </w:rPr>
        <w:t>;</w:t>
      </w:r>
    </w:p>
    <w:p w:rsidR="00A3358E" w:rsidRPr="00A3358E" w:rsidRDefault="00A3358E" w:rsidP="00A3358E">
      <w:pPr>
        <w:ind w:firstLine="709"/>
        <w:rPr>
          <w:rFonts w:ascii="Times New Roman" w:eastAsia="Times New Roman" w:hAnsi="Times New Roman" w:cs="Times New Roman"/>
          <w:color w:val="auto"/>
          <w:sz w:val="26"/>
          <w:szCs w:val="26"/>
          <w:lang w:eastAsia="ar-SA" w:bidi="ar-SA"/>
        </w:rPr>
      </w:pPr>
      <w:r>
        <w:rPr>
          <w:rFonts w:ascii="Times New Roman" w:eastAsia="Times New Roman" w:hAnsi="Times New Roman" w:cs="Times New Roman"/>
          <w:color w:val="auto"/>
          <w:sz w:val="26"/>
          <w:szCs w:val="26"/>
          <w:lang w:eastAsia="ar-SA" w:bidi="ar-SA"/>
        </w:rPr>
        <w:t xml:space="preserve">- постановление Администрации города Переславля-Залесского от </w:t>
      </w:r>
      <w:r w:rsidR="00A44062">
        <w:rPr>
          <w:rFonts w:ascii="Times New Roman" w:eastAsia="Times New Roman" w:hAnsi="Times New Roman" w:cs="Times New Roman"/>
          <w:color w:val="auto"/>
          <w:sz w:val="26"/>
          <w:szCs w:val="26"/>
          <w:lang w:eastAsia="ar-SA" w:bidi="ar-SA"/>
        </w:rPr>
        <w:t>18.0</w:t>
      </w:r>
      <w:r>
        <w:rPr>
          <w:rFonts w:ascii="Times New Roman" w:eastAsia="Times New Roman" w:hAnsi="Times New Roman" w:cs="Times New Roman"/>
          <w:color w:val="auto"/>
          <w:sz w:val="26"/>
          <w:szCs w:val="26"/>
          <w:lang w:eastAsia="ar-SA" w:bidi="ar-SA"/>
        </w:rPr>
        <w:t>3.2021 №ПОС.03-0466/21 «</w:t>
      </w:r>
      <w:r w:rsidRPr="00A3358E">
        <w:rPr>
          <w:rFonts w:ascii="Times New Roman" w:eastAsia="Times New Roman" w:hAnsi="Times New Roman" w:cs="Times New Roman"/>
          <w:color w:val="auto"/>
          <w:sz w:val="26"/>
          <w:szCs w:val="26"/>
          <w:lang w:eastAsia="ar-SA" w:bidi="ar-SA"/>
        </w:rPr>
        <w:t>О внесении изменений в постановление Администрации города Переславля-Залесского</w:t>
      </w:r>
      <w:r>
        <w:rPr>
          <w:rFonts w:ascii="Times New Roman" w:eastAsia="Times New Roman" w:hAnsi="Times New Roman" w:cs="Times New Roman"/>
          <w:color w:val="auto"/>
          <w:sz w:val="26"/>
          <w:szCs w:val="26"/>
          <w:lang w:eastAsia="ar-SA" w:bidi="ar-SA"/>
        </w:rPr>
        <w:t xml:space="preserve"> </w:t>
      </w:r>
      <w:r w:rsidRPr="00A3358E">
        <w:rPr>
          <w:rFonts w:ascii="Times New Roman" w:eastAsia="Times New Roman" w:hAnsi="Times New Roman" w:cs="Times New Roman"/>
          <w:color w:val="auto"/>
          <w:sz w:val="26"/>
          <w:szCs w:val="26"/>
          <w:lang w:eastAsia="ar-SA" w:bidi="ar-SA"/>
        </w:rPr>
        <w:t xml:space="preserve">от 14.10.2019 № ПОС.03-2372/19 </w:t>
      </w:r>
      <w:r w:rsidRPr="00A3358E">
        <w:rPr>
          <w:rFonts w:ascii="Times New Roman" w:eastAsia="Times New Roman" w:hAnsi="Times New Roman" w:cs="Times New Roman"/>
          <w:sz w:val="26"/>
          <w:szCs w:val="26"/>
          <w:lang w:eastAsia="ar-SA" w:bidi="ar-SA"/>
        </w:rPr>
        <w:t>«Об утверждении Административного регламента</w:t>
      </w:r>
      <w:r>
        <w:rPr>
          <w:rFonts w:ascii="Times New Roman" w:eastAsia="Times New Roman" w:hAnsi="Times New Roman" w:cs="Times New Roman"/>
          <w:color w:val="auto"/>
          <w:sz w:val="26"/>
          <w:szCs w:val="26"/>
          <w:lang w:eastAsia="ar-SA" w:bidi="ar-SA"/>
        </w:rPr>
        <w:t xml:space="preserve"> </w:t>
      </w:r>
      <w:r w:rsidRPr="00A3358E">
        <w:rPr>
          <w:rFonts w:ascii="Times New Roman" w:eastAsia="Times New Roman" w:hAnsi="Times New Roman" w:cs="Times New Roman"/>
          <w:sz w:val="26"/>
          <w:szCs w:val="26"/>
          <w:lang w:eastAsia="ar-SA" w:bidi="ar-SA"/>
        </w:rPr>
        <w:t xml:space="preserve">предоставления муниципальной услуги </w:t>
      </w:r>
      <w:r w:rsidRPr="00A3358E">
        <w:rPr>
          <w:rFonts w:ascii="Times New Roman" w:eastAsia="Times New Roman" w:hAnsi="Times New Roman" w:cs="Times New Roman"/>
          <w:color w:val="auto"/>
          <w:sz w:val="26"/>
          <w:szCs w:val="26"/>
          <w:lang w:eastAsia="ar-SA" w:bidi="ar-SA"/>
        </w:rPr>
        <w:t>«Присвоение адресов объектам адресации»</w:t>
      </w:r>
      <w:r>
        <w:rPr>
          <w:rFonts w:ascii="Times New Roman" w:eastAsia="Times New Roman" w:hAnsi="Times New Roman" w:cs="Times New Roman"/>
          <w:color w:val="auto"/>
          <w:sz w:val="26"/>
          <w:szCs w:val="26"/>
          <w:lang w:eastAsia="ar-SA" w:bidi="ar-SA"/>
        </w:rPr>
        <w:t>.</w:t>
      </w:r>
    </w:p>
    <w:p w:rsidR="0078795F" w:rsidRPr="0078795F" w:rsidRDefault="0078795F" w:rsidP="0078795F">
      <w:pPr>
        <w:contextualSpacing/>
        <w:rPr>
          <w:rFonts w:ascii="Times New Roman" w:hAnsi="Times New Roman" w:cs="Times New Roman"/>
          <w:sz w:val="26"/>
          <w:szCs w:val="26"/>
        </w:rPr>
      </w:pPr>
      <w:r w:rsidRPr="0078795F">
        <w:rPr>
          <w:rFonts w:ascii="Times New Roman" w:hAnsi="Times New Roman" w:cs="Times New Roman"/>
          <w:sz w:val="26"/>
          <w:szCs w:val="26"/>
        </w:rPr>
        <w:t xml:space="preserve"> </w:t>
      </w:r>
      <w:r w:rsidR="00214B6C">
        <w:rPr>
          <w:rFonts w:ascii="Times New Roman" w:hAnsi="Times New Roman" w:cs="Times New Roman"/>
          <w:sz w:val="26"/>
          <w:szCs w:val="26"/>
        </w:rPr>
        <w:t xml:space="preserve">       </w:t>
      </w:r>
      <w:r w:rsidRPr="0078795F">
        <w:rPr>
          <w:rFonts w:ascii="Times New Roman" w:hAnsi="Times New Roman" w:cs="Times New Roman"/>
          <w:sz w:val="26"/>
          <w:szCs w:val="26"/>
        </w:rPr>
        <w:t xml:space="preserve">  3. Опубликовать настоящее постановление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 </w:t>
      </w:r>
    </w:p>
    <w:p w:rsidR="0078795F" w:rsidRPr="0078795F" w:rsidRDefault="00214B6C" w:rsidP="00214B6C">
      <w:pPr>
        <w:tabs>
          <w:tab w:val="left" w:pos="709"/>
        </w:tabs>
        <w:contextualSpacing/>
        <w:rPr>
          <w:rFonts w:ascii="Times New Roman" w:hAnsi="Times New Roman" w:cs="Times New Roman"/>
          <w:sz w:val="26"/>
          <w:szCs w:val="26"/>
        </w:rPr>
      </w:pPr>
      <w:r>
        <w:rPr>
          <w:rFonts w:ascii="Times New Roman" w:hAnsi="Times New Roman" w:cs="Times New Roman"/>
          <w:sz w:val="26"/>
          <w:szCs w:val="26"/>
        </w:rPr>
        <w:t xml:space="preserve">          </w:t>
      </w:r>
      <w:r w:rsidR="0078795F" w:rsidRPr="0078795F">
        <w:rPr>
          <w:rFonts w:ascii="Times New Roman" w:hAnsi="Times New Roman" w:cs="Times New Roman"/>
          <w:sz w:val="26"/>
          <w:szCs w:val="26"/>
        </w:rPr>
        <w:t xml:space="preserve">4. Постановление вступает в силу после его официального опубликования. </w:t>
      </w:r>
    </w:p>
    <w:p w:rsidR="00C96FD5" w:rsidRDefault="00C96FD5" w:rsidP="00CB4C65">
      <w:pPr>
        <w:pStyle w:val="aff1"/>
        <w:suppressAutoHyphens w:val="0"/>
        <w:ind w:left="0" w:firstLine="708"/>
        <w:contextualSpacing/>
        <w:jc w:val="both"/>
        <w:rPr>
          <w:sz w:val="26"/>
          <w:szCs w:val="26"/>
        </w:rPr>
      </w:pPr>
    </w:p>
    <w:p w:rsidR="00A44062" w:rsidRDefault="00A44062" w:rsidP="006D6D2A">
      <w:pPr>
        <w:widowControl/>
        <w:suppressAutoHyphens/>
        <w:ind w:right="-1"/>
        <w:rPr>
          <w:rFonts w:ascii="Times New Roman" w:eastAsia="Times New Roman" w:hAnsi="Times New Roman" w:cs="Times New Roman"/>
          <w:color w:val="auto"/>
          <w:sz w:val="26"/>
          <w:szCs w:val="26"/>
          <w:lang w:eastAsia="ar-SA" w:bidi="ar-SA"/>
        </w:rPr>
      </w:pPr>
    </w:p>
    <w:p w:rsidR="00A44062" w:rsidRDefault="00A44062" w:rsidP="006D6D2A">
      <w:pPr>
        <w:widowControl/>
        <w:suppressAutoHyphens/>
        <w:ind w:right="-1"/>
        <w:rPr>
          <w:rFonts w:ascii="Times New Roman" w:eastAsia="Times New Roman" w:hAnsi="Times New Roman" w:cs="Times New Roman"/>
          <w:color w:val="auto"/>
          <w:sz w:val="26"/>
          <w:szCs w:val="26"/>
          <w:lang w:eastAsia="ar-SA" w:bidi="ar-SA"/>
        </w:rPr>
      </w:pPr>
    </w:p>
    <w:p w:rsidR="00A44062" w:rsidRPr="00A44062" w:rsidRDefault="00A44062" w:rsidP="00A44062">
      <w:pPr>
        <w:ind w:right="-1"/>
        <w:rPr>
          <w:rFonts w:ascii="Times New Roman" w:hAnsi="Times New Roman" w:cs="Times New Roman"/>
          <w:sz w:val="26"/>
          <w:szCs w:val="26"/>
        </w:rPr>
      </w:pPr>
      <w:r w:rsidRPr="00A44062">
        <w:rPr>
          <w:rFonts w:ascii="Times New Roman" w:hAnsi="Times New Roman" w:cs="Times New Roman"/>
          <w:sz w:val="26"/>
          <w:szCs w:val="26"/>
        </w:rPr>
        <w:t xml:space="preserve">Первый заместитель Администрации </w:t>
      </w:r>
    </w:p>
    <w:p w:rsidR="00A44062" w:rsidRPr="00A44062" w:rsidRDefault="00A44062" w:rsidP="00A44062">
      <w:pPr>
        <w:ind w:right="-1"/>
        <w:rPr>
          <w:rFonts w:ascii="Times New Roman" w:hAnsi="Times New Roman" w:cs="Times New Roman"/>
          <w:sz w:val="26"/>
          <w:szCs w:val="26"/>
        </w:rPr>
      </w:pPr>
      <w:proofErr w:type="spellStart"/>
      <w:proofErr w:type="gramStart"/>
      <w:r w:rsidRPr="00A44062">
        <w:rPr>
          <w:rFonts w:ascii="Times New Roman" w:hAnsi="Times New Roman" w:cs="Times New Roman"/>
          <w:sz w:val="26"/>
          <w:szCs w:val="26"/>
        </w:rPr>
        <w:t>Переславль-Залесского</w:t>
      </w:r>
      <w:proofErr w:type="spellEnd"/>
      <w:proofErr w:type="gramEnd"/>
      <w:r w:rsidRPr="00A44062">
        <w:rPr>
          <w:rFonts w:ascii="Times New Roman" w:hAnsi="Times New Roman" w:cs="Times New Roman"/>
          <w:sz w:val="26"/>
          <w:szCs w:val="26"/>
        </w:rPr>
        <w:t xml:space="preserve"> муниципального округа                      </w:t>
      </w:r>
      <w:r>
        <w:rPr>
          <w:rFonts w:ascii="Times New Roman" w:hAnsi="Times New Roman" w:cs="Times New Roman"/>
          <w:sz w:val="26"/>
          <w:szCs w:val="26"/>
        </w:rPr>
        <w:t xml:space="preserve">              </w:t>
      </w:r>
      <w:r w:rsidRPr="00A44062">
        <w:rPr>
          <w:rFonts w:ascii="Times New Roman" w:hAnsi="Times New Roman" w:cs="Times New Roman"/>
          <w:sz w:val="26"/>
          <w:szCs w:val="26"/>
        </w:rPr>
        <w:t>Т.И. Кулакова</w:t>
      </w:r>
    </w:p>
    <w:p w:rsidR="00C96FD5" w:rsidRDefault="00C96FD5" w:rsidP="004A6E36">
      <w:pPr>
        <w:ind w:firstLine="709"/>
        <w:jc w:val="center"/>
        <w:rPr>
          <w:rFonts w:ascii="Times New Roman" w:hAnsi="Times New Roman"/>
          <w:sz w:val="28"/>
          <w:szCs w:val="28"/>
          <w:lang w:eastAsia="en-US"/>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3358E" w:rsidRDefault="00A3358E" w:rsidP="006D6D2A">
      <w:pPr>
        <w:widowControl/>
        <w:ind w:left="-1418" w:right="0"/>
        <w:jc w:val="right"/>
        <w:outlineLvl w:val="0"/>
        <w:rPr>
          <w:rFonts w:ascii="Times New Roman" w:eastAsia="Calibri" w:hAnsi="Times New Roman" w:cs="Times New Roman"/>
          <w:color w:val="auto"/>
          <w:sz w:val="28"/>
          <w:szCs w:val="28"/>
          <w:lang w:bidi="ar-SA"/>
        </w:rPr>
      </w:pPr>
    </w:p>
    <w:p w:rsidR="00A44062" w:rsidRDefault="00A44062" w:rsidP="007C5C7C">
      <w:pPr>
        <w:widowControl/>
        <w:ind w:right="0"/>
        <w:outlineLvl w:val="0"/>
        <w:rPr>
          <w:rFonts w:ascii="Times New Roman" w:eastAsia="Calibri" w:hAnsi="Times New Roman" w:cs="Times New Roman"/>
          <w:color w:val="auto"/>
          <w:sz w:val="28"/>
          <w:szCs w:val="28"/>
          <w:lang w:bidi="ar-SA"/>
        </w:rPr>
      </w:pPr>
    </w:p>
    <w:p w:rsidR="007C5C7C" w:rsidRDefault="007C5C7C" w:rsidP="007C5C7C">
      <w:pPr>
        <w:widowControl/>
        <w:ind w:right="0"/>
        <w:outlineLvl w:val="0"/>
        <w:rPr>
          <w:rFonts w:ascii="Times New Roman" w:eastAsia="Calibri" w:hAnsi="Times New Roman" w:cs="Times New Roman"/>
          <w:color w:val="auto"/>
          <w:sz w:val="28"/>
          <w:szCs w:val="28"/>
          <w:lang w:bidi="ar-SA"/>
        </w:rPr>
      </w:pPr>
    </w:p>
    <w:p w:rsidR="00A44062" w:rsidRPr="00A44062" w:rsidRDefault="00A44062" w:rsidP="00A44062">
      <w:pPr>
        <w:ind w:firstLine="5529"/>
        <w:rPr>
          <w:rFonts w:ascii="Times New Roman" w:hAnsi="Times New Roman" w:cs="Times New Roman"/>
          <w:sz w:val="26"/>
          <w:szCs w:val="26"/>
        </w:rPr>
      </w:pPr>
      <w:r w:rsidRPr="00A44062">
        <w:rPr>
          <w:rFonts w:ascii="Times New Roman" w:hAnsi="Times New Roman" w:cs="Times New Roman"/>
          <w:sz w:val="26"/>
          <w:szCs w:val="26"/>
        </w:rPr>
        <w:t>Приложение</w:t>
      </w:r>
    </w:p>
    <w:p w:rsidR="00A44062" w:rsidRPr="00A44062" w:rsidRDefault="00A44062" w:rsidP="00A44062">
      <w:pPr>
        <w:ind w:firstLine="5529"/>
        <w:rPr>
          <w:rFonts w:ascii="Times New Roman" w:hAnsi="Times New Roman" w:cs="Times New Roman"/>
          <w:sz w:val="26"/>
          <w:szCs w:val="26"/>
        </w:rPr>
      </w:pPr>
      <w:bookmarkStart w:id="1" w:name="_Hlk186098263"/>
      <w:r w:rsidRPr="00A44062">
        <w:rPr>
          <w:rFonts w:ascii="Times New Roman" w:hAnsi="Times New Roman" w:cs="Times New Roman"/>
          <w:sz w:val="26"/>
          <w:szCs w:val="26"/>
        </w:rPr>
        <w:t xml:space="preserve">к постановлению Администрации </w:t>
      </w:r>
    </w:p>
    <w:p w:rsidR="00A44062" w:rsidRPr="00A44062" w:rsidRDefault="00A44062" w:rsidP="00A44062">
      <w:pPr>
        <w:ind w:left="5529"/>
        <w:rPr>
          <w:rFonts w:ascii="Times New Roman" w:hAnsi="Times New Roman" w:cs="Times New Roman"/>
          <w:sz w:val="26"/>
          <w:szCs w:val="26"/>
        </w:rPr>
      </w:pPr>
      <w:proofErr w:type="spellStart"/>
      <w:proofErr w:type="gramStart"/>
      <w:r w:rsidRPr="00A44062">
        <w:rPr>
          <w:rFonts w:ascii="Times New Roman" w:hAnsi="Times New Roman" w:cs="Times New Roman"/>
          <w:sz w:val="26"/>
          <w:szCs w:val="26"/>
        </w:rPr>
        <w:t>Переславль-Залесского</w:t>
      </w:r>
      <w:proofErr w:type="spellEnd"/>
      <w:proofErr w:type="gramEnd"/>
      <w:r w:rsidRPr="00A44062">
        <w:rPr>
          <w:rFonts w:ascii="Times New Roman" w:hAnsi="Times New Roman" w:cs="Times New Roman"/>
          <w:sz w:val="26"/>
          <w:szCs w:val="26"/>
        </w:rPr>
        <w:t xml:space="preserve">         муниципального округа</w:t>
      </w:r>
    </w:p>
    <w:bookmarkEnd w:id="1"/>
    <w:p w:rsidR="006D6D2A" w:rsidRPr="00A44062" w:rsidRDefault="006D6D2A" w:rsidP="006D6D2A">
      <w:pPr>
        <w:widowControl/>
        <w:ind w:left="-1418" w:right="0"/>
        <w:jc w:val="right"/>
        <w:outlineLvl w:val="0"/>
        <w:rPr>
          <w:rFonts w:ascii="Times New Roman" w:eastAsia="Calibri" w:hAnsi="Times New Roman" w:cs="Times New Roman"/>
          <w:color w:val="auto"/>
          <w:sz w:val="26"/>
          <w:szCs w:val="26"/>
          <w:lang w:bidi="ar-SA"/>
        </w:rPr>
      </w:pPr>
      <w:proofErr w:type="spellStart"/>
      <w:r w:rsidRPr="00A44062">
        <w:rPr>
          <w:rFonts w:ascii="Times New Roman" w:eastAsia="Calibri" w:hAnsi="Times New Roman" w:cs="Times New Roman"/>
          <w:color w:val="auto"/>
          <w:sz w:val="26"/>
          <w:szCs w:val="26"/>
          <w:lang w:bidi="ar-SA"/>
        </w:rPr>
        <w:t>от_</w:t>
      </w:r>
      <w:r w:rsidR="00A44062">
        <w:rPr>
          <w:rFonts w:ascii="Times New Roman" w:eastAsia="Calibri" w:hAnsi="Times New Roman" w:cs="Times New Roman"/>
          <w:color w:val="auto"/>
          <w:sz w:val="26"/>
          <w:szCs w:val="26"/>
          <w:lang w:bidi="ar-SA"/>
        </w:rPr>
        <w:t>_____________</w:t>
      </w:r>
      <w:r w:rsidRPr="00A44062">
        <w:rPr>
          <w:rFonts w:ascii="Times New Roman" w:eastAsia="Calibri" w:hAnsi="Times New Roman" w:cs="Times New Roman"/>
          <w:color w:val="auto"/>
          <w:sz w:val="26"/>
          <w:szCs w:val="26"/>
          <w:lang w:bidi="ar-SA"/>
        </w:rPr>
        <w:t>№</w:t>
      </w:r>
      <w:proofErr w:type="spellEnd"/>
      <w:r w:rsidRPr="00A44062">
        <w:rPr>
          <w:rFonts w:ascii="Times New Roman" w:eastAsia="Calibri" w:hAnsi="Times New Roman" w:cs="Times New Roman"/>
          <w:color w:val="auto"/>
          <w:sz w:val="26"/>
          <w:szCs w:val="26"/>
          <w:lang w:bidi="ar-SA"/>
        </w:rPr>
        <w:t>__</w:t>
      </w:r>
      <w:r w:rsidR="00A44062">
        <w:rPr>
          <w:rFonts w:ascii="Times New Roman" w:eastAsia="Calibri" w:hAnsi="Times New Roman" w:cs="Times New Roman"/>
          <w:color w:val="auto"/>
          <w:sz w:val="26"/>
          <w:szCs w:val="26"/>
          <w:lang w:bidi="ar-SA"/>
        </w:rPr>
        <w:t>___</w:t>
      </w:r>
      <w:r w:rsidRPr="00A44062">
        <w:rPr>
          <w:rFonts w:ascii="Times New Roman" w:eastAsia="Calibri" w:hAnsi="Times New Roman" w:cs="Times New Roman"/>
          <w:color w:val="auto"/>
          <w:sz w:val="26"/>
          <w:szCs w:val="26"/>
          <w:lang w:bidi="ar-SA"/>
        </w:rPr>
        <w:t>______</w:t>
      </w:r>
    </w:p>
    <w:p w:rsidR="004A6E36" w:rsidRPr="00B30346" w:rsidRDefault="004A6E36" w:rsidP="004A6E36">
      <w:pPr>
        <w:ind w:firstLine="709"/>
        <w:jc w:val="center"/>
        <w:rPr>
          <w:rFonts w:ascii="Times New Roman" w:hAnsi="Times New Roman"/>
          <w:sz w:val="26"/>
          <w:szCs w:val="26"/>
          <w:lang w:eastAsia="en-US"/>
        </w:rPr>
      </w:pPr>
    </w:p>
    <w:p w:rsidR="006D6D2A" w:rsidRDefault="006D6D2A" w:rsidP="004A6E36">
      <w:pPr>
        <w:ind w:firstLine="709"/>
        <w:jc w:val="center"/>
        <w:rPr>
          <w:rFonts w:ascii="Times New Roman" w:hAnsi="Times New Roman"/>
          <w:sz w:val="28"/>
          <w:szCs w:val="28"/>
          <w:lang w:eastAsia="en-US"/>
        </w:rPr>
      </w:pPr>
    </w:p>
    <w:p w:rsidR="00116D5E" w:rsidRDefault="00116D5E" w:rsidP="00116D5E">
      <w:pPr>
        <w:pStyle w:val="a3"/>
        <w:jc w:val="center"/>
      </w:pPr>
    </w:p>
    <w:p w:rsidR="00116D5E" w:rsidRPr="00784F30" w:rsidRDefault="00116D5E" w:rsidP="00116D5E">
      <w:pPr>
        <w:pStyle w:val="a3"/>
        <w:jc w:val="center"/>
        <w:rPr>
          <w:rStyle w:val="9"/>
          <w:rFonts w:eastAsia="Courier New"/>
          <w:i w:val="0"/>
        </w:rPr>
      </w:pPr>
      <w:r w:rsidRPr="00784F30">
        <w:rPr>
          <w:rFonts w:ascii="Times New Roman" w:hAnsi="Times New Roman" w:cs="Times New Roman"/>
          <w:b/>
          <w:sz w:val="26"/>
          <w:szCs w:val="26"/>
        </w:rPr>
        <w:t xml:space="preserve">Административный регламент предоставления муниципальной услуги «Присвоение адреса объекту адресации, изменение и аннулирование такого адреса» </w:t>
      </w:r>
    </w:p>
    <w:p w:rsidR="00116D5E" w:rsidRPr="00784F30" w:rsidRDefault="00116D5E" w:rsidP="00116D5E">
      <w:pPr>
        <w:pStyle w:val="a3"/>
        <w:jc w:val="center"/>
        <w:rPr>
          <w:rStyle w:val="9"/>
          <w:rFonts w:eastAsia="Courier New"/>
          <w:i w:val="0"/>
        </w:rPr>
      </w:pPr>
    </w:p>
    <w:p w:rsidR="00116D5E" w:rsidRPr="00784F30" w:rsidRDefault="00116D5E" w:rsidP="00116D5E">
      <w:pPr>
        <w:pStyle w:val="22"/>
        <w:shd w:val="clear" w:color="auto" w:fill="auto"/>
        <w:spacing w:before="0" w:after="0" w:line="240" w:lineRule="auto"/>
        <w:ind w:left="709"/>
        <w:jc w:val="both"/>
      </w:pPr>
    </w:p>
    <w:p w:rsidR="006532A4" w:rsidRDefault="006532A4" w:rsidP="006532A4">
      <w:pPr>
        <w:pStyle w:val="aff1"/>
        <w:widowControl w:val="0"/>
        <w:numPr>
          <w:ilvl w:val="0"/>
          <w:numId w:val="27"/>
        </w:numPr>
        <w:suppressAutoHyphens w:val="0"/>
        <w:rPr>
          <w:rFonts w:eastAsia="Courier New"/>
          <w:b/>
          <w:sz w:val="26"/>
          <w:szCs w:val="26"/>
          <w:lang w:eastAsia="ru-RU" w:bidi="ru-RU"/>
        </w:rPr>
      </w:pPr>
      <w:r w:rsidRPr="001F7634">
        <w:rPr>
          <w:rFonts w:eastAsia="Courier New"/>
          <w:b/>
          <w:sz w:val="26"/>
          <w:szCs w:val="26"/>
          <w:lang w:eastAsia="ru-RU" w:bidi="ru-RU"/>
        </w:rPr>
        <w:t>Общие положения</w:t>
      </w:r>
    </w:p>
    <w:p w:rsidR="006532A4" w:rsidRPr="006532A4" w:rsidRDefault="006532A4" w:rsidP="006532A4">
      <w:pPr>
        <w:rPr>
          <w:b/>
          <w:sz w:val="26"/>
          <w:szCs w:val="26"/>
        </w:rPr>
      </w:pPr>
    </w:p>
    <w:p w:rsidR="00A44062" w:rsidRDefault="00A44062" w:rsidP="00A44062">
      <w:pPr>
        <w:tabs>
          <w:tab w:val="left" w:pos="709"/>
        </w:tabs>
        <w:ind w:firstLine="851"/>
        <w:rPr>
          <w:rFonts w:ascii="Times New Roman" w:eastAsia="Calibri" w:hAnsi="Times New Roman" w:cs="Times New Roman"/>
          <w:sz w:val="26"/>
          <w:szCs w:val="26"/>
          <w:lang w:eastAsia="en-US"/>
        </w:rPr>
      </w:pPr>
      <w:r w:rsidRPr="00C05A6B">
        <w:rPr>
          <w:rFonts w:ascii="Times New Roman" w:eastAsia="Calibri" w:hAnsi="Times New Roman" w:cs="Times New Roman"/>
          <w:sz w:val="26"/>
          <w:szCs w:val="26"/>
          <w:lang w:eastAsia="en-US"/>
        </w:rPr>
        <w:t xml:space="preserve">1.1. </w:t>
      </w:r>
      <w:r w:rsidRPr="00C05A6B">
        <w:rPr>
          <w:rFonts w:ascii="Times New Roman" w:hAnsi="Times New Roman" w:cs="Times New Roman"/>
          <w:sz w:val="26"/>
          <w:szCs w:val="26"/>
        </w:rPr>
        <w:t xml:space="preserve">Административный регламент предоставления муниципальной услуги «Присвоение адреса объекту адресации, изменение и аннулирование такого адреса» (далее – Регламент) разработан в целях оптимизации административных процедур, повышения качества и доступности предоставления муниципальной услуги, определяет порядок и стандарт предоставления муниципальной услуги </w:t>
      </w:r>
      <w:r w:rsidR="00C05A6B">
        <w:rPr>
          <w:rFonts w:ascii="Times New Roman" w:hAnsi="Times New Roman" w:cs="Times New Roman"/>
          <w:sz w:val="26"/>
          <w:szCs w:val="26"/>
        </w:rPr>
        <w:t>п</w:t>
      </w:r>
      <w:r w:rsidR="00C05A6B" w:rsidRPr="00C05A6B">
        <w:rPr>
          <w:rFonts w:ascii="Times New Roman" w:hAnsi="Times New Roman" w:cs="Times New Roman"/>
          <w:sz w:val="26"/>
          <w:szCs w:val="26"/>
        </w:rPr>
        <w:t>рисвоение адреса объекту адресации, изменение и аннулирование такого адреса</w:t>
      </w:r>
      <w:r w:rsidRPr="00C05A6B">
        <w:rPr>
          <w:rFonts w:ascii="Times New Roman" w:hAnsi="Times New Roman" w:cs="Times New Roman"/>
          <w:sz w:val="26"/>
          <w:szCs w:val="26"/>
        </w:rPr>
        <w:t xml:space="preserve"> (далее – муниципальная услуга). </w:t>
      </w:r>
      <w:r w:rsidRPr="00C05A6B">
        <w:rPr>
          <w:rFonts w:ascii="Times New Roman" w:eastAsia="Calibri" w:hAnsi="Times New Roman" w:cs="Times New Roman"/>
          <w:sz w:val="26"/>
          <w:szCs w:val="26"/>
          <w:lang w:eastAsia="en-US"/>
        </w:rPr>
        <w:t xml:space="preserve">Регламент также определяет особенности предоставления услуги в электронной форме </w:t>
      </w:r>
      <w:r w:rsidRPr="00C05A6B">
        <w:rPr>
          <w:rFonts w:ascii="Times New Roman" w:hAnsi="Times New Roman" w:cs="Times New Roman"/>
          <w:sz w:val="26"/>
          <w:szCs w:val="26"/>
        </w:rPr>
        <w:t xml:space="preserve">через информационно-телекоммуникационную сеть «Интернет» </w:t>
      </w:r>
      <w:r w:rsidRPr="00C05A6B">
        <w:rPr>
          <w:rFonts w:ascii="Times New Roman" w:eastAsia="Calibri" w:hAnsi="Times New Roman" w:cs="Times New Roman"/>
          <w:sz w:val="26"/>
          <w:szCs w:val="26"/>
          <w:lang w:eastAsia="en-US"/>
        </w:rPr>
        <w:t>и через многофункциональный центр предоставления государственных и муниципальных услуг.</w:t>
      </w:r>
    </w:p>
    <w:p w:rsidR="007C5C7C" w:rsidRPr="00D73A30" w:rsidRDefault="007C5C7C" w:rsidP="007C5C7C">
      <w:pPr>
        <w:pStyle w:val="aff1"/>
        <w:ind w:left="0" w:firstLine="567"/>
        <w:jc w:val="both"/>
        <w:rPr>
          <w:color w:val="000000"/>
          <w:sz w:val="26"/>
          <w:szCs w:val="26"/>
        </w:rPr>
      </w:pPr>
      <w:r>
        <w:rPr>
          <w:rFonts w:eastAsia="Calibri"/>
          <w:sz w:val="26"/>
          <w:szCs w:val="26"/>
          <w:lang w:eastAsia="en-US"/>
        </w:rPr>
        <w:t xml:space="preserve">1.2. </w:t>
      </w:r>
      <w:r w:rsidRPr="00D73A30">
        <w:rPr>
          <w:color w:val="000000"/>
          <w:sz w:val="26"/>
          <w:szCs w:val="26"/>
        </w:rPr>
        <w:t>При предоставлении муниципальной услуги заявителями являются физические и юридические лица (далее – заявители), которые являются собственниками либо лицами, обладающим одним из следующих вещных прав на объект адресации:</w:t>
      </w:r>
    </w:p>
    <w:p w:rsidR="007C5C7C" w:rsidRPr="00D73A30" w:rsidRDefault="007C5C7C" w:rsidP="007C5C7C">
      <w:pPr>
        <w:pStyle w:val="aff1"/>
        <w:ind w:left="0" w:firstLine="567"/>
        <w:jc w:val="both"/>
        <w:rPr>
          <w:color w:val="000000"/>
          <w:sz w:val="26"/>
          <w:szCs w:val="26"/>
        </w:rPr>
      </w:pPr>
      <w:r w:rsidRPr="00D73A30">
        <w:rPr>
          <w:color w:val="000000"/>
          <w:sz w:val="26"/>
          <w:szCs w:val="26"/>
        </w:rPr>
        <w:t>а) право хозяйственного ведения;</w:t>
      </w:r>
    </w:p>
    <w:p w:rsidR="007C5C7C" w:rsidRPr="00D73A30" w:rsidRDefault="007C5C7C" w:rsidP="007C5C7C">
      <w:pPr>
        <w:pStyle w:val="aff1"/>
        <w:ind w:left="0" w:firstLine="567"/>
        <w:jc w:val="both"/>
        <w:rPr>
          <w:color w:val="000000"/>
          <w:sz w:val="26"/>
          <w:szCs w:val="26"/>
        </w:rPr>
      </w:pPr>
      <w:r w:rsidRPr="00D73A30">
        <w:rPr>
          <w:color w:val="000000"/>
          <w:sz w:val="26"/>
          <w:szCs w:val="26"/>
        </w:rPr>
        <w:t>б) право оперативного управления;</w:t>
      </w:r>
    </w:p>
    <w:p w:rsidR="007C5C7C" w:rsidRPr="00D73A30" w:rsidRDefault="007C5C7C" w:rsidP="007C5C7C">
      <w:pPr>
        <w:pStyle w:val="aff1"/>
        <w:ind w:left="0" w:firstLine="567"/>
        <w:jc w:val="both"/>
        <w:rPr>
          <w:color w:val="000000"/>
          <w:sz w:val="26"/>
          <w:szCs w:val="26"/>
        </w:rPr>
      </w:pPr>
      <w:r w:rsidRPr="00D73A30">
        <w:rPr>
          <w:color w:val="000000"/>
          <w:sz w:val="26"/>
          <w:szCs w:val="26"/>
        </w:rPr>
        <w:t>в) право пожизненного наследуемого владения;</w:t>
      </w:r>
    </w:p>
    <w:p w:rsidR="007C5C7C" w:rsidRPr="00D73A30" w:rsidRDefault="007C5C7C" w:rsidP="007C5C7C">
      <w:pPr>
        <w:pStyle w:val="aff1"/>
        <w:ind w:left="0" w:firstLine="567"/>
        <w:jc w:val="both"/>
        <w:rPr>
          <w:color w:val="000000"/>
          <w:sz w:val="26"/>
          <w:szCs w:val="26"/>
        </w:rPr>
      </w:pPr>
      <w:r w:rsidRPr="00D73A30">
        <w:rPr>
          <w:color w:val="000000"/>
          <w:sz w:val="26"/>
          <w:szCs w:val="26"/>
        </w:rPr>
        <w:t>г) право постоянного (бессрочного) пользования.</w:t>
      </w:r>
    </w:p>
    <w:p w:rsidR="007C5C7C" w:rsidRPr="00D73A30" w:rsidRDefault="007C5C7C" w:rsidP="007C5C7C">
      <w:pPr>
        <w:pStyle w:val="aff1"/>
        <w:ind w:left="0" w:firstLine="567"/>
        <w:jc w:val="both"/>
        <w:rPr>
          <w:color w:val="000000"/>
          <w:sz w:val="26"/>
          <w:szCs w:val="26"/>
        </w:rPr>
      </w:pPr>
      <w:r w:rsidRPr="00D73A30">
        <w:rPr>
          <w:color w:val="000000"/>
          <w:sz w:val="26"/>
          <w:szCs w:val="26"/>
        </w:rPr>
        <w:t xml:space="preserve">Интересы заявителей могут представлять иные лица, уполномоченные заявителем в соответствии с действующим законодательством. </w:t>
      </w:r>
    </w:p>
    <w:p w:rsidR="007C5C7C" w:rsidRDefault="007C5C7C" w:rsidP="007C5C7C">
      <w:pPr>
        <w:pStyle w:val="aff1"/>
        <w:ind w:left="0" w:firstLine="567"/>
        <w:jc w:val="both"/>
        <w:rPr>
          <w:color w:val="000000"/>
          <w:sz w:val="26"/>
          <w:szCs w:val="26"/>
        </w:rPr>
      </w:pPr>
      <w:r w:rsidRPr="00D73A30">
        <w:rPr>
          <w:color w:val="000000"/>
          <w:sz w:val="26"/>
          <w:szCs w:val="26"/>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7C5C7C" w:rsidRPr="00EF2513" w:rsidRDefault="007C5C7C" w:rsidP="007C5C7C">
      <w:pPr>
        <w:pStyle w:val="aff1"/>
        <w:ind w:left="0" w:firstLine="567"/>
        <w:jc w:val="both"/>
        <w:rPr>
          <w:sz w:val="26"/>
          <w:szCs w:val="26"/>
        </w:rPr>
      </w:pPr>
      <w:r w:rsidRPr="00EF2513">
        <w:rPr>
          <w:sz w:val="26"/>
          <w:szCs w:val="26"/>
          <w:shd w:val="clear" w:color="auto" w:fill="FFFFFF"/>
        </w:rPr>
        <w:t xml:space="preserve">От имени лица, указанного в абзаце 1 </w:t>
      </w:r>
      <w:hyperlink r:id="rId9" w:anchor="/document/70803770/entry/1027" w:history="1">
        <w:r w:rsidRPr="00EF2513">
          <w:rPr>
            <w:rStyle w:val="a5"/>
            <w:color w:val="auto"/>
            <w:sz w:val="26"/>
            <w:szCs w:val="26"/>
            <w:u w:val="none"/>
            <w:shd w:val="clear" w:color="auto" w:fill="FFFFFF"/>
          </w:rPr>
          <w:t xml:space="preserve">пункта </w:t>
        </w:r>
      </w:hyperlink>
      <w:r w:rsidRPr="00EF2513">
        <w:rPr>
          <w:sz w:val="26"/>
          <w:szCs w:val="26"/>
        </w:rPr>
        <w:t>1.2 настоящего регламента</w:t>
      </w:r>
      <w:r w:rsidRPr="00EF2513">
        <w:rPr>
          <w:sz w:val="26"/>
          <w:szCs w:val="26"/>
          <w:shd w:val="clear" w:color="auto" w:fill="FFFFFF"/>
        </w:rPr>
        <w:t>, вправе обратиться кадастровый инженер, выполняющий на основании документа, предусмотренного </w:t>
      </w:r>
      <w:hyperlink r:id="rId10" w:anchor="/document/12154874/entry/35" w:history="1">
        <w:r w:rsidRPr="00EF2513">
          <w:rPr>
            <w:rStyle w:val="a5"/>
            <w:color w:val="auto"/>
            <w:sz w:val="26"/>
            <w:szCs w:val="26"/>
            <w:u w:val="none"/>
            <w:shd w:val="clear" w:color="auto" w:fill="FFFFFF"/>
          </w:rPr>
          <w:t>статьей 35</w:t>
        </w:r>
      </w:hyperlink>
      <w:r w:rsidRPr="00EF2513">
        <w:rPr>
          <w:sz w:val="26"/>
          <w:szCs w:val="26"/>
          <w:shd w:val="clear" w:color="auto" w:fill="FFFFFF"/>
        </w:rPr>
        <w:t> или </w:t>
      </w:r>
      <w:hyperlink r:id="rId11" w:anchor="/document/12154874/entry/423" w:history="1">
        <w:r w:rsidRPr="00EF2513">
          <w:rPr>
            <w:rStyle w:val="a5"/>
            <w:color w:val="auto"/>
            <w:sz w:val="26"/>
            <w:szCs w:val="26"/>
            <w:u w:val="none"/>
            <w:shd w:val="clear" w:color="auto" w:fill="FFFFFF"/>
          </w:rPr>
          <w:t>статьей 42</w:t>
        </w:r>
        <w:r w:rsidRPr="00EF2513">
          <w:rPr>
            <w:rStyle w:val="a5"/>
            <w:color w:val="auto"/>
            <w:sz w:val="26"/>
            <w:szCs w:val="26"/>
            <w:u w:val="none"/>
            <w:shd w:val="clear" w:color="auto" w:fill="FFFFFF"/>
            <w:vertAlign w:val="superscript"/>
          </w:rPr>
          <w:t> 3</w:t>
        </w:r>
      </w:hyperlink>
      <w:r w:rsidRPr="00EF2513">
        <w:rPr>
          <w:sz w:val="26"/>
          <w:szCs w:val="26"/>
          <w:shd w:val="clear" w:color="auto" w:fill="FFFFFF"/>
        </w:rPr>
        <w:t>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7C5C7C" w:rsidRDefault="00EF2513" w:rsidP="007C5C7C">
      <w:pPr>
        <w:pStyle w:val="aff1"/>
        <w:ind w:left="0" w:firstLine="567"/>
        <w:jc w:val="both"/>
        <w:rPr>
          <w:color w:val="000000"/>
          <w:sz w:val="26"/>
          <w:szCs w:val="26"/>
        </w:rPr>
      </w:pPr>
      <w:r>
        <w:rPr>
          <w:color w:val="000000"/>
          <w:sz w:val="26"/>
          <w:szCs w:val="26"/>
        </w:rPr>
        <w:lastRenderedPageBreak/>
        <w:t>От имени членов садоводческого или</w:t>
      </w:r>
      <w:r w:rsidR="007C5C7C" w:rsidRPr="00D73A30">
        <w:rPr>
          <w:color w:val="000000"/>
          <w:sz w:val="26"/>
          <w:szCs w:val="26"/>
        </w:rPr>
        <w:t xml:space="preserve"> огороднического некоммерческого </w:t>
      </w:r>
      <w:r>
        <w:rPr>
          <w:color w:val="000000"/>
          <w:sz w:val="26"/>
          <w:szCs w:val="26"/>
        </w:rPr>
        <w:t>товарищества</w:t>
      </w:r>
      <w:r w:rsidR="007C5C7C" w:rsidRPr="00D73A30">
        <w:rPr>
          <w:color w:val="000000"/>
          <w:sz w:val="26"/>
          <w:szCs w:val="26"/>
        </w:rPr>
        <w:t xml:space="preserve"> с заявлением вправе обратиться представитель</w:t>
      </w:r>
      <w:r>
        <w:rPr>
          <w:color w:val="000000"/>
          <w:sz w:val="26"/>
          <w:szCs w:val="26"/>
        </w:rPr>
        <w:t xml:space="preserve"> товарищества,</w:t>
      </w:r>
      <w:r w:rsidR="007C5C7C" w:rsidRPr="00D73A30">
        <w:rPr>
          <w:color w:val="000000"/>
          <w:sz w:val="26"/>
          <w:szCs w:val="26"/>
        </w:rPr>
        <w:t xml:space="preserve"> уполномоченный на подачу такого заявления принятым</w:t>
      </w:r>
      <w:r>
        <w:rPr>
          <w:color w:val="000000"/>
          <w:sz w:val="26"/>
          <w:szCs w:val="26"/>
        </w:rPr>
        <w:t xml:space="preserve"> решением общего собрания членов такого товарищества.</w:t>
      </w:r>
    </w:p>
    <w:p w:rsidR="00EF2513" w:rsidRPr="00EF2513" w:rsidRDefault="00EF2513" w:rsidP="00EF2513">
      <w:pPr>
        <w:autoSpaceDE w:val="0"/>
        <w:autoSpaceDN w:val="0"/>
        <w:adjustRightInd w:val="0"/>
        <w:ind w:firstLine="720"/>
        <w:rPr>
          <w:rFonts w:ascii="Times New Roman" w:hAnsi="Times New Roman" w:cs="Times New Roman"/>
          <w:sz w:val="26"/>
          <w:szCs w:val="26"/>
        </w:rPr>
      </w:pPr>
      <w:bookmarkStart w:id="2" w:name="sub_8"/>
      <w:r w:rsidRPr="00EF2513">
        <w:rPr>
          <w:rFonts w:ascii="Times New Roman" w:hAnsi="Times New Roman" w:cs="Times New Roman"/>
          <w:sz w:val="26"/>
          <w:szCs w:val="26"/>
        </w:rPr>
        <w:t xml:space="preserve">1.3. Отраслевым (функциональным) органом Администрации </w:t>
      </w:r>
      <w:proofErr w:type="spellStart"/>
      <w:proofErr w:type="gramStart"/>
      <w:r w:rsidRPr="00EF2513">
        <w:rPr>
          <w:rFonts w:ascii="Times New Roman" w:hAnsi="Times New Roman" w:cs="Times New Roman"/>
          <w:sz w:val="26"/>
          <w:szCs w:val="26"/>
        </w:rPr>
        <w:t>Переславль-Залесского</w:t>
      </w:r>
      <w:proofErr w:type="spellEnd"/>
      <w:proofErr w:type="gramEnd"/>
      <w:r w:rsidRPr="00EF2513">
        <w:rPr>
          <w:rFonts w:ascii="Times New Roman" w:hAnsi="Times New Roman" w:cs="Times New Roman"/>
          <w:sz w:val="26"/>
          <w:szCs w:val="26"/>
        </w:rPr>
        <w:t xml:space="preserve"> муниципального округа (далее – Администрация), непосредственно предоставляющим муниципальную услугу, является управление архитектуры и градостроительства </w:t>
      </w:r>
      <w:proofErr w:type="spellStart"/>
      <w:r w:rsidRPr="00EF2513">
        <w:rPr>
          <w:rFonts w:ascii="Times New Roman" w:hAnsi="Times New Roman" w:cs="Times New Roman"/>
          <w:sz w:val="26"/>
          <w:szCs w:val="26"/>
        </w:rPr>
        <w:t>Переславль-Залесского</w:t>
      </w:r>
      <w:proofErr w:type="spellEnd"/>
      <w:r w:rsidRPr="00EF2513">
        <w:rPr>
          <w:rFonts w:ascii="Times New Roman" w:hAnsi="Times New Roman" w:cs="Times New Roman"/>
          <w:sz w:val="26"/>
          <w:szCs w:val="26"/>
        </w:rPr>
        <w:t xml:space="preserve"> муниципального округа (далее - </w:t>
      </w:r>
      <w:proofErr w:type="spellStart"/>
      <w:r w:rsidRPr="00EF2513">
        <w:rPr>
          <w:rFonts w:ascii="Times New Roman" w:hAnsi="Times New Roman" w:cs="Times New Roman"/>
          <w:sz w:val="26"/>
          <w:szCs w:val="26"/>
        </w:rPr>
        <w:t>УАиГ</w:t>
      </w:r>
      <w:proofErr w:type="spellEnd"/>
      <w:r w:rsidRPr="00EF2513">
        <w:rPr>
          <w:rFonts w:ascii="Times New Roman" w:hAnsi="Times New Roman" w:cs="Times New Roman"/>
          <w:sz w:val="26"/>
          <w:szCs w:val="26"/>
        </w:rPr>
        <w:t>).</w:t>
      </w:r>
    </w:p>
    <w:bookmarkEnd w:id="2"/>
    <w:p w:rsidR="00EF2513" w:rsidRPr="00EF2513" w:rsidRDefault="00EF2513" w:rsidP="00EF2513">
      <w:pPr>
        <w:tabs>
          <w:tab w:val="left" w:pos="1156"/>
          <w:tab w:val="left" w:pos="2594"/>
          <w:tab w:val="left" w:pos="3005"/>
          <w:tab w:val="left" w:pos="4042"/>
          <w:tab w:val="left" w:pos="7058"/>
          <w:tab w:val="left" w:pos="8115"/>
          <w:tab w:val="left" w:pos="8434"/>
        </w:tabs>
        <w:autoSpaceDE w:val="0"/>
        <w:autoSpaceDN w:val="0"/>
        <w:ind w:firstLine="720"/>
        <w:rPr>
          <w:rFonts w:ascii="Times New Roman" w:hAnsi="Times New Roman" w:cs="Times New Roman"/>
          <w:sz w:val="26"/>
          <w:szCs w:val="26"/>
          <w:lang w:eastAsia="en-US"/>
        </w:rPr>
      </w:pPr>
      <w:r w:rsidRPr="00EF2513">
        <w:rPr>
          <w:rFonts w:ascii="Times New Roman" w:hAnsi="Times New Roman" w:cs="Times New Roman"/>
          <w:sz w:val="26"/>
          <w:szCs w:val="26"/>
          <w:lang w:eastAsia="en-US"/>
        </w:rPr>
        <w:t xml:space="preserve">Место нахождения: Ярославская область, </w:t>
      </w:r>
      <w:proofErr w:type="gramStart"/>
      <w:r w:rsidRPr="00EF2513">
        <w:rPr>
          <w:rFonts w:ascii="Times New Roman" w:hAnsi="Times New Roman" w:cs="Times New Roman"/>
          <w:sz w:val="26"/>
          <w:szCs w:val="26"/>
          <w:lang w:eastAsia="en-US"/>
        </w:rPr>
        <w:t>г</w:t>
      </w:r>
      <w:proofErr w:type="gramEnd"/>
      <w:r w:rsidRPr="00EF2513">
        <w:rPr>
          <w:rFonts w:ascii="Times New Roman" w:hAnsi="Times New Roman" w:cs="Times New Roman"/>
          <w:sz w:val="26"/>
          <w:szCs w:val="26"/>
          <w:lang w:eastAsia="en-US"/>
        </w:rPr>
        <w:t>. Переславль-Залесский, ул. Советская, д.5.</w:t>
      </w:r>
    </w:p>
    <w:p w:rsidR="00EF2513" w:rsidRPr="00EF2513" w:rsidRDefault="00EF2513" w:rsidP="00EF2513">
      <w:pPr>
        <w:tabs>
          <w:tab w:val="left" w:pos="1156"/>
          <w:tab w:val="left" w:pos="2594"/>
          <w:tab w:val="left" w:pos="3005"/>
          <w:tab w:val="left" w:pos="4042"/>
          <w:tab w:val="left" w:pos="7058"/>
          <w:tab w:val="left" w:pos="8115"/>
          <w:tab w:val="left" w:pos="8434"/>
        </w:tabs>
        <w:autoSpaceDE w:val="0"/>
        <w:autoSpaceDN w:val="0"/>
        <w:ind w:firstLine="720"/>
        <w:rPr>
          <w:rFonts w:ascii="Times New Roman" w:hAnsi="Times New Roman" w:cs="Times New Roman"/>
          <w:sz w:val="26"/>
          <w:szCs w:val="26"/>
          <w:lang w:eastAsia="en-US"/>
        </w:rPr>
      </w:pPr>
      <w:proofErr w:type="gramStart"/>
      <w:r w:rsidRPr="00EF2513">
        <w:rPr>
          <w:rFonts w:ascii="Times New Roman" w:hAnsi="Times New Roman" w:cs="Times New Roman"/>
          <w:sz w:val="26"/>
          <w:szCs w:val="26"/>
          <w:lang w:eastAsia="en-US"/>
        </w:rPr>
        <w:t>Почтовый адрес: 152020, Ярославская область, г. Переславль-Залесский, ул. Советская, д.5.</w:t>
      </w:r>
      <w:proofErr w:type="gramEnd"/>
    </w:p>
    <w:p w:rsidR="00EF2513" w:rsidRPr="00EF2513" w:rsidRDefault="00EF2513" w:rsidP="00EF2513">
      <w:pPr>
        <w:tabs>
          <w:tab w:val="left" w:pos="1156"/>
          <w:tab w:val="left" w:pos="2594"/>
          <w:tab w:val="left" w:pos="3005"/>
          <w:tab w:val="left" w:pos="4042"/>
          <w:tab w:val="left" w:pos="7058"/>
          <w:tab w:val="left" w:pos="8115"/>
          <w:tab w:val="left" w:pos="8434"/>
        </w:tabs>
        <w:autoSpaceDE w:val="0"/>
        <w:autoSpaceDN w:val="0"/>
        <w:ind w:firstLine="720"/>
        <w:rPr>
          <w:rFonts w:ascii="Times New Roman" w:hAnsi="Times New Roman" w:cs="Times New Roman"/>
          <w:sz w:val="26"/>
          <w:szCs w:val="26"/>
          <w:lang w:eastAsia="en-US"/>
        </w:rPr>
      </w:pPr>
      <w:r w:rsidRPr="00EF2513">
        <w:rPr>
          <w:rFonts w:ascii="Times New Roman" w:hAnsi="Times New Roman" w:cs="Times New Roman"/>
          <w:sz w:val="26"/>
          <w:szCs w:val="26"/>
          <w:lang w:eastAsia="en-US"/>
        </w:rPr>
        <w:t xml:space="preserve">График работы: </w:t>
      </w:r>
    </w:p>
    <w:p w:rsidR="00EF2513" w:rsidRPr="00EF2513" w:rsidRDefault="00EF2513" w:rsidP="00EF2513">
      <w:pPr>
        <w:tabs>
          <w:tab w:val="left" w:pos="1156"/>
          <w:tab w:val="left" w:pos="2594"/>
          <w:tab w:val="left" w:pos="3005"/>
          <w:tab w:val="left" w:pos="4042"/>
          <w:tab w:val="left" w:pos="7058"/>
          <w:tab w:val="left" w:pos="8115"/>
          <w:tab w:val="left" w:pos="8434"/>
        </w:tabs>
        <w:autoSpaceDE w:val="0"/>
        <w:autoSpaceDN w:val="0"/>
        <w:ind w:firstLine="720"/>
        <w:rPr>
          <w:rFonts w:ascii="Times New Roman" w:hAnsi="Times New Roman" w:cs="Times New Roman"/>
          <w:sz w:val="26"/>
          <w:szCs w:val="26"/>
          <w:lang w:eastAsia="en-US"/>
        </w:rPr>
      </w:pPr>
      <w:r w:rsidRPr="00EF2513">
        <w:rPr>
          <w:rFonts w:ascii="Times New Roman" w:hAnsi="Times New Roman" w:cs="Times New Roman"/>
          <w:sz w:val="26"/>
          <w:szCs w:val="26"/>
          <w:lang w:eastAsia="en-US"/>
        </w:rPr>
        <w:t>понедельник-четверг с 08.00 до 17.00</w:t>
      </w:r>
    </w:p>
    <w:p w:rsidR="00EF2513" w:rsidRPr="00EF2513" w:rsidRDefault="00EF2513" w:rsidP="00EF2513">
      <w:pPr>
        <w:tabs>
          <w:tab w:val="left" w:pos="1156"/>
          <w:tab w:val="left" w:pos="2594"/>
          <w:tab w:val="left" w:pos="3005"/>
          <w:tab w:val="left" w:pos="4042"/>
          <w:tab w:val="left" w:pos="7058"/>
          <w:tab w:val="left" w:pos="8115"/>
          <w:tab w:val="left" w:pos="8434"/>
        </w:tabs>
        <w:autoSpaceDE w:val="0"/>
        <w:autoSpaceDN w:val="0"/>
        <w:ind w:firstLine="720"/>
        <w:rPr>
          <w:rFonts w:ascii="Times New Roman" w:hAnsi="Times New Roman" w:cs="Times New Roman"/>
          <w:sz w:val="26"/>
          <w:szCs w:val="26"/>
          <w:lang w:eastAsia="en-US"/>
        </w:rPr>
      </w:pPr>
      <w:r w:rsidRPr="00EF2513">
        <w:rPr>
          <w:rFonts w:ascii="Times New Roman" w:hAnsi="Times New Roman" w:cs="Times New Roman"/>
          <w:sz w:val="26"/>
          <w:szCs w:val="26"/>
          <w:lang w:eastAsia="en-US"/>
        </w:rPr>
        <w:t>пятница с 08.00 до 16.00</w:t>
      </w:r>
    </w:p>
    <w:p w:rsidR="00EF2513" w:rsidRPr="00EF2513" w:rsidRDefault="00EF2513" w:rsidP="00EF2513">
      <w:pPr>
        <w:tabs>
          <w:tab w:val="left" w:pos="1156"/>
          <w:tab w:val="left" w:pos="2594"/>
          <w:tab w:val="left" w:pos="3005"/>
          <w:tab w:val="left" w:pos="4042"/>
          <w:tab w:val="left" w:pos="7058"/>
          <w:tab w:val="left" w:pos="8115"/>
          <w:tab w:val="left" w:pos="8434"/>
        </w:tabs>
        <w:autoSpaceDE w:val="0"/>
        <w:autoSpaceDN w:val="0"/>
        <w:ind w:firstLine="720"/>
        <w:rPr>
          <w:rFonts w:ascii="Times New Roman" w:hAnsi="Times New Roman" w:cs="Times New Roman"/>
          <w:sz w:val="26"/>
          <w:szCs w:val="26"/>
          <w:lang w:eastAsia="en-US"/>
        </w:rPr>
      </w:pPr>
      <w:r w:rsidRPr="00EF2513">
        <w:rPr>
          <w:rFonts w:ascii="Times New Roman" w:hAnsi="Times New Roman" w:cs="Times New Roman"/>
          <w:sz w:val="26"/>
          <w:szCs w:val="26"/>
          <w:lang w:eastAsia="en-US"/>
        </w:rPr>
        <w:t>суббота, воскресенье – выходные дни</w:t>
      </w:r>
    </w:p>
    <w:p w:rsidR="00EF2513" w:rsidRPr="00EF2513" w:rsidRDefault="00EF2513" w:rsidP="00EF2513">
      <w:pPr>
        <w:tabs>
          <w:tab w:val="left" w:pos="1156"/>
          <w:tab w:val="left" w:pos="2594"/>
          <w:tab w:val="left" w:pos="3005"/>
          <w:tab w:val="left" w:pos="4042"/>
          <w:tab w:val="left" w:pos="7058"/>
          <w:tab w:val="left" w:pos="8115"/>
          <w:tab w:val="left" w:pos="8434"/>
        </w:tabs>
        <w:autoSpaceDE w:val="0"/>
        <w:autoSpaceDN w:val="0"/>
        <w:ind w:firstLine="720"/>
        <w:rPr>
          <w:rFonts w:ascii="Times New Roman" w:hAnsi="Times New Roman" w:cs="Times New Roman"/>
          <w:sz w:val="26"/>
          <w:szCs w:val="26"/>
          <w:lang w:eastAsia="en-US"/>
        </w:rPr>
      </w:pPr>
      <w:r w:rsidRPr="00EF2513">
        <w:rPr>
          <w:rFonts w:ascii="Times New Roman" w:hAnsi="Times New Roman" w:cs="Times New Roman"/>
          <w:sz w:val="26"/>
          <w:szCs w:val="26"/>
          <w:lang w:eastAsia="en-US"/>
        </w:rPr>
        <w:t xml:space="preserve">перерыв на обед: с 12.00 до 12.48                    </w:t>
      </w:r>
    </w:p>
    <w:p w:rsidR="00EF2513" w:rsidRPr="00EF2513" w:rsidRDefault="00EF2513" w:rsidP="00EF2513">
      <w:pPr>
        <w:tabs>
          <w:tab w:val="left" w:pos="1156"/>
          <w:tab w:val="left" w:pos="2594"/>
          <w:tab w:val="left" w:pos="3005"/>
          <w:tab w:val="left" w:pos="4042"/>
          <w:tab w:val="left" w:pos="7058"/>
          <w:tab w:val="left" w:pos="8115"/>
          <w:tab w:val="left" w:pos="8434"/>
        </w:tabs>
        <w:autoSpaceDE w:val="0"/>
        <w:autoSpaceDN w:val="0"/>
        <w:ind w:firstLine="720"/>
        <w:rPr>
          <w:rFonts w:ascii="Times New Roman" w:hAnsi="Times New Roman" w:cs="Times New Roman"/>
          <w:sz w:val="26"/>
          <w:szCs w:val="26"/>
          <w:lang w:eastAsia="en-US"/>
        </w:rPr>
      </w:pPr>
      <w:r w:rsidRPr="00EF2513">
        <w:rPr>
          <w:rFonts w:ascii="Times New Roman" w:hAnsi="Times New Roman" w:cs="Times New Roman"/>
          <w:sz w:val="26"/>
          <w:szCs w:val="26"/>
          <w:lang w:eastAsia="en-US"/>
        </w:rPr>
        <w:t xml:space="preserve">Прием по вопросам предоставления муниципальной услуги ведется по месту нахождения </w:t>
      </w:r>
      <w:proofErr w:type="spellStart"/>
      <w:r w:rsidRPr="00EF2513">
        <w:rPr>
          <w:rFonts w:ascii="Times New Roman" w:hAnsi="Times New Roman" w:cs="Times New Roman"/>
          <w:sz w:val="26"/>
          <w:szCs w:val="26"/>
          <w:lang w:eastAsia="en-US"/>
        </w:rPr>
        <w:t>УАиГ</w:t>
      </w:r>
      <w:proofErr w:type="spellEnd"/>
      <w:r w:rsidRPr="00EF2513">
        <w:rPr>
          <w:rFonts w:ascii="Times New Roman" w:hAnsi="Times New Roman" w:cs="Times New Roman"/>
          <w:sz w:val="26"/>
          <w:szCs w:val="26"/>
          <w:lang w:eastAsia="en-US"/>
        </w:rPr>
        <w:t xml:space="preserve"> по средам с 10.00 до 10.30.</w:t>
      </w:r>
    </w:p>
    <w:p w:rsidR="00EF2513" w:rsidRPr="00EF2513" w:rsidRDefault="00EF2513" w:rsidP="00EF2513">
      <w:pPr>
        <w:tabs>
          <w:tab w:val="left" w:pos="1156"/>
          <w:tab w:val="left" w:pos="2594"/>
          <w:tab w:val="left" w:pos="3005"/>
          <w:tab w:val="left" w:pos="4042"/>
          <w:tab w:val="left" w:pos="7058"/>
          <w:tab w:val="left" w:pos="8115"/>
          <w:tab w:val="left" w:pos="8434"/>
        </w:tabs>
        <w:autoSpaceDE w:val="0"/>
        <w:autoSpaceDN w:val="0"/>
        <w:ind w:firstLine="720"/>
        <w:rPr>
          <w:rFonts w:ascii="Times New Roman" w:hAnsi="Times New Roman" w:cs="Times New Roman"/>
          <w:sz w:val="26"/>
          <w:szCs w:val="26"/>
          <w:lang w:eastAsia="en-US"/>
        </w:rPr>
      </w:pPr>
      <w:r w:rsidRPr="00EF2513">
        <w:rPr>
          <w:rFonts w:ascii="Times New Roman" w:hAnsi="Times New Roman" w:cs="Times New Roman"/>
          <w:sz w:val="26"/>
          <w:szCs w:val="26"/>
          <w:lang w:eastAsia="en-US"/>
        </w:rPr>
        <w:t>Адрес электронной почты: adm.grado.pereslavl@yandex.ru</w:t>
      </w:r>
    </w:p>
    <w:p w:rsidR="00EF2513" w:rsidRPr="00EF2513" w:rsidRDefault="00EF2513" w:rsidP="00EF2513">
      <w:pPr>
        <w:tabs>
          <w:tab w:val="left" w:pos="1156"/>
          <w:tab w:val="left" w:pos="2594"/>
          <w:tab w:val="left" w:pos="3005"/>
          <w:tab w:val="left" w:pos="4042"/>
          <w:tab w:val="left" w:pos="7058"/>
          <w:tab w:val="left" w:pos="8115"/>
          <w:tab w:val="left" w:pos="8434"/>
        </w:tabs>
        <w:autoSpaceDE w:val="0"/>
        <w:autoSpaceDN w:val="0"/>
        <w:ind w:firstLine="720"/>
        <w:rPr>
          <w:rFonts w:ascii="Times New Roman" w:hAnsi="Times New Roman" w:cs="Times New Roman"/>
          <w:sz w:val="26"/>
          <w:szCs w:val="26"/>
          <w:lang w:eastAsia="en-US"/>
        </w:rPr>
      </w:pPr>
      <w:r w:rsidRPr="00EF2513">
        <w:rPr>
          <w:rFonts w:ascii="Times New Roman" w:hAnsi="Times New Roman" w:cs="Times New Roman"/>
          <w:sz w:val="26"/>
          <w:szCs w:val="26"/>
          <w:lang w:eastAsia="en-US"/>
        </w:rPr>
        <w:t>Справочные телефоны:</w:t>
      </w:r>
    </w:p>
    <w:p w:rsidR="00EF2513" w:rsidRPr="00EF2513" w:rsidRDefault="00EF2513" w:rsidP="00EF2513">
      <w:pPr>
        <w:tabs>
          <w:tab w:val="left" w:pos="1156"/>
          <w:tab w:val="left" w:pos="2594"/>
          <w:tab w:val="left" w:pos="3005"/>
          <w:tab w:val="left" w:pos="4042"/>
          <w:tab w:val="left" w:pos="7058"/>
          <w:tab w:val="left" w:pos="8115"/>
          <w:tab w:val="left" w:pos="8434"/>
        </w:tabs>
        <w:autoSpaceDE w:val="0"/>
        <w:autoSpaceDN w:val="0"/>
        <w:ind w:firstLine="720"/>
        <w:rPr>
          <w:rFonts w:ascii="Times New Roman" w:hAnsi="Times New Roman" w:cs="Times New Roman"/>
          <w:sz w:val="26"/>
          <w:szCs w:val="26"/>
          <w:lang w:eastAsia="en-US"/>
        </w:rPr>
      </w:pPr>
      <w:r w:rsidRPr="00EF2513">
        <w:rPr>
          <w:rFonts w:ascii="Times New Roman" w:hAnsi="Times New Roman" w:cs="Times New Roman"/>
          <w:sz w:val="26"/>
          <w:szCs w:val="26"/>
          <w:lang w:eastAsia="en-US"/>
        </w:rPr>
        <w:t>- общий 8 (48535) 3-2</w:t>
      </w:r>
      <w:r w:rsidR="00AA3B94">
        <w:rPr>
          <w:rFonts w:ascii="Times New Roman" w:hAnsi="Times New Roman" w:cs="Times New Roman"/>
          <w:sz w:val="26"/>
          <w:szCs w:val="26"/>
          <w:lang w:eastAsia="en-US"/>
        </w:rPr>
        <w:t>0</w:t>
      </w:r>
      <w:r w:rsidRPr="00EF2513">
        <w:rPr>
          <w:rFonts w:ascii="Times New Roman" w:hAnsi="Times New Roman" w:cs="Times New Roman"/>
          <w:sz w:val="26"/>
          <w:szCs w:val="26"/>
          <w:lang w:eastAsia="en-US"/>
        </w:rPr>
        <w:t>-</w:t>
      </w:r>
      <w:r w:rsidR="00AA3B94">
        <w:rPr>
          <w:rFonts w:ascii="Times New Roman" w:hAnsi="Times New Roman" w:cs="Times New Roman"/>
          <w:sz w:val="26"/>
          <w:szCs w:val="26"/>
          <w:lang w:eastAsia="en-US"/>
        </w:rPr>
        <w:t>26</w:t>
      </w:r>
      <w:r w:rsidRPr="00EF2513">
        <w:rPr>
          <w:rFonts w:ascii="Times New Roman" w:hAnsi="Times New Roman" w:cs="Times New Roman"/>
          <w:sz w:val="26"/>
          <w:szCs w:val="26"/>
          <w:lang w:eastAsia="en-US"/>
        </w:rPr>
        <w:t>;</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 по вопросам предоставления муниципальной услуги и о ходе предоставления муниципальной услуги: 8(48535) 3-2</w:t>
      </w:r>
      <w:r w:rsidR="00AA3B94">
        <w:rPr>
          <w:rFonts w:ascii="Times New Roman" w:hAnsi="Times New Roman" w:cs="Times New Roman"/>
          <w:sz w:val="26"/>
          <w:szCs w:val="26"/>
        </w:rPr>
        <w:t>6</w:t>
      </w:r>
      <w:r w:rsidRPr="00EF2513">
        <w:rPr>
          <w:rFonts w:ascii="Times New Roman" w:hAnsi="Times New Roman" w:cs="Times New Roman"/>
          <w:sz w:val="26"/>
          <w:szCs w:val="26"/>
        </w:rPr>
        <w:t>-</w:t>
      </w:r>
      <w:r w:rsidR="00AA3B94">
        <w:rPr>
          <w:rFonts w:ascii="Times New Roman" w:hAnsi="Times New Roman" w:cs="Times New Roman"/>
          <w:sz w:val="26"/>
          <w:szCs w:val="26"/>
        </w:rPr>
        <w:t>85</w:t>
      </w:r>
      <w:r w:rsidRPr="00EF2513">
        <w:rPr>
          <w:rFonts w:ascii="Times New Roman" w:hAnsi="Times New Roman" w:cs="Times New Roman"/>
          <w:sz w:val="26"/>
          <w:szCs w:val="26"/>
        </w:rPr>
        <w:t>.</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Муниципальная услуга может быть предоставлена по принципу «одного окна» через государственное автономное учреждение Ярославской области «Многофункциональный центр предоставления государственных и муниципальных услуг» (далее - МФЦ).</w:t>
      </w:r>
    </w:p>
    <w:p w:rsidR="00EF2513" w:rsidRPr="00EF2513" w:rsidRDefault="00EF2513" w:rsidP="00EF2513">
      <w:pPr>
        <w:tabs>
          <w:tab w:val="left" w:pos="1156"/>
          <w:tab w:val="left" w:pos="2594"/>
          <w:tab w:val="left" w:pos="3005"/>
          <w:tab w:val="left" w:pos="4042"/>
          <w:tab w:val="left" w:pos="7058"/>
          <w:tab w:val="left" w:pos="8115"/>
          <w:tab w:val="left" w:pos="8434"/>
        </w:tabs>
        <w:autoSpaceDE w:val="0"/>
        <w:autoSpaceDN w:val="0"/>
        <w:ind w:firstLine="720"/>
        <w:rPr>
          <w:rFonts w:ascii="Times New Roman" w:hAnsi="Times New Roman" w:cs="Times New Roman"/>
          <w:sz w:val="26"/>
          <w:szCs w:val="26"/>
          <w:lang w:eastAsia="en-US"/>
        </w:rPr>
      </w:pPr>
      <w:r w:rsidRPr="00EF2513">
        <w:rPr>
          <w:rFonts w:ascii="Times New Roman" w:hAnsi="Times New Roman" w:cs="Times New Roman"/>
          <w:sz w:val="26"/>
          <w:szCs w:val="26"/>
          <w:lang w:eastAsia="en-US"/>
        </w:rPr>
        <w:t xml:space="preserve">Местонахождение: Ярославская область, </w:t>
      </w:r>
      <w:proofErr w:type="gramStart"/>
      <w:r w:rsidRPr="00EF2513">
        <w:rPr>
          <w:rFonts w:ascii="Times New Roman" w:hAnsi="Times New Roman" w:cs="Times New Roman"/>
          <w:sz w:val="26"/>
          <w:szCs w:val="26"/>
          <w:lang w:eastAsia="en-US"/>
        </w:rPr>
        <w:t>г</w:t>
      </w:r>
      <w:proofErr w:type="gramEnd"/>
      <w:r w:rsidRPr="00EF2513">
        <w:rPr>
          <w:rFonts w:ascii="Times New Roman" w:hAnsi="Times New Roman" w:cs="Times New Roman"/>
          <w:sz w:val="26"/>
          <w:szCs w:val="26"/>
          <w:lang w:eastAsia="en-US"/>
        </w:rPr>
        <w:t>. Переславль-Залесский, ул. Проездная, д.2-Б.</w:t>
      </w:r>
    </w:p>
    <w:p w:rsidR="00EF2513" w:rsidRPr="00EF2513" w:rsidRDefault="00EF2513" w:rsidP="00EF2513">
      <w:pPr>
        <w:tabs>
          <w:tab w:val="left" w:pos="1156"/>
          <w:tab w:val="left" w:pos="2594"/>
          <w:tab w:val="left" w:pos="3005"/>
          <w:tab w:val="left" w:pos="4042"/>
          <w:tab w:val="left" w:pos="7058"/>
          <w:tab w:val="left" w:pos="8115"/>
          <w:tab w:val="left" w:pos="8434"/>
        </w:tabs>
        <w:autoSpaceDE w:val="0"/>
        <w:autoSpaceDN w:val="0"/>
        <w:ind w:firstLine="720"/>
        <w:rPr>
          <w:rFonts w:ascii="Times New Roman" w:hAnsi="Times New Roman" w:cs="Times New Roman"/>
          <w:sz w:val="26"/>
          <w:szCs w:val="26"/>
          <w:lang w:eastAsia="en-US"/>
        </w:rPr>
      </w:pPr>
      <w:r w:rsidRPr="00EF2513">
        <w:rPr>
          <w:rFonts w:ascii="Times New Roman" w:hAnsi="Times New Roman" w:cs="Times New Roman"/>
          <w:sz w:val="26"/>
          <w:szCs w:val="26"/>
          <w:lang w:eastAsia="en-US"/>
        </w:rPr>
        <w:t>Адрес сайта многофункционального центра в информационно-телекоммуникационной сети «Интернет»: http://mfc76.ru.</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Информацию о графике работы и телефонах филиалов и обособленного структурного подразделения многофункционального центра можно получить по телефону справочной службы МФЦ или на портале МФЦ.</w:t>
      </w:r>
    </w:p>
    <w:p w:rsidR="00EF2513" w:rsidRPr="00EF2513" w:rsidRDefault="00EF2513" w:rsidP="00EF2513">
      <w:pPr>
        <w:autoSpaceDE w:val="0"/>
        <w:autoSpaceDN w:val="0"/>
        <w:ind w:firstLine="540"/>
        <w:rPr>
          <w:rFonts w:ascii="Times New Roman" w:hAnsi="Times New Roman" w:cs="Times New Roman"/>
          <w:sz w:val="26"/>
          <w:szCs w:val="26"/>
        </w:rPr>
      </w:pPr>
      <w:r w:rsidRPr="00EF2513">
        <w:rPr>
          <w:rFonts w:ascii="Times New Roman" w:hAnsi="Times New Roman" w:cs="Times New Roman"/>
          <w:sz w:val="26"/>
          <w:szCs w:val="26"/>
        </w:rPr>
        <w:t xml:space="preserve">Заявители могут предоставить заявление и документы, необходимые для получения муниципальной услуги, с использованием государственной информационной системы обеспечения градостроительной </w:t>
      </w:r>
      <w:proofErr w:type="gramStart"/>
      <w:r w:rsidRPr="00EF2513">
        <w:rPr>
          <w:rFonts w:ascii="Times New Roman" w:hAnsi="Times New Roman" w:cs="Times New Roman"/>
          <w:sz w:val="26"/>
          <w:szCs w:val="26"/>
        </w:rPr>
        <w:t>деятельности</w:t>
      </w:r>
      <w:proofErr w:type="gramEnd"/>
      <w:r w:rsidRPr="00EF2513">
        <w:rPr>
          <w:rFonts w:ascii="Times New Roman" w:hAnsi="Times New Roman" w:cs="Times New Roman"/>
          <w:sz w:val="26"/>
          <w:szCs w:val="26"/>
        </w:rPr>
        <w:t xml:space="preserve"> с функцией автоматизированной информационно-аналитической поддержки осуществления полномочий в области градостроительной деятельности (далее - ГИСОГД ЯО), через федеральную государственную информационную систему «Единый портал государственных и муниципальных услуг (функций)» (далее - Единый портал): </w:t>
      </w:r>
      <w:hyperlink r:id="rId12" w:history="1">
        <w:r w:rsidRPr="00EF2513">
          <w:rPr>
            <w:rStyle w:val="a5"/>
            <w:rFonts w:ascii="Times New Roman" w:hAnsi="Times New Roman" w:cs="Times New Roman"/>
            <w:sz w:val="26"/>
            <w:szCs w:val="26"/>
          </w:rPr>
          <w:t>http://www.gosuslugi.ru</w:t>
        </w:r>
      </w:hyperlink>
      <w:r w:rsidRPr="00EF2513">
        <w:rPr>
          <w:rFonts w:ascii="Times New Roman" w:hAnsi="Times New Roman" w:cs="Times New Roman"/>
          <w:sz w:val="26"/>
          <w:szCs w:val="26"/>
        </w:rPr>
        <w:t>.</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eastAsia="Calibri" w:hAnsi="Times New Roman" w:cs="Times New Roman"/>
          <w:sz w:val="26"/>
          <w:szCs w:val="26"/>
          <w:lang w:eastAsia="en-US"/>
        </w:rPr>
        <w:t xml:space="preserve">1.4. </w:t>
      </w:r>
      <w:bookmarkStart w:id="3" w:name="sub_9"/>
      <w:r w:rsidRPr="00EF2513">
        <w:rPr>
          <w:rFonts w:ascii="Times New Roman" w:hAnsi="Times New Roman" w:cs="Times New Roman"/>
          <w:sz w:val="26"/>
          <w:szCs w:val="26"/>
        </w:rPr>
        <w:t>Информация о порядке предоставления муниципальной услуги, об услугах, которые являются необходимыми и обязательными для предоставления муниципальной услуги, формы и образцы документов размещаются:</w:t>
      </w:r>
    </w:p>
    <w:bookmarkEnd w:id="3"/>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 на официальном сайте муниципального образования «Переславль-</w:t>
      </w:r>
      <w:r w:rsidRPr="00EF2513">
        <w:rPr>
          <w:rFonts w:ascii="Times New Roman" w:hAnsi="Times New Roman" w:cs="Times New Roman"/>
          <w:sz w:val="26"/>
          <w:szCs w:val="26"/>
        </w:rPr>
        <w:lastRenderedPageBreak/>
        <w:t xml:space="preserve">Залесский муниципальный округ Ярославской области» в информационно-телекоммуникационной сети «Интернет».: </w:t>
      </w:r>
      <w:r w:rsidRPr="00EF2513">
        <w:rPr>
          <w:rFonts w:ascii="Times New Roman" w:hAnsi="Times New Roman" w:cs="Times New Roman"/>
          <w:i/>
          <w:iCs/>
          <w:sz w:val="26"/>
          <w:szCs w:val="26"/>
          <w:shd w:val="clear" w:color="auto" w:fill="FFFFFF"/>
        </w:rPr>
        <w:t>(</w:t>
      </w:r>
      <w:hyperlink r:id="rId13" w:history="1">
        <w:r w:rsidRPr="00EF2513">
          <w:rPr>
            <w:rFonts w:ascii="Times New Roman" w:hAnsi="Times New Roman" w:cs="Times New Roman"/>
            <w:sz w:val="26"/>
            <w:szCs w:val="26"/>
            <w:u w:val="single"/>
          </w:rPr>
          <w:t>https://admpereslavl.ru/</w:t>
        </w:r>
      </w:hyperlink>
      <w:r w:rsidRPr="00EF2513">
        <w:rPr>
          <w:rFonts w:ascii="Times New Roman" w:hAnsi="Times New Roman" w:cs="Times New Roman"/>
          <w:sz w:val="26"/>
          <w:szCs w:val="26"/>
          <w:u w:val="single"/>
        </w:rPr>
        <w:t>)</w:t>
      </w:r>
      <w:r w:rsidRPr="00EF2513">
        <w:rPr>
          <w:rFonts w:ascii="Times New Roman" w:hAnsi="Times New Roman" w:cs="Times New Roman"/>
          <w:sz w:val="26"/>
          <w:szCs w:val="26"/>
        </w:rPr>
        <w:t>;</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 xml:space="preserve">- на информационных стендах в </w:t>
      </w:r>
      <w:proofErr w:type="spellStart"/>
      <w:r w:rsidRPr="00EF2513">
        <w:rPr>
          <w:rFonts w:ascii="Times New Roman" w:hAnsi="Times New Roman" w:cs="Times New Roman"/>
          <w:sz w:val="26"/>
          <w:szCs w:val="26"/>
        </w:rPr>
        <w:t>УАиГ</w:t>
      </w:r>
      <w:proofErr w:type="spellEnd"/>
      <w:r w:rsidRPr="00EF2513">
        <w:rPr>
          <w:rFonts w:ascii="Times New Roman" w:hAnsi="Times New Roman" w:cs="Times New Roman"/>
          <w:sz w:val="26"/>
          <w:szCs w:val="26"/>
        </w:rPr>
        <w:t>;</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 xml:space="preserve">- на </w:t>
      </w:r>
      <w:hyperlink r:id="rId14" w:history="1">
        <w:r w:rsidRPr="00EF2513">
          <w:rPr>
            <w:rFonts w:ascii="Times New Roman" w:hAnsi="Times New Roman" w:cs="Times New Roman"/>
            <w:sz w:val="26"/>
            <w:szCs w:val="26"/>
          </w:rPr>
          <w:t>Едином портале</w:t>
        </w:r>
      </w:hyperlink>
      <w:r w:rsidRPr="00EF2513">
        <w:rPr>
          <w:rFonts w:ascii="Times New Roman" w:hAnsi="Times New Roman" w:cs="Times New Roman"/>
          <w:sz w:val="26"/>
          <w:szCs w:val="26"/>
        </w:rPr>
        <w:t>;</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 в МФЦ.</w:t>
      </w:r>
    </w:p>
    <w:p w:rsidR="00EF2513" w:rsidRPr="00EF2513" w:rsidRDefault="00EF2513" w:rsidP="00EF2513">
      <w:pPr>
        <w:autoSpaceDE w:val="0"/>
        <w:autoSpaceDN w:val="0"/>
        <w:adjustRightInd w:val="0"/>
        <w:ind w:firstLine="720"/>
        <w:rPr>
          <w:rFonts w:ascii="Times New Roman" w:hAnsi="Times New Roman" w:cs="Times New Roman"/>
          <w:sz w:val="26"/>
          <w:szCs w:val="26"/>
        </w:rPr>
      </w:pPr>
      <w:bookmarkStart w:id="4" w:name="sub_10"/>
      <w:r w:rsidRPr="00EF2513">
        <w:rPr>
          <w:rFonts w:ascii="Times New Roman" w:hAnsi="Times New Roman" w:cs="Times New Roman"/>
          <w:sz w:val="26"/>
          <w:szCs w:val="26"/>
        </w:rPr>
        <w:t>1.5. Предоставление информации заявителям по вопросам предоставления муниципальной услуги, в том числе о ходе предоставления муниципальной услуги, осуществляется:</w:t>
      </w:r>
    </w:p>
    <w:bookmarkEnd w:id="4"/>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 xml:space="preserve">- в устной форме при личном обращении в </w:t>
      </w:r>
      <w:proofErr w:type="spellStart"/>
      <w:r w:rsidRPr="00EF2513">
        <w:rPr>
          <w:rFonts w:ascii="Times New Roman" w:hAnsi="Times New Roman" w:cs="Times New Roman"/>
          <w:sz w:val="26"/>
          <w:szCs w:val="26"/>
        </w:rPr>
        <w:t>УАиГ</w:t>
      </w:r>
      <w:proofErr w:type="spellEnd"/>
      <w:r w:rsidRPr="00EF2513">
        <w:rPr>
          <w:rFonts w:ascii="Times New Roman" w:hAnsi="Times New Roman" w:cs="Times New Roman"/>
          <w:sz w:val="26"/>
          <w:szCs w:val="26"/>
        </w:rPr>
        <w:t xml:space="preserve"> или в МФЦ;</w:t>
      </w:r>
    </w:p>
    <w:p w:rsidR="00EF2513" w:rsidRPr="00EF2513" w:rsidRDefault="00EF2513" w:rsidP="00AA3B94">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 xml:space="preserve">- посредством телефонной связи по телефонам: </w:t>
      </w:r>
      <w:proofErr w:type="spellStart"/>
      <w:r w:rsidRPr="00EF2513">
        <w:rPr>
          <w:rFonts w:ascii="Times New Roman" w:hAnsi="Times New Roman" w:cs="Times New Roman"/>
          <w:sz w:val="26"/>
          <w:szCs w:val="26"/>
        </w:rPr>
        <w:t>УАиГ</w:t>
      </w:r>
      <w:proofErr w:type="spellEnd"/>
      <w:r w:rsidRPr="00EF2513">
        <w:rPr>
          <w:rFonts w:ascii="Times New Roman" w:hAnsi="Times New Roman" w:cs="Times New Roman"/>
          <w:sz w:val="26"/>
          <w:szCs w:val="26"/>
        </w:rPr>
        <w:t xml:space="preserve">: </w:t>
      </w:r>
      <w:r w:rsidRPr="00EF2513">
        <w:rPr>
          <w:rFonts w:ascii="Times New Roman" w:hAnsi="Times New Roman" w:cs="Times New Roman"/>
          <w:sz w:val="26"/>
          <w:szCs w:val="26"/>
          <w:lang w:eastAsia="en-US"/>
        </w:rPr>
        <w:t>8 (48535) 3-26-23, 3-26-85</w:t>
      </w:r>
      <w:r w:rsidRPr="00EF2513">
        <w:rPr>
          <w:rFonts w:ascii="Times New Roman" w:hAnsi="Times New Roman" w:cs="Times New Roman"/>
          <w:sz w:val="26"/>
          <w:szCs w:val="26"/>
        </w:rPr>
        <w:t xml:space="preserve">; МФЦ: </w:t>
      </w:r>
      <w:r w:rsidRPr="00EF2513">
        <w:rPr>
          <w:rFonts w:ascii="Times New Roman" w:hAnsi="Times New Roman" w:cs="Times New Roman"/>
          <w:sz w:val="26"/>
          <w:szCs w:val="26"/>
          <w:lang w:eastAsia="en-US"/>
        </w:rPr>
        <w:t>8 (48535) 6-23-44</w:t>
      </w:r>
      <w:r w:rsidRPr="00EF2513">
        <w:rPr>
          <w:rFonts w:ascii="Times New Roman" w:hAnsi="Times New Roman" w:cs="Times New Roman"/>
          <w:sz w:val="26"/>
          <w:szCs w:val="26"/>
        </w:rPr>
        <w:t>;</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 xml:space="preserve">- с использованием электронной почты: </w:t>
      </w:r>
      <w:proofErr w:type="spellStart"/>
      <w:r w:rsidRPr="00EF2513">
        <w:rPr>
          <w:rFonts w:ascii="Times New Roman" w:hAnsi="Times New Roman" w:cs="Times New Roman"/>
          <w:sz w:val="26"/>
          <w:szCs w:val="26"/>
        </w:rPr>
        <w:t>УАиГ</w:t>
      </w:r>
      <w:proofErr w:type="spellEnd"/>
      <w:r w:rsidRPr="00EF2513">
        <w:rPr>
          <w:rFonts w:ascii="Times New Roman" w:hAnsi="Times New Roman" w:cs="Times New Roman"/>
          <w:sz w:val="26"/>
          <w:szCs w:val="26"/>
        </w:rPr>
        <w:t xml:space="preserve">: </w:t>
      </w:r>
      <w:proofErr w:type="spellStart"/>
      <w:r w:rsidRPr="00EF2513">
        <w:rPr>
          <w:rFonts w:ascii="Times New Roman" w:hAnsi="Times New Roman" w:cs="Times New Roman"/>
          <w:sz w:val="26"/>
          <w:szCs w:val="26"/>
          <w:lang w:val="en-US"/>
        </w:rPr>
        <w:t>adm</w:t>
      </w:r>
      <w:proofErr w:type="spellEnd"/>
      <w:r w:rsidRPr="00EF2513">
        <w:rPr>
          <w:rFonts w:ascii="Times New Roman" w:hAnsi="Times New Roman" w:cs="Times New Roman"/>
          <w:sz w:val="26"/>
          <w:szCs w:val="26"/>
        </w:rPr>
        <w:t>.</w:t>
      </w:r>
      <w:proofErr w:type="spellStart"/>
      <w:r w:rsidRPr="00EF2513">
        <w:rPr>
          <w:rFonts w:ascii="Times New Roman" w:hAnsi="Times New Roman" w:cs="Times New Roman"/>
          <w:sz w:val="26"/>
          <w:szCs w:val="26"/>
          <w:lang w:val="en-US"/>
        </w:rPr>
        <w:t>grado</w:t>
      </w:r>
      <w:proofErr w:type="spellEnd"/>
      <w:r w:rsidRPr="00EF2513">
        <w:rPr>
          <w:rFonts w:ascii="Times New Roman" w:hAnsi="Times New Roman" w:cs="Times New Roman"/>
          <w:sz w:val="26"/>
          <w:szCs w:val="26"/>
        </w:rPr>
        <w:t>.</w:t>
      </w:r>
      <w:proofErr w:type="spellStart"/>
      <w:r w:rsidRPr="00EF2513">
        <w:rPr>
          <w:rFonts w:ascii="Times New Roman" w:hAnsi="Times New Roman" w:cs="Times New Roman"/>
          <w:sz w:val="26"/>
          <w:szCs w:val="26"/>
          <w:lang w:val="en-US"/>
        </w:rPr>
        <w:t>pereslavl</w:t>
      </w:r>
      <w:proofErr w:type="spellEnd"/>
      <w:r w:rsidRPr="00EF2513">
        <w:rPr>
          <w:rFonts w:ascii="Times New Roman" w:hAnsi="Times New Roman" w:cs="Times New Roman"/>
          <w:sz w:val="26"/>
          <w:szCs w:val="26"/>
        </w:rPr>
        <w:t>@</w:t>
      </w:r>
      <w:proofErr w:type="spellStart"/>
      <w:r w:rsidRPr="00EF2513">
        <w:rPr>
          <w:rFonts w:ascii="Times New Roman" w:hAnsi="Times New Roman" w:cs="Times New Roman"/>
          <w:sz w:val="26"/>
          <w:szCs w:val="26"/>
          <w:lang w:val="en-US"/>
        </w:rPr>
        <w:t>yandex</w:t>
      </w:r>
      <w:proofErr w:type="spellEnd"/>
      <w:r w:rsidRPr="00EF2513">
        <w:rPr>
          <w:rFonts w:ascii="Times New Roman" w:hAnsi="Times New Roman" w:cs="Times New Roman"/>
          <w:sz w:val="26"/>
          <w:szCs w:val="26"/>
        </w:rPr>
        <w:t>.</w:t>
      </w:r>
      <w:proofErr w:type="spellStart"/>
      <w:r w:rsidRPr="00EF2513">
        <w:rPr>
          <w:rFonts w:ascii="Times New Roman" w:hAnsi="Times New Roman" w:cs="Times New Roman"/>
          <w:sz w:val="26"/>
          <w:szCs w:val="26"/>
          <w:lang w:val="en-US"/>
        </w:rPr>
        <w:t>ru</w:t>
      </w:r>
      <w:proofErr w:type="spellEnd"/>
      <w:r w:rsidRPr="00EF2513">
        <w:rPr>
          <w:rFonts w:ascii="Times New Roman" w:hAnsi="Times New Roman" w:cs="Times New Roman"/>
          <w:sz w:val="26"/>
          <w:szCs w:val="26"/>
        </w:rPr>
        <w:t>, МФЦ: mfc@mfc76.ru;</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 xml:space="preserve">- с использованием </w:t>
      </w:r>
      <w:hyperlink r:id="rId15" w:history="1">
        <w:r w:rsidRPr="00EF2513">
          <w:rPr>
            <w:rFonts w:ascii="Times New Roman" w:hAnsi="Times New Roman" w:cs="Times New Roman"/>
            <w:sz w:val="26"/>
            <w:szCs w:val="26"/>
          </w:rPr>
          <w:t>Единого портала</w:t>
        </w:r>
      </w:hyperlink>
      <w:r w:rsidRPr="00EF2513">
        <w:rPr>
          <w:rFonts w:ascii="Times New Roman" w:hAnsi="Times New Roman" w:cs="Times New Roman"/>
          <w:sz w:val="26"/>
          <w:szCs w:val="26"/>
        </w:rPr>
        <w:t>;</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 xml:space="preserve">- посредством почтового отправления: 152020, Ярославская область, </w:t>
      </w:r>
      <w:proofErr w:type="gramStart"/>
      <w:r w:rsidRPr="00EF2513">
        <w:rPr>
          <w:rFonts w:ascii="Times New Roman" w:hAnsi="Times New Roman" w:cs="Times New Roman"/>
          <w:sz w:val="26"/>
          <w:szCs w:val="26"/>
        </w:rPr>
        <w:t>г</w:t>
      </w:r>
      <w:proofErr w:type="gramEnd"/>
      <w:r w:rsidRPr="00EF2513">
        <w:rPr>
          <w:rFonts w:ascii="Times New Roman" w:hAnsi="Times New Roman" w:cs="Times New Roman"/>
          <w:sz w:val="26"/>
          <w:szCs w:val="26"/>
        </w:rPr>
        <w:t>. Переславль-Залесский, ул. Советская, д. 5.</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 xml:space="preserve">1.6. Консультация предоставляется в устной форме при личном обращении, посредством телефонной связи либо посредством почтового отправления: 152020, Ярославская область, </w:t>
      </w:r>
      <w:proofErr w:type="gramStart"/>
      <w:r w:rsidRPr="00EF2513">
        <w:rPr>
          <w:rFonts w:ascii="Times New Roman" w:hAnsi="Times New Roman" w:cs="Times New Roman"/>
          <w:sz w:val="26"/>
          <w:szCs w:val="26"/>
        </w:rPr>
        <w:t>г</w:t>
      </w:r>
      <w:proofErr w:type="gramEnd"/>
      <w:r w:rsidRPr="00EF2513">
        <w:rPr>
          <w:rFonts w:ascii="Times New Roman" w:hAnsi="Times New Roman" w:cs="Times New Roman"/>
          <w:sz w:val="26"/>
          <w:szCs w:val="26"/>
        </w:rPr>
        <w:t>. Переславль-Залесский, ул. Советская, д. 5.</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При консультировании заявителю дается точный и исчерпывающий ответ на поставленные вопросы.</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 xml:space="preserve">Если ответ на поставленные вопросы не может быть дан работником самостоятельно или подготовка ответа требует продолжительного времени, заявителю должно быть </w:t>
      </w:r>
      <w:proofErr w:type="gramStart"/>
      <w:r w:rsidRPr="00EF2513">
        <w:rPr>
          <w:rFonts w:ascii="Times New Roman" w:hAnsi="Times New Roman" w:cs="Times New Roman"/>
          <w:sz w:val="26"/>
          <w:szCs w:val="26"/>
        </w:rPr>
        <w:t>предложено</w:t>
      </w:r>
      <w:proofErr w:type="gramEnd"/>
      <w:r w:rsidRPr="00EF2513">
        <w:rPr>
          <w:rFonts w:ascii="Times New Roman" w:hAnsi="Times New Roman" w:cs="Times New Roman"/>
          <w:sz w:val="26"/>
          <w:szCs w:val="26"/>
        </w:rPr>
        <w:t xml:space="preserve"> направить письменное обращение либо назначено другое время для получения информации.</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Консультирование в устной форме при личном обращении осуществляется в пределах 15 минут.</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Обращение по телефону допускается в течение установленного рабочего времени.</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Консультирование по телефону осуществляются в пределах 5 минут.</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 xml:space="preserve">При консультировании по телефону начальник или сотрудник </w:t>
      </w:r>
      <w:proofErr w:type="spellStart"/>
      <w:r w:rsidRPr="00EF2513">
        <w:rPr>
          <w:rFonts w:ascii="Times New Roman" w:hAnsi="Times New Roman" w:cs="Times New Roman"/>
          <w:sz w:val="26"/>
          <w:szCs w:val="26"/>
        </w:rPr>
        <w:t>УАиГ</w:t>
      </w:r>
      <w:proofErr w:type="spellEnd"/>
      <w:r w:rsidRPr="00EF2513">
        <w:rPr>
          <w:rFonts w:ascii="Times New Roman" w:hAnsi="Times New Roman" w:cs="Times New Roman"/>
          <w:sz w:val="26"/>
          <w:szCs w:val="26"/>
        </w:rPr>
        <w:t xml:space="preserve"> должен назвать свою фамилию, имя, отчество, должность, а затем в вежливой форме дать точный и понятный ответ на поставленные вопросы.</w:t>
      </w:r>
    </w:p>
    <w:p w:rsidR="00EF2513" w:rsidRP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 xml:space="preserve">Письменное обращение о порядке предоставления муниципальной услуги должно быть рассмотрено не позднее 30 дней </w:t>
      </w:r>
      <w:proofErr w:type="gramStart"/>
      <w:r w:rsidRPr="00EF2513">
        <w:rPr>
          <w:rFonts w:ascii="Times New Roman" w:hAnsi="Times New Roman" w:cs="Times New Roman"/>
          <w:sz w:val="26"/>
          <w:szCs w:val="26"/>
        </w:rPr>
        <w:t>с даты</w:t>
      </w:r>
      <w:proofErr w:type="gramEnd"/>
      <w:r w:rsidRPr="00EF2513">
        <w:rPr>
          <w:rFonts w:ascii="Times New Roman" w:hAnsi="Times New Roman" w:cs="Times New Roman"/>
          <w:sz w:val="26"/>
          <w:szCs w:val="26"/>
        </w:rPr>
        <w:t xml:space="preserve"> его регистрации.</w:t>
      </w:r>
    </w:p>
    <w:p w:rsidR="00EF2513" w:rsidRDefault="00EF2513" w:rsidP="00EF2513">
      <w:pPr>
        <w:autoSpaceDE w:val="0"/>
        <w:autoSpaceDN w:val="0"/>
        <w:adjustRightInd w:val="0"/>
        <w:ind w:firstLine="720"/>
        <w:rPr>
          <w:rFonts w:ascii="Times New Roman" w:hAnsi="Times New Roman" w:cs="Times New Roman"/>
          <w:sz w:val="26"/>
          <w:szCs w:val="26"/>
        </w:rPr>
      </w:pPr>
      <w:r w:rsidRPr="00EF2513">
        <w:rPr>
          <w:rFonts w:ascii="Times New Roman" w:hAnsi="Times New Roman" w:cs="Times New Roman"/>
          <w:sz w:val="26"/>
          <w:szCs w:val="26"/>
        </w:rPr>
        <w:t xml:space="preserve">В случае обращения за предоставлением информации посредством </w:t>
      </w:r>
      <w:hyperlink r:id="rId16" w:history="1">
        <w:r w:rsidRPr="00EF2513">
          <w:rPr>
            <w:rFonts w:ascii="Times New Roman" w:hAnsi="Times New Roman" w:cs="Times New Roman"/>
            <w:sz w:val="26"/>
            <w:szCs w:val="26"/>
          </w:rPr>
          <w:t>Единого портала</w:t>
        </w:r>
      </w:hyperlink>
      <w:r w:rsidRPr="00EF2513">
        <w:rPr>
          <w:rFonts w:ascii="Times New Roman" w:hAnsi="Times New Roman" w:cs="Times New Roman"/>
          <w:sz w:val="26"/>
          <w:szCs w:val="26"/>
        </w:rPr>
        <w:t xml:space="preserve"> информирование заявителя о ходе выполнения запроса о предоставлении муниципальной услуги (далее - уведомление о ходе предоставления услуги) осуществляется путем направления соответствующего уведомления </w:t>
      </w:r>
      <w:proofErr w:type="spellStart"/>
      <w:r w:rsidRPr="00EF2513">
        <w:rPr>
          <w:rFonts w:ascii="Times New Roman" w:hAnsi="Times New Roman" w:cs="Times New Roman"/>
          <w:sz w:val="26"/>
          <w:szCs w:val="26"/>
        </w:rPr>
        <w:t>УАиГ</w:t>
      </w:r>
      <w:proofErr w:type="spellEnd"/>
      <w:r w:rsidRPr="00EF2513">
        <w:rPr>
          <w:rFonts w:ascii="Times New Roman" w:hAnsi="Times New Roman" w:cs="Times New Roman"/>
          <w:sz w:val="26"/>
          <w:szCs w:val="26"/>
        </w:rPr>
        <w:t xml:space="preserve"> в личный кабинет заявителя на </w:t>
      </w:r>
      <w:hyperlink r:id="rId17" w:history="1">
        <w:r w:rsidRPr="00EF2513">
          <w:rPr>
            <w:rFonts w:ascii="Times New Roman" w:hAnsi="Times New Roman" w:cs="Times New Roman"/>
            <w:sz w:val="26"/>
            <w:szCs w:val="26"/>
          </w:rPr>
          <w:t>Едином портале</w:t>
        </w:r>
      </w:hyperlink>
      <w:r w:rsidRPr="00EF2513">
        <w:rPr>
          <w:rFonts w:ascii="Times New Roman" w:hAnsi="Times New Roman" w:cs="Times New Roman"/>
          <w:sz w:val="26"/>
          <w:szCs w:val="26"/>
        </w:rPr>
        <w:t>.</w:t>
      </w:r>
    </w:p>
    <w:p w:rsidR="006532A4" w:rsidRDefault="006532A4" w:rsidP="00EF2513">
      <w:pPr>
        <w:autoSpaceDE w:val="0"/>
        <w:autoSpaceDN w:val="0"/>
        <w:adjustRightInd w:val="0"/>
        <w:ind w:firstLine="720"/>
        <w:rPr>
          <w:rFonts w:ascii="Times New Roman" w:hAnsi="Times New Roman" w:cs="Times New Roman"/>
          <w:sz w:val="26"/>
          <w:szCs w:val="26"/>
        </w:rPr>
      </w:pPr>
    </w:p>
    <w:p w:rsidR="006532A4" w:rsidRPr="006532A4" w:rsidRDefault="006532A4" w:rsidP="006532A4">
      <w:pPr>
        <w:pStyle w:val="aff1"/>
        <w:numPr>
          <w:ilvl w:val="0"/>
          <w:numId w:val="28"/>
        </w:numPr>
        <w:jc w:val="center"/>
        <w:rPr>
          <w:b/>
          <w:sz w:val="26"/>
          <w:szCs w:val="26"/>
        </w:rPr>
      </w:pPr>
      <w:r w:rsidRPr="006532A4">
        <w:rPr>
          <w:b/>
          <w:sz w:val="26"/>
          <w:szCs w:val="26"/>
        </w:rPr>
        <w:t>Стандарт предоставления муниципальной услуги</w:t>
      </w:r>
    </w:p>
    <w:p w:rsidR="006532A4" w:rsidRPr="0090281C" w:rsidRDefault="006532A4" w:rsidP="006532A4">
      <w:pPr>
        <w:pStyle w:val="aff1"/>
        <w:ind w:left="927"/>
      </w:pPr>
    </w:p>
    <w:p w:rsidR="006532A4" w:rsidRPr="006532A4" w:rsidRDefault="006532A4" w:rsidP="006532A4">
      <w:pPr>
        <w:pStyle w:val="aff4"/>
        <w:tabs>
          <w:tab w:val="left" w:pos="-1134"/>
        </w:tabs>
        <w:spacing w:before="0"/>
        <w:ind w:firstLine="567"/>
        <w:rPr>
          <w:szCs w:val="26"/>
        </w:rPr>
      </w:pPr>
      <w:r w:rsidRPr="006532A4">
        <w:rPr>
          <w:szCs w:val="26"/>
        </w:rPr>
        <w:t>2.1. Наименование муниципальной услуги: присвоение адреса объекту адресации, изменение и аннулирование такого адреса.</w:t>
      </w:r>
    </w:p>
    <w:p w:rsidR="006532A4" w:rsidRDefault="006532A4" w:rsidP="006532A4">
      <w:pPr>
        <w:pStyle w:val="aff1"/>
        <w:autoSpaceDE w:val="0"/>
        <w:autoSpaceDN w:val="0"/>
        <w:adjustRightInd w:val="0"/>
        <w:ind w:left="0" w:firstLine="567"/>
        <w:jc w:val="both"/>
        <w:rPr>
          <w:sz w:val="26"/>
          <w:szCs w:val="26"/>
        </w:rPr>
      </w:pPr>
      <w:r w:rsidRPr="006532A4">
        <w:rPr>
          <w:rFonts w:eastAsia="Courier New"/>
          <w:sz w:val="26"/>
          <w:szCs w:val="26"/>
          <w:lang w:bidi="ru-RU"/>
        </w:rPr>
        <w:t xml:space="preserve">2.2. </w:t>
      </w:r>
      <w:r w:rsidRPr="006532A4">
        <w:rPr>
          <w:sz w:val="26"/>
          <w:szCs w:val="26"/>
        </w:rPr>
        <w:t xml:space="preserve">Наименование органа, предоставляющего муниципальную услугу: управление архитектуры и градостроительства Администрации </w:t>
      </w:r>
      <w:proofErr w:type="spellStart"/>
      <w:proofErr w:type="gramStart"/>
      <w:r w:rsidRPr="006532A4">
        <w:rPr>
          <w:sz w:val="26"/>
          <w:szCs w:val="26"/>
        </w:rPr>
        <w:t>Переславль-Залесского</w:t>
      </w:r>
      <w:proofErr w:type="spellEnd"/>
      <w:proofErr w:type="gramEnd"/>
      <w:r w:rsidRPr="006532A4">
        <w:rPr>
          <w:sz w:val="26"/>
          <w:szCs w:val="26"/>
        </w:rPr>
        <w:t xml:space="preserve"> муниципального округа.</w:t>
      </w:r>
    </w:p>
    <w:p w:rsidR="002754EE" w:rsidRPr="00CF2DE4" w:rsidRDefault="002754EE" w:rsidP="002754EE">
      <w:pPr>
        <w:pStyle w:val="11"/>
        <w:numPr>
          <w:ilvl w:val="0"/>
          <w:numId w:val="0"/>
        </w:numPr>
        <w:ind w:firstLine="567"/>
        <w:jc w:val="both"/>
        <w:rPr>
          <w:sz w:val="26"/>
          <w:szCs w:val="26"/>
        </w:rPr>
      </w:pPr>
      <w:r w:rsidRPr="00CF2DE4">
        <w:rPr>
          <w:sz w:val="26"/>
          <w:szCs w:val="26"/>
        </w:rPr>
        <w:lastRenderedPageBreak/>
        <w:t xml:space="preserve">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w:t>
      </w:r>
      <w:proofErr w:type="gramStart"/>
      <w:r w:rsidRPr="00CF2DE4">
        <w:rPr>
          <w:sz w:val="26"/>
          <w:szCs w:val="26"/>
        </w:rPr>
        <w:t>с</w:t>
      </w:r>
      <w:proofErr w:type="gramEnd"/>
      <w:r w:rsidRPr="00CF2DE4">
        <w:rPr>
          <w:sz w:val="26"/>
          <w:szCs w:val="26"/>
        </w:rPr>
        <w:t xml:space="preserve">: </w:t>
      </w:r>
    </w:p>
    <w:p w:rsidR="002754EE" w:rsidRPr="00CF2DE4" w:rsidRDefault="002754EE" w:rsidP="002754EE">
      <w:pPr>
        <w:pStyle w:val="ConsPlusNormal0"/>
        <w:ind w:firstLine="567"/>
        <w:jc w:val="both"/>
        <w:rPr>
          <w:rFonts w:ascii="Times New Roman" w:hAnsi="Times New Roman" w:cs="Times New Roman"/>
          <w:sz w:val="26"/>
          <w:szCs w:val="26"/>
        </w:rPr>
      </w:pPr>
      <w:r w:rsidRPr="00CF2DE4">
        <w:rPr>
          <w:rFonts w:ascii="Times New Roman" w:hAnsi="Times New Roman" w:cs="Times New Roman"/>
          <w:sz w:val="26"/>
          <w:szCs w:val="26"/>
        </w:rPr>
        <w:t xml:space="preserve">- </w:t>
      </w:r>
      <w:r w:rsidRPr="00CF2DE4">
        <w:rPr>
          <w:rFonts w:ascii="Times New Roman" w:hAnsi="Times New Roman" w:cs="Times New Roman"/>
          <w:sz w:val="26"/>
          <w:szCs w:val="26"/>
          <w:shd w:val="clear" w:color="auto" w:fill="FFFFFF"/>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w:t>
      </w:r>
      <w:r w:rsidRPr="00CF2DE4">
        <w:rPr>
          <w:rFonts w:ascii="Times New Roman" w:hAnsi="Times New Roman" w:cs="Times New Roman"/>
          <w:sz w:val="26"/>
          <w:szCs w:val="26"/>
        </w:rPr>
        <w:t>;</w:t>
      </w:r>
    </w:p>
    <w:p w:rsidR="002754EE" w:rsidRPr="002754EE" w:rsidRDefault="002754EE" w:rsidP="002754EE">
      <w:pPr>
        <w:autoSpaceDE w:val="0"/>
        <w:autoSpaceDN w:val="0"/>
        <w:adjustRightInd w:val="0"/>
        <w:ind w:firstLine="567"/>
        <w:rPr>
          <w:rFonts w:ascii="Times New Roman" w:hAnsi="Times New Roman" w:cs="Times New Roman"/>
          <w:color w:val="auto"/>
          <w:sz w:val="26"/>
          <w:szCs w:val="26"/>
        </w:rPr>
      </w:pPr>
      <w:r w:rsidRPr="00CF2DE4">
        <w:rPr>
          <w:rFonts w:ascii="Times New Roman" w:hAnsi="Times New Roman" w:cs="Times New Roman"/>
          <w:color w:val="auto"/>
          <w:sz w:val="26"/>
          <w:szCs w:val="26"/>
        </w:rPr>
        <w:t xml:space="preserve">- филиал </w:t>
      </w:r>
      <w:r w:rsidRPr="00CF2DE4">
        <w:rPr>
          <w:rFonts w:ascii="Times New Roman" w:hAnsi="Times New Roman" w:cs="Times New Roman"/>
          <w:color w:val="auto"/>
          <w:sz w:val="26"/>
          <w:szCs w:val="26"/>
          <w:shd w:val="clear" w:color="auto" w:fill="FFFFFF"/>
        </w:rPr>
        <w:t>публично-правовой компании "</w:t>
      </w:r>
      <w:proofErr w:type="spellStart"/>
      <w:r w:rsidRPr="00CF2DE4">
        <w:rPr>
          <w:rFonts w:ascii="Times New Roman" w:hAnsi="Times New Roman" w:cs="Times New Roman"/>
          <w:color w:val="auto"/>
          <w:sz w:val="26"/>
          <w:szCs w:val="26"/>
          <w:shd w:val="clear" w:color="auto" w:fill="FFFFFF"/>
        </w:rPr>
        <w:t>Роскадастр</w:t>
      </w:r>
      <w:proofErr w:type="spellEnd"/>
      <w:r w:rsidRPr="00CF2DE4">
        <w:rPr>
          <w:rFonts w:ascii="Times New Roman" w:hAnsi="Times New Roman" w:cs="Times New Roman"/>
          <w:color w:val="auto"/>
          <w:sz w:val="26"/>
          <w:szCs w:val="26"/>
          <w:shd w:val="clear" w:color="auto" w:fill="FFFFFF"/>
        </w:rPr>
        <w:t xml:space="preserve">" по </w:t>
      </w:r>
      <w:r>
        <w:rPr>
          <w:rFonts w:ascii="Times New Roman" w:hAnsi="Times New Roman" w:cs="Times New Roman"/>
          <w:color w:val="auto"/>
          <w:sz w:val="26"/>
          <w:szCs w:val="26"/>
          <w:shd w:val="clear" w:color="auto" w:fill="FFFFFF"/>
        </w:rPr>
        <w:t>Я</w:t>
      </w:r>
      <w:r w:rsidRPr="00CF2DE4">
        <w:rPr>
          <w:rFonts w:ascii="Times New Roman" w:hAnsi="Times New Roman" w:cs="Times New Roman"/>
          <w:color w:val="auto"/>
          <w:sz w:val="26"/>
          <w:szCs w:val="26"/>
          <w:shd w:val="clear" w:color="auto" w:fill="FFFFFF"/>
        </w:rPr>
        <w:t>рославской области</w:t>
      </w:r>
      <w:r>
        <w:rPr>
          <w:rFonts w:ascii="Times New Roman" w:hAnsi="Times New Roman" w:cs="Times New Roman"/>
          <w:color w:val="auto"/>
          <w:sz w:val="26"/>
          <w:szCs w:val="26"/>
          <w:shd w:val="clear" w:color="auto" w:fill="FFFFFF"/>
        </w:rPr>
        <w:t>.</w:t>
      </w:r>
    </w:p>
    <w:p w:rsidR="002846EA" w:rsidRPr="002846EA" w:rsidRDefault="002846EA" w:rsidP="002846EA">
      <w:pPr>
        <w:ind w:firstLine="709"/>
        <w:rPr>
          <w:rFonts w:ascii="Times New Roman" w:hAnsi="Times New Roman" w:cs="Times New Roman"/>
          <w:sz w:val="26"/>
          <w:szCs w:val="26"/>
        </w:rPr>
      </w:pPr>
      <w:r w:rsidRPr="002846EA">
        <w:rPr>
          <w:rFonts w:ascii="Times New Roman" w:eastAsia="Calibri" w:hAnsi="Times New Roman" w:cs="Times New Roman"/>
          <w:sz w:val="26"/>
          <w:szCs w:val="26"/>
          <w:lang w:eastAsia="en-US"/>
        </w:rPr>
        <w:t>При предоставлении муниципальной услуги МФЦ участвует в части, определенной соглашением о взаимодействии между МФЦ и Администрацией (далее - соглашение о взаимодействии). Для предоставления муниципальной услуги заявитель вправе по своему выбору обратиться в Администрацию или МФЦ. В случае обращения заявителя с заявлением в МФЦ выдача результата предоставления муниципальной услуги по желанию заявителя может осуществляться через МФЦ.</w:t>
      </w:r>
    </w:p>
    <w:p w:rsidR="002846EA" w:rsidRDefault="002846EA" w:rsidP="00CF2DE4">
      <w:pPr>
        <w:ind w:firstLine="709"/>
        <w:rPr>
          <w:rFonts w:ascii="Times New Roman" w:hAnsi="Times New Roman" w:cs="Times New Roman"/>
          <w:sz w:val="26"/>
          <w:szCs w:val="26"/>
        </w:rPr>
      </w:pPr>
      <w:r w:rsidRPr="002846EA">
        <w:rPr>
          <w:rFonts w:ascii="Times New Roman" w:hAnsi="Times New Roman" w:cs="Times New Roman"/>
          <w:sz w:val="26"/>
          <w:szCs w:val="26"/>
        </w:rPr>
        <w:t>Муниципальную услугу в электронной форме могут получить заявители, зарегистрированные на Едином портале, и заявители, являющиеся в соответствии с законодательством Российской Федерации субъектами информации единой информационной системы жилищного строительства. При обращении заявителя за данной муниципальной услугой через Единый портал его учетная запись должна быть подтверждена. При обращении заявителя за предоставлением муниципальной услуги через Единый портал или с использованием единой информационной системы жилищного строительства, ГИСОГД ЯО результат предоставления муниципальной услуги направляется в личный кабинет заявителя в соответствующей информационной системе (далее - личный кабинет заявителя).</w:t>
      </w:r>
    </w:p>
    <w:p w:rsidR="002754EE" w:rsidRPr="002754EE" w:rsidRDefault="002754EE" w:rsidP="002754EE">
      <w:pPr>
        <w:ind w:firstLine="709"/>
        <w:rPr>
          <w:rFonts w:ascii="Times New Roman" w:hAnsi="Times New Roman" w:cs="Times New Roman"/>
          <w:color w:val="auto"/>
          <w:sz w:val="26"/>
          <w:szCs w:val="26"/>
        </w:rPr>
      </w:pPr>
      <w:proofErr w:type="gramStart"/>
      <w:r w:rsidRPr="002754EE">
        <w:rPr>
          <w:rFonts w:ascii="Times New Roman" w:eastAsia="Calibri" w:hAnsi="Times New Roman" w:cs="Times New Roman"/>
          <w:color w:val="auto"/>
          <w:sz w:val="26"/>
          <w:szCs w:val="26"/>
          <w:lang w:eastAsia="en-US"/>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получения документов и информации, предоставляемых в результате предоставления таких услуг, включенных в </w:t>
      </w:r>
      <w:hyperlink r:id="rId18">
        <w:r w:rsidRPr="002754EE">
          <w:rPr>
            <w:rFonts w:ascii="Times New Roman" w:eastAsia="Calibri" w:hAnsi="Times New Roman" w:cs="Times New Roman"/>
            <w:color w:val="auto"/>
            <w:sz w:val="26"/>
            <w:szCs w:val="26"/>
            <w:lang w:eastAsia="en-US"/>
          </w:rPr>
          <w:t>перечень</w:t>
        </w:r>
      </w:hyperlink>
      <w:r w:rsidRPr="002754EE">
        <w:rPr>
          <w:rFonts w:ascii="Times New Roman" w:eastAsia="Calibri" w:hAnsi="Times New Roman" w:cs="Times New Roman"/>
          <w:color w:val="auto"/>
          <w:sz w:val="26"/>
          <w:szCs w:val="26"/>
          <w:lang w:eastAsia="en-US"/>
        </w:rPr>
        <w:t xml:space="preserve"> услуг, которые являются необходимыми и обязательными для предоставления муниципальной услуги.</w:t>
      </w:r>
      <w:proofErr w:type="gramEnd"/>
    </w:p>
    <w:p w:rsidR="002754EE" w:rsidRPr="002754EE" w:rsidRDefault="002754EE" w:rsidP="002754EE">
      <w:pPr>
        <w:autoSpaceDE w:val="0"/>
        <w:autoSpaceDN w:val="0"/>
        <w:adjustRightInd w:val="0"/>
        <w:ind w:firstLine="720"/>
        <w:rPr>
          <w:rFonts w:ascii="Times New Roman" w:hAnsi="Times New Roman" w:cs="Times New Roman"/>
          <w:color w:val="auto"/>
          <w:sz w:val="26"/>
          <w:szCs w:val="26"/>
        </w:rPr>
      </w:pPr>
      <w:r w:rsidRPr="002754EE">
        <w:rPr>
          <w:rFonts w:ascii="Times New Roman" w:hAnsi="Times New Roman" w:cs="Times New Roman"/>
          <w:color w:val="auto"/>
          <w:sz w:val="26"/>
          <w:szCs w:val="26"/>
        </w:rPr>
        <w:t>При предоставлении муниципальной услуги запрещается требовать от заявителя:</w:t>
      </w:r>
    </w:p>
    <w:p w:rsidR="002754EE" w:rsidRPr="002754EE" w:rsidRDefault="002754EE" w:rsidP="002754EE">
      <w:pPr>
        <w:autoSpaceDE w:val="0"/>
        <w:autoSpaceDN w:val="0"/>
        <w:adjustRightInd w:val="0"/>
        <w:ind w:firstLine="720"/>
        <w:rPr>
          <w:rFonts w:ascii="Times New Roman" w:eastAsia="Calibri" w:hAnsi="Times New Roman" w:cs="Times New Roman"/>
          <w:color w:val="auto"/>
          <w:sz w:val="26"/>
          <w:szCs w:val="26"/>
          <w:lang w:eastAsia="en-US"/>
        </w:rPr>
      </w:pPr>
      <w:r w:rsidRPr="002754EE">
        <w:rPr>
          <w:rFonts w:ascii="Times New Roman" w:eastAsia="Calibri" w:hAnsi="Times New Roman" w:cs="Times New Roman"/>
          <w:color w:val="auto"/>
          <w:sz w:val="26"/>
          <w:szCs w:val="26"/>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754EE" w:rsidRPr="002754EE" w:rsidRDefault="002754EE" w:rsidP="002754EE">
      <w:pPr>
        <w:autoSpaceDE w:val="0"/>
        <w:autoSpaceDN w:val="0"/>
        <w:adjustRightInd w:val="0"/>
        <w:ind w:firstLine="720"/>
        <w:rPr>
          <w:rFonts w:ascii="Times New Roman" w:eastAsia="Calibri" w:hAnsi="Times New Roman" w:cs="Times New Roman"/>
          <w:color w:val="auto"/>
          <w:sz w:val="26"/>
          <w:szCs w:val="26"/>
          <w:lang w:eastAsia="en-US"/>
        </w:rPr>
      </w:pPr>
      <w:proofErr w:type="gramStart"/>
      <w:r w:rsidRPr="002754EE">
        <w:rPr>
          <w:rFonts w:ascii="Times New Roman" w:eastAsia="Calibri" w:hAnsi="Times New Roman" w:cs="Times New Roman"/>
          <w:color w:val="auto"/>
          <w:sz w:val="26"/>
          <w:szCs w:val="26"/>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history="1">
        <w:r w:rsidRPr="002754EE">
          <w:rPr>
            <w:rFonts w:ascii="Times New Roman" w:eastAsia="Calibri" w:hAnsi="Times New Roman" w:cs="Times New Roman"/>
            <w:color w:val="auto"/>
            <w:sz w:val="26"/>
            <w:szCs w:val="26"/>
            <w:lang w:eastAsia="en-US"/>
          </w:rPr>
          <w:t>частью 1 статьи 1</w:t>
        </w:r>
      </w:hyperlink>
      <w:r w:rsidRPr="002754EE">
        <w:rPr>
          <w:rFonts w:ascii="Times New Roman" w:eastAsia="Calibri" w:hAnsi="Times New Roman" w:cs="Times New Roman"/>
          <w:color w:val="auto"/>
          <w:sz w:val="26"/>
          <w:szCs w:val="26"/>
          <w:lang w:eastAsia="en-US"/>
        </w:rPr>
        <w:t xml:space="preserve"> </w:t>
      </w:r>
      <w:r w:rsidRPr="002754EE">
        <w:rPr>
          <w:rFonts w:ascii="Times New Roman" w:hAnsi="Times New Roman" w:cs="Times New Roman"/>
          <w:color w:val="auto"/>
          <w:sz w:val="26"/>
          <w:szCs w:val="26"/>
        </w:rPr>
        <w:t>Федерального закона от 27.07.2010 № 210-ФЗ «Об организации предоставления государственных и муниципальных услуг»</w:t>
      </w:r>
      <w:r w:rsidRPr="002754EE">
        <w:rPr>
          <w:rFonts w:ascii="Times New Roman" w:eastAsia="Calibri" w:hAnsi="Times New Roman" w:cs="Times New Roman"/>
          <w:color w:val="auto"/>
          <w:sz w:val="26"/>
          <w:szCs w:val="26"/>
          <w:lang w:eastAsia="en-US"/>
        </w:rPr>
        <w:t>, в</w:t>
      </w:r>
      <w:proofErr w:type="gramEnd"/>
      <w:r w:rsidRPr="002754EE">
        <w:rPr>
          <w:rFonts w:ascii="Times New Roman" w:eastAsia="Calibri" w:hAnsi="Times New Roman" w:cs="Times New Roman"/>
          <w:color w:val="auto"/>
          <w:sz w:val="26"/>
          <w:szCs w:val="26"/>
          <w:lang w:eastAsia="en-US"/>
        </w:rPr>
        <w:t xml:space="preserve"> </w:t>
      </w:r>
      <w:proofErr w:type="gramStart"/>
      <w:r w:rsidRPr="002754EE">
        <w:rPr>
          <w:rFonts w:ascii="Times New Roman" w:eastAsia="Calibri" w:hAnsi="Times New Roman" w:cs="Times New Roman"/>
          <w:color w:val="auto"/>
          <w:sz w:val="26"/>
          <w:szCs w:val="26"/>
          <w:lang w:eastAsia="en-US"/>
        </w:rPr>
        <w:t xml:space="preserve">соответствии с нормативными правовыми </w:t>
      </w:r>
      <w:hyperlink r:id="rId20" w:history="1">
        <w:r w:rsidRPr="002754EE">
          <w:rPr>
            <w:rFonts w:ascii="Times New Roman" w:eastAsia="Calibri" w:hAnsi="Times New Roman" w:cs="Times New Roman"/>
            <w:color w:val="auto"/>
            <w:sz w:val="26"/>
            <w:szCs w:val="26"/>
            <w:lang w:eastAsia="en-US"/>
          </w:rPr>
          <w:t>актами</w:t>
        </w:r>
      </w:hyperlink>
      <w:r w:rsidRPr="002754EE">
        <w:rPr>
          <w:rFonts w:ascii="Times New Roman" w:eastAsia="Calibri" w:hAnsi="Times New Roman" w:cs="Times New Roman"/>
          <w:color w:val="auto"/>
          <w:sz w:val="26"/>
          <w:szCs w:val="26"/>
          <w:lang w:eastAsia="en-US"/>
        </w:rPr>
        <w:t xml:space="preserve"> Российской Федерации, нормативными </w:t>
      </w:r>
      <w:r w:rsidRPr="002754EE">
        <w:rPr>
          <w:rFonts w:ascii="Times New Roman" w:eastAsia="Calibri" w:hAnsi="Times New Roman" w:cs="Times New Roman"/>
          <w:color w:val="auto"/>
          <w:sz w:val="26"/>
          <w:szCs w:val="26"/>
          <w:lang w:eastAsia="en-US"/>
        </w:rPr>
        <w:lastRenderedPageBreak/>
        <w:t xml:space="preserve">правовыми актами субъектов Российской Федерации, муниципальными правовыми актами, за исключением документов, включенных в определенный </w:t>
      </w:r>
      <w:hyperlink r:id="rId21" w:history="1">
        <w:r w:rsidRPr="002754EE">
          <w:rPr>
            <w:rFonts w:ascii="Times New Roman" w:eastAsia="Calibri" w:hAnsi="Times New Roman" w:cs="Times New Roman"/>
            <w:color w:val="auto"/>
            <w:sz w:val="26"/>
            <w:szCs w:val="26"/>
            <w:lang w:eastAsia="en-US"/>
          </w:rPr>
          <w:t>частью 6</w:t>
        </w:r>
      </w:hyperlink>
      <w:r w:rsidRPr="002754EE">
        <w:rPr>
          <w:rFonts w:ascii="Times New Roman" w:eastAsia="Calibri" w:hAnsi="Times New Roman" w:cs="Times New Roman"/>
          <w:color w:val="auto"/>
          <w:sz w:val="26"/>
          <w:szCs w:val="26"/>
          <w:lang w:eastAsia="en-US"/>
        </w:rPr>
        <w:t xml:space="preserve"> статьи 7 </w:t>
      </w:r>
      <w:r w:rsidRPr="002754EE">
        <w:rPr>
          <w:rFonts w:ascii="Times New Roman" w:hAnsi="Times New Roman" w:cs="Times New Roman"/>
          <w:color w:val="auto"/>
          <w:sz w:val="26"/>
          <w:szCs w:val="26"/>
        </w:rPr>
        <w:t xml:space="preserve">Федерального закона от 27.07.2010 № 210-ФЗ «Об организации предоставления государственных и муниципальных услуг» </w:t>
      </w:r>
      <w:r w:rsidRPr="002754EE">
        <w:rPr>
          <w:rFonts w:ascii="Times New Roman" w:eastAsia="Calibri" w:hAnsi="Times New Roman" w:cs="Times New Roman"/>
          <w:color w:val="auto"/>
          <w:sz w:val="26"/>
          <w:szCs w:val="26"/>
          <w:lang w:eastAsia="en-US"/>
        </w:rPr>
        <w:t>перечень документов.</w:t>
      </w:r>
      <w:proofErr w:type="gramEnd"/>
      <w:r w:rsidRPr="002754EE">
        <w:rPr>
          <w:rFonts w:ascii="Times New Roman" w:eastAsia="Calibri" w:hAnsi="Times New Roman" w:cs="Times New Roman"/>
          <w:color w:val="auto"/>
          <w:sz w:val="26"/>
          <w:szCs w:val="26"/>
          <w:lang w:eastAsia="en-US"/>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754EE" w:rsidRPr="002754EE" w:rsidRDefault="002754EE" w:rsidP="002754EE">
      <w:pPr>
        <w:autoSpaceDE w:val="0"/>
        <w:autoSpaceDN w:val="0"/>
        <w:adjustRightInd w:val="0"/>
        <w:ind w:firstLine="720"/>
        <w:rPr>
          <w:rFonts w:ascii="Times New Roman" w:hAnsi="Times New Roman" w:cs="Times New Roman"/>
          <w:color w:val="auto"/>
          <w:sz w:val="26"/>
          <w:szCs w:val="26"/>
        </w:rPr>
      </w:pPr>
      <w:proofErr w:type="gramStart"/>
      <w:r w:rsidRPr="002754EE">
        <w:rPr>
          <w:rFonts w:ascii="Times New Roman" w:hAnsi="Times New Roman" w:cs="Times New Roman"/>
          <w:color w:val="auto"/>
          <w:sz w:val="26"/>
          <w:szCs w:val="26"/>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получения документов и информации, предоставляемых в результате предоставления таких услуг, включенных в </w:t>
      </w:r>
      <w:hyperlink r:id="rId22" w:history="1">
        <w:r w:rsidRPr="002754EE">
          <w:rPr>
            <w:rFonts w:ascii="Times New Roman" w:hAnsi="Times New Roman" w:cs="Times New Roman"/>
            <w:color w:val="auto"/>
            <w:sz w:val="26"/>
            <w:szCs w:val="26"/>
          </w:rPr>
          <w:t>перечень</w:t>
        </w:r>
      </w:hyperlink>
      <w:r w:rsidRPr="002754EE">
        <w:rPr>
          <w:rFonts w:ascii="Times New Roman" w:hAnsi="Times New Roman" w:cs="Times New Roman"/>
          <w:color w:val="auto"/>
          <w:sz w:val="26"/>
          <w:szCs w:val="26"/>
        </w:rPr>
        <w:t xml:space="preserve"> услуг, которые являются необходимыми и обязательными для предоставления муниципальной услуги, утвержденный </w:t>
      </w:r>
      <w:hyperlink r:id="rId23" w:history="1">
        <w:r w:rsidRPr="002754EE">
          <w:rPr>
            <w:rFonts w:ascii="Times New Roman" w:hAnsi="Times New Roman" w:cs="Times New Roman"/>
            <w:color w:val="auto"/>
            <w:sz w:val="26"/>
            <w:szCs w:val="26"/>
          </w:rPr>
          <w:t>решение</w:t>
        </w:r>
      </w:hyperlink>
      <w:r w:rsidRPr="002754EE">
        <w:rPr>
          <w:rFonts w:ascii="Times New Roman" w:hAnsi="Times New Roman" w:cs="Times New Roman"/>
          <w:color w:val="auto"/>
          <w:sz w:val="26"/>
          <w:szCs w:val="26"/>
        </w:rPr>
        <w:t xml:space="preserve">м </w:t>
      </w:r>
      <w:proofErr w:type="spellStart"/>
      <w:r w:rsidRPr="002754EE">
        <w:rPr>
          <w:rFonts w:ascii="Times New Roman" w:hAnsi="Times New Roman" w:cs="Times New Roman"/>
          <w:color w:val="auto"/>
          <w:sz w:val="26"/>
          <w:szCs w:val="26"/>
        </w:rPr>
        <w:t>Переславль-Залесской</w:t>
      </w:r>
      <w:proofErr w:type="spellEnd"/>
      <w:r w:rsidRPr="002754EE">
        <w:rPr>
          <w:rFonts w:ascii="Times New Roman" w:hAnsi="Times New Roman" w:cs="Times New Roman"/>
          <w:color w:val="auto"/>
          <w:sz w:val="26"/>
          <w:szCs w:val="26"/>
        </w:rPr>
        <w:t xml:space="preserve"> городской Думы от 22.03.2012</w:t>
      </w:r>
      <w:proofErr w:type="gramEnd"/>
      <w:r w:rsidRPr="002754EE">
        <w:rPr>
          <w:rFonts w:ascii="Times New Roman" w:hAnsi="Times New Roman" w:cs="Times New Roman"/>
          <w:color w:val="auto"/>
          <w:sz w:val="26"/>
          <w:szCs w:val="26"/>
        </w:rPr>
        <w:t xml:space="preserve"> № 35 «Об утверждении Перечня услуг, которые являются необходимыми и обязательными для предоставления муниципальных услуг Администрацией </w:t>
      </w:r>
      <w:proofErr w:type="gramStart"/>
      <w:r w:rsidRPr="002754EE">
        <w:rPr>
          <w:rFonts w:ascii="Times New Roman" w:hAnsi="Times New Roman" w:cs="Times New Roman"/>
          <w:color w:val="auto"/>
          <w:sz w:val="26"/>
          <w:szCs w:val="26"/>
        </w:rPr>
        <w:t>г</w:t>
      </w:r>
      <w:proofErr w:type="gramEnd"/>
      <w:r w:rsidRPr="002754EE">
        <w:rPr>
          <w:rFonts w:ascii="Times New Roman" w:hAnsi="Times New Roman" w:cs="Times New Roman"/>
          <w:color w:val="auto"/>
          <w:sz w:val="26"/>
          <w:szCs w:val="26"/>
        </w:rPr>
        <w:t>. Переславля-Залесского и оказываются организациями, участвующими в предоставлении муниципальных услуг»;</w:t>
      </w:r>
    </w:p>
    <w:p w:rsidR="002754EE" w:rsidRPr="002754EE" w:rsidRDefault="002754EE" w:rsidP="002754EE">
      <w:pPr>
        <w:autoSpaceDE w:val="0"/>
        <w:autoSpaceDN w:val="0"/>
        <w:adjustRightInd w:val="0"/>
        <w:ind w:firstLine="720"/>
        <w:rPr>
          <w:rFonts w:ascii="Times New Roman" w:hAnsi="Times New Roman" w:cs="Times New Roman"/>
          <w:color w:val="auto"/>
          <w:sz w:val="26"/>
          <w:szCs w:val="26"/>
        </w:rPr>
      </w:pPr>
      <w:r w:rsidRPr="002754EE">
        <w:rPr>
          <w:rFonts w:ascii="Times New Roman" w:hAnsi="Times New Roman" w:cs="Times New Roman"/>
          <w:color w:val="auto"/>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754EE" w:rsidRPr="002754EE" w:rsidRDefault="002754EE" w:rsidP="002754EE">
      <w:pPr>
        <w:autoSpaceDE w:val="0"/>
        <w:autoSpaceDN w:val="0"/>
        <w:adjustRightInd w:val="0"/>
        <w:ind w:firstLine="720"/>
        <w:rPr>
          <w:rFonts w:ascii="Times New Roman" w:hAnsi="Times New Roman" w:cs="Times New Roman"/>
          <w:color w:val="auto"/>
          <w:sz w:val="26"/>
          <w:szCs w:val="26"/>
        </w:rPr>
      </w:pPr>
      <w:bookmarkStart w:id="5" w:name="sub_15"/>
      <w:r w:rsidRPr="002754EE">
        <w:rPr>
          <w:rFonts w:ascii="Times New Roman" w:hAnsi="Times New Roman" w:cs="Times New Roman"/>
          <w:color w:val="auto"/>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754EE" w:rsidRPr="002754EE" w:rsidRDefault="002754EE" w:rsidP="002754EE">
      <w:pPr>
        <w:autoSpaceDE w:val="0"/>
        <w:autoSpaceDN w:val="0"/>
        <w:adjustRightInd w:val="0"/>
        <w:ind w:firstLine="720"/>
        <w:rPr>
          <w:rFonts w:ascii="Times New Roman" w:hAnsi="Times New Roman" w:cs="Times New Roman"/>
          <w:color w:val="auto"/>
          <w:sz w:val="26"/>
          <w:szCs w:val="26"/>
        </w:rPr>
      </w:pPr>
      <w:bookmarkStart w:id="6" w:name="sub_16"/>
      <w:bookmarkEnd w:id="5"/>
      <w:r w:rsidRPr="002754EE">
        <w:rPr>
          <w:rFonts w:ascii="Times New Roman" w:hAnsi="Times New Roman" w:cs="Times New Roman"/>
          <w:color w:val="auto"/>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754EE" w:rsidRPr="002754EE" w:rsidRDefault="002754EE" w:rsidP="002754EE">
      <w:pPr>
        <w:autoSpaceDE w:val="0"/>
        <w:autoSpaceDN w:val="0"/>
        <w:adjustRightInd w:val="0"/>
        <w:ind w:firstLine="720"/>
        <w:rPr>
          <w:rFonts w:ascii="Times New Roman" w:hAnsi="Times New Roman" w:cs="Times New Roman"/>
          <w:color w:val="auto"/>
          <w:sz w:val="26"/>
          <w:szCs w:val="26"/>
        </w:rPr>
      </w:pPr>
      <w:bookmarkStart w:id="7" w:name="sub_17"/>
      <w:bookmarkEnd w:id="6"/>
      <w:r w:rsidRPr="002754EE">
        <w:rPr>
          <w:rFonts w:ascii="Times New Roman" w:hAnsi="Times New Roman" w:cs="Times New Roman"/>
          <w:color w:val="auto"/>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754EE" w:rsidRPr="002754EE" w:rsidRDefault="002754EE" w:rsidP="002754EE">
      <w:pPr>
        <w:autoSpaceDE w:val="0"/>
        <w:autoSpaceDN w:val="0"/>
        <w:adjustRightInd w:val="0"/>
        <w:ind w:firstLine="720"/>
        <w:rPr>
          <w:rFonts w:ascii="Times New Roman" w:hAnsi="Times New Roman" w:cs="Times New Roman"/>
          <w:color w:val="auto"/>
          <w:sz w:val="26"/>
          <w:szCs w:val="26"/>
        </w:rPr>
      </w:pPr>
      <w:bookmarkStart w:id="8" w:name="sub_18"/>
      <w:bookmarkEnd w:id="7"/>
      <w:proofErr w:type="gramStart"/>
      <w:r w:rsidRPr="002754EE">
        <w:rPr>
          <w:rFonts w:ascii="Times New Roman" w:hAnsi="Times New Roman" w:cs="Times New Roman"/>
          <w:color w:val="auto"/>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w:t>
      </w:r>
      <w:proofErr w:type="spellStart"/>
      <w:r w:rsidRPr="002754EE">
        <w:rPr>
          <w:rFonts w:ascii="Times New Roman" w:hAnsi="Times New Roman" w:cs="Times New Roman"/>
          <w:color w:val="auto"/>
          <w:sz w:val="26"/>
          <w:szCs w:val="26"/>
        </w:rPr>
        <w:t>УАиГ</w:t>
      </w:r>
      <w:proofErr w:type="spellEnd"/>
      <w:r w:rsidRPr="002754EE">
        <w:rPr>
          <w:rFonts w:ascii="Times New Roman" w:hAnsi="Times New Roman" w:cs="Times New Roman"/>
          <w:color w:val="auto"/>
          <w:sz w:val="26"/>
          <w:szCs w:val="26"/>
        </w:rPr>
        <w:t xml:space="preserve">,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proofErr w:type="spellStart"/>
      <w:r w:rsidRPr="002754EE">
        <w:rPr>
          <w:rFonts w:ascii="Times New Roman" w:hAnsi="Times New Roman" w:cs="Times New Roman"/>
          <w:color w:val="auto"/>
          <w:sz w:val="26"/>
          <w:szCs w:val="26"/>
        </w:rPr>
        <w:t>УАиГ</w:t>
      </w:r>
      <w:proofErr w:type="spellEnd"/>
      <w:r w:rsidRPr="002754EE">
        <w:rPr>
          <w:rFonts w:ascii="Times New Roman" w:hAnsi="Times New Roman" w:cs="Times New Roman"/>
          <w:color w:val="auto"/>
          <w:sz w:val="26"/>
          <w:szCs w:val="26"/>
        </w:rPr>
        <w:t>, руководителя МФЦ при первоначальном отказе в приеме документов, необходимых для предоставления муниципальной услуги, уведомляется заявитель, а также</w:t>
      </w:r>
      <w:proofErr w:type="gramEnd"/>
      <w:r w:rsidRPr="002754EE">
        <w:rPr>
          <w:rFonts w:ascii="Times New Roman" w:hAnsi="Times New Roman" w:cs="Times New Roman"/>
          <w:color w:val="auto"/>
          <w:sz w:val="26"/>
          <w:szCs w:val="26"/>
        </w:rPr>
        <w:t xml:space="preserve"> приносятся извинения за доставленные неудобства.</w:t>
      </w:r>
    </w:p>
    <w:p w:rsidR="002754EE" w:rsidRPr="002754EE" w:rsidRDefault="002754EE" w:rsidP="002754EE">
      <w:pPr>
        <w:autoSpaceDE w:val="0"/>
        <w:autoSpaceDN w:val="0"/>
        <w:adjustRightInd w:val="0"/>
        <w:ind w:firstLine="720"/>
        <w:rPr>
          <w:rFonts w:ascii="Times New Roman" w:eastAsia="Calibri" w:hAnsi="Times New Roman" w:cs="Times New Roman"/>
          <w:color w:val="auto"/>
          <w:sz w:val="26"/>
          <w:szCs w:val="26"/>
          <w:lang w:eastAsia="en-US"/>
        </w:rPr>
      </w:pPr>
      <w:proofErr w:type="gramStart"/>
      <w:r w:rsidRPr="002754EE">
        <w:rPr>
          <w:rFonts w:ascii="Times New Roman" w:eastAsia="Calibri" w:hAnsi="Times New Roman" w:cs="Times New Roman"/>
          <w:color w:val="auto"/>
          <w:sz w:val="26"/>
          <w:szCs w:val="26"/>
          <w:lang w:eastAsia="en-US"/>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4" w:history="1">
        <w:r w:rsidRPr="002754EE">
          <w:rPr>
            <w:rFonts w:ascii="Times New Roman" w:eastAsia="Calibri" w:hAnsi="Times New Roman" w:cs="Times New Roman"/>
            <w:color w:val="auto"/>
            <w:sz w:val="26"/>
            <w:szCs w:val="26"/>
            <w:lang w:eastAsia="en-US"/>
          </w:rPr>
          <w:t>пунктом 7.2 части 1 статьи 16</w:t>
        </w:r>
      </w:hyperlink>
      <w:r w:rsidRPr="002754EE">
        <w:rPr>
          <w:rFonts w:ascii="Times New Roman" w:eastAsia="Calibri" w:hAnsi="Times New Roman" w:cs="Times New Roman"/>
          <w:color w:val="auto"/>
          <w:sz w:val="26"/>
          <w:szCs w:val="26"/>
          <w:lang w:eastAsia="en-US"/>
        </w:rPr>
        <w:t xml:space="preserve"> </w:t>
      </w:r>
      <w:r w:rsidRPr="002754EE">
        <w:rPr>
          <w:rFonts w:ascii="Times New Roman" w:hAnsi="Times New Roman" w:cs="Times New Roman"/>
          <w:color w:val="auto"/>
          <w:sz w:val="26"/>
          <w:szCs w:val="26"/>
        </w:rPr>
        <w:t>Федерального закона от 27.07.2010 № 210-ФЗ «Об организации предоставления государственных и муниципальных услуг»</w:t>
      </w:r>
      <w:r w:rsidRPr="002754EE">
        <w:rPr>
          <w:rFonts w:ascii="Times New Roman" w:eastAsia="Calibri" w:hAnsi="Times New Roman" w:cs="Times New Roman"/>
          <w:color w:val="auto"/>
          <w:sz w:val="26"/>
          <w:szCs w:val="26"/>
          <w:lang w:eastAsia="en-US"/>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w:t>
      </w:r>
      <w:r w:rsidRPr="002754EE">
        <w:rPr>
          <w:rFonts w:ascii="Times New Roman" w:eastAsia="Calibri" w:hAnsi="Times New Roman" w:cs="Times New Roman"/>
          <w:color w:val="auto"/>
          <w:sz w:val="26"/>
          <w:szCs w:val="26"/>
          <w:lang w:eastAsia="en-US"/>
        </w:rPr>
        <w:lastRenderedPageBreak/>
        <w:t>услуги, и иных случаев, установленных федеральными</w:t>
      </w:r>
      <w:proofErr w:type="gramEnd"/>
      <w:r w:rsidRPr="002754EE">
        <w:rPr>
          <w:rFonts w:ascii="Times New Roman" w:eastAsia="Calibri" w:hAnsi="Times New Roman" w:cs="Times New Roman"/>
          <w:color w:val="auto"/>
          <w:sz w:val="26"/>
          <w:szCs w:val="26"/>
          <w:lang w:eastAsia="en-US"/>
        </w:rPr>
        <w:t xml:space="preserve"> законами.</w:t>
      </w:r>
    </w:p>
    <w:bookmarkEnd w:id="8"/>
    <w:p w:rsidR="002754EE" w:rsidRPr="002754EE" w:rsidRDefault="002754EE" w:rsidP="002754EE">
      <w:pPr>
        <w:autoSpaceDE w:val="0"/>
        <w:autoSpaceDN w:val="0"/>
        <w:adjustRightInd w:val="0"/>
        <w:ind w:firstLine="720"/>
        <w:rPr>
          <w:rFonts w:ascii="Times New Roman" w:hAnsi="Times New Roman" w:cs="Times New Roman"/>
          <w:color w:val="auto"/>
          <w:sz w:val="26"/>
          <w:szCs w:val="26"/>
        </w:rPr>
      </w:pPr>
      <w:r w:rsidRPr="002754EE">
        <w:rPr>
          <w:rFonts w:ascii="Times New Roman" w:hAnsi="Times New Roman" w:cs="Times New Roman"/>
          <w:color w:val="auto"/>
          <w:sz w:val="26"/>
          <w:szCs w:val="26"/>
        </w:rPr>
        <w:t>2.3. Формы подачи документов и получения результата предоставления муниципальной услуги:</w:t>
      </w:r>
    </w:p>
    <w:p w:rsidR="002754EE" w:rsidRPr="002754EE" w:rsidRDefault="002754EE" w:rsidP="002754EE">
      <w:pPr>
        <w:autoSpaceDE w:val="0"/>
        <w:autoSpaceDN w:val="0"/>
        <w:adjustRightInd w:val="0"/>
        <w:ind w:firstLine="720"/>
        <w:rPr>
          <w:rFonts w:ascii="Times New Roman" w:hAnsi="Times New Roman" w:cs="Times New Roman"/>
          <w:color w:val="auto"/>
          <w:sz w:val="26"/>
          <w:szCs w:val="26"/>
        </w:rPr>
      </w:pPr>
      <w:r w:rsidRPr="002754EE">
        <w:rPr>
          <w:rFonts w:ascii="Times New Roman" w:hAnsi="Times New Roman" w:cs="Times New Roman"/>
          <w:color w:val="auto"/>
          <w:sz w:val="26"/>
          <w:szCs w:val="26"/>
        </w:rPr>
        <w:t xml:space="preserve">- очная форма - при личном присутствии заявителя в </w:t>
      </w:r>
      <w:proofErr w:type="spellStart"/>
      <w:r w:rsidRPr="002754EE">
        <w:rPr>
          <w:rFonts w:ascii="Times New Roman" w:hAnsi="Times New Roman" w:cs="Times New Roman"/>
          <w:color w:val="auto"/>
          <w:sz w:val="26"/>
          <w:szCs w:val="26"/>
        </w:rPr>
        <w:t>УАиГ</w:t>
      </w:r>
      <w:proofErr w:type="spellEnd"/>
      <w:r w:rsidRPr="002754EE">
        <w:rPr>
          <w:rFonts w:ascii="Times New Roman" w:hAnsi="Times New Roman" w:cs="Times New Roman"/>
          <w:color w:val="auto"/>
          <w:sz w:val="26"/>
          <w:szCs w:val="26"/>
        </w:rPr>
        <w:t xml:space="preserve"> или МФЦ;</w:t>
      </w:r>
    </w:p>
    <w:p w:rsidR="002754EE" w:rsidRDefault="002754EE" w:rsidP="002754EE">
      <w:pPr>
        <w:autoSpaceDE w:val="0"/>
        <w:autoSpaceDN w:val="0"/>
        <w:adjustRightInd w:val="0"/>
        <w:ind w:firstLine="720"/>
        <w:rPr>
          <w:rFonts w:ascii="Times New Roman" w:hAnsi="Times New Roman" w:cs="Times New Roman"/>
          <w:color w:val="auto"/>
          <w:sz w:val="26"/>
          <w:szCs w:val="26"/>
        </w:rPr>
      </w:pPr>
      <w:r w:rsidRPr="002754EE">
        <w:rPr>
          <w:rFonts w:ascii="Times New Roman" w:hAnsi="Times New Roman" w:cs="Times New Roman"/>
          <w:color w:val="auto"/>
          <w:sz w:val="26"/>
          <w:szCs w:val="26"/>
        </w:rPr>
        <w:t xml:space="preserve">- заочная форма - без личного присутствия заявителя (с использованием почтовой связи, посредством электронной почты, </w:t>
      </w:r>
      <w:hyperlink r:id="rId25" w:history="1">
        <w:r w:rsidRPr="002754EE">
          <w:rPr>
            <w:rFonts w:ascii="Times New Roman" w:hAnsi="Times New Roman" w:cs="Times New Roman"/>
            <w:color w:val="auto"/>
            <w:sz w:val="26"/>
            <w:szCs w:val="26"/>
          </w:rPr>
          <w:t>Единого портала</w:t>
        </w:r>
      </w:hyperlink>
      <w:r w:rsidRPr="002754EE">
        <w:rPr>
          <w:rFonts w:ascii="Times New Roman" w:hAnsi="Times New Roman" w:cs="Times New Roman"/>
          <w:color w:val="auto"/>
          <w:sz w:val="26"/>
          <w:szCs w:val="26"/>
        </w:rPr>
        <w:t>, с использованием ГИСОГД ЯО).</w:t>
      </w:r>
    </w:p>
    <w:p w:rsidR="002754EE" w:rsidRPr="00CF2DE4" w:rsidRDefault="002754EE" w:rsidP="002754EE">
      <w:pPr>
        <w:autoSpaceDE w:val="0"/>
        <w:autoSpaceDN w:val="0"/>
        <w:ind w:firstLine="540"/>
        <w:rPr>
          <w:rFonts w:ascii="Times New Roman" w:hAnsi="Times New Roman" w:cs="Times New Roman"/>
          <w:color w:val="auto"/>
          <w:sz w:val="26"/>
          <w:szCs w:val="26"/>
        </w:rPr>
      </w:pPr>
      <w:r w:rsidRPr="00CF2DE4">
        <w:rPr>
          <w:rFonts w:ascii="Times New Roman" w:hAnsi="Times New Roman" w:cs="Times New Roman"/>
          <w:color w:val="auto"/>
          <w:sz w:val="26"/>
          <w:szCs w:val="26"/>
        </w:rPr>
        <w:t>Форма и способ получения результата, подтверждающего предоставление муниципальной услуги, указываются заявителем в заявлении, если иное не установлено законодательством Российской Федерации.</w:t>
      </w:r>
    </w:p>
    <w:p w:rsidR="006532A4" w:rsidRPr="002754EE" w:rsidRDefault="006532A4" w:rsidP="002754EE">
      <w:pPr>
        <w:pStyle w:val="aff2"/>
        <w:spacing w:before="0" w:beforeAutospacing="0" w:after="0" w:afterAutospacing="0"/>
        <w:ind w:firstLine="540"/>
        <w:jc w:val="both"/>
        <w:rPr>
          <w:sz w:val="26"/>
          <w:szCs w:val="26"/>
        </w:rPr>
      </w:pPr>
      <w:r w:rsidRPr="002754EE">
        <w:rPr>
          <w:sz w:val="26"/>
          <w:szCs w:val="26"/>
        </w:rPr>
        <w:t>2.4 Результатом предоставления муниципальной услуги является выдача (направление) заявителю в зависимости от цели обращения заявителя:</w:t>
      </w:r>
    </w:p>
    <w:p w:rsidR="006532A4" w:rsidRPr="002754EE" w:rsidRDefault="006532A4" w:rsidP="002754EE">
      <w:pPr>
        <w:tabs>
          <w:tab w:val="left" w:pos="-1134"/>
        </w:tabs>
        <w:rPr>
          <w:rFonts w:ascii="Times New Roman" w:hAnsi="Times New Roman" w:cs="Times New Roman"/>
          <w:color w:val="auto"/>
          <w:sz w:val="26"/>
          <w:szCs w:val="26"/>
        </w:rPr>
      </w:pPr>
      <w:r w:rsidRPr="002754EE">
        <w:rPr>
          <w:rFonts w:ascii="Times New Roman" w:hAnsi="Times New Roman" w:cs="Times New Roman"/>
          <w:color w:val="auto"/>
          <w:sz w:val="26"/>
          <w:szCs w:val="26"/>
        </w:rPr>
        <w:t>а) при обращении заявителя за присвоением адресов объектам адресации:</w:t>
      </w:r>
    </w:p>
    <w:p w:rsidR="006532A4" w:rsidRPr="002754EE" w:rsidRDefault="006532A4" w:rsidP="002754EE">
      <w:pPr>
        <w:autoSpaceDE w:val="0"/>
        <w:autoSpaceDN w:val="0"/>
        <w:adjustRightInd w:val="0"/>
        <w:rPr>
          <w:rFonts w:ascii="Times New Roman" w:hAnsi="Times New Roman" w:cs="Times New Roman"/>
          <w:color w:val="auto"/>
          <w:sz w:val="26"/>
          <w:szCs w:val="26"/>
        </w:rPr>
      </w:pPr>
      <w:r w:rsidRPr="002754EE">
        <w:rPr>
          <w:rFonts w:ascii="Times New Roman" w:hAnsi="Times New Roman" w:cs="Times New Roman"/>
          <w:color w:val="auto"/>
          <w:sz w:val="26"/>
          <w:szCs w:val="26"/>
        </w:rPr>
        <w:t>- постановление о присвоении адресов объектам адресации;</w:t>
      </w:r>
    </w:p>
    <w:p w:rsidR="006532A4" w:rsidRPr="002754EE" w:rsidRDefault="006532A4" w:rsidP="002754EE">
      <w:pPr>
        <w:autoSpaceDE w:val="0"/>
        <w:autoSpaceDN w:val="0"/>
        <w:adjustRightInd w:val="0"/>
        <w:rPr>
          <w:rFonts w:ascii="Times New Roman" w:hAnsi="Times New Roman" w:cs="Times New Roman"/>
          <w:color w:val="auto"/>
          <w:sz w:val="26"/>
          <w:szCs w:val="26"/>
        </w:rPr>
      </w:pPr>
      <w:r w:rsidRPr="002754EE">
        <w:rPr>
          <w:rFonts w:ascii="Times New Roman" w:hAnsi="Times New Roman" w:cs="Times New Roman"/>
          <w:color w:val="auto"/>
          <w:sz w:val="26"/>
          <w:szCs w:val="26"/>
        </w:rPr>
        <w:t>- решение об отказе в присвоении адреса с указанием причин отказа.</w:t>
      </w:r>
    </w:p>
    <w:p w:rsidR="006532A4" w:rsidRPr="002754EE" w:rsidRDefault="006532A4" w:rsidP="002754EE">
      <w:pPr>
        <w:autoSpaceDE w:val="0"/>
        <w:autoSpaceDN w:val="0"/>
        <w:adjustRightInd w:val="0"/>
        <w:rPr>
          <w:rFonts w:ascii="Times New Roman" w:hAnsi="Times New Roman" w:cs="Times New Roman"/>
          <w:color w:val="auto"/>
          <w:sz w:val="26"/>
          <w:szCs w:val="26"/>
        </w:rPr>
      </w:pPr>
      <w:r w:rsidRPr="002754EE">
        <w:rPr>
          <w:rFonts w:ascii="Times New Roman" w:hAnsi="Times New Roman" w:cs="Times New Roman"/>
          <w:color w:val="auto"/>
          <w:sz w:val="26"/>
          <w:szCs w:val="26"/>
        </w:rPr>
        <w:t>б) при обращении заявителя за аннулированием адресов объекта адресации:</w:t>
      </w:r>
    </w:p>
    <w:p w:rsidR="006532A4" w:rsidRPr="002754EE" w:rsidRDefault="006532A4" w:rsidP="002754EE">
      <w:pPr>
        <w:autoSpaceDE w:val="0"/>
        <w:autoSpaceDN w:val="0"/>
        <w:adjustRightInd w:val="0"/>
        <w:rPr>
          <w:rFonts w:ascii="Times New Roman" w:hAnsi="Times New Roman" w:cs="Times New Roman"/>
          <w:color w:val="auto"/>
          <w:sz w:val="26"/>
          <w:szCs w:val="26"/>
        </w:rPr>
      </w:pPr>
      <w:r w:rsidRPr="002754EE">
        <w:rPr>
          <w:rFonts w:ascii="Times New Roman" w:hAnsi="Times New Roman" w:cs="Times New Roman"/>
          <w:color w:val="auto"/>
          <w:sz w:val="26"/>
          <w:szCs w:val="26"/>
        </w:rPr>
        <w:t>- постановление об аннулировании адресов объектам адресации;</w:t>
      </w:r>
    </w:p>
    <w:p w:rsidR="006532A4" w:rsidRPr="002754EE" w:rsidRDefault="006532A4" w:rsidP="002754EE">
      <w:pPr>
        <w:autoSpaceDE w:val="0"/>
        <w:autoSpaceDN w:val="0"/>
        <w:adjustRightInd w:val="0"/>
        <w:rPr>
          <w:rFonts w:ascii="Times New Roman" w:hAnsi="Times New Roman" w:cs="Times New Roman"/>
          <w:color w:val="auto"/>
          <w:sz w:val="26"/>
          <w:szCs w:val="26"/>
        </w:rPr>
      </w:pPr>
      <w:r w:rsidRPr="002754EE">
        <w:rPr>
          <w:rFonts w:ascii="Times New Roman" w:hAnsi="Times New Roman" w:cs="Times New Roman"/>
          <w:color w:val="auto"/>
          <w:sz w:val="26"/>
          <w:szCs w:val="26"/>
        </w:rPr>
        <w:t>- решение об отказе в аннулировании адреса с указанием причин отказа.</w:t>
      </w:r>
    </w:p>
    <w:p w:rsidR="006532A4" w:rsidRDefault="006532A4" w:rsidP="002754EE">
      <w:pPr>
        <w:autoSpaceDE w:val="0"/>
        <w:autoSpaceDN w:val="0"/>
        <w:adjustRightInd w:val="0"/>
        <w:ind w:firstLine="567"/>
        <w:rPr>
          <w:rFonts w:ascii="Times New Roman" w:hAnsi="Times New Roman" w:cs="Times New Roman"/>
          <w:color w:val="auto"/>
          <w:sz w:val="26"/>
          <w:szCs w:val="26"/>
        </w:rPr>
      </w:pPr>
      <w:r w:rsidRPr="002754EE">
        <w:rPr>
          <w:rFonts w:ascii="Times New Roman" w:hAnsi="Times New Roman" w:cs="Times New Roman"/>
          <w:color w:val="auto"/>
          <w:sz w:val="26"/>
          <w:szCs w:val="26"/>
        </w:rPr>
        <w:t>Решение об отказе в присвоении, аннулировании адреса объекту адресации оформляется в форме установленной приказом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 2 к настоящему регламенту).</w:t>
      </w:r>
    </w:p>
    <w:p w:rsidR="00881191" w:rsidRPr="00881191" w:rsidRDefault="00881191" w:rsidP="00881191">
      <w:pPr>
        <w:autoSpaceDE w:val="0"/>
        <w:autoSpaceDN w:val="0"/>
        <w:ind w:firstLine="540"/>
        <w:rPr>
          <w:rFonts w:ascii="Times New Roman" w:hAnsi="Times New Roman" w:cs="Times New Roman"/>
          <w:sz w:val="26"/>
          <w:szCs w:val="26"/>
        </w:rPr>
      </w:pPr>
      <w:r w:rsidRPr="00881191">
        <w:rPr>
          <w:rFonts w:ascii="Times New Roman" w:hAnsi="Times New Roman" w:cs="Times New Roman"/>
          <w:sz w:val="26"/>
          <w:szCs w:val="26"/>
        </w:rPr>
        <w:t>2.5. Срок предоставления муниципальной услуги составляет:</w:t>
      </w:r>
    </w:p>
    <w:p w:rsidR="00881191" w:rsidRPr="00CB5097" w:rsidRDefault="00881191" w:rsidP="00881191">
      <w:pPr>
        <w:autoSpaceDE w:val="0"/>
        <w:autoSpaceDN w:val="0"/>
        <w:ind w:firstLine="540"/>
        <w:rPr>
          <w:sz w:val="26"/>
          <w:szCs w:val="26"/>
        </w:rPr>
      </w:pPr>
      <w:r w:rsidRPr="00881191">
        <w:rPr>
          <w:rFonts w:ascii="Times New Roman" w:hAnsi="Times New Roman" w:cs="Times New Roman"/>
          <w:sz w:val="26"/>
          <w:szCs w:val="26"/>
        </w:rPr>
        <w:t xml:space="preserve">- </w:t>
      </w:r>
      <w:r w:rsidR="00A91631">
        <w:rPr>
          <w:rFonts w:ascii="Times New Roman" w:hAnsi="Times New Roman" w:cs="Times New Roman"/>
          <w:sz w:val="26"/>
          <w:szCs w:val="26"/>
        </w:rPr>
        <w:t>5</w:t>
      </w:r>
      <w:r w:rsidRPr="00881191">
        <w:rPr>
          <w:rFonts w:ascii="Times New Roman" w:hAnsi="Times New Roman" w:cs="Times New Roman"/>
          <w:sz w:val="26"/>
          <w:szCs w:val="26"/>
        </w:rPr>
        <w:t xml:space="preserve"> рабочих дней со дня получения </w:t>
      </w:r>
      <w:proofErr w:type="spellStart"/>
      <w:r w:rsidRPr="00881191">
        <w:rPr>
          <w:rFonts w:ascii="Times New Roman" w:hAnsi="Times New Roman" w:cs="Times New Roman"/>
          <w:sz w:val="26"/>
          <w:szCs w:val="26"/>
        </w:rPr>
        <w:t>УАиГ</w:t>
      </w:r>
      <w:proofErr w:type="spellEnd"/>
      <w:r w:rsidRPr="00881191">
        <w:rPr>
          <w:rFonts w:ascii="Times New Roman" w:hAnsi="Times New Roman" w:cs="Times New Roman"/>
          <w:sz w:val="26"/>
          <w:szCs w:val="26"/>
        </w:rPr>
        <w:t xml:space="preserve"> заявления </w:t>
      </w:r>
      <w:r w:rsidR="00A91631">
        <w:rPr>
          <w:rFonts w:ascii="Times New Roman" w:hAnsi="Times New Roman" w:cs="Times New Roman"/>
          <w:sz w:val="26"/>
          <w:szCs w:val="26"/>
        </w:rPr>
        <w:t>о присвоении объекту адресации адреса или аннулирования его адреса.</w:t>
      </w:r>
    </w:p>
    <w:p w:rsidR="006532A4" w:rsidRPr="00A91631" w:rsidRDefault="006532A4" w:rsidP="006532A4">
      <w:pPr>
        <w:tabs>
          <w:tab w:val="left" w:pos="4082"/>
        </w:tabs>
        <w:ind w:firstLine="567"/>
        <w:rPr>
          <w:rFonts w:ascii="Times New Roman" w:hAnsi="Times New Roman" w:cs="Times New Roman"/>
          <w:sz w:val="26"/>
          <w:szCs w:val="26"/>
        </w:rPr>
      </w:pPr>
      <w:r w:rsidRPr="00A91631">
        <w:rPr>
          <w:rFonts w:ascii="Times New Roman" w:hAnsi="Times New Roman" w:cs="Times New Roman"/>
          <w:sz w:val="26"/>
          <w:szCs w:val="26"/>
        </w:rPr>
        <w:t>2.6. Правовые основания для предоставления муниципальной услуги:</w:t>
      </w:r>
    </w:p>
    <w:p w:rsidR="006532A4" w:rsidRPr="00A91631" w:rsidRDefault="006532A4" w:rsidP="006532A4">
      <w:pPr>
        <w:autoSpaceDE w:val="0"/>
        <w:autoSpaceDN w:val="0"/>
        <w:adjustRightInd w:val="0"/>
        <w:ind w:firstLine="567"/>
        <w:rPr>
          <w:rFonts w:ascii="Times New Roman" w:hAnsi="Times New Roman" w:cs="Times New Roman"/>
          <w:sz w:val="26"/>
          <w:szCs w:val="26"/>
        </w:rPr>
      </w:pPr>
      <w:r w:rsidRPr="00A91631">
        <w:rPr>
          <w:rFonts w:ascii="Times New Roman" w:hAnsi="Times New Roman" w:cs="Times New Roman"/>
          <w:sz w:val="26"/>
          <w:szCs w:val="26"/>
        </w:rPr>
        <w:t>- Жилищный кодекс Российской Федерации от 29.12.2004 № 188-ФЗ</w:t>
      </w:r>
      <w:proofErr w:type="gramStart"/>
      <w:r w:rsidRPr="00A91631">
        <w:rPr>
          <w:rFonts w:ascii="Times New Roman" w:hAnsi="Times New Roman" w:cs="Times New Roman"/>
          <w:sz w:val="26"/>
          <w:szCs w:val="26"/>
        </w:rPr>
        <w:t xml:space="preserve"> </w:t>
      </w:r>
      <w:r w:rsidR="00A91631">
        <w:rPr>
          <w:rFonts w:ascii="Times New Roman" w:hAnsi="Times New Roman" w:cs="Times New Roman"/>
          <w:sz w:val="26"/>
          <w:szCs w:val="26"/>
        </w:rPr>
        <w:t>;</w:t>
      </w:r>
      <w:proofErr w:type="gramEnd"/>
    </w:p>
    <w:p w:rsidR="006532A4" w:rsidRPr="00A91631" w:rsidRDefault="006532A4" w:rsidP="006532A4">
      <w:pPr>
        <w:autoSpaceDE w:val="0"/>
        <w:autoSpaceDN w:val="0"/>
        <w:adjustRightInd w:val="0"/>
        <w:ind w:firstLine="567"/>
        <w:rPr>
          <w:rFonts w:ascii="Times New Roman" w:hAnsi="Times New Roman" w:cs="Times New Roman"/>
          <w:sz w:val="26"/>
          <w:szCs w:val="26"/>
        </w:rPr>
      </w:pPr>
      <w:r w:rsidRPr="00A91631">
        <w:rPr>
          <w:rFonts w:ascii="Times New Roman" w:hAnsi="Times New Roman" w:cs="Times New Roman"/>
          <w:sz w:val="26"/>
          <w:szCs w:val="26"/>
        </w:rPr>
        <w:t>- Земель</w:t>
      </w:r>
      <w:r w:rsidR="00A91631">
        <w:rPr>
          <w:rFonts w:ascii="Times New Roman" w:hAnsi="Times New Roman" w:cs="Times New Roman"/>
          <w:sz w:val="26"/>
          <w:szCs w:val="26"/>
        </w:rPr>
        <w:t>ный кодекс Российской Федерации;</w:t>
      </w:r>
    </w:p>
    <w:p w:rsidR="006532A4" w:rsidRDefault="006532A4" w:rsidP="006532A4">
      <w:pPr>
        <w:autoSpaceDE w:val="0"/>
        <w:autoSpaceDN w:val="0"/>
        <w:adjustRightInd w:val="0"/>
        <w:ind w:firstLine="567"/>
        <w:rPr>
          <w:rFonts w:ascii="Times New Roman" w:hAnsi="Times New Roman" w:cs="Times New Roman"/>
          <w:sz w:val="26"/>
          <w:szCs w:val="26"/>
        </w:rPr>
      </w:pPr>
      <w:r w:rsidRPr="00A91631">
        <w:rPr>
          <w:rFonts w:ascii="Times New Roman" w:hAnsi="Times New Roman" w:cs="Times New Roman"/>
          <w:sz w:val="26"/>
          <w:szCs w:val="26"/>
        </w:rPr>
        <w:t>- Градостроитель</w:t>
      </w:r>
      <w:r w:rsidR="00A91631">
        <w:rPr>
          <w:rFonts w:ascii="Times New Roman" w:hAnsi="Times New Roman" w:cs="Times New Roman"/>
          <w:sz w:val="26"/>
          <w:szCs w:val="26"/>
        </w:rPr>
        <w:t>ный кодекс Российской Федерации;</w:t>
      </w:r>
    </w:p>
    <w:p w:rsidR="003D60F2" w:rsidRPr="003D60F2" w:rsidRDefault="003D60F2" w:rsidP="003D60F2">
      <w:pPr>
        <w:ind w:firstLine="567"/>
        <w:rPr>
          <w:rFonts w:ascii="Times New Roman" w:hAnsi="Times New Roman" w:cs="Times New Roman"/>
          <w:sz w:val="26"/>
          <w:szCs w:val="26"/>
        </w:rPr>
      </w:pPr>
      <w:r w:rsidRPr="003D60F2">
        <w:rPr>
          <w:rFonts w:ascii="Times New Roman" w:hAnsi="Times New Roman" w:cs="Times New Roman"/>
          <w:sz w:val="26"/>
          <w:szCs w:val="26"/>
        </w:rPr>
        <w:t>- Федеральный закон от 06.10.2003 № 131-ФЗ «Об общих принципах организации местного самоуправления в Российской Федерации»;</w:t>
      </w:r>
    </w:p>
    <w:p w:rsidR="003D60F2" w:rsidRPr="00A91631" w:rsidRDefault="003D60F2" w:rsidP="006532A4">
      <w:pPr>
        <w:autoSpaceDE w:val="0"/>
        <w:autoSpaceDN w:val="0"/>
        <w:adjustRightInd w:val="0"/>
        <w:ind w:firstLine="567"/>
        <w:rPr>
          <w:rFonts w:ascii="Times New Roman" w:hAnsi="Times New Roman" w:cs="Times New Roman"/>
          <w:sz w:val="26"/>
          <w:szCs w:val="26"/>
        </w:rPr>
      </w:pPr>
      <w:r>
        <w:rPr>
          <w:rFonts w:ascii="Times New Roman" w:hAnsi="Times New Roman" w:cs="Times New Roman"/>
          <w:sz w:val="26"/>
          <w:szCs w:val="26"/>
        </w:rPr>
        <w:t>- Федеральный закон  от 20.03.2025 № 33-ФЗ «Об общих принципах организации местного самоуправления в единой системе публичной власти»;</w:t>
      </w:r>
    </w:p>
    <w:p w:rsidR="00A91631" w:rsidRPr="00A91631" w:rsidRDefault="00A91631" w:rsidP="00A91631">
      <w:pPr>
        <w:ind w:firstLine="567"/>
        <w:rPr>
          <w:rFonts w:ascii="Times New Roman" w:hAnsi="Times New Roman" w:cs="Times New Roman"/>
          <w:sz w:val="26"/>
          <w:szCs w:val="26"/>
        </w:rPr>
      </w:pPr>
      <w:r w:rsidRPr="00A91631">
        <w:rPr>
          <w:rFonts w:ascii="Times New Roman" w:hAnsi="Times New Roman" w:cs="Times New Roman"/>
          <w:sz w:val="26"/>
          <w:szCs w:val="26"/>
        </w:rPr>
        <w:t>- Федеральный закон от 27.07.2010 № 210-ФЗ «Об организации предоставления государственных и муниципальных услуг»;</w:t>
      </w:r>
    </w:p>
    <w:p w:rsidR="00A91631" w:rsidRPr="00A91631" w:rsidRDefault="00A91631" w:rsidP="00A91631">
      <w:pPr>
        <w:ind w:firstLine="567"/>
        <w:rPr>
          <w:rFonts w:ascii="Times New Roman" w:hAnsi="Times New Roman" w:cs="Times New Roman"/>
          <w:sz w:val="26"/>
          <w:szCs w:val="26"/>
        </w:rPr>
      </w:pPr>
      <w:r w:rsidRPr="00A91631">
        <w:rPr>
          <w:rFonts w:ascii="Times New Roman" w:hAnsi="Times New Roman" w:cs="Times New Roman"/>
          <w:sz w:val="26"/>
          <w:szCs w:val="26"/>
        </w:rPr>
        <w:t>- Федеральный закон от 24.07.2007 № 221-ФЗ «О кадастровой деятельности»;</w:t>
      </w:r>
    </w:p>
    <w:p w:rsidR="00A91631" w:rsidRPr="00A91631" w:rsidRDefault="00A91631" w:rsidP="003D60F2">
      <w:pPr>
        <w:autoSpaceDE w:val="0"/>
        <w:autoSpaceDN w:val="0"/>
        <w:adjustRightInd w:val="0"/>
        <w:ind w:firstLine="567"/>
        <w:rPr>
          <w:rFonts w:ascii="Times New Roman" w:hAnsi="Times New Roman" w:cs="Times New Roman"/>
          <w:color w:val="000000" w:themeColor="text1"/>
          <w:sz w:val="26"/>
          <w:szCs w:val="26"/>
        </w:rPr>
      </w:pPr>
      <w:proofErr w:type="gramStart"/>
      <w:r w:rsidRPr="00A91631">
        <w:rPr>
          <w:rFonts w:ascii="Times New Roman" w:hAnsi="Times New Roman" w:cs="Times New Roman"/>
          <w:sz w:val="26"/>
          <w:szCs w:val="26"/>
        </w:rPr>
        <w:t xml:space="preserve">- </w:t>
      </w:r>
      <w:r w:rsidRPr="00A91631">
        <w:rPr>
          <w:rFonts w:ascii="Times New Roman" w:hAnsi="Times New Roman" w:cs="Times New Roman"/>
          <w:color w:val="000000" w:themeColor="text1"/>
          <w:sz w:val="26"/>
          <w:szCs w:val="26"/>
        </w:rPr>
        <w:t xml:space="preserve"> постановление Правительства Российской Федерации от 27.09.2011 №797 (ред. от 22.04.2024)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(вместе с «Положением о требованиях к заключению соглашений о взаимодействии между многофункциональными центрами</w:t>
      </w:r>
      <w:proofErr w:type="gramEnd"/>
      <w:r w:rsidRPr="00A91631">
        <w:rPr>
          <w:rFonts w:ascii="Times New Roman" w:hAnsi="Times New Roman" w:cs="Times New Roman"/>
          <w:color w:val="000000" w:themeColor="text1"/>
          <w:sz w:val="26"/>
          <w:szCs w:val="26"/>
        </w:rPr>
        <w:t xml:space="preserve"> предоставления государственных и муниципальных услуг и федеральными органами </w:t>
      </w:r>
      <w:r w:rsidRPr="00A91631">
        <w:rPr>
          <w:rFonts w:ascii="Times New Roman" w:hAnsi="Times New Roman" w:cs="Times New Roman"/>
          <w:color w:val="000000" w:themeColor="text1"/>
          <w:sz w:val="26"/>
          <w:szCs w:val="26"/>
        </w:rPr>
        <w:lastRenderedPageBreak/>
        <w:t>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A91631" w:rsidRPr="00A91631" w:rsidRDefault="00A91631" w:rsidP="00A91631">
      <w:pPr>
        <w:ind w:firstLine="567"/>
        <w:rPr>
          <w:rFonts w:ascii="Times New Roman" w:hAnsi="Times New Roman" w:cs="Times New Roman"/>
          <w:sz w:val="26"/>
          <w:szCs w:val="26"/>
        </w:rPr>
      </w:pPr>
      <w:r w:rsidRPr="00A91631">
        <w:rPr>
          <w:rFonts w:ascii="Times New Roman" w:hAnsi="Times New Roman" w:cs="Times New Roman"/>
          <w:sz w:val="26"/>
          <w:szCs w:val="26"/>
        </w:rPr>
        <w:t xml:space="preserve">- Постановление Правительства РФ от 22.12.2012 № 1376 «Об утверждении </w:t>
      </w:r>
      <w:proofErr w:type="gramStart"/>
      <w:r w:rsidRPr="00A91631">
        <w:rPr>
          <w:rFonts w:ascii="Times New Roman" w:hAnsi="Times New Roman" w:cs="Times New Roman"/>
          <w:sz w:val="26"/>
          <w:szCs w:val="26"/>
        </w:rPr>
        <w:t>Правил организации деятельности многофункциональных центров предоставления государственных</w:t>
      </w:r>
      <w:proofErr w:type="gramEnd"/>
      <w:r w:rsidRPr="00A91631">
        <w:rPr>
          <w:rFonts w:ascii="Times New Roman" w:hAnsi="Times New Roman" w:cs="Times New Roman"/>
          <w:sz w:val="26"/>
          <w:szCs w:val="26"/>
        </w:rPr>
        <w:t xml:space="preserve"> и муниципальных услуг» («Российская газета», № 303, 31.12.2012, «Собрание законодательства РФ», 31.12.2012, № 53 (ч. 2), ст.7932);</w:t>
      </w:r>
    </w:p>
    <w:p w:rsidR="00A91631" w:rsidRPr="00A91631" w:rsidRDefault="00A91631" w:rsidP="00A91631">
      <w:pPr>
        <w:ind w:firstLine="567"/>
        <w:rPr>
          <w:rFonts w:ascii="Times New Roman" w:hAnsi="Times New Roman" w:cs="Times New Roman"/>
          <w:sz w:val="26"/>
          <w:szCs w:val="26"/>
        </w:rPr>
      </w:pPr>
      <w:proofErr w:type="gramStart"/>
      <w:r w:rsidRPr="00A91631">
        <w:rPr>
          <w:rFonts w:ascii="Times New Roman" w:hAnsi="Times New Roman" w:cs="Times New Roman"/>
          <w:sz w:val="26"/>
          <w:szCs w:val="26"/>
        </w:rPr>
        <w:t>- Приказ Минэкономразвития России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(зарегистрирован в Минюсте России 20.03.2012 № 23527.</w:t>
      </w:r>
      <w:proofErr w:type="gramEnd"/>
      <w:r w:rsidRPr="00A91631">
        <w:rPr>
          <w:rFonts w:ascii="Times New Roman" w:hAnsi="Times New Roman" w:cs="Times New Roman"/>
          <w:sz w:val="26"/>
          <w:szCs w:val="26"/>
        </w:rPr>
        <w:t xml:space="preserve"> </w:t>
      </w:r>
      <w:proofErr w:type="gramStart"/>
      <w:r w:rsidRPr="00A91631">
        <w:rPr>
          <w:rFonts w:ascii="Times New Roman" w:hAnsi="Times New Roman" w:cs="Times New Roman"/>
          <w:sz w:val="26"/>
          <w:szCs w:val="26"/>
        </w:rPr>
        <w:t>Первоначальный текст документа опубликован в издании «Бюллетень нормативных актов федеральных органов исполнительной власти», № 19, 07.05.2012, изменения «Российская газета», № 139, 28.06.2013);</w:t>
      </w:r>
      <w:proofErr w:type="gramEnd"/>
    </w:p>
    <w:p w:rsidR="006532A4" w:rsidRPr="003D60F2" w:rsidRDefault="006532A4" w:rsidP="006532A4">
      <w:pPr>
        <w:autoSpaceDE w:val="0"/>
        <w:autoSpaceDN w:val="0"/>
        <w:adjustRightInd w:val="0"/>
        <w:ind w:firstLine="567"/>
        <w:rPr>
          <w:rFonts w:ascii="Times New Roman" w:hAnsi="Times New Roman" w:cs="Times New Roman"/>
          <w:sz w:val="26"/>
          <w:szCs w:val="26"/>
        </w:rPr>
      </w:pPr>
      <w:r w:rsidRPr="003D60F2">
        <w:rPr>
          <w:rFonts w:ascii="Times New Roman" w:hAnsi="Times New Roman" w:cs="Times New Roman"/>
          <w:sz w:val="26"/>
          <w:szCs w:val="26"/>
        </w:rPr>
        <w:t>-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6532A4" w:rsidRPr="003D60F2" w:rsidRDefault="006532A4" w:rsidP="006532A4">
      <w:pPr>
        <w:autoSpaceDE w:val="0"/>
        <w:autoSpaceDN w:val="0"/>
        <w:adjustRightInd w:val="0"/>
        <w:ind w:firstLine="567"/>
        <w:rPr>
          <w:rFonts w:ascii="Times New Roman" w:hAnsi="Times New Roman" w:cs="Times New Roman"/>
          <w:sz w:val="26"/>
          <w:szCs w:val="26"/>
        </w:rPr>
      </w:pPr>
      <w:r w:rsidRPr="003D60F2">
        <w:rPr>
          <w:rFonts w:ascii="Times New Roman" w:hAnsi="Times New Roman" w:cs="Times New Roman"/>
          <w:sz w:val="26"/>
          <w:szCs w:val="26"/>
        </w:rPr>
        <w:t>- Постановление Правительства Российской Федерации от 19.11.2014 № 1221 «Об утверждении правил присвоения, изменения и аннулирования адресов»;</w:t>
      </w:r>
    </w:p>
    <w:p w:rsidR="006532A4" w:rsidRPr="003D60F2" w:rsidRDefault="006532A4" w:rsidP="006532A4">
      <w:pPr>
        <w:autoSpaceDE w:val="0"/>
        <w:autoSpaceDN w:val="0"/>
        <w:adjustRightInd w:val="0"/>
        <w:ind w:firstLine="567"/>
        <w:rPr>
          <w:rFonts w:ascii="Times New Roman" w:hAnsi="Times New Roman" w:cs="Times New Roman"/>
          <w:sz w:val="26"/>
          <w:szCs w:val="26"/>
        </w:rPr>
      </w:pPr>
      <w:r w:rsidRPr="003D60F2">
        <w:rPr>
          <w:rFonts w:ascii="Times New Roman" w:hAnsi="Times New Roman" w:cs="Times New Roman"/>
          <w:sz w:val="26"/>
          <w:szCs w:val="26"/>
        </w:rPr>
        <w:t>- Приказ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6532A4" w:rsidRPr="00E350C2" w:rsidRDefault="006532A4" w:rsidP="006532A4">
      <w:pPr>
        <w:ind w:firstLine="567"/>
        <w:rPr>
          <w:rFonts w:ascii="Times New Roman" w:hAnsi="Times New Roman" w:cs="Times New Roman"/>
          <w:sz w:val="26"/>
          <w:szCs w:val="26"/>
        </w:rPr>
      </w:pPr>
      <w:r w:rsidRPr="00E350C2">
        <w:rPr>
          <w:rFonts w:ascii="Times New Roman" w:hAnsi="Times New Roman" w:cs="Times New Roman"/>
          <w:sz w:val="26"/>
          <w:szCs w:val="26"/>
        </w:rPr>
        <w:t>2.7. Перечень документов, необходимых для предоставления муниципальной услуги.</w:t>
      </w:r>
    </w:p>
    <w:p w:rsidR="006532A4" w:rsidRPr="00E350C2" w:rsidRDefault="006532A4" w:rsidP="006532A4">
      <w:pPr>
        <w:pStyle w:val="aff3"/>
        <w:spacing w:before="0"/>
        <w:ind w:firstLine="567"/>
        <w:rPr>
          <w:rFonts w:ascii="Times New Roman" w:hAnsi="Times New Roman"/>
          <w:szCs w:val="26"/>
        </w:rPr>
      </w:pPr>
      <w:r w:rsidRPr="00E350C2">
        <w:rPr>
          <w:rFonts w:ascii="Times New Roman" w:hAnsi="Times New Roman"/>
          <w:szCs w:val="26"/>
        </w:rPr>
        <w:t>2.7.1. Исчерпывающий перечень документов, предоставляемых заявителем самостоятельно:</w:t>
      </w:r>
    </w:p>
    <w:p w:rsidR="006532A4" w:rsidRPr="00E350C2" w:rsidRDefault="006532A4" w:rsidP="006532A4">
      <w:pPr>
        <w:autoSpaceDE w:val="0"/>
        <w:autoSpaceDN w:val="0"/>
        <w:adjustRightInd w:val="0"/>
        <w:ind w:firstLine="567"/>
        <w:rPr>
          <w:rFonts w:ascii="Times New Roman" w:hAnsi="Times New Roman" w:cs="Times New Roman"/>
          <w:sz w:val="26"/>
          <w:szCs w:val="26"/>
        </w:rPr>
      </w:pPr>
      <w:r w:rsidRPr="00E350C2">
        <w:rPr>
          <w:rFonts w:ascii="Times New Roman" w:hAnsi="Times New Roman" w:cs="Times New Roman"/>
          <w:sz w:val="26"/>
          <w:szCs w:val="26"/>
        </w:rPr>
        <w:t>1) заявление по форме, установленной приказом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 1 к настоящему регламенту);</w:t>
      </w:r>
    </w:p>
    <w:p w:rsidR="006532A4" w:rsidRPr="00E350C2" w:rsidRDefault="006532A4" w:rsidP="006532A4">
      <w:pPr>
        <w:ind w:firstLine="567"/>
        <w:rPr>
          <w:rFonts w:ascii="Times New Roman" w:hAnsi="Times New Roman" w:cs="Times New Roman"/>
          <w:sz w:val="26"/>
          <w:szCs w:val="26"/>
        </w:rPr>
      </w:pPr>
      <w:r w:rsidRPr="00E350C2">
        <w:rPr>
          <w:rFonts w:ascii="Times New Roman" w:hAnsi="Times New Roman" w:cs="Times New Roman"/>
          <w:sz w:val="26"/>
          <w:szCs w:val="26"/>
        </w:rPr>
        <w:t xml:space="preserve">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w:t>
      </w:r>
    </w:p>
    <w:p w:rsidR="006532A4" w:rsidRPr="00E350C2" w:rsidRDefault="006532A4" w:rsidP="006532A4">
      <w:pPr>
        <w:ind w:firstLine="567"/>
        <w:rPr>
          <w:rFonts w:ascii="Times New Roman" w:hAnsi="Times New Roman" w:cs="Times New Roman"/>
          <w:sz w:val="26"/>
          <w:szCs w:val="26"/>
        </w:rPr>
      </w:pPr>
      <w:r w:rsidRPr="00E350C2">
        <w:rPr>
          <w:rFonts w:ascii="Times New Roman" w:hAnsi="Times New Roman" w:cs="Times New Roman"/>
          <w:sz w:val="26"/>
          <w:szCs w:val="26"/>
        </w:rPr>
        <w:t>3) документ, подтверждающий полномочия представителя заявителя действовать от его имени;</w:t>
      </w:r>
    </w:p>
    <w:p w:rsidR="006532A4" w:rsidRPr="00B25370" w:rsidRDefault="006532A4" w:rsidP="006532A4">
      <w:pPr>
        <w:autoSpaceDE w:val="0"/>
        <w:autoSpaceDN w:val="0"/>
        <w:adjustRightInd w:val="0"/>
        <w:ind w:firstLine="567"/>
        <w:rPr>
          <w:rFonts w:ascii="Times New Roman" w:hAnsi="Times New Roman" w:cs="Times New Roman"/>
          <w:color w:val="auto"/>
          <w:sz w:val="26"/>
          <w:szCs w:val="26"/>
        </w:rPr>
      </w:pPr>
      <w:bookmarkStart w:id="9" w:name="OLE_LINK14"/>
      <w:bookmarkStart w:id="10" w:name="OLE_LINK15"/>
      <w:r w:rsidRPr="00B25370">
        <w:rPr>
          <w:rFonts w:ascii="Times New Roman" w:hAnsi="Times New Roman" w:cs="Times New Roman"/>
          <w:color w:val="auto"/>
          <w:sz w:val="26"/>
          <w:szCs w:val="26"/>
        </w:rPr>
        <w:t>2.7.2. Перечень документов (сведений), подлежащих предоставлению в рамках межведомственного информационного взаимодействия:</w:t>
      </w:r>
    </w:p>
    <w:bookmarkEnd w:id="9"/>
    <w:bookmarkEnd w:id="10"/>
    <w:p w:rsidR="000115F1" w:rsidRPr="00B25370" w:rsidRDefault="000115F1" w:rsidP="00B25370">
      <w:pPr>
        <w:autoSpaceDE w:val="0"/>
        <w:autoSpaceDN w:val="0"/>
        <w:adjustRightInd w:val="0"/>
        <w:ind w:firstLine="567"/>
        <w:rPr>
          <w:rFonts w:ascii="Times New Roman" w:hAnsi="Times New Roman" w:cs="Times New Roman"/>
          <w:color w:val="auto"/>
          <w:sz w:val="26"/>
          <w:szCs w:val="26"/>
          <w:shd w:val="clear" w:color="auto" w:fill="FFFFFF"/>
        </w:rPr>
      </w:pPr>
      <w:r w:rsidRPr="00B25370">
        <w:rPr>
          <w:rFonts w:ascii="Times New Roman" w:hAnsi="Times New Roman" w:cs="Times New Roman"/>
          <w:color w:val="auto"/>
          <w:sz w:val="26"/>
          <w:szCs w:val="26"/>
          <w:shd w:val="clear" w:color="auto" w:fill="FFFFFF"/>
        </w:rPr>
        <w:t xml:space="preserve">а) правоустанавливающие и (или) </w:t>
      </w:r>
      <w:proofErr w:type="spellStart"/>
      <w:r w:rsidRPr="00B25370">
        <w:rPr>
          <w:rFonts w:ascii="Times New Roman" w:hAnsi="Times New Roman" w:cs="Times New Roman"/>
          <w:color w:val="auto"/>
          <w:sz w:val="26"/>
          <w:szCs w:val="26"/>
          <w:shd w:val="clear" w:color="auto" w:fill="FFFFFF"/>
        </w:rPr>
        <w:t>правоудостоверяющие</w:t>
      </w:r>
      <w:proofErr w:type="spellEnd"/>
      <w:r w:rsidRPr="00B25370">
        <w:rPr>
          <w:rFonts w:ascii="Times New Roman" w:hAnsi="Times New Roman" w:cs="Times New Roman"/>
          <w:color w:val="auto"/>
          <w:sz w:val="26"/>
          <w:szCs w:val="26"/>
          <w:shd w:val="clear" w:color="auto" w:fill="FFFFFF"/>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26" w:history="1">
        <w:r w:rsidRPr="00B25370">
          <w:rPr>
            <w:rStyle w:val="a5"/>
            <w:rFonts w:ascii="Times New Roman" w:hAnsi="Times New Roman" w:cs="Times New Roman"/>
            <w:color w:val="auto"/>
            <w:sz w:val="26"/>
            <w:szCs w:val="26"/>
            <w:u w:val="none"/>
            <w:shd w:val="clear" w:color="auto" w:fill="FFFFFF"/>
          </w:rPr>
          <w:t>Градостроительным кодексом</w:t>
        </w:r>
      </w:hyperlink>
      <w:r w:rsidRPr="00B25370">
        <w:rPr>
          <w:rFonts w:ascii="Times New Roman" w:hAnsi="Times New Roman" w:cs="Times New Roman"/>
          <w:color w:val="auto"/>
          <w:sz w:val="26"/>
          <w:szCs w:val="26"/>
          <w:shd w:val="clear" w:color="auto" w:fill="FFFFFF"/>
        </w:rPr>
        <w:t xml:space="preserve"> Российской Федерации для </w:t>
      </w:r>
      <w:proofErr w:type="gramStart"/>
      <w:r w:rsidRPr="00B25370">
        <w:rPr>
          <w:rFonts w:ascii="Times New Roman" w:hAnsi="Times New Roman" w:cs="Times New Roman"/>
          <w:color w:val="auto"/>
          <w:sz w:val="26"/>
          <w:szCs w:val="26"/>
          <w:shd w:val="clear" w:color="auto" w:fill="FFFFFF"/>
        </w:rPr>
        <w:t>строительства</w:t>
      </w:r>
      <w:proofErr w:type="gramEnd"/>
      <w:r w:rsidRPr="00B25370">
        <w:rPr>
          <w:rFonts w:ascii="Times New Roman" w:hAnsi="Times New Roman" w:cs="Times New Roman"/>
          <w:color w:val="auto"/>
          <w:sz w:val="26"/>
          <w:szCs w:val="26"/>
          <w:shd w:val="clear" w:color="auto" w:fill="FFFFFF"/>
        </w:rPr>
        <w:t xml:space="preserve"> которых получение разрешения на строительство не требуется, правоустанавливающие и </w:t>
      </w:r>
      <w:r w:rsidRPr="00B25370">
        <w:rPr>
          <w:rFonts w:ascii="Times New Roman" w:hAnsi="Times New Roman" w:cs="Times New Roman"/>
          <w:color w:val="auto"/>
          <w:sz w:val="26"/>
          <w:szCs w:val="26"/>
          <w:shd w:val="clear" w:color="auto" w:fill="FFFFFF"/>
        </w:rPr>
        <w:lastRenderedPageBreak/>
        <w:t xml:space="preserve">(или) </w:t>
      </w:r>
      <w:proofErr w:type="spellStart"/>
      <w:r w:rsidRPr="00B25370">
        <w:rPr>
          <w:rFonts w:ascii="Times New Roman" w:hAnsi="Times New Roman" w:cs="Times New Roman"/>
          <w:color w:val="auto"/>
          <w:sz w:val="26"/>
          <w:szCs w:val="26"/>
          <w:shd w:val="clear" w:color="auto" w:fill="FFFFFF"/>
        </w:rPr>
        <w:t>правоудостоверяющие</w:t>
      </w:r>
      <w:proofErr w:type="spellEnd"/>
      <w:r w:rsidRPr="00B25370">
        <w:rPr>
          <w:rFonts w:ascii="Times New Roman" w:hAnsi="Times New Roman" w:cs="Times New Roman"/>
          <w:color w:val="auto"/>
          <w:sz w:val="26"/>
          <w:szCs w:val="26"/>
          <w:shd w:val="clear" w:color="auto" w:fill="FFFFFF"/>
        </w:rPr>
        <w:t xml:space="preserve"> документы на земельный участок, на котором расположены указанное здание (строение), сооружение);</w:t>
      </w:r>
    </w:p>
    <w:p w:rsidR="000115F1" w:rsidRPr="00B25370" w:rsidRDefault="000115F1" w:rsidP="00AE291F">
      <w:pPr>
        <w:pStyle w:val="s1"/>
        <w:shd w:val="clear" w:color="auto" w:fill="FFFFFF"/>
        <w:spacing w:before="0" w:beforeAutospacing="0" w:after="0" w:afterAutospacing="0"/>
        <w:jc w:val="both"/>
        <w:rPr>
          <w:sz w:val="26"/>
          <w:szCs w:val="26"/>
        </w:rPr>
      </w:pPr>
      <w:r w:rsidRPr="00B25370">
        <w:rPr>
          <w:sz w:val="26"/>
          <w:szCs w:val="26"/>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115F1" w:rsidRPr="00B25370" w:rsidRDefault="000115F1" w:rsidP="00AE291F">
      <w:pPr>
        <w:pStyle w:val="s1"/>
        <w:shd w:val="clear" w:color="auto" w:fill="FFFFFF"/>
        <w:spacing w:before="0" w:beforeAutospacing="0" w:after="0" w:afterAutospacing="0"/>
        <w:jc w:val="both"/>
        <w:rPr>
          <w:sz w:val="26"/>
          <w:szCs w:val="26"/>
        </w:rPr>
      </w:pPr>
      <w:r w:rsidRPr="00B25370">
        <w:rPr>
          <w:sz w:val="26"/>
          <w:szCs w:val="26"/>
        </w:rPr>
        <w:t>в) разрешение на строительство объекта адресации (при присвоении адреса строящимся объектам адресации) (за исключением случаев, если в соответствии с </w:t>
      </w:r>
      <w:hyperlink r:id="rId27" w:history="1">
        <w:r w:rsidRPr="00B25370">
          <w:rPr>
            <w:rStyle w:val="a5"/>
            <w:color w:val="auto"/>
            <w:sz w:val="26"/>
            <w:szCs w:val="26"/>
            <w:u w:val="none"/>
          </w:rPr>
          <w:t>Градостроительным кодексом</w:t>
        </w:r>
      </w:hyperlink>
      <w:r w:rsidRPr="00B25370">
        <w:rPr>
          <w:sz w:val="26"/>
          <w:szCs w:val="26"/>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0115F1" w:rsidRPr="00B25370" w:rsidRDefault="000115F1" w:rsidP="00AE291F">
      <w:pPr>
        <w:pStyle w:val="s1"/>
        <w:shd w:val="clear" w:color="auto" w:fill="FFFFFF"/>
        <w:spacing w:before="0" w:beforeAutospacing="0" w:after="0" w:afterAutospacing="0"/>
        <w:jc w:val="both"/>
        <w:rPr>
          <w:sz w:val="26"/>
          <w:szCs w:val="26"/>
        </w:rPr>
      </w:pPr>
      <w:r w:rsidRPr="00B25370">
        <w:rPr>
          <w:sz w:val="26"/>
          <w:szCs w:val="26"/>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0115F1" w:rsidRPr="00B25370" w:rsidRDefault="000115F1" w:rsidP="00AE291F">
      <w:pPr>
        <w:pStyle w:val="s1"/>
        <w:shd w:val="clear" w:color="auto" w:fill="FFFFFF"/>
        <w:spacing w:before="0" w:beforeAutospacing="0" w:after="0" w:afterAutospacing="0"/>
        <w:jc w:val="both"/>
        <w:rPr>
          <w:sz w:val="26"/>
          <w:szCs w:val="26"/>
        </w:rPr>
      </w:pPr>
      <w:proofErr w:type="spellStart"/>
      <w:r w:rsidRPr="00B25370">
        <w:rPr>
          <w:sz w:val="26"/>
          <w:szCs w:val="26"/>
        </w:rPr>
        <w:t>д</w:t>
      </w:r>
      <w:proofErr w:type="spellEnd"/>
      <w:r w:rsidRPr="00B25370">
        <w:rPr>
          <w:sz w:val="26"/>
          <w:szCs w:val="26"/>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0115F1" w:rsidRPr="00B25370" w:rsidRDefault="000115F1" w:rsidP="00AE291F">
      <w:pPr>
        <w:pStyle w:val="s1"/>
        <w:shd w:val="clear" w:color="auto" w:fill="FFFFFF"/>
        <w:spacing w:before="0" w:beforeAutospacing="0" w:after="0" w:afterAutospacing="0"/>
        <w:jc w:val="both"/>
        <w:rPr>
          <w:sz w:val="26"/>
          <w:szCs w:val="26"/>
        </w:rPr>
      </w:pPr>
      <w:r w:rsidRPr="00B25370">
        <w:rPr>
          <w:sz w:val="26"/>
          <w:szCs w:val="26"/>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115F1" w:rsidRPr="00B25370" w:rsidRDefault="000115F1" w:rsidP="00AE291F">
      <w:pPr>
        <w:pStyle w:val="s1"/>
        <w:shd w:val="clear" w:color="auto" w:fill="FFFFFF"/>
        <w:spacing w:before="0" w:beforeAutospacing="0" w:after="0" w:afterAutospacing="0"/>
        <w:jc w:val="both"/>
        <w:rPr>
          <w:sz w:val="26"/>
          <w:szCs w:val="26"/>
        </w:rPr>
      </w:pPr>
      <w:r w:rsidRPr="00B25370">
        <w:rPr>
          <w:sz w:val="26"/>
          <w:szCs w:val="26"/>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0115F1" w:rsidRPr="00B25370" w:rsidRDefault="000115F1" w:rsidP="00B25370">
      <w:pPr>
        <w:pStyle w:val="s1"/>
        <w:shd w:val="clear" w:color="auto" w:fill="FFFFFF"/>
        <w:spacing w:before="0" w:beforeAutospacing="0" w:after="0" w:afterAutospacing="0"/>
        <w:jc w:val="both"/>
        <w:rPr>
          <w:sz w:val="26"/>
          <w:szCs w:val="26"/>
        </w:rPr>
      </w:pPr>
      <w:proofErr w:type="spellStart"/>
      <w:r w:rsidRPr="00B25370">
        <w:rPr>
          <w:sz w:val="26"/>
          <w:szCs w:val="26"/>
        </w:rPr>
        <w:t>з</w:t>
      </w:r>
      <w:proofErr w:type="spellEnd"/>
      <w:r w:rsidRPr="00B25370">
        <w:rPr>
          <w:sz w:val="26"/>
          <w:szCs w:val="26"/>
        </w:rPr>
        <w:t>)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28" w:anchor="block_1141" w:history="1">
        <w:r w:rsidRPr="00B25370">
          <w:rPr>
            <w:rStyle w:val="a5"/>
            <w:color w:val="auto"/>
            <w:sz w:val="26"/>
            <w:szCs w:val="26"/>
            <w:u w:val="none"/>
          </w:rPr>
          <w:t>подпункте "а" пункта 14</w:t>
        </w:r>
      </w:hyperlink>
      <w:r w:rsidRPr="00B25370">
        <w:rPr>
          <w:sz w:val="26"/>
          <w:szCs w:val="26"/>
        </w:rPr>
        <w:t> настоящих Правил);</w:t>
      </w:r>
    </w:p>
    <w:p w:rsidR="000115F1" w:rsidRDefault="000115F1" w:rsidP="00B25370">
      <w:pPr>
        <w:pStyle w:val="s1"/>
        <w:shd w:val="clear" w:color="auto" w:fill="FFFFFF"/>
        <w:spacing w:before="0" w:beforeAutospacing="0" w:after="0" w:afterAutospacing="0"/>
        <w:jc w:val="both"/>
        <w:rPr>
          <w:sz w:val="26"/>
          <w:szCs w:val="26"/>
        </w:rPr>
      </w:pPr>
      <w:r w:rsidRPr="00B25370">
        <w:rPr>
          <w:sz w:val="26"/>
          <w:szCs w:val="26"/>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9" w:anchor="block_1141" w:history="1">
        <w:r w:rsidRPr="00B25370">
          <w:rPr>
            <w:rStyle w:val="a5"/>
            <w:color w:val="auto"/>
            <w:sz w:val="26"/>
            <w:szCs w:val="26"/>
            <w:u w:val="none"/>
          </w:rPr>
          <w:t>подпункте "а" пункта 14</w:t>
        </w:r>
      </w:hyperlink>
      <w:r w:rsidRPr="00B25370">
        <w:rPr>
          <w:sz w:val="26"/>
          <w:szCs w:val="26"/>
        </w:rPr>
        <w:t> настоящих Правил).</w:t>
      </w:r>
    </w:p>
    <w:p w:rsidR="00B25370" w:rsidRPr="00B25370" w:rsidRDefault="00B25370" w:rsidP="00B25370">
      <w:pPr>
        <w:pStyle w:val="s1"/>
        <w:shd w:val="clear" w:color="auto" w:fill="FFFFFF"/>
        <w:spacing w:before="0" w:beforeAutospacing="0" w:after="0" w:afterAutospacing="0"/>
        <w:ind w:firstLine="567"/>
        <w:jc w:val="both"/>
        <w:rPr>
          <w:sz w:val="26"/>
          <w:szCs w:val="26"/>
        </w:rPr>
      </w:pPr>
      <w:proofErr w:type="gramStart"/>
      <w:r w:rsidRPr="00B25370">
        <w:rPr>
          <w:sz w:val="26"/>
          <w:szCs w:val="26"/>
          <w:shd w:val="clear" w:color="auto" w:fill="FFFFFF"/>
        </w:rPr>
        <w:t>Заявител</w:t>
      </w:r>
      <w:r>
        <w:rPr>
          <w:sz w:val="26"/>
          <w:szCs w:val="26"/>
          <w:shd w:val="clear" w:color="auto" w:fill="FFFFFF"/>
        </w:rPr>
        <w:t>ь</w:t>
      </w:r>
      <w:r w:rsidRPr="00B25370">
        <w:rPr>
          <w:sz w:val="26"/>
          <w:szCs w:val="26"/>
          <w:shd w:val="clear" w:color="auto" w:fill="FFFFFF"/>
        </w:rPr>
        <w:t xml:space="preserve"> (представител</w:t>
      </w:r>
      <w:r>
        <w:rPr>
          <w:sz w:val="26"/>
          <w:szCs w:val="26"/>
          <w:shd w:val="clear" w:color="auto" w:fill="FFFFFF"/>
        </w:rPr>
        <w:t>ь</w:t>
      </w:r>
      <w:r w:rsidRPr="00B25370">
        <w:rPr>
          <w:sz w:val="26"/>
          <w:szCs w:val="26"/>
          <w:shd w:val="clear" w:color="auto" w:fill="FFFFFF"/>
        </w:rPr>
        <w:t xml:space="preserve"> заявителя) при подаче заявления вправе приложить к нему документы, указанные в </w:t>
      </w:r>
      <w:hyperlink r:id="rId30" w:anchor="block_1341" w:history="1">
        <w:r w:rsidRPr="00B25370">
          <w:rPr>
            <w:rStyle w:val="a5"/>
            <w:color w:val="auto"/>
            <w:sz w:val="26"/>
            <w:szCs w:val="26"/>
            <w:u w:val="none"/>
            <w:shd w:val="clear" w:color="auto" w:fill="FFFFFF"/>
          </w:rPr>
          <w:t>подпунктах "а"</w:t>
        </w:r>
      </w:hyperlink>
      <w:r w:rsidRPr="00B25370">
        <w:rPr>
          <w:sz w:val="26"/>
          <w:szCs w:val="26"/>
          <w:shd w:val="clear" w:color="auto" w:fill="FFFFFF"/>
        </w:rPr>
        <w:t>, </w:t>
      </w:r>
      <w:hyperlink r:id="rId31" w:anchor="block_1343" w:history="1">
        <w:r w:rsidRPr="00B25370">
          <w:rPr>
            <w:rStyle w:val="a5"/>
            <w:color w:val="auto"/>
            <w:sz w:val="26"/>
            <w:szCs w:val="26"/>
            <w:u w:val="none"/>
            <w:shd w:val="clear" w:color="auto" w:fill="FFFFFF"/>
          </w:rPr>
          <w:t>"в"</w:t>
        </w:r>
      </w:hyperlink>
      <w:r w:rsidRPr="00B25370">
        <w:rPr>
          <w:sz w:val="26"/>
          <w:szCs w:val="26"/>
          <w:shd w:val="clear" w:color="auto" w:fill="FFFFFF"/>
        </w:rPr>
        <w:t>, </w:t>
      </w:r>
      <w:hyperlink r:id="rId32" w:anchor="block_1344" w:history="1">
        <w:r w:rsidRPr="00B25370">
          <w:rPr>
            <w:rStyle w:val="a5"/>
            <w:color w:val="auto"/>
            <w:sz w:val="26"/>
            <w:szCs w:val="26"/>
            <w:u w:val="none"/>
            <w:shd w:val="clear" w:color="auto" w:fill="FFFFFF"/>
          </w:rPr>
          <w:t>"г"</w:t>
        </w:r>
      </w:hyperlink>
      <w:r w:rsidRPr="00B25370">
        <w:rPr>
          <w:sz w:val="26"/>
          <w:szCs w:val="26"/>
          <w:shd w:val="clear" w:color="auto" w:fill="FFFFFF"/>
        </w:rPr>
        <w:t>, </w:t>
      </w:r>
      <w:hyperlink r:id="rId33" w:anchor="block_1346" w:history="1">
        <w:r w:rsidRPr="00B25370">
          <w:rPr>
            <w:rStyle w:val="a5"/>
            <w:color w:val="auto"/>
            <w:sz w:val="26"/>
            <w:szCs w:val="26"/>
            <w:u w:val="none"/>
            <w:shd w:val="clear" w:color="auto" w:fill="FFFFFF"/>
          </w:rPr>
          <w:t>"е"</w:t>
        </w:r>
      </w:hyperlink>
      <w:r w:rsidRPr="00B25370">
        <w:rPr>
          <w:sz w:val="26"/>
          <w:szCs w:val="26"/>
          <w:shd w:val="clear" w:color="auto" w:fill="FFFFFF"/>
        </w:rPr>
        <w:t> и </w:t>
      </w:r>
      <w:hyperlink r:id="rId34" w:anchor="block_1347" w:history="1">
        <w:r>
          <w:rPr>
            <w:rStyle w:val="a5"/>
            <w:color w:val="auto"/>
            <w:sz w:val="26"/>
            <w:szCs w:val="26"/>
            <w:u w:val="none"/>
            <w:shd w:val="clear" w:color="auto" w:fill="FFFFFF"/>
          </w:rPr>
          <w:t xml:space="preserve">"ж" пункта </w:t>
        </w:r>
      </w:hyperlink>
      <w:r>
        <w:rPr>
          <w:sz w:val="26"/>
          <w:szCs w:val="26"/>
        </w:rPr>
        <w:t>2.7.2</w:t>
      </w:r>
      <w:r w:rsidRPr="00B25370">
        <w:rPr>
          <w:sz w:val="26"/>
          <w:szCs w:val="26"/>
          <w:shd w:val="clear" w:color="auto" w:fill="FFFFFF"/>
        </w:rPr>
        <w:t> настоящ</w:t>
      </w:r>
      <w:r>
        <w:rPr>
          <w:sz w:val="26"/>
          <w:szCs w:val="26"/>
          <w:shd w:val="clear" w:color="auto" w:fill="FFFFFF"/>
        </w:rPr>
        <w:t>его</w:t>
      </w:r>
      <w:r w:rsidRPr="00B25370">
        <w:rPr>
          <w:sz w:val="26"/>
          <w:szCs w:val="26"/>
          <w:shd w:val="clear" w:color="auto" w:fill="FFFFFF"/>
        </w:rPr>
        <w:t xml:space="preserve"> </w:t>
      </w:r>
      <w:r>
        <w:rPr>
          <w:sz w:val="26"/>
          <w:szCs w:val="26"/>
          <w:shd w:val="clear" w:color="auto" w:fill="FFFFFF"/>
        </w:rPr>
        <w:t>регламента</w:t>
      </w:r>
      <w:r w:rsidRPr="00B25370">
        <w:rPr>
          <w:sz w:val="26"/>
          <w:szCs w:val="26"/>
          <w:shd w:val="clear" w:color="auto" w:fill="FFFFFF"/>
        </w:rPr>
        <w:t>,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w:t>
      </w:r>
      <w:r>
        <w:rPr>
          <w:sz w:val="26"/>
          <w:szCs w:val="26"/>
          <w:shd w:val="clear" w:color="auto" w:fill="FFFFFF"/>
        </w:rPr>
        <w:t>и, самостоятельно.</w:t>
      </w:r>
      <w:proofErr w:type="gramEnd"/>
    </w:p>
    <w:p w:rsidR="006532A4" w:rsidRPr="00B25370" w:rsidRDefault="006532A4" w:rsidP="00B25370">
      <w:pPr>
        <w:ind w:firstLine="567"/>
        <w:rPr>
          <w:rFonts w:ascii="Times New Roman" w:eastAsia="Calibri" w:hAnsi="Times New Roman" w:cs="Times New Roman"/>
          <w:sz w:val="26"/>
          <w:szCs w:val="26"/>
          <w:lang w:eastAsia="en-US"/>
        </w:rPr>
      </w:pPr>
      <w:r w:rsidRPr="00B25370">
        <w:rPr>
          <w:rFonts w:ascii="Times New Roman" w:eastAsia="Calibri" w:hAnsi="Times New Roman" w:cs="Times New Roman"/>
          <w:sz w:val="26"/>
          <w:szCs w:val="26"/>
          <w:lang w:eastAsia="en-US"/>
        </w:rPr>
        <w:t>Установленный выше перечень документов является исчерпывающим.</w:t>
      </w:r>
    </w:p>
    <w:p w:rsidR="00B25370" w:rsidRPr="005D0F2E" w:rsidRDefault="006532A4" w:rsidP="005D0F2E">
      <w:pPr>
        <w:autoSpaceDE w:val="0"/>
        <w:autoSpaceDN w:val="0"/>
        <w:adjustRightInd w:val="0"/>
        <w:ind w:firstLine="567"/>
        <w:rPr>
          <w:rFonts w:ascii="Times New Roman" w:hAnsi="Times New Roman" w:cs="Times New Roman"/>
          <w:sz w:val="26"/>
          <w:szCs w:val="26"/>
        </w:rPr>
      </w:pPr>
      <w:r w:rsidRPr="00B25370">
        <w:rPr>
          <w:rFonts w:ascii="Times New Roman" w:hAnsi="Times New Roman" w:cs="Times New Roman"/>
          <w:sz w:val="26"/>
          <w:szCs w:val="26"/>
        </w:rPr>
        <w:t>Для оказания муниципальной услуги необходим полный перечень документов, указанный в пункте 2.7. настоящего</w:t>
      </w:r>
      <w:r w:rsidR="00AE291F">
        <w:rPr>
          <w:rFonts w:ascii="Times New Roman" w:hAnsi="Times New Roman" w:cs="Times New Roman"/>
          <w:sz w:val="26"/>
          <w:szCs w:val="26"/>
        </w:rPr>
        <w:t xml:space="preserve"> </w:t>
      </w:r>
      <w:r w:rsidRPr="00B25370">
        <w:rPr>
          <w:rFonts w:ascii="Times New Roman" w:hAnsi="Times New Roman" w:cs="Times New Roman"/>
          <w:sz w:val="26"/>
          <w:szCs w:val="26"/>
        </w:rPr>
        <w:t>регламента.</w:t>
      </w:r>
    </w:p>
    <w:p w:rsidR="006532A4" w:rsidRPr="00AE291F" w:rsidRDefault="006532A4" w:rsidP="006532A4">
      <w:pPr>
        <w:autoSpaceDE w:val="0"/>
        <w:autoSpaceDN w:val="0"/>
        <w:adjustRightInd w:val="0"/>
        <w:ind w:firstLine="540"/>
        <w:rPr>
          <w:rFonts w:ascii="Times New Roman" w:hAnsi="Times New Roman" w:cs="Times New Roman"/>
          <w:sz w:val="26"/>
          <w:szCs w:val="26"/>
        </w:rPr>
      </w:pPr>
      <w:r w:rsidRPr="00AE291F">
        <w:rPr>
          <w:rFonts w:ascii="Times New Roman" w:hAnsi="Times New Roman" w:cs="Times New Roman"/>
          <w:sz w:val="26"/>
          <w:szCs w:val="26"/>
        </w:rPr>
        <w:t>2.</w:t>
      </w:r>
      <w:r w:rsidR="00AE291F" w:rsidRPr="00AE291F">
        <w:rPr>
          <w:rFonts w:ascii="Times New Roman" w:hAnsi="Times New Roman" w:cs="Times New Roman"/>
          <w:sz w:val="26"/>
          <w:szCs w:val="26"/>
        </w:rPr>
        <w:t>8</w:t>
      </w:r>
      <w:r w:rsidRPr="00AE291F">
        <w:rPr>
          <w:rFonts w:ascii="Times New Roman" w:hAnsi="Times New Roman" w:cs="Times New Roman"/>
          <w:sz w:val="26"/>
          <w:szCs w:val="26"/>
        </w:rPr>
        <w:t>. Исчерпывающий перечень оснований для отказа в приеме документов, необходимых для предоставления муниципальной услуги:</w:t>
      </w:r>
    </w:p>
    <w:p w:rsidR="006532A4" w:rsidRPr="00AE291F" w:rsidRDefault="006532A4" w:rsidP="006532A4">
      <w:pPr>
        <w:autoSpaceDE w:val="0"/>
        <w:autoSpaceDN w:val="0"/>
        <w:adjustRightInd w:val="0"/>
        <w:ind w:firstLine="540"/>
        <w:rPr>
          <w:rFonts w:ascii="Times New Roman" w:hAnsi="Times New Roman" w:cs="Times New Roman"/>
          <w:sz w:val="26"/>
          <w:szCs w:val="26"/>
        </w:rPr>
      </w:pPr>
      <w:r w:rsidRPr="00AE291F">
        <w:rPr>
          <w:rFonts w:ascii="Times New Roman" w:hAnsi="Times New Roman" w:cs="Times New Roman"/>
          <w:sz w:val="26"/>
          <w:szCs w:val="26"/>
        </w:rPr>
        <w:t>1)  ненадлежащее оформление заявления;</w:t>
      </w:r>
    </w:p>
    <w:p w:rsidR="006532A4" w:rsidRPr="00AE291F" w:rsidRDefault="006532A4" w:rsidP="006532A4">
      <w:pPr>
        <w:autoSpaceDE w:val="0"/>
        <w:autoSpaceDN w:val="0"/>
        <w:adjustRightInd w:val="0"/>
        <w:ind w:firstLine="540"/>
        <w:rPr>
          <w:rFonts w:ascii="Times New Roman" w:hAnsi="Times New Roman" w:cs="Times New Roman"/>
          <w:sz w:val="26"/>
          <w:szCs w:val="26"/>
        </w:rPr>
      </w:pPr>
      <w:r w:rsidRPr="00AE291F">
        <w:rPr>
          <w:rFonts w:ascii="Times New Roman" w:hAnsi="Times New Roman" w:cs="Times New Roman"/>
          <w:sz w:val="26"/>
          <w:szCs w:val="26"/>
        </w:rPr>
        <w:lastRenderedPageBreak/>
        <w:t>2) несоответствие прилагаемых документов документам, указанным в заявлении.</w:t>
      </w:r>
    </w:p>
    <w:p w:rsidR="006532A4" w:rsidRPr="00AE291F" w:rsidRDefault="006532A4" w:rsidP="006532A4">
      <w:pPr>
        <w:autoSpaceDE w:val="0"/>
        <w:autoSpaceDN w:val="0"/>
        <w:adjustRightInd w:val="0"/>
        <w:ind w:firstLine="540"/>
        <w:rPr>
          <w:rFonts w:ascii="Times New Roman" w:hAnsi="Times New Roman" w:cs="Times New Roman"/>
          <w:sz w:val="26"/>
          <w:szCs w:val="26"/>
        </w:rPr>
      </w:pPr>
      <w:r w:rsidRPr="00AE291F">
        <w:rPr>
          <w:rFonts w:ascii="Times New Roman" w:hAnsi="Times New Roman" w:cs="Times New Roman"/>
          <w:sz w:val="26"/>
          <w:szCs w:val="26"/>
        </w:rPr>
        <w:t>Перечень оснований для отказа в приеме документов является исчерпывающим.</w:t>
      </w:r>
    </w:p>
    <w:p w:rsidR="006532A4" w:rsidRPr="00AE291F" w:rsidRDefault="006532A4" w:rsidP="006532A4">
      <w:pPr>
        <w:pStyle w:val="aff3"/>
        <w:spacing w:before="0"/>
        <w:ind w:firstLine="540"/>
        <w:rPr>
          <w:rFonts w:ascii="Times New Roman" w:hAnsi="Times New Roman"/>
          <w:szCs w:val="26"/>
        </w:rPr>
      </w:pPr>
      <w:r w:rsidRPr="00AE291F">
        <w:rPr>
          <w:rFonts w:ascii="Times New Roman" w:hAnsi="Times New Roman"/>
          <w:szCs w:val="26"/>
        </w:rPr>
        <w:t>При подаче заявления через Единый портал основания для отказа в приеме документов отсутствуют.</w:t>
      </w:r>
    </w:p>
    <w:p w:rsidR="006532A4" w:rsidRPr="00AE291F" w:rsidRDefault="00AE291F" w:rsidP="006532A4">
      <w:pPr>
        <w:pStyle w:val="aff3"/>
        <w:spacing w:before="0"/>
        <w:ind w:firstLine="567"/>
        <w:rPr>
          <w:rFonts w:ascii="Times New Roman" w:hAnsi="Times New Roman"/>
          <w:szCs w:val="26"/>
        </w:rPr>
      </w:pPr>
      <w:r w:rsidRPr="00AE291F">
        <w:rPr>
          <w:rFonts w:ascii="Times New Roman" w:hAnsi="Times New Roman"/>
          <w:szCs w:val="26"/>
        </w:rPr>
        <w:t>2.9</w:t>
      </w:r>
      <w:r w:rsidR="006532A4" w:rsidRPr="00AE291F">
        <w:rPr>
          <w:rFonts w:ascii="Times New Roman" w:hAnsi="Times New Roman"/>
          <w:szCs w:val="26"/>
        </w:rPr>
        <w:t>. Исчерпывающий перечень оснований для принятия решения об отказе в присвоении, аннулировании объекту адресации адресов.</w:t>
      </w:r>
    </w:p>
    <w:p w:rsidR="006532A4" w:rsidRPr="00AE291F" w:rsidRDefault="006532A4" w:rsidP="006532A4">
      <w:pPr>
        <w:pStyle w:val="aff3"/>
        <w:spacing w:before="0"/>
        <w:ind w:firstLine="567"/>
        <w:rPr>
          <w:rFonts w:ascii="Times New Roman" w:hAnsi="Times New Roman"/>
          <w:szCs w:val="26"/>
        </w:rPr>
      </w:pPr>
      <w:r w:rsidRPr="00AE291F">
        <w:rPr>
          <w:rFonts w:ascii="Times New Roman" w:hAnsi="Times New Roman"/>
          <w:szCs w:val="26"/>
        </w:rPr>
        <w:t xml:space="preserve">1) </w:t>
      </w:r>
      <w:r w:rsidR="00AE291F" w:rsidRPr="00AE291F">
        <w:rPr>
          <w:rFonts w:ascii="Times New Roman" w:hAnsi="Times New Roman"/>
          <w:szCs w:val="26"/>
        </w:rPr>
        <w:t>с заявлением о присвоении, аннулировании объекту адресации адреса обратилось лицо</w:t>
      </w:r>
      <w:r w:rsidRPr="00AE291F">
        <w:rPr>
          <w:rFonts w:ascii="Times New Roman" w:hAnsi="Times New Roman"/>
          <w:szCs w:val="26"/>
        </w:rPr>
        <w:t>, не указанное в пункте 1.2 настоящего административного регламента;</w:t>
      </w:r>
    </w:p>
    <w:p w:rsidR="006532A4" w:rsidRPr="00AE291F" w:rsidRDefault="006532A4" w:rsidP="006532A4">
      <w:pPr>
        <w:pStyle w:val="aff3"/>
        <w:spacing w:before="0"/>
        <w:ind w:firstLine="567"/>
        <w:rPr>
          <w:rFonts w:ascii="Times New Roman" w:hAnsi="Times New Roman"/>
          <w:szCs w:val="26"/>
        </w:rPr>
      </w:pPr>
      <w:r w:rsidRPr="00AE291F">
        <w:rPr>
          <w:rFonts w:ascii="Times New Roman" w:hAnsi="Times New Roman"/>
          <w:szCs w:val="26"/>
        </w:rPr>
        <w:t xml:space="preserve">2) </w:t>
      </w:r>
      <w:r w:rsidR="00AE291F" w:rsidRPr="00AE291F">
        <w:rPr>
          <w:rFonts w:ascii="Times New Roman" w:hAnsi="Times New Roman"/>
          <w:szCs w:val="26"/>
          <w:shd w:val="clear" w:color="auto" w:fill="FFFFFF"/>
        </w:rPr>
        <w:t xml:space="preserve">ответ на межведомственный запрос свидетельствует об отсутствии документа и (или) информации, </w:t>
      </w:r>
      <w:proofErr w:type="gramStart"/>
      <w:r w:rsidR="00AE291F" w:rsidRPr="00AE291F">
        <w:rPr>
          <w:rFonts w:ascii="Times New Roman" w:hAnsi="Times New Roman"/>
          <w:szCs w:val="26"/>
          <w:shd w:val="clear" w:color="auto" w:fill="FFFFFF"/>
        </w:rPr>
        <w:t>необходимых</w:t>
      </w:r>
      <w:proofErr w:type="gramEnd"/>
      <w:r w:rsidR="00AE291F" w:rsidRPr="00AE291F">
        <w:rPr>
          <w:rFonts w:ascii="Times New Roman" w:hAnsi="Times New Roman"/>
          <w:szCs w:val="26"/>
          <w:shd w:val="clear" w:color="auto" w:fill="FFFFFF"/>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sidRPr="00AE291F">
        <w:rPr>
          <w:rFonts w:ascii="Times New Roman" w:hAnsi="Times New Roman"/>
          <w:szCs w:val="26"/>
        </w:rPr>
        <w:t>;</w:t>
      </w:r>
    </w:p>
    <w:p w:rsidR="006532A4" w:rsidRPr="00AE291F" w:rsidRDefault="006532A4" w:rsidP="006532A4">
      <w:pPr>
        <w:pStyle w:val="aff3"/>
        <w:spacing w:before="0"/>
        <w:ind w:firstLine="567"/>
        <w:rPr>
          <w:rFonts w:ascii="Times New Roman" w:hAnsi="Times New Roman"/>
          <w:szCs w:val="26"/>
        </w:rPr>
      </w:pPr>
      <w:r w:rsidRPr="00AE291F">
        <w:rPr>
          <w:rFonts w:ascii="Times New Roman" w:hAnsi="Times New Roman"/>
          <w:szCs w:val="26"/>
        </w:rPr>
        <w:t xml:space="preserve">3) </w:t>
      </w:r>
      <w:r w:rsidR="00AE291F" w:rsidRPr="00AE291F">
        <w:rPr>
          <w:rFonts w:ascii="Times New Roman" w:hAnsi="Times New Roman"/>
          <w:szCs w:val="26"/>
          <w:shd w:val="clear" w:color="auto" w:fill="FFFFFF"/>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roofErr w:type="gramStart"/>
      <w:r w:rsidR="00AE291F" w:rsidRPr="00AE291F">
        <w:rPr>
          <w:rFonts w:ascii="Times New Roman" w:hAnsi="Times New Roman"/>
          <w:szCs w:val="26"/>
          <w:shd w:val="clear" w:color="auto" w:fill="FFFFFF"/>
        </w:rPr>
        <w:t>;</w:t>
      </w:r>
      <w:r w:rsidRPr="00AE291F">
        <w:rPr>
          <w:rFonts w:ascii="Times New Roman" w:hAnsi="Times New Roman"/>
          <w:szCs w:val="26"/>
        </w:rPr>
        <w:t xml:space="preserve">; </w:t>
      </w:r>
      <w:proofErr w:type="gramEnd"/>
    </w:p>
    <w:p w:rsidR="006532A4" w:rsidRPr="00AE291F" w:rsidRDefault="006532A4" w:rsidP="006532A4">
      <w:pPr>
        <w:pStyle w:val="aff3"/>
        <w:spacing w:before="0"/>
        <w:ind w:firstLine="567"/>
        <w:rPr>
          <w:rFonts w:ascii="Times New Roman" w:hAnsi="Times New Roman"/>
          <w:szCs w:val="26"/>
        </w:rPr>
      </w:pPr>
      <w:r w:rsidRPr="00AE291F">
        <w:rPr>
          <w:rFonts w:ascii="Times New Roman" w:hAnsi="Times New Roman"/>
          <w:szCs w:val="26"/>
        </w:rPr>
        <w:t xml:space="preserve">4) </w:t>
      </w:r>
      <w:r w:rsidR="00AE291F" w:rsidRPr="00AE291F">
        <w:rPr>
          <w:rFonts w:ascii="Times New Roman" w:hAnsi="Times New Roman"/>
          <w:szCs w:val="26"/>
          <w:shd w:val="clear" w:color="auto" w:fill="FFFFFF"/>
        </w:rPr>
        <w:t>отсутствуют случаи и условия для присвоения объекту адресации адреса или аннулирования его адреса, указанные в </w:t>
      </w:r>
      <w:hyperlink r:id="rId35" w:anchor="block_1005" w:history="1">
        <w:r w:rsidR="00AE291F" w:rsidRPr="00AE291F">
          <w:rPr>
            <w:rStyle w:val="a5"/>
            <w:rFonts w:ascii="Times New Roman" w:hAnsi="Times New Roman"/>
            <w:color w:val="auto"/>
            <w:szCs w:val="26"/>
            <w:u w:val="none"/>
            <w:shd w:val="clear" w:color="auto" w:fill="FFFFFF"/>
          </w:rPr>
          <w:t>пунктах 5</w:t>
        </w:r>
      </w:hyperlink>
      <w:r w:rsidR="00AE291F" w:rsidRPr="00AE291F">
        <w:rPr>
          <w:rFonts w:ascii="Times New Roman" w:hAnsi="Times New Roman"/>
          <w:szCs w:val="26"/>
          <w:shd w:val="clear" w:color="auto" w:fill="FFFFFF"/>
        </w:rPr>
        <w:t>, </w:t>
      </w:r>
      <w:hyperlink r:id="rId36" w:anchor="block_1008" w:history="1">
        <w:r w:rsidR="00AE291F" w:rsidRPr="00AE291F">
          <w:rPr>
            <w:rStyle w:val="a5"/>
            <w:rFonts w:ascii="Times New Roman" w:hAnsi="Times New Roman"/>
            <w:color w:val="auto"/>
            <w:szCs w:val="26"/>
            <w:u w:val="none"/>
            <w:shd w:val="clear" w:color="auto" w:fill="FFFFFF"/>
          </w:rPr>
          <w:t>8 - 11</w:t>
        </w:r>
      </w:hyperlink>
      <w:r w:rsidR="00AE291F" w:rsidRPr="00AE291F">
        <w:rPr>
          <w:rFonts w:ascii="Times New Roman" w:hAnsi="Times New Roman"/>
          <w:szCs w:val="26"/>
          <w:shd w:val="clear" w:color="auto" w:fill="FFFFFF"/>
        </w:rPr>
        <w:t> и </w:t>
      </w:r>
      <w:hyperlink r:id="rId37" w:anchor="block_1014" w:history="1">
        <w:r w:rsidR="00AE291F" w:rsidRPr="00AE291F">
          <w:rPr>
            <w:rStyle w:val="a5"/>
            <w:rFonts w:ascii="Times New Roman" w:hAnsi="Times New Roman"/>
            <w:color w:val="auto"/>
            <w:szCs w:val="26"/>
            <w:u w:val="none"/>
            <w:shd w:val="clear" w:color="auto" w:fill="FFFFFF"/>
          </w:rPr>
          <w:t>14 - 18</w:t>
        </w:r>
      </w:hyperlink>
      <w:r w:rsidR="00AE291F" w:rsidRPr="00AE291F">
        <w:rPr>
          <w:rFonts w:ascii="Times New Roman" w:hAnsi="Times New Roman"/>
          <w:szCs w:val="26"/>
          <w:shd w:val="clear" w:color="auto" w:fill="FFFFFF"/>
        </w:rPr>
        <w:t> </w:t>
      </w:r>
      <w:r w:rsidR="00AE291F" w:rsidRPr="00AE291F">
        <w:rPr>
          <w:rFonts w:ascii="Times New Roman" w:hAnsi="Times New Roman"/>
          <w:szCs w:val="26"/>
        </w:rPr>
        <w:t xml:space="preserve"> </w:t>
      </w:r>
      <w:r w:rsidRPr="00AE291F">
        <w:rPr>
          <w:rFonts w:ascii="Times New Roman" w:hAnsi="Times New Roman"/>
          <w:szCs w:val="26"/>
        </w:rPr>
        <w:t>Правил присвоения, изменения и аннулирования адресов, утвержденных постановлением Правительства Российской Федерации от 19.11.2014 года № 1221.</w:t>
      </w:r>
    </w:p>
    <w:p w:rsidR="006532A4" w:rsidRPr="00AE291F" w:rsidRDefault="006532A4" w:rsidP="006532A4">
      <w:pPr>
        <w:tabs>
          <w:tab w:val="left" w:pos="-3420"/>
        </w:tabs>
        <w:ind w:firstLine="567"/>
        <w:contextualSpacing/>
        <w:rPr>
          <w:rFonts w:ascii="Times New Roman" w:hAnsi="Times New Roman" w:cs="Times New Roman"/>
          <w:color w:val="auto"/>
          <w:sz w:val="26"/>
          <w:szCs w:val="26"/>
        </w:rPr>
      </w:pPr>
      <w:r w:rsidRPr="00AE291F">
        <w:rPr>
          <w:rFonts w:ascii="Times New Roman" w:hAnsi="Times New Roman" w:cs="Times New Roman"/>
          <w:color w:val="auto"/>
          <w:sz w:val="26"/>
          <w:szCs w:val="26"/>
        </w:rPr>
        <w:t>2.1</w:t>
      </w:r>
      <w:r w:rsidR="00AE291F" w:rsidRPr="00AE291F">
        <w:rPr>
          <w:rFonts w:ascii="Times New Roman" w:hAnsi="Times New Roman" w:cs="Times New Roman"/>
          <w:color w:val="auto"/>
          <w:sz w:val="26"/>
          <w:szCs w:val="26"/>
        </w:rPr>
        <w:t>0</w:t>
      </w:r>
      <w:r w:rsidRPr="00AE291F">
        <w:rPr>
          <w:rFonts w:ascii="Times New Roman" w:hAnsi="Times New Roman" w:cs="Times New Roman"/>
          <w:color w:val="auto"/>
          <w:sz w:val="26"/>
          <w:szCs w:val="26"/>
        </w:rPr>
        <w:t>. Возможность приостановления срока предоставления муниципальной услуги законодательством не предусмотрена.</w:t>
      </w:r>
    </w:p>
    <w:p w:rsidR="006532A4" w:rsidRPr="00AE291F" w:rsidRDefault="006532A4" w:rsidP="006532A4">
      <w:pPr>
        <w:tabs>
          <w:tab w:val="left" w:pos="-3420"/>
        </w:tabs>
        <w:ind w:firstLine="567"/>
        <w:contextualSpacing/>
        <w:rPr>
          <w:rFonts w:ascii="Times New Roman" w:hAnsi="Times New Roman" w:cs="Times New Roman"/>
          <w:color w:val="auto"/>
          <w:sz w:val="26"/>
          <w:szCs w:val="26"/>
        </w:rPr>
      </w:pPr>
      <w:r w:rsidRPr="00AE291F">
        <w:rPr>
          <w:rFonts w:ascii="Times New Roman" w:hAnsi="Times New Roman" w:cs="Times New Roman"/>
          <w:color w:val="auto"/>
          <w:sz w:val="26"/>
          <w:szCs w:val="26"/>
        </w:rPr>
        <w:t>2.1</w:t>
      </w:r>
      <w:r w:rsidR="00AE291F" w:rsidRPr="00AE291F">
        <w:rPr>
          <w:rFonts w:ascii="Times New Roman" w:hAnsi="Times New Roman" w:cs="Times New Roman"/>
          <w:color w:val="auto"/>
          <w:sz w:val="26"/>
          <w:szCs w:val="26"/>
        </w:rPr>
        <w:t>1</w:t>
      </w:r>
      <w:r w:rsidRPr="00AE291F">
        <w:rPr>
          <w:rFonts w:ascii="Times New Roman" w:hAnsi="Times New Roman" w:cs="Times New Roman"/>
          <w:color w:val="auto"/>
          <w:sz w:val="26"/>
          <w:szCs w:val="26"/>
        </w:rPr>
        <w:t>. Предоставление муниципальной услуги осуществляется без взимания платы.</w:t>
      </w:r>
    </w:p>
    <w:p w:rsidR="006532A4" w:rsidRDefault="006532A4" w:rsidP="005D0F2E">
      <w:pPr>
        <w:autoSpaceDE w:val="0"/>
        <w:autoSpaceDN w:val="0"/>
        <w:ind w:firstLine="540"/>
        <w:rPr>
          <w:rFonts w:ascii="Times New Roman" w:hAnsi="Times New Roman" w:cs="Times New Roman"/>
          <w:color w:val="auto"/>
          <w:sz w:val="26"/>
          <w:szCs w:val="26"/>
        </w:rPr>
      </w:pPr>
      <w:r w:rsidRPr="005D0F2E">
        <w:rPr>
          <w:rFonts w:ascii="Times New Roman" w:eastAsia="Calibri" w:hAnsi="Times New Roman" w:cs="Times New Roman"/>
          <w:color w:val="auto"/>
          <w:sz w:val="26"/>
          <w:szCs w:val="26"/>
          <w:lang w:eastAsia="en-US"/>
        </w:rPr>
        <w:t>2.1</w:t>
      </w:r>
      <w:r w:rsidR="00AE291F" w:rsidRPr="005D0F2E">
        <w:rPr>
          <w:rFonts w:ascii="Times New Roman" w:eastAsia="Calibri" w:hAnsi="Times New Roman" w:cs="Times New Roman"/>
          <w:color w:val="auto"/>
          <w:sz w:val="26"/>
          <w:szCs w:val="26"/>
          <w:lang w:eastAsia="en-US"/>
        </w:rPr>
        <w:t>2</w:t>
      </w:r>
      <w:r w:rsidRPr="005D0F2E">
        <w:rPr>
          <w:rFonts w:ascii="Times New Roman" w:eastAsia="Calibri" w:hAnsi="Times New Roman" w:cs="Times New Roman"/>
          <w:color w:val="auto"/>
          <w:sz w:val="26"/>
          <w:szCs w:val="26"/>
          <w:lang w:eastAsia="en-US"/>
        </w:rPr>
        <w:t xml:space="preserve">. </w:t>
      </w:r>
      <w:r w:rsidR="005D0F2E" w:rsidRPr="005D0F2E">
        <w:rPr>
          <w:rFonts w:ascii="Times New Roman" w:hAnsi="Times New Roman" w:cs="Times New Roman"/>
          <w:color w:val="auto"/>
          <w:sz w:val="26"/>
          <w:szCs w:val="26"/>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 Время ожидания при подаче заявления и документов, необходимых для предоставления муниципальной услуги, через Единый портал не устанавливается.</w:t>
      </w:r>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2.13. Места предоставления муниципальной услуги (места информирования, ожидания и приема заявителей) располагаются в здании Администрации и МФЦ.</w:t>
      </w:r>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В местах предоставления муниципальной услуги предусматривается возможность доступа инвалидов в соответствии с законодательством Российской Федерации о социальной защите инвалидов.</w:t>
      </w:r>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В местах предоставления муниципальной услуги предусматривается возможность доступа к местам общественного пользования (туалетам).</w:t>
      </w:r>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В Администрации места информирования, предназначенные для ознакомления граждан с информационными материалами, оборудуются информационными стендами, письменными столами (стойками) и стульями.</w:t>
      </w:r>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 xml:space="preserve">Информационные стенды должны содержать: перечень документов, необходимых для получения муниципальной услуги; примерные образцы заполнения документов, необходимых для предоставления муниципальной услуги; текст Административного регламента; извлечения из нормативных правовых актов, регулирующих предоставление муниципальной услуги; график приема заявлений; номера телефонов для справок; информацию о месте нахождения и </w:t>
      </w:r>
      <w:r w:rsidRPr="005D0F2E">
        <w:rPr>
          <w:rFonts w:ascii="Times New Roman" w:hAnsi="Times New Roman" w:cs="Times New Roman"/>
          <w:color w:val="000000" w:themeColor="text1"/>
          <w:sz w:val="26"/>
          <w:szCs w:val="26"/>
        </w:rPr>
        <w:lastRenderedPageBreak/>
        <w:t>графике работы МФЦ.</w:t>
      </w:r>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Места ожидания должны иметь условия, удобные для граждан. Места ожидания оборудуются стульями.</w:t>
      </w:r>
    </w:p>
    <w:p w:rsid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Места приема оборудуются стульями и должны соответствовать установленным санитарным, противопожарным и иным нормам и правилам.</w:t>
      </w:r>
    </w:p>
    <w:p w:rsidR="00CA4AA6" w:rsidRDefault="00CA4AA6" w:rsidP="005D0F2E">
      <w:pPr>
        <w:autoSpaceDE w:val="0"/>
        <w:autoSpaceDN w:val="0"/>
        <w:ind w:firstLine="540"/>
        <w:rPr>
          <w:rFonts w:ascii="Times New Roman" w:hAnsi="Times New Roman" w:cs="Times New Roman"/>
          <w:color w:val="000000" w:themeColor="text1"/>
          <w:sz w:val="26"/>
          <w:szCs w:val="26"/>
        </w:rPr>
      </w:pPr>
    </w:p>
    <w:p w:rsidR="005D0F2E" w:rsidRDefault="005D0F2E" w:rsidP="005D0F2E">
      <w:pPr>
        <w:autoSpaceDE w:val="0"/>
        <w:autoSpaceDN w:val="0"/>
        <w:ind w:firstLine="540"/>
        <w:rPr>
          <w:rFonts w:ascii="Times New Roman" w:hAnsi="Times New Roman" w:cs="Times New Roman"/>
          <w:color w:val="auto"/>
          <w:sz w:val="26"/>
          <w:szCs w:val="26"/>
        </w:rPr>
      </w:pPr>
      <w:r w:rsidRPr="005D0F2E">
        <w:rPr>
          <w:rFonts w:ascii="Times New Roman" w:hAnsi="Times New Roman" w:cs="Times New Roman"/>
          <w:color w:val="auto"/>
          <w:sz w:val="26"/>
          <w:szCs w:val="26"/>
        </w:rPr>
        <w:t>2.14. Показателями доступности и качества муниципальной услуги являются соблюдение сроков ее предоставления, отсутствие обоснованных жалоб со стороны заявителей, возможность получения муниципальной услуги всеми способами, предусмотренными законодательством, в том числе в электронном виде и через МФЦ.</w:t>
      </w:r>
    </w:p>
    <w:p w:rsidR="00CA4AA6" w:rsidRDefault="00CA4AA6" w:rsidP="005D0F2E">
      <w:pPr>
        <w:autoSpaceDE w:val="0"/>
        <w:autoSpaceDN w:val="0"/>
        <w:ind w:firstLine="540"/>
        <w:rPr>
          <w:rFonts w:ascii="Times New Roman" w:hAnsi="Times New Roman" w:cs="Times New Roman"/>
          <w:color w:val="auto"/>
          <w:sz w:val="26"/>
          <w:szCs w:val="26"/>
        </w:rPr>
      </w:pPr>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2.15. Особенности предоставления муниципальной услуги в электронной форме.</w:t>
      </w:r>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 xml:space="preserve">2.15.1. Муниципальную услугу в электронной форме могут получить заявители, зарегистрированные на Едином портале. </w:t>
      </w:r>
      <w:proofErr w:type="gramStart"/>
      <w:r w:rsidRPr="005D0F2E">
        <w:rPr>
          <w:rFonts w:ascii="Times New Roman" w:hAnsi="Times New Roman" w:cs="Times New Roman"/>
          <w:color w:val="000000" w:themeColor="text1"/>
          <w:sz w:val="26"/>
          <w:szCs w:val="26"/>
        </w:rPr>
        <w:t>При обращении заявителя за данной муниципальной услугой в соответствии с правилами регистрации на Едином портале</w:t>
      </w:r>
      <w:proofErr w:type="gramEnd"/>
      <w:r w:rsidRPr="005D0F2E">
        <w:rPr>
          <w:rFonts w:ascii="Times New Roman" w:hAnsi="Times New Roman" w:cs="Times New Roman"/>
          <w:color w:val="000000" w:themeColor="text1"/>
          <w:sz w:val="26"/>
          <w:szCs w:val="26"/>
        </w:rPr>
        <w:t xml:space="preserve"> учетная запись заявителя должна быть подтверждена.</w:t>
      </w:r>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2.15.2. При выполнении административных процедур в электронной форме обеспечивается подача заявления и иных документов, необходимых для предоставления муниципальной услуги, прием такого заявления и документов, получение заявителем сведений о ходе предоставления муниципальной услуги, получение результата предоставления муниципальной услуги в личном кабинете заявителя.</w:t>
      </w:r>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2.15.3. Электронная форма заявления размещена на Едином портале. При подаче заявления в форме электронного документа с использованием Единого портала к нему прикрепляются копии документов в виде электронных файлов с соблюдением следующих требований:</w:t>
      </w:r>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 электронная копия документа должна представлять собой файл, содержащий образ соответствующего бумажного документа в формате PDF, DOC, DOCX, TIF, TIFF, JPG, JPEG, XLS, XLSX либо комплект таких документов в электронном архиве в формате ZIP или RAR;</w:t>
      </w:r>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 электронная копия документа может быть получена сканированием, фотографированием. Сведения в электронной копии документа должны быть читаемы.</w:t>
      </w:r>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Может быть прикреплен электронный документ, полученный в соответствующем ведомстве.</w:t>
      </w:r>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Максимальный размер прикрепляемых файлов в сумме не должен превышать 5 Мб (мегабайт).</w:t>
      </w:r>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proofErr w:type="gramStart"/>
      <w:r w:rsidRPr="005D0F2E">
        <w:rPr>
          <w:rFonts w:ascii="Times New Roman" w:hAnsi="Times New Roman" w:cs="Times New Roman"/>
          <w:color w:val="000000" w:themeColor="text1"/>
          <w:sz w:val="26"/>
          <w:szCs w:val="26"/>
        </w:rPr>
        <w:t xml:space="preserve">Заявитель вправе подать документы в электронной форме через Единый портал в виде электронных документов, подписанных электронной подписью в соответствии с требованием Федерального </w:t>
      </w:r>
      <w:hyperlink r:id="rId38">
        <w:r w:rsidRPr="005D0F2E">
          <w:rPr>
            <w:rFonts w:ascii="Times New Roman" w:hAnsi="Times New Roman" w:cs="Times New Roman"/>
            <w:color w:val="000000" w:themeColor="text1"/>
            <w:sz w:val="26"/>
            <w:szCs w:val="26"/>
          </w:rPr>
          <w:t>закона</w:t>
        </w:r>
      </w:hyperlink>
      <w:r w:rsidRPr="005D0F2E">
        <w:rPr>
          <w:rFonts w:ascii="Times New Roman" w:hAnsi="Times New Roman" w:cs="Times New Roman"/>
          <w:color w:val="000000" w:themeColor="text1"/>
          <w:sz w:val="26"/>
          <w:szCs w:val="26"/>
        </w:rPr>
        <w:t xml:space="preserve"> от 06.04.2011 № 63-ФЗ "Об электронной подписи" с учетом видов электронных подписей, определенных </w:t>
      </w:r>
      <w:hyperlink r:id="rId39">
        <w:r w:rsidRPr="005D0F2E">
          <w:rPr>
            <w:rFonts w:ascii="Times New Roman" w:hAnsi="Times New Roman" w:cs="Times New Roman"/>
            <w:color w:val="000000" w:themeColor="text1"/>
            <w:sz w:val="26"/>
            <w:szCs w:val="26"/>
          </w:rPr>
          <w:t>постановлением</w:t>
        </w:r>
      </w:hyperlink>
      <w:r w:rsidRPr="005D0F2E">
        <w:rPr>
          <w:rFonts w:ascii="Times New Roman" w:hAnsi="Times New Roman" w:cs="Times New Roman"/>
          <w:color w:val="000000" w:themeColor="text1"/>
          <w:sz w:val="26"/>
          <w:szCs w:val="26"/>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proofErr w:type="gramStart"/>
      <w:r w:rsidRPr="005D0F2E">
        <w:rPr>
          <w:rFonts w:ascii="Times New Roman" w:hAnsi="Times New Roman" w:cs="Times New Roman"/>
          <w:color w:val="000000" w:themeColor="text1"/>
          <w:sz w:val="26"/>
          <w:szCs w:val="26"/>
        </w:rPr>
        <w:t xml:space="preserve">В случае поступления документов, подписанных усиленной квалифицированной электронной подписью, проводится процедура проверки </w:t>
      </w:r>
      <w:r w:rsidRPr="005D0F2E">
        <w:rPr>
          <w:rFonts w:ascii="Times New Roman" w:hAnsi="Times New Roman" w:cs="Times New Roman"/>
          <w:color w:val="000000" w:themeColor="text1"/>
          <w:sz w:val="26"/>
          <w:szCs w:val="26"/>
        </w:rPr>
        <w:lastRenderedPageBreak/>
        <w:t xml:space="preserve">действительности усиленной квалифицированной электронной подписи в соответствии с </w:t>
      </w:r>
      <w:hyperlink r:id="rId40">
        <w:r w:rsidRPr="005D0F2E">
          <w:rPr>
            <w:rFonts w:ascii="Times New Roman" w:hAnsi="Times New Roman" w:cs="Times New Roman"/>
            <w:color w:val="000000" w:themeColor="text1"/>
            <w:sz w:val="26"/>
            <w:szCs w:val="26"/>
          </w:rPr>
          <w:t>Правилами</w:t>
        </w:r>
      </w:hyperlink>
      <w:r w:rsidRPr="005D0F2E">
        <w:rPr>
          <w:rFonts w:ascii="Times New Roman" w:hAnsi="Times New Roman" w:cs="Times New Roman"/>
          <w:color w:val="000000" w:themeColor="text1"/>
          <w:sz w:val="26"/>
          <w:szCs w:val="26"/>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 852.</w:t>
      </w:r>
      <w:proofErr w:type="gramEnd"/>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 xml:space="preserve">При подаче заявления через Единый портал решение направляется в форме электронного документа, подписанного электронной подписью уполномоченного лица в соответствии с Федеральным </w:t>
      </w:r>
      <w:hyperlink r:id="rId41">
        <w:r w:rsidRPr="005D0F2E">
          <w:rPr>
            <w:rFonts w:ascii="Times New Roman" w:hAnsi="Times New Roman" w:cs="Times New Roman"/>
            <w:color w:val="000000" w:themeColor="text1"/>
            <w:sz w:val="26"/>
            <w:szCs w:val="26"/>
          </w:rPr>
          <w:t>законом</w:t>
        </w:r>
      </w:hyperlink>
      <w:r w:rsidRPr="005D0F2E">
        <w:rPr>
          <w:rFonts w:ascii="Times New Roman" w:hAnsi="Times New Roman" w:cs="Times New Roman"/>
          <w:color w:val="000000" w:themeColor="text1"/>
          <w:sz w:val="26"/>
          <w:szCs w:val="26"/>
        </w:rPr>
        <w:t xml:space="preserve"> от 06.04.2011 № 63-ФЗ "Об электронной подписи", с приложением </w:t>
      </w:r>
      <w:proofErr w:type="spellStart"/>
      <w:proofErr w:type="gramStart"/>
      <w:r w:rsidRPr="005D0F2E">
        <w:rPr>
          <w:rFonts w:ascii="Times New Roman" w:hAnsi="Times New Roman" w:cs="Times New Roman"/>
          <w:color w:val="000000" w:themeColor="text1"/>
          <w:sz w:val="26"/>
          <w:szCs w:val="26"/>
        </w:rPr>
        <w:t>скан-копии</w:t>
      </w:r>
      <w:proofErr w:type="spellEnd"/>
      <w:proofErr w:type="gramEnd"/>
      <w:r w:rsidRPr="005D0F2E">
        <w:rPr>
          <w:rFonts w:ascii="Times New Roman" w:hAnsi="Times New Roman" w:cs="Times New Roman"/>
          <w:color w:val="000000" w:themeColor="text1"/>
          <w:sz w:val="26"/>
          <w:szCs w:val="26"/>
        </w:rPr>
        <w:t xml:space="preserve"> распоряжения либо распоряжение и решение сканируются и направляются заявителю через Единый портал.</w:t>
      </w:r>
    </w:p>
    <w:p w:rsidR="005D0F2E" w:rsidRP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2.15.4. Основанием для регистрации заявления, направленного посредством Единого портала, является его поступление к работнику территориальной администрации, ответственному за работу с Единым порталом.</w:t>
      </w:r>
    </w:p>
    <w:p w:rsidR="005D0F2E" w:rsidRDefault="005D0F2E" w:rsidP="005D0F2E">
      <w:pPr>
        <w:autoSpaceDE w:val="0"/>
        <w:autoSpaceDN w:val="0"/>
        <w:ind w:firstLine="540"/>
        <w:rPr>
          <w:rFonts w:ascii="Times New Roman" w:hAnsi="Times New Roman" w:cs="Times New Roman"/>
          <w:color w:val="000000" w:themeColor="text1"/>
          <w:sz w:val="26"/>
          <w:szCs w:val="26"/>
        </w:rPr>
      </w:pPr>
      <w:r w:rsidRPr="005D0F2E">
        <w:rPr>
          <w:rFonts w:ascii="Times New Roman" w:hAnsi="Times New Roman" w:cs="Times New Roman"/>
          <w:color w:val="000000" w:themeColor="text1"/>
          <w:sz w:val="26"/>
          <w:szCs w:val="26"/>
        </w:rPr>
        <w:t>2.15.5. 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заявителя по своей инициативе в любое время.</w:t>
      </w:r>
    </w:p>
    <w:p w:rsidR="005D0F2E" w:rsidRPr="005D0F2E" w:rsidRDefault="005D0F2E" w:rsidP="005D0F2E">
      <w:pPr>
        <w:autoSpaceDE w:val="0"/>
        <w:autoSpaceDN w:val="0"/>
        <w:ind w:firstLine="540"/>
        <w:rPr>
          <w:rFonts w:ascii="Times New Roman" w:hAnsi="Times New Roman" w:cs="Times New Roman"/>
          <w:color w:val="auto"/>
          <w:sz w:val="26"/>
          <w:szCs w:val="26"/>
        </w:rPr>
      </w:pPr>
      <w:r w:rsidRPr="005D0F2E">
        <w:rPr>
          <w:rFonts w:ascii="Times New Roman" w:hAnsi="Times New Roman" w:cs="Times New Roman"/>
          <w:color w:val="auto"/>
          <w:sz w:val="26"/>
          <w:szCs w:val="26"/>
        </w:rPr>
        <w:t xml:space="preserve">2.15.6. </w:t>
      </w:r>
      <w:proofErr w:type="gramStart"/>
      <w:r w:rsidRPr="005D0F2E">
        <w:rPr>
          <w:rFonts w:ascii="Times New Roman" w:hAnsi="Times New Roman" w:cs="Times New Roman"/>
          <w:color w:val="auto"/>
          <w:sz w:val="26"/>
          <w:szCs w:val="26"/>
        </w:rPr>
        <w:t>Документ и (или) сведения с учетом перечня результатов предоставления муниципальной услуги могут быть выданы заявителю лично в форме документа на бумажном носителе в территориальной администрации либо в МФЦ, либо направлены в форме документа на бумажном носителе почтовым отправлением, либо направлены в личный кабинет заявителя в форме электронного образа документа в формате PDF, подписанного усиленной квалифицированной электронной подписью уполномоченного должностного лица</w:t>
      </w:r>
      <w:proofErr w:type="gramEnd"/>
      <w:r w:rsidRPr="005D0F2E">
        <w:rPr>
          <w:rFonts w:ascii="Times New Roman" w:hAnsi="Times New Roman" w:cs="Times New Roman"/>
          <w:color w:val="auto"/>
          <w:sz w:val="26"/>
          <w:szCs w:val="26"/>
        </w:rPr>
        <w:t xml:space="preserve"> в соответствии с требованиями Федерального </w:t>
      </w:r>
      <w:hyperlink r:id="rId42">
        <w:r w:rsidRPr="005D0F2E">
          <w:rPr>
            <w:rFonts w:ascii="Times New Roman" w:hAnsi="Times New Roman" w:cs="Times New Roman"/>
            <w:color w:val="auto"/>
            <w:sz w:val="26"/>
            <w:szCs w:val="26"/>
          </w:rPr>
          <w:t>закона</w:t>
        </w:r>
      </w:hyperlink>
      <w:r w:rsidRPr="005D0F2E">
        <w:rPr>
          <w:rFonts w:ascii="Times New Roman" w:hAnsi="Times New Roman" w:cs="Times New Roman"/>
          <w:color w:val="auto"/>
          <w:sz w:val="26"/>
          <w:szCs w:val="26"/>
        </w:rPr>
        <w:t xml:space="preserve"> от 06.04.2011 N 63-ФЗ "Об электронной подписи", в случае обращения заявителя за предоставлением муниципальной услуги с использованием Единого портала.</w:t>
      </w:r>
    </w:p>
    <w:p w:rsidR="00CA4AA6" w:rsidRPr="005D0F2E" w:rsidRDefault="005D0F2E" w:rsidP="00CA4AA6">
      <w:pPr>
        <w:autoSpaceDE w:val="0"/>
        <w:autoSpaceDN w:val="0"/>
        <w:ind w:firstLine="540"/>
        <w:rPr>
          <w:rFonts w:ascii="Times New Roman" w:hAnsi="Times New Roman" w:cs="Times New Roman"/>
          <w:color w:val="auto"/>
          <w:sz w:val="26"/>
          <w:szCs w:val="26"/>
        </w:rPr>
      </w:pPr>
      <w:r w:rsidRPr="005D0F2E">
        <w:rPr>
          <w:rFonts w:ascii="Times New Roman" w:hAnsi="Times New Roman" w:cs="Times New Roman"/>
          <w:color w:val="auto"/>
          <w:sz w:val="26"/>
          <w:szCs w:val="26"/>
        </w:rPr>
        <w:t>Форма и способ получения документа и (или) информации, подтверждающего (подтверждающей) предоставление муниципальной услуги, указываются заявителем в заявлении.</w:t>
      </w:r>
    </w:p>
    <w:p w:rsidR="005D0F2E" w:rsidRPr="005D0F2E" w:rsidRDefault="005D0F2E" w:rsidP="005D0F2E">
      <w:pPr>
        <w:autoSpaceDE w:val="0"/>
        <w:autoSpaceDN w:val="0"/>
        <w:ind w:firstLine="540"/>
        <w:rPr>
          <w:rFonts w:ascii="Times New Roman" w:hAnsi="Times New Roman" w:cs="Times New Roman"/>
          <w:color w:val="auto"/>
          <w:sz w:val="26"/>
          <w:szCs w:val="26"/>
        </w:rPr>
      </w:pPr>
      <w:r w:rsidRPr="005D0F2E">
        <w:rPr>
          <w:rFonts w:ascii="Times New Roman" w:hAnsi="Times New Roman" w:cs="Times New Roman"/>
          <w:color w:val="auto"/>
          <w:sz w:val="26"/>
          <w:szCs w:val="26"/>
        </w:rPr>
        <w:t>2.15.7. 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w:t>
      </w:r>
    </w:p>
    <w:p w:rsidR="005D0F2E" w:rsidRPr="005D0F2E" w:rsidRDefault="005D0F2E" w:rsidP="00CA4AA6">
      <w:pPr>
        <w:autoSpaceDE w:val="0"/>
        <w:autoSpaceDN w:val="0"/>
        <w:rPr>
          <w:rFonts w:ascii="Times New Roman" w:hAnsi="Times New Roman" w:cs="Times New Roman"/>
          <w:color w:val="auto"/>
          <w:sz w:val="26"/>
          <w:szCs w:val="26"/>
        </w:rPr>
      </w:pPr>
    </w:p>
    <w:p w:rsidR="006532A4" w:rsidRPr="00CA4AA6" w:rsidRDefault="006532A4" w:rsidP="00CA4AA6">
      <w:pPr>
        <w:pStyle w:val="11"/>
        <w:numPr>
          <w:ilvl w:val="0"/>
          <w:numId w:val="0"/>
        </w:numPr>
        <w:ind w:firstLine="540"/>
        <w:jc w:val="both"/>
        <w:rPr>
          <w:sz w:val="26"/>
          <w:szCs w:val="26"/>
          <w:lang w:eastAsia="ru-RU"/>
        </w:rPr>
      </w:pPr>
      <w:r w:rsidRPr="00CA4AA6">
        <w:rPr>
          <w:rFonts w:eastAsia="Calibri"/>
          <w:sz w:val="26"/>
          <w:szCs w:val="26"/>
          <w:lang w:eastAsia="en-US"/>
        </w:rPr>
        <w:t>2.1</w:t>
      </w:r>
      <w:r w:rsidR="00CA4AA6" w:rsidRPr="00CA4AA6">
        <w:rPr>
          <w:rFonts w:eastAsia="Calibri"/>
          <w:sz w:val="26"/>
          <w:szCs w:val="26"/>
          <w:lang w:eastAsia="en-US"/>
        </w:rPr>
        <w:t>6</w:t>
      </w:r>
      <w:r w:rsidRPr="00CA4AA6">
        <w:rPr>
          <w:rFonts w:eastAsia="Calibri"/>
          <w:sz w:val="26"/>
          <w:szCs w:val="26"/>
          <w:lang w:eastAsia="en-US"/>
        </w:rPr>
        <w:t xml:space="preserve">. </w:t>
      </w:r>
      <w:r w:rsidRPr="00CA4AA6">
        <w:rPr>
          <w:sz w:val="26"/>
          <w:szCs w:val="26"/>
          <w:lang w:eastAsia="ru-RU"/>
        </w:rPr>
        <w:t xml:space="preserve">Срок </w:t>
      </w:r>
      <w:r w:rsidRPr="00CA4AA6">
        <w:rPr>
          <w:rFonts w:eastAsia="Calibri"/>
          <w:sz w:val="26"/>
          <w:szCs w:val="26"/>
          <w:lang w:eastAsia="en-US"/>
        </w:rPr>
        <w:t>и порядок регистрации заявления на предоставление муниципальной услуги.</w:t>
      </w:r>
    </w:p>
    <w:p w:rsidR="006532A4" w:rsidRPr="00CA4AA6" w:rsidRDefault="006532A4" w:rsidP="006532A4">
      <w:pPr>
        <w:pStyle w:val="1112"/>
        <w:numPr>
          <w:ilvl w:val="0"/>
          <w:numId w:val="0"/>
        </w:numPr>
        <w:ind w:firstLine="567"/>
        <w:jc w:val="both"/>
        <w:rPr>
          <w:rFonts w:eastAsia="Calibri"/>
          <w:sz w:val="26"/>
          <w:szCs w:val="26"/>
          <w:lang w:eastAsia="en-US"/>
        </w:rPr>
      </w:pPr>
      <w:r w:rsidRPr="00CA4AA6">
        <w:rPr>
          <w:sz w:val="26"/>
          <w:szCs w:val="26"/>
        </w:rPr>
        <w:t xml:space="preserve">Заявление, поданное в очной форме в </w:t>
      </w:r>
      <w:proofErr w:type="spellStart"/>
      <w:r w:rsidR="00CA4AA6" w:rsidRPr="00CA4AA6">
        <w:rPr>
          <w:sz w:val="26"/>
          <w:szCs w:val="26"/>
        </w:rPr>
        <w:t>УАиГ</w:t>
      </w:r>
      <w:proofErr w:type="spellEnd"/>
      <w:r w:rsidRPr="00CA4AA6">
        <w:rPr>
          <w:sz w:val="26"/>
          <w:szCs w:val="26"/>
        </w:rPr>
        <w:t xml:space="preserve">, </w:t>
      </w:r>
      <w:r w:rsidRPr="00CA4AA6">
        <w:rPr>
          <w:rFonts w:eastAsia="Calibri"/>
          <w:sz w:val="26"/>
          <w:szCs w:val="26"/>
          <w:lang w:eastAsia="en-US"/>
        </w:rPr>
        <w:t xml:space="preserve">регистрируется </w:t>
      </w:r>
      <w:proofErr w:type="spellStart"/>
      <w:r w:rsidR="00CA4AA6" w:rsidRPr="00CA4AA6">
        <w:rPr>
          <w:sz w:val="26"/>
          <w:szCs w:val="26"/>
        </w:rPr>
        <w:t>УАиГ</w:t>
      </w:r>
      <w:proofErr w:type="spellEnd"/>
      <w:r w:rsidRPr="00CA4AA6">
        <w:rPr>
          <w:rFonts w:eastAsia="Calibri"/>
          <w:sz w:val="26"/>
          <w:szCs w:val="26"/>
          <w:lang w:eastAsia="en-US"/>
        </w:rPr>
        <w:t xml:space="preserve"> в день поступления заявления в </w:t>
      </w:r>
      <w:proofErr w:type="spellStart"/>
      <w:r w:rsidR="00CA4AA6" w:rsidRPr="00CA4AA6">
        <w:rPr>
          <w:sz w:val="26"/>
          <w:szCs w:val="26"/>
        </w:rPr>
        <w:t>УАиГ</w:t>
      </w:r>
      <w:proofErr w:type="spellEnd"/>
      <w:r w:rsidRPr="00CA4AA6">
        <w:rPr>
          <w:rFonts w:eastAsia="Calibri"/>
          <w:sz w:val="26"/>
          <w:szCs w:val="26"/>
          <w:lang w:eastAsia="en-US"/>
        </w:rPr>
        <w:t>.</w:t>
      </w:r>
    </w:p>
    <w:p w:rsidR="006532A4" w:rsidRPr="00CA4AA6" w:rsidRDefault="006532A4" w:rsidP="006532A4">
      <w:pPr>
        <w:pStyle w:val="1112"/>
        <w:numPr>
          <w:ilvl w:val="0"/>
          <w:numId w:val="0"/>
        </w:numPr>
        <w:ind w:firstLine="567"/>
        <w:jc w:val="both"/>
        <w:rPr>
          <w:rFonts w:eastAsia="Calibri"/>
          <w:sz w:val="26"/>
          <w:szCs w:val="26"/>
          <w:lang w:eastAsia="en-US"/>
        </w:rPr>
      </w:pPr>
      <w:r w:rsidRPr="00CA4AA6">
        <w:rPr>
          <w:rFonts w:eastAsia="Calibri"/>
          <w:sz w:val="26"/>
          <w:szCs w:val="26"/>
          <w:lang w:eastAsia="en-US"/>
        </w:rPr>
        <w:t xml:space="preserve">Порядок регистрации заявления, поданного в очной форме в МФЦ, определяется соглашением о взаимодействии с многофункциональным центром. </w:t>
      </w:r>
    </w:p>
    <w:p w:rsidR="006532A4" w:rsidRDefault="006532A4" w:rsidP="006532A4">
      <w:pPr>
        <w:pStyle w:val="1112"/>
        <w:numPr>
          <w:ilvl w:val="0"/>
          <w:numId w:val="0"/>
        </w:numPr>
        <w:ind w:firstLine="567"/>
        <w:jc w:val="both"/>
        <w:rPr>
          <w:rFonts w:eastAsia="Calibri"/>
          <w:sz w:val="26"/>
          <w:szCs w:val="26"/>
          <w:lang w:eastAsia="en-US"/>
        </w:rPr>
      </w:pPr>
      <w:r w:rsidRPr="00CA4AA6">
        <w:rPr>
          <w:rFonts w:eastAsia="Calibri"/>
          <w:sz w:val="26"/>
          <w:szCs w:val="26"/>
          <w:lang w:eastAsia="en-US"/>
        </w:rPr>
        <w:t xml:space="preserve">Заявление, поданное в заочной форме, регистрируется в день поступления заявления в </w:t>
      </w:r>
      <w:proofErr w:type="spellStart"/>
      <w:r w:rsidR="00CA4AA6" w:rsidRPr="00CA4AA6">
        <w:rPr>
          <w:sz w:val="26"/>
          <w:szCs w:val="26"/>
        </w:rPr>
        <w:t>УАиГ</w:t>
      </w:r>
      <w:proofErr w:type="spellEnd"/>
      <w:r w:rsidRPr="00CA4AA6">
        <w:rPr>
          <w:rFonts w:eastAsia="Calibri"/>
          <w:sz w:val="26"/>
          <w:szCs w:val="26"/>
          <w:lang w:eastAsia="en-US"/>
        </w:rPr>
        <w:t>.</w:t>
      </w:r>
    </w:p>
    <w:p w:rsidR="00F76A72" w:rsidRDefault="00F76A72" w:rsidP="006532A4">
      <w:pPr>
        <w:pStyle w:val="1112"/>
        <w:numPr>
          <w:ilvl w:val="0"/>
          <w:numId w:val="0"/>
        </w:numPr>
        <w:ind w:firstLine="567"/>
        <w:jc w:val="both"/>
        <w:rPr>
          <w:rFonts w:eastAsia="Calibri"/>
          <w:sz w:val="26"/>
          <w:szCs w:val="26"/>
          <w:lang w:eastAsia="en-US"/>
        </w:rPr>
      </w:pPr>
    </w:p>
    <w:p w:rsidR="00F76A72" w:rsidRDefault="00F76A72" w:rsidP="00F76A72">
      <w:pPr>
        <w:tabs>
          <w:tab w:val="left" w:pos="709"/>
        </w:tabs>
        <w:autoSpaceDE w:val="0"/>
        <w:autoSpaceDN w:val="0"/>
        <w:adjustRightInd w:val="0"/>
        <w:jc w:val="center"/>
        <w:rPr>
          <w:rFonts w:ascii="Times New Roman" w:eastAsia="Calibri" w:hAnsi="Times New Roman" w:cs="Times New Roman"/>
          <w:b/>
          <w:sz w:val="26"/>
          <w:szCs w:val="26"/>
        </w:rPr>
      </w:pPr>
      <w:r w:rsidRPr="00F76A72">
        <w:rPr>
          <w:rFonts w:ascii="Times New Roman" w:eastAsia="Calibri" w:hAnsi="Times New Roman" w:cs="Times New Roman"/>
          <w:b/>
          <w:sz w:val="26"/>
          <w:szCs w:val="26"/>
          <w:lang w:eastAsia="en-US"/>
        </w:rPr>
        <w:t>3.</w:t>
      </w:r>
      <w:r w:rsidRPr="00F76A72">
        <w:rPr>
          <w:rFonts w:ascii="Times New Roman" w:hAnsi="Times New Roman" w:cs="Times New Roman"/>
          <w:b/>
          <w:sz w:val="26"/>
          <w:szCs w:val="26"/>
        </w:rPr>
        <w:t xml:space="preserve"> С</w:t>
      </w:r>
      <w:r w:rsidRPr="00F76A72">
        <w:rPr>
          <w:rFonts w:ascii="Times New Roman" w:eastAsia="Calibri" w:hAnsi="Times New Roman" w:cs="Times New Roman"/>
          <w:b/>
          <w:sz w:val="26"/>
          <w:szCs w:val="26"/>
        </w:rPr>
        <w:t xml:space="preserve">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w:t>
      </w:r>
      <w:r w:rsidRPr="00F76A72">
        <w:rPr>
          <w:rFonts w:ascii="Times New Roman" w:eastAsia="Calibri" w:hAnsi="Times New Roman" w:cs="Times New Roman"/>
          <w:b/>
          <w:sz w:val="26"/>
          <w:szCs w:val="26"/>
        </w:rPr>
        <w:lastRenderedPageBreak/>
        <w:t>процедур (действий) в многофункциональных центрах</w:t>
      </w:r>
    </w:p>
    <w:p w:rsidR="0077482B" w:rsidRDefault="0077482B" w:rsidP="00F76A72">
      <w:pPr>
        <w:tabs>
          <w:tab w:val="left" w:pos="709"/>
        </w:tabs>
        <w:autoSpaceDE w:val="0"/>
        <w:autoSpaceDN w:val="0"/>
        <w:adjustRightInd w:val="0"/>
        <w:jc w:val="center"/>
        <w:rPr>
          <w:rFonts w:ascii="Times New Roman" w:eastAsia="Calibri" w:hAnsi="Times New Roman" w:cs="Times New Roman"/>
          <w:b/>
          <w:sz w:val="26"/>
          <w:szCs w:val="26"/>
        </w:rPr>
      </w:pPr>
    </w:p>
    <w:p w:rsidR="0077482B" w:rsidRPr="0077482B" w:rsidRDefault="0077482B" w:rsidP="0077482B">
      <w:pPr>
        <w:tabs>
          <w:tab w:val="left" w:pos="709"/>
          <w:tab w:val="left" w:pos="1276"/>
        </w:tabs>
        <w:ind w:firstLine="851"/>
        <w:rPr>
          <w:rFonts w:ascii="Times New Roman" w:eastAsia="Calibri" w:hAnsi="Times New Roman" w:cs="Times New Roman"/>
          <w:sz w:val="26"/>
          <w:szCs w:val="26"/>
          <w:lang w:eastAsia="en-US"/>
        </w:rPr>
      </w:pPr>
      <w:r w:rsidRPr="0077482B">
        <w:rPr>
          <w:rFonts w:ascii="Times New Roman" w:eastAsia="Calibri" w:hAnsi="Times New Roman" w:cs="Times New Roman"/>
          <w:sz w:val="26"/>
          <w:szCs w:val="26"/>
          <w:lang w:eastAsia="en-US"/>
        </w:rPr>
        <w:t>3.1.</w:t>
      </w:r>
      <w:r w:rsidRPr="0077482B">
        <w:rPr>
          <w:rFonts w:ascii="Times New Roman" w:eastAsia="Calibri" w:hAnsi="Times New Roman" w:cs="Times New Roman"/>
          <w:sz w:val="26"/>
          <w:szCs w:val="26"/>
          <w:lang w:eastAsia="en-US"/>
        </w:rPr>
        <w:tab/>
        <w:t>Предоставление муниципальной услуги включает следующие административные процедуры:</w:t>
      </w:r>
    </w:p>
    <w:p w:rsidR="0077482B" w:rsidRPr="0077482B" w:rsidRDefault="0077482B" w:rsidP="0077482B">
      <w:pPr>
        <w:tabs>
          <w:tab w:val="left" w:pos="709"/>
          <w:tab w:val="left" w:pos="1134"/>
        </w:tabs>
        <w:ind w:firstLine="851"/>
        <w:rPr>
          <w:rFonts w:ascii="Times New Roman" w:eastAsia="Calibri" w:hAnsi="Times New Roman" w:cs="Times New Roman"/>
          <w:sz w:val="26"/>
          <w:szCs w:val="26"/>
          <w:lang w:eastAsia="en-US"/>
        </w:rPr>
      </w:pPr>
      <w:r w:rsidRPr="0077482B">
        <w:rPr>
          <w:rFonts w:ascii="Times New Roman" w:eastAsia="Calibri" w:hAnsi="Times New Roman" w:cs="Times New Roman"/>
          <w:sz w:val="26"/>
          <w:szCs w:val="26"/>
          <w:lang w:eastAsia="en-US"/>
        </w:rPr>
        <w:t>- прием, первичная проверка и регистрация заявления и приложенных к нему документов,</w:t>
      </w:r>
      <w:r w:rsidRPr="0077482B">
        <w:rPr>
          <w:rFonts w:ascii="Times New Roman" w:hAnsi="Times New Roman" w:cs="Times New Roman"/>
          <w:sz w:val="26"/>
          <w:szCs w:val="26"/>
        </w:rPr>
        <w:t xml:space="preserve"> поданных, в том числе, через многофункциональный центр и в электронной форме;</w:t>
      </w:r>
    </w:p>
    <w:p w:rsidR="0077482B" w:rsidRPr="0077482B" w:rsidRDefault="0077482B" w:rsidP="0077482B">
      <w:pPr>
        <w:tabs>
          <w:tab w:val="left" w:pos="709"/>
          <w:tab w:val="left" w:pos="1134"/>
        </w:tabs>
        <w:autoSpaceDE w:val="0"/>
        <w:autoSpaceDN w:val="0"/>
        <w:adjustRightInd w:val="0"/>
        <w:ind w:firstLine="851"/>
        <w:rPr>
          <w:rFonts w:ascii="Times New Roman" w:eastAsia="Calibri" w:hAnsi="Times New Roman" w:cs="Times New Roman"/>
          <w:sz w:val="26"/>
          <w:szCs w:val="26"/>
          <w:lang w:eastAsia="en-US"/>
        </w:rPr>
      </w:pPr>
      <w:r w:rsidRPr="0077482B">
        <w:rPr>
          <w:rFonts w:ascii="Times New Roman" w:eastAsia="Calibri" w:hAnsi="Times New Roman" w:cs="Times New Roman"/>
          <w:sz w:val="26"/>
          <w:szCs w:val="26"/>
          <w:lang w:eastAsia="en-US"/>
        </w:rPr>
        <w:t>- рассмотрение и проверка заявления и приложенных к нему документов, подготовка проекта документа, являющегося результатом предоставления муниципальной услуги;</w:t>
      </w:r>
    </w:p>
    <w:p w:rsidR="0077482B" w:rsidRPr="0077482B" w:rsidRDefault="0077482B" w:rsidP="0077482B">
      <w:pPr>
        <w:tabs>
          <w:tab w:val="left" w:pos="709"/>
          <w:tab w:val="left" w:pos="1134"/>
        </w:tabs>
        <w:ind w:firstLine="851"/>
        <w:rPr>
          <w:rFonts w:ascii="Times New Roman" w:eastAsia="Calibri" w:hAnsi="Times New Roman" w:cs="Times New Roman"/>
          <w:sz w:val="26"/>
          <w:szCs w:val="26"/>
          <w:lang w:eastAsia="en-US"/>
        </w:rPr>
      </w:pPr>
      <w:r w:rsidRPr="0077482B">
        <w:rPr>
          <w:rFonts w:ascii="Times New Roman" w:eastAsia="Calibri" w:hAnsi="Times New Roman" w:cs="Times New Roman"/>
          <w:sz w:val="26"/>
          <w:szCs w:val="26"/>
          <w:lang w:eastAsia="en-US"/>
        </w:rPr>
        <w:t>- принятие уполномоченным должностным лицом решения по результатам рассмотрения и проверки заявления и приложенных к нему документов;</w:t>
      </w:r>
    </w:p>
    <w:p w:rsidR="0077482B" w:rsidRPr="0077482B" w:rsidRDefault="0077482B" w:rsidP="0077482B">
      <w:pPr>
        <w:tabs>
          <w:tab w:val="left" w:pos="709"/>
          <w:tab w:val="left" w:pos="1134"/>
        </w:tabs>
        <w:ind w:firstLine="851"/>
        <w:rPr>
          <w:rFonts w:ascii="Times New Roman" w:eastAsia="Calibri" w:hAnsi="Times New Roman" w:cs="Times New Roman"/>
          <w:sz w:val="26"/>
          <w:szCs w:val="26"/>
          <w:lang w:eastAsia="en-US"/>
        </w:rPr>
      </w:pPr>
      <w:r w:rsidRPr="0077482B">
        <w:rPr>
          <w:rFonts w:ascii="Times New Roman" w:eastAsia="Calibri" w:hAnsi="Times New Roman" w:cs="Times New Roman"/>
          <w:sz w:val="26"/>
          <w:szCs w:val="26"/>
          <w:lang w:eastAsia="en-US"/>
        </w:rPr>
        <w:t>- выдача (направление) заявителю документов, являющихся результатом оказания муниципальной услуги, в том числе в электронной форме.</w:t>
      </w:r>
    </w:p>
    <w:p w:rsidR="0077482B" w:rsidRPr="0077482B" w:rsidRDefault="0077482B" w:rsidP="0077482B">
      <w:pPr>
        <w:tabs>
          <w:tab w:val="left" w:pos="709"/>
          <w:tab w:val="left" w:pos="1134"/>
        </w:tabs>
        <w:autoSpaceDE w:val="0"/>
        <w:autoSpaceDN w:val="0"/>
        <w:adjustRightInd w:val="0"/>
        <w:ind w:firstLine="851"/>
        <w:rPr>
          <w:rFonts w:ascii="Times New Roman" w:hAnsi="Times New Roman" w:cs="Times New Roman"/>
          <w:sz w:val="26"/>
          <w:szCs w:val="26"/>
        </w:rPr>
      </w:pPr>
      <w:r w:rsidRPr="0077482B">
        <w:rPr>
          <w:rFonts w:ascii="Times New Roman" w:hAnsi="Times New Roman" w:cs="Times New Roman"/>
          <w:sz w:val="26"/>
          <w:szCs w:val="26"/>
        </w:rPr>
        <w:t>Блок-схема предоставления муниципальной услуги приведена в приложении № 4 к настоящему Регламенту.</w:t>
      </w:r>
    </w:p>
    <w:p w:rsidR="0077482B" w:rsidRPr="0077482B" w:rsidRDefault="0077482B" w:rsidP="0077482B">
      <w:pPr>
        <w:tabs>
          <w:tab w:val="left" w:pos="709"/>
          <w:tab w:val="left" w:pos="1276"/>
        </w:tabs>
        <w:ind w:firstLine="851"/>
        <w:rPr>
          <w:rFonts w:ascii="Times New Roman" w:eastAsia="Calibri" w:hAnsi="Times New Roman" w:cs="Times New Roman"/>
          <w:sz w:val="26"/>
          <w:szCs w:val="26"/>
        </w:rPr>
      </w:pPr>
      <w:r w:rsidRPr="0077482B">
        <w:rPr>
          <w:rFonts w:ascii="Times New Roman" w:eastAsia="Calibri" w:hAnsi="Times New Roman" w:cs="Times New Roman"/>
          <w:sz w:val="26"/>
          <w:szCs w:val="26"/>
          <w:lang w:eastAsia="en-US"/>
        </w:rPr>
        <w:t>3.2.</w:t>
      </w:r>
      <w:r w:rsidR="009604FE">
        <w:rPr>
          <w:rFonts w:ascii="Times New Roman" w:eastAsia="Calibri" w:hAnsi="Times New Roman" w:cs="Times New Roman"/>
          <w:sz w:val="26"/>
          <w:szCs w:val="26"/>
          <w:lang w:eastAsia="en-US"/>
        </w:rPr>
        <w:t xml:space="preserve"> </w:t>
      </w:r>
      <w:r w:rsidRPr="0077482B">
        <w:rPr>
          <w:rFonts w:ascii="Times New Roman" w:eastAsia="Calibri" w:hAnsi="Times New Roman" w:cs="Times New Roman"/>
          <w:sz w:val="26"/>
          <w:szCs w:val="26"/>
          <w:lang w:eastAsia="en-US"/>
        </w:rPr>
        <w:tab/>
        <w:t>Прием, первичная проверка и регистрация заявления и приложенных к нему документов,</w:t>
      </w:r>
      <w:r w:rsidRPr="0077482B">
        <w:rPr>
          <w:rFonts w:ascii="Times New Roman" w:eastAsia="Calibri" w:hAnsi="Times New Roman" w:cs="Times New Roman"/>
          <w:sz w:val="26"/>
          <w:szCs w:val="26"/>
        </w:rPr>
        <w:t xml:space="preserve"> поданных, в том числе, через многофункциональный центр и в электронной форме</w:t>
      </w:r>
      <w:r w:rsidRPr="0077482B">
        <w:rPr>
          <w:rFonts w:ascii="Times New Roman" w:eastAsia="Calibri" w:hAnsi="Times New Roman" w:cs="Times New Roman"/>
          <w:sz w:val="26"/>
          <w:szCs w:val="26"/>
          <w:lang w:eastAsia="en-US"/>
        </w:rPr>
        <w:t xml:space="preserve">. </w:t>
      </w:r>
    </w:p>
    <w:p w:rsidR="0077482B" w:rsidRPr="0077482B" w:rsidRDefault="0077482B" w:rsidP="0077482B">
      <w:pPr>
        <w:tabs>
          <w:tab w:val="left" w:pos="709"/>
        </w:tabs>
        <w:autoSpaceDE w:val="0"/>
        <w:autoSpaceDN w:val="0"/>
        <w:adjustRightInd w:val="0"/>
        <w:ind w:firstLine="851"/>
        <w:rPr>
          <w:rFonts w:ascii="Times New Roman" w:eastAsia="Calibri" w:hAnsi="Times New Roman" w:cs="Times New Roman"/>
          <w:sz w:val="26"/>
          <w:szCs w:val="26"/>
          <w:lang w:eastAsia="en-US"/>
        </w:rPr>
      </w:pPr>
      <w:r w:rsidRPr="0077482B">
        <w:rPr>
          <w:rFonts w:ascii="Times New Roman" w:eastAsia="Calibri" w:hAnsi="Times New Roman" w:cs="Times New Roman"/>
          <w:sz w:val="26"/>
          <w:szCs w:val="26"/>
          <w:lang w:eastAsia="en-US"/>
        </w:rPr>
        <w:t xml:space="preserve">Основанием для начала административной процедуры является поступление в </w:t>
      </w:r>
      <w:proofErr w:type="spellStart"/>
      <w:r w:rsidRPr="0077482B">
        <w:rPr>
          <w:rFonts w:ascii="Times New Roman" w:eastAsia="Calibri" w:hAnsi="Times New Roman" w:cs="Times New Roman"/>
          <w:sz w:val="26"/>
          <w:szCs w:val="26"/>
          <w:lang w:eastAsia="en-US"/>
        </w:rPr>
        <w:t>УАиГ</w:t>
      </w:r>
      <w:proofErr w:type="spellEnd"/>
      <w:r w:rsidRPr="0077482B">
        <w:rPr>
          <w:rFonts w:ascii="Times New Roman" w:eastAsia="Calibri" w:hAnsi="Times New Roman" w:cs="Times New Roman"/>
          <w:sz w:val="26"/>
          <w:szCs w:val="26"/>
          <w:lang w:eastAsia="en-US"/>
        </w:rPr>
        <w:t xml:space="preserve"> заявления с приложенными к нему документами при личном обращении заявителя в </w:t>
      </w:r>
      <w:proofErr w:type="spellStart"/>
      <w:r w:rsidRPr="0077482B">
        <w:rPr>
          <w:rFonts w:ascii="Times New Roman" w:eastAsia="Calibri" w:hAnsi="Times New Roman" w:cs="Times New Roman"/>
          <w:sz w:val="26"/>
          <w:szCs w:val="26"/>
          <w:lang w:eastAsia="en-US"/>
        </w:rPr>
        <w:t>УАиГ</w:t>
      </w:r>
      <w:proofErr w:type="spellEnd"/>
      <w:r w:rsidRPr="0077482B">
        <w:rPr>
          <w:rFonts w:ascii="Times New Roman" w:eastAsia="Calibri" w:hAnsi="Times New Roman" w:cs="Times New Roman"/>
          <w:sz w:val="26"/>
          <w:szCs w:val="26"/>
          <w:lang w:eastAsia="en-US"/>
        </w:rPr>
        <w:t xml:space="preserve"> или МФЦ, путем почтового отправления либо через Единый портал, ГИСОГД ЯО.</w:t>
      </w:r>
    </w:p>
    <w:p w:rsidR="0077482B" w:rsidRPr="0077482B" w:rsidRDefault="0077482B" w:rsidP="0077482B">
      <w:pPr>
        <w:tabs>
          <w:tab w:val="left" w:pos="709"/>
        </w:tabs>
        <w:autoSpaceDE w:val="0"/>
        <w:autoSpaceDN w:val="0"/>
        <w:adjustRightInd w:val="0"/>
        <w:ind w:firstLine="851"/>
        <w:rPr>
          <w:rFonts w:ascii="Times New Roman" w:eastAsia="Calibri" w:hAnsi="Times New Roman" w:cs="Times New Roman"/>
          <w:sz w:val="26"/>
          <w:szCs w:val="26"/>
          <w:lang w:eastAsia="en-US"/>
        </w:rPr>
      </w:pPr>
      <w:r w:rsidRPr="0077482B">
        <w:rPr>
          <w:rFonts w:ascii="Times New Roman" w:eastAsia="Calibri" w:hAnsi="Times New Roman" w:cs="Times New Roman"/>
          <w:sz w:val="26"/>
          <w:szCs w:val="26"/>
          <w:lang w:eastAsia="en-US"/>
        </w:rPr>
        <w:t xml:space="preserve">Ответственным за выполнение административной процедуры является специалист </w:t>
      </w:r>
      <w:proofErr w:type="spellStart"/>
      <w:r w:rsidRPr="0077482B">
        <w:rPr>
          <w:rFonts w:ascii="Times New Roman" w:eastAsia="Calibri" w:hAnsi="Times New Roman" w:cs="Times New Roman"/>
          <w:sz w:val="26"/>
          <w:szCs w:val="26"/>
          <w:lang w:eastAsia="en-US"/>
        </w:rPr>
        <w:t>УАиГ</w:t>
      </w:r>
      <w:proofErr w:type="spellEnd"/>
      <w:r w:rsidRPr="0077482B">
        <w:rPr>
          <w:rFonts w:ascii="Times New Roman" w:eastAsia="Calibri" w:hAnsi="Times New Roman" w:cs="Times New Roman"/>
          <w:sz w:val="26"/>
          <w:szCs w:val="26"/>
          <w:lang w:eastAsia="en-US"/>
        </w:rPr>
        <w:t xml:space="preserve"> (далее – уполномоченный специалист).  </w:t>
      </w:r>
    </w:p>
    <w:p w:rsidR="0077482B" w:rsidRPr="0077482B" w:rsidRDefault="0077482B" w:rsidP="0077482B">
      <w:pPr>
        <w:tabs>
          <w:tab w:val="left" w:pos="709"/>
        </w:tabs>
        <w:ind w:firstLine="851"/>
        <w:rPr>
          <w:rFonts w:ascii="Times New Roman" w:hAnsi="Times New Roman" w:cs="Times New Roman"/>
          <w:sz w:val="26"/>
          <w:szCs w:val="26"/>
        </w:rPr>
      </w:pPr>
      <w:r w:rsidRPr="0077482B">
        <w:rPr>
          <w:rFonts w:ascii="Times New Roman" w:hAnsi="Times New Roman" w:cs="Times New Roman"/>
          <w:sz w:val="26"/>
          <w:szCs w:val="26"/>
        </w:rPr>
        <w:t xml:space="preserve">При проведении первичной проверки </w:t>
      </w:r>
      <w:r w:rsidRPr="0077482B">
        <w:rPr>
          <w:rFonts w:ascii="Times New Roman" w:eastAsia="Calibri" w:hAnsi="Times New Roman" w:cs="Times New Roman"/>
          <w:sz w:val="26"/>
          <w:szCs w:val="26"/>
        </w:rPr>
        <w:t>уполномоченный специалист</w:t>
      </w:r>
      <w:r w:rsidRPr="0077482B">
        <w:rPr>
          <w:rFonts w:ascii="Times New Roman" w:hAnsi="Times New Roman" w:cs="Times New Roman"/>
          <w:sz w:val="26"/>
          <w:szCs w:val="26"/>
        </w:rPr>
        <w:t>:</w:t>
      </w:r>
    </w:p>
    <w:p w:rsidR="0077482B" w:rsidRPr="0077482B" w:rsidRDefault="0077482B" w:rsidP="0077482B">
      <w:pPr>
        <w:tabs>
          <w:tab w:val="left" w:pos="709"/>
          <w:tab w:val="left" w:pos="1134"/>
        </w:tabs>
        <w:ind w:firstLine="851"/>
        <w:rPr>
          <w:rFonts w:ascii="Times New Roman" w:eastAsia="Calibri" w:hAnsi="Times New Roman" w:cs="Times New Roman"/>
          <w:sz w:val="26"/>
          <w:szCs w:val="26"/>
          <w:lang w:eastAsia="en-US"/>
        </w:rPr>
      </w:pPr>
      <w:r w:rsidRPr="0077482B">
        <w:rPr>
          <w:rFonts w:ascii="Times New Roman" w:eastAsia="Calibri" w:hAnsi="Times New Roman" w:cs="Times New Roman"/>
          <w:sz w:val="26"/>
          <w:szCs w:val="26"/>
          <w:lang w:eastAsia="en-US"/>
        </w:rPr>
        <w:t>- проверяет документы, удостоверяющие личность заявителя либо полномочия представителя;</w:t>
      </w:r>
    </w:p>
    <w:p w:rsidR="0077482B" w:rsidRPr="0077482B" w:rsidRDefault="0077482B" w:rsidP="0077482B">
      <w:pPr>
        <w:tabs>
          <w:tab w:val="left" w:pos="709"/>
          <w:tab w:val="left" w:pos="1134"/>
        </w:tabs>
        <w:ind w:firstLine="851"/>
        <w:rPr>
          <w:rFonts w:ascii="Times New Roman" w:hAnsi="Times New Roman" w:cs="Times New Roman"/>
          <w:sz w:val="26"/>
          <w:szCs w:val="26"/>
        </w:rPr>
      </w:pPr>
      <w:r w:rsidRPr="0077482B">
        <w:rPr>
          <w:rFonts w:ascii="Times New Roman" w:eastAsia="Calibri" w:hAnsi="Times New Roman" w:cs="Times New Roman"/>
          <w:sz w:val="26"/>
          <w:szCs w:val="26"/>
          <w:lang w:eastAsia="en-US"/>
        </w:rPr>
        <w:t>- проверяет</w:t>
      </w:r>
      <w:r w:rsidRPr="0077482B">
        <w:rPr>
          <w:rFonts w:ascii="Times New Roman" w:hAnsi="Times New Roman" w:cs="Times New Roman"/>
          <w:sz w:val="26"/>
          <w:szCs w:val="26"/>
        </w:rPr>
        <w:t xml:space="preserve"> надлежащее оформление заявления и соответствие представленных документов документам, указанным в заявлении.</w:t>
      </w:r>
    </w:p>
    <w:p w:rsidR="0077482B" w:rsidRPr="0077482B" w:rsidRDefault="0077482B" w:rsidP="0077482B">
      <w:pPr>
        <w:tabs>
          <w:tab w:val="left" w:pos="709"/>
        </w:tabs>
        <w:ind w:firstLine="851"/>
        <w:rPr>
          <w:rFonts w:ascii="Times New Roman" w:hAnsi="Times New Roman" w:cs="Times New Roman"/>
          <w:sz w:val="26"/>
          <w:szCs w:val="26"/>
        </w:rPr>
      </w:pPr>
      <w:r w:rsidRPr="0077482B">
        <w:rPr>
          <w:rFonts w:ascii="Times New Roman" w:eastAsia="Calibri" w:hAnsi="Times New Roman" w:cs="Times New Roman"/>
          <w:sz w:val="26"/>
          <w:szCs w:val="26"/>
          <w:lang w:eastAsia="en-US"/>
        </w:rPr>
        <w:t>После принятия заявления и документов, представленных заявителем лично, уполномоченный специалист делает отметку в получении заявления на экземпляре заявителя и регистрирует заявление и приложенные к нему документы.</w:t>
      </w:r>
      <w:r w:rsidRPr="0077482B">
        <w:rPr>
          <w:rFonts w:ascii="Times New Roman" w:hAnsi="Times New Roman" w:cs="Times New Roman"/>
          <w:sz w:val="26"/>
          <w:szCs w:val="26"/>
        </w:rPr>
        <w:tab/>
      </w:r>
    </w:p>
    <w:p w:rsidR="0077482B" w:rsidRPr="0077482B" w:rsidRDefault="0077482B" w:rsidP="0077482B">
      <w:pPr>
        <w:pStyle w:val="ConsPlusNormal0"/>
        <w:ind w:firstLine="851"/>
        <w:jc w:val="both"/>
        <w:rPr>
          <w:rFonts w:ascii="Times New Roman" w:hAnsi="Times New Roman" w:cs="Times New Roman"/>
          <w:sz w:val="26"/>
          <w:szCs w:val="26"/>
        </w:rPr>
      </w:pPr>
      <w:r w:rsidRPr="0077482B">
        <w:rPr>
          <w:rFonts w:ascii="Times New Roman" w:hAnsi="Times New Roman" w:cs="Times New Roman"/>
          <w:sz w:val="26"/>
          <w:szCs w:val="26"/>
        </w:rPr>
        <w:t xml:space="preserve">В случае поступления в </w:t>
      </w:r>
      <w:proofErr w:type="spellStart"/>
      <w:r w:rsidRPr="0077482B">
        <w:rPr>
          <w:rFonts w:ascii="Times New Roman" w:hAnsi="Times New Roman" w:cs="Times New Roman"/>
          <w:sz w:val="26"/>
          <w:szCs w:val="26"/>
        </w:rPr>
        <w:t>УАиГ</w:t>
      </w:r>
      <w:proofErr w:type="spellEnd"/>
      <w:r w:rsidRPr="0077482B">
        <w:rPr>
          <w:rFonts w:ascii="Times New Roman" w:hAnsi="Times New Roman" w:cs="Times New Roman"/>
          <w:sz w:val="26"/>
          <w:szCs w:val="26"/>
        </w:rPr>
        <w:t xml:space="preserve"> заявления о предоставлении муниципальной услуги и документов через МФЦ уполномоченный специалист регистрирует заявление и приложенные к нему документы, фиксирует сведения о заявителе (номер дела) и дату поступления заявления в МФЦ.</w:t>
      </w:r>
    </w:p>
    <w:p w:rsidR="0077482B" w:rsidRPr="0077482B" w:rsidRDefault="0077482B" w:rsidP="0077482B">
      <w:pPr>
        <w:autoSpaceDE w:val="0"/>
        <w:autoSpaceDN w:val="0"/>
        <w:ind w:firstLine="851"/>
        <w:rPr>
          <w:rFonts w:ascii="Times New Roman" w:hAnsi="Times New Roman" w:cs="Times New Roman"/>
          <w:sz w:val="26"/>
          <w:szCs w:val="26"/>
        </w:rPr>
      </w:pPr>
      <w:r w:rsidRPr="0077482B">
        <w:rPr>
          <w:rFonts w:ascii="Times New Roman" w:hAnsi="Times New Roman" w:cs="Times New Roman"/>
          <w:sz w:val="26"/>
          <w:szCs w:val="26"/>
        </w:rPr>
        <w:t xml:space="preserve">При поступлении заявления через Единый портал, ГИСОГД ЯО, оно регистрируется уполномоченным специалистом и заявителю в личный кабинет направляется соответствующее уведомление. </w:t>
      </w:r>
      <w:proofErr w:type="gramStart"/>
      <w:r w:rsidRPr="0077482B">
        <w:rPr>
          <w:rFonts w:ascii="Times New Roman" w:hAnsi="Times New Roman" w:cs="Times New Roman"/>
          <w:sz w:val="26"/>
          <w:szCs w:val="26"/>
        </w:rPr>
        <w:t>Уполномоченный специалист проверяет поступившее электронное заявление на предмет его надлежащего оформления и в случае выявления в ходе проверки нарушений в его оформлении (в заполнении граф электронной формы заявления и комплектности электронных документов) формирует и направляет заявителю в личный кабинет электронное уведомление об отказе в приеме заявления с указанием причин отказа и предложением устранить выявленные недостатки и повторно подать заявление лично</w:t>
      </w:r>
      <w:proofErr w:type="gramEnd"/>
      <w:r w:rsidRPr="0077482B">
        <w:rPr>
          <w:rFonts w:ascii="Times New Roman" w:hAnsi="Times New Roman" w:cs="Times New Roman"/>
          <w:sz w:val="26"/>
          <w:szCs w:val="26"/>
        </w:rPr>
        <w:t xml:space="preserve"> или с использованием соответствующей информационной системы.</w:t>
      </w:r>
    </w:p>
    <w:p w:rsidR="0077482B" w:rsidRPr="00F44FD8" w:rsidRDefault="0077482B" w:rsidP="0077482B">
      <w:pPr>
        <w:pStyle w:val="ConsPlusNormal0"/>
        <w:ind w:firstLine="851"/>
        <w:jc w:val="both"/>
        <w:rPr>
          <w:rFonts w:ascii="Times New Roman" w:hAnsi="Times New Roman" w:cs="Times New Roman"/>
          <w:sz w:val="26"/>
          <w:szCs w:val="26"/>
        </w:rPr>
      </w:pPr>
      <w:r w:rsidRPr="00F44FD8">
        <w:rPr>
          <w:rFonts w:ascii="Times New Roman" w:hAnsi="Times New Roman" w:cs="Times New Roman"/>
          <w:sz w:val="26"/>
          <w:szCs w:val="26"/>
        </w:rPr>
        <w:lastRenderedPageBreak/>
        <w:t>При надлежащем оформлении заявления формирует и направляет заявителю в личный кабинет электронное уведомление о поступлении заявления и иных документов, необходимых для предоставления муниципальной услуги, и о начале процедуры предоставления муниципальной услуги, а также содержащее сведения о дате и времени окончания предоставления муниципальной услуги.</w:t>
      </w:r>
    </w:p>
    <w:p w:rsidR="0077482B" w:rsidRPr="00F44FD8" w:rsidRDefault="0077482B" w:rsidP="0077482B">
      <w:pPr>
        <w:tabs>
          <w:tab w:val="left" w:pos="709"/>
        </w:tabs>
        <w:ind w:firstLine="851"/>
        <w:rPr>
          <w:rFonts w:ascii="Times New Roman" w:eastAsia="Calibri" w:hAnsi="Times New Roman" w:cs="Times New Roman"/>
          <w:color w:val="auto"/>
          <w:sz w:val="26"/>
          <w:szCs w:val="26"/>
          <w:lang w:eastAsia="en-US"/>
        </w:rPr>
      </w:pPr>
      <w:r w:rsidRPr="00CB4C65">
        <w:rPr>
          <w:rFonts w:ascii="Times New Roman" w:eastAsia="Calibri" w:hAnsi="Times New Roman" w:cs="Times New Roman"/>
          <w:color w:val="auto"/>
          <w:sz w:val="26"/>
          <w:szCs w:val="26"/>
          <w:lang w:eastAsia="en-US"/>
        </w:rPr>
        <w:t>Максимальный срок исполнения административной процедуры составляет 1 рабочий день.</w:t>
      </w:r>
    </w:p>
    <w:p w:rsidR="009204C6" w:rsidRPr="009204C6" w:rsidRDefault="009204C6" w:rsidP="009204C6">
      <w:pPr>
        <w:ind w:right="20" w:firstLine="708"/>
        <w:rPr>
          <w:rFonts w:ascii="Times New Roman" w:hAnsi="Times New Roman" w:cs="Times New Roman"/>
          <w:sz w:val="26"/>
          <w:szCs w:val="26"/>
          <w:lang w:eastAsia="en-US"/>
        </w:rPr>
      </w:pPr>
      <w:r w:rsidRPr="009204C6">
        <w:rPr>
          <w:rFonts w:ascii="Times New Roman" w:eastAsia="Calibri" w:hAnsi="Times New Roman" w:cs="Times New Roman"/>
          <w:sz w:val="26"/>
          <w:szCs w:val="26"/>
          <w:lang w:eastAsia="en-US"/>
        </w:rPr>
        <w:t xml:space="preserve">3.3. </w:t>
      </w:r>
      <w:r w:rsidRPr="009204C6">
        <w:rPr>
          <w:rFonts w:ascii="Times New Roman" w:hAnsi="Times New Roman" w:cs="Times New Roman"/>
          <w:sz w:val="26"/>
          <w:szCs w:val="26"/>
          <w:lang w:eastAsia="en-US"/>
        </w:rPr>
        <w:t>При личном обращении заявителя в уполномоченный орган специалист уполномоченного органа, ответственный за прием и выдачу документов:</w:t>
      </w:r>
    </w:p>
    <w:p w:rsidR="009204C6" w:rsidRPr="009204C6" w:rsidRDefault="009204C6" w:rsidP="009204C6">
      <w:pPr>
        <w:ind w:right="20" w:firstLine="709"/>
        <w:rPr>
          <w:rFonts w:ascii="Times New Roman" w:hAnsi="Times New Roman" w:cs="Times New Roman"/>
          <w:sz w:val="26"/>
          <w:szCs w:val="26"/>
          <w:lang w:eastAsia="en-US"/>
        </w:rPr>
      </w:pPr>
      <w:r w:rsidRPr="009204C6">
        <w:rPr>
          <w:rFonts w:ascii="Times New Roman" w:hAnsi="Times New Roman" w:cs="Times New Roman"/>
          <w:sz w:val="26"/>
          <w:szCs w:val="26"/>
          <w:lang w:eastAsia="en-US"/>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9204C6" w:rsidRDefault="009204C6" w:rsidP="009204C6">
      <w:pPr>
        <w:ind w:right="20" w:firstLine="709"/>
        <w:rPr>
          <w:sz w:val="28"/>
          <w:szCs w:val="28"/>
          <w:lang w:eastAsia="en-US"/>
        </w:rPr>
      </w:pPr>
      <w:r w:rsidRPr="009204C6">
        <w:rPr>
          <w:rFonts w:ascii="Times New Roman" w:hAnsi="Times New Roman" w:cs="Times New Roman"/>
          <w:sz w:val="26"/>
          <w:szCs w:val="26"/>
          <w:lang w:eastAsia="en-US"/>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присвоении объекту адресации адреса или аннулировании его адреса и приложенных к нему документах.</w:t>
      </w:r>
      <w:r w:rsidRPr="009204C6">
        <w:rPr>
          <w:sz w:val="28"/>
          <w:szCs w:val="28"/>
          <w:lang w:eastAsia="en-US"/>
        </w:rPr>
        <w:t xml:space="preserve"> </w:t>
      </w:r>
    </w:p>
    <w:p w:rsidR="009204C6" w:rsidRPr="009204C6" w:rsidRDefault="009204C6" w:rsidP="009204C6">
      <w:pPr>
        <w:ind w:right="20" w:firstLine="709"/>
        <w:rPr>
          <w:rFonts w:ascii="Times New Roman" w:hAnsi="Times New Roman" w:cs="Times New Roman"/>
          <w:sz w:val="26"/>
          <w:szCs w:val="26"/>
          <w:lang w:eastAsia="en-US"/>
        </w:rPr>
      </w:pPr>
      <w:r w:rsidRPr="009204C6">
        <w:rPr>
          <w:rFonts w:ascii="Times New Roman" w:hAnsi="Times New Roman" w:cs="Times New Roman"/>
          <w:sz w:val="26"/>
          <w:szCs w:val="26"/>
          <w:lang w:eastAsia="en-US"/>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9204C6" w:rsidRPr="009204C6" w:rsidRDefault="009204C6" w:rsidP="009204C6">
      <w:pPr>
        <w:numPr>
          <w:ilvl w:val="0"/>
          <w:numId w:val="33"/>
        </w:numPr>
        <w:tabs>
          <w:tab w:val="left" w:pos="884"/>
        </w:tabs>
        <w:ind w:firstLine="709"/>
        <w:rPr>
          <w:rFonts w:ascii="Times New Roman" w:hAnsi="Times New Roman" w:cs="Times New Roman"/>
          <w:sz w:val="26"/>
          <w:szCs w:val="26"/>
          <w:lang w:eastAsia="en-US"/>
        </w:rPr>
      </w:pPr>
      <w:r w:rsidRPr="009204C6">
        <w:rPr>
          <w:rFonts w:ascii="Times New Roman" w:hAnsi="Times New Roman" w:cs="Times New Roman"/>
          <w:sz w:val="26"/>
          <w:szCs w:val="26"/>
          <w:lang w:eastAsia="en-US"/>
        </w:rPr>
        <w:t xml:space="preserve">текст в заявлении о </w:t>
      </w:r>
      <w:r w:rsidR="004B70C5">
        <w:rPr>
          <w:rFonts w:ascii="Times New Roman" w:hAnsi="Times New Roman" w:cs="Times New Roman"/>
          <w:sz w:val="26"/>
          <w:szCs w:val="26"/>
          <w:lang w:eastAsia="en-US"/>
        </w:rPr>
        <w:t>присвоении объекту адресации адреса или аннулирования его адреса</w:t>
      </w:r>
      <w:r w:rsidRPr="009204C6">
        <w:rPr>
          <w:rFonts w:ascii="Times New Roman" w:hAnsi="Times New Roman" w:cs="Times New Roman"/>
          <w:sz w:val="26"/>
          <w:szCs w:val="26"/>
          <w:lang w:eastAsia="en-US"/>
        </w:rPr>
        <w:t xml:space="preserve"> поддается прочтению;</w:t>
      </w:r>
    </w:p>
    <w:p w:rsidR="009204C6" w:rsidRPr="009204C6" w:rsidRDefault="009204C6" w:rsidP="009204C6">
      <w:pPr>
        <w:numPr>
          <w:ilvl w:val="0"/>
          <w:numId w:val="33"/>
        </w:numPr>
        <w:ind w:right="20" w:firstLine="709"/>
        <w:rPr>
          <w:rFonts w:ascii="Times New Roman" w:hAnsi="Times New Roman" w:cs="Times New Roman"/>
          <w:sz w:val="26"/>
          <w:szCs w:val="26"/>
          <w:lang w:eastAsia="en-US"/>
        </w:rPr>
      </w:pPr>
      <w:r w:rsidRPr="009204C6">
        <w:rPr>
          <w:rFonts w:ascii="Times New Roman" w:hAnsi="Times New Roman" w:cs="Times New Roman"/>
          <w:sz w:val="26"/>
          <w:szCs w:val="26"/>
          <w:lang w:eastAsia="en-US"/>
        </w:rPr>
        <w:t xml:space="preserve"> в заявлении </w:t>
      </w:r>
      <w:r w:rsidR="004B70C5" w:rsidRPr="009204C6">
        <w:rPr>
          <w:rFonts w:ascii="Times New Roman" w:hAnsi="Times New Roman" w:cs="Times New Roman"/>
          <w:sz w:val="26"/>
          <w:szCs w:val="26"/>
          <w:lang w:eastAsia="en-US"/>
        </w:rPr>
        <w:t xml:space="preserve">о </w:t>
      </w:r>
      <w:r w:rsidR="004B70C5">
        <w:rPr>
          <w:rFonts w:ascii="Times New Roman" w:hAnsi="Times New Roman" w:cs="Times New Roman"/>
          <w:sz w:val="26"/>
          <w:szCs w:val="26"/>
          <w:lang w:eastAsia="en-US"/>
        </w:rPr>
        <w:t>присвоении объекту адресации адреса или аннулирования его адреса</w:t>
      </w:r>
      <w:r w:rsidRPr="009204C6">
        <w:rPr>
          <w:rFonts w:ascii="Times New Roman" w:hAnsi="Times New Roman" w:cs="Times New Roman"/>
          <w:sz w:val="26"/>
          <w:szCs w:val="26"/>
          <w:lang w:eastAsia="en-US"/>
        </w:rPr>
        <w:t xml:space="preserve"> указаны фамилия, имя, отчество (последнее - при наличии) физического лица либо наименование юридического лица;</w:t>
      </w:r>
    </w:p>
    <w:p w:rsidR="009204C6" w:rsidRPr="009204C6" w:rsidRDefault="009204C6" w:rsidP="009204C6">
      <w:pPr>
        <w:numPr>
          <w:ilvl w:val="0"/>
          <w:numId w:val="33"/>
        </w:numPr>
        <w:ind w:right="20" w:firstLine="709"/>
        <w:rPr>
          <w:rFonts w:ascii="Times New Roman" w:hAnsi="Times New Roman" w:cs="Times New Roman"/>
          <w:sz w:val="26"/>
          <w:szCs w:val="26"/>
          <w:lang w:eastAsia="en-US"/>
        </w:rPr>
      </w:pPr>
      <w:r w:rsidRPr="009204C6">
        <w:rPr>
          <w:rFonts w:ascii="Times New Roman" w:hAnsi="Times New Roman" w:cs="Times New Roman"/>
          <w:sz w:val="26"/>
          <w:szCs w:val="26"/>
          <w:lang w:eastAsia="en-US"/>
        </w:rPr>
        <w:t xml:space="preserve"> заявление </w:t>
      </w:r>
      <w:r w:rsidR="004B70C5" w:rsidRPr="009204C6">
        <w:rPr>
          <w:rFonts w:ascii="Times New Roman" w:hAnsi="Times New Roman" w:cs="Times New Roman"/>
          <w:sz w:val="26"/>
          <w:szCs w:val="26"/>
          <w:lang w:eastAsia="en-US"/>
        </w:rPr>
        <w:t xml:space="preserve">о </w:t>
      </w:r>
      <w:r w:rsidR="004B70C5">
        <w:rPr>
          <w:rFonts w:ascii="Times New Roman" w:hAnsi="Times New Roman" w:cs="Times New Roman"/>
          <w:sz w:val="26"/>
          <w:szCs w:val="26"/>
          <w:lang w:eastAsia="en-US"/>
        </w:rPr>
        <w:t>присвоении объекту адресации адреса или аннулирования его адреса</w:t>
      </w:r>
      <w:r w:rsidR="004B70C5" w:rsidRPr="009204C6">
        <w:rPr>
          <w:rFonts w:ascii="Times New Roman" w:hAnsi="Times New Roman" w:cs="Times New Roman"/>
          <w:sz w:val="26"/>
          <w:szCs w:val="26"/>
          <w:lang w:eastAsia="en-US"/>
        </w:rPr>
        <w:t xml:space="preserve"> </w:t>
      </w:r>
      <w:r w:rsidRPr="009204C6">
        <w:rPr>
          <w:rFonts w:ascii="Times New Roman" w:hAnsi="Times New Roman" w:cs="Times New Roman"/>
          <w:sz w:val="26"/>
          <w:szCs w:val="26"/>
          <w:lang w:eastAsia="en-US"/>
        </w:rPr>
        <w:t>подписано заявителем или уполномоченный представитель;</w:t>
      </w:r>
    </w:p>
    <w:p w:rsidR="009204C6" w:rsidRPr="009204C6" w:rsidRDefault="009204C6" w:rsidP="009204C6">
      <w:pPr>
        <w:numPr>
          <w:ilvl w:val="0"/>
          <w:numId w:val="33"/>
        </w:numPr>
        <w:ind w:firstLine="709"/>
        <w:rPr>
          <w:rFonts w:ascii="Times New Roman" w:hAnsi="Times New Roman" w:cs="Times New Roman"/>
          <w:sz w:val="26"/>
          <w:szCs w:val="26"/>
          <w:lang w:eastAsia="en-US"/>
        </w:rPr>
      </w:pPr>
      <w:r w:rsidRPr="009204C6">
        <w:rPr>
          <w:rFonts w:ascii="Times New Roman" w:hAnsi="Times New Roman" w:cs="Times New Roman"/>
          <w:sz w:val="26"/>
          <w:szCs w:val="26"/>
          <w:lang w:eastAsia="en-US"/>
        </w:rPr>
        <w:t xml:space="preserve"> прилагаются документы, необходимые для предоставления муниципальной услуги.</w:t>
      </w:r>
    </w:p>
    <w:p w:rsidR="009204C6" w:rsidRPr="009204C6" w:rsidRDefault="009204C6" w:rsidP="009204C6">
      <w:pPr>
        <w:ind w:right="20" w:firstLine="709"/>
        <w:rPr>
          <w:rFonts w:ascii="Times New Roman" w:hAnsi="Times New Roman" w:cs="Times New Roman"/>
          <w:sz w:val="26"/>
          <w:szCs w:val="26"/>
          <w:lang w:eastAsia="en-US"/>
        </w:rPr>
      </w:pPr>
      <w:r w:rsidRPr="009204C6">
        <w:rPr>
          <w:rFonts w:ascii="Times New Roman" w:hAnsi="Times New Roman" w:cs="Times New Roman"/>
          <w:sz w:val="26"/>
          <w:szCs w:val="26"/>
          <w:lang w:eastAsia="en-US"/>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9204C6" w:rsidRPr="009204C6" w:rsidRDefault="009204C6" w:rsidP="009204C6">
      <w:pPr>
        <w:ind w:right="20" w:firstLine="709"/>
        <w:rPr>
          <w:rFonts w:ascii="Times New Roman" w:hAnsi="Times New Roman" w:cs="Times New Roman"/>
          <w:sz w:val="26"/>
          <w:szCs w:val="26"/>
          <w:lang w:eastAsia="en-US"/>
        </w:rPr>
      </w:pPr>
      <w:r w:rsidRPr="009204C6">
        <w:rPr>
          <w:rFonts w:ascii="Times New Roman" w:hAnsi="Times New Roman" w:cs="Times New Roman"/>
          <w:sz w:val="26"/>
          <w:szCs w:val="26"/>
          <w:lang w:eastAsia="en-US"/>
        </w:rPr>
        <w:t>В случае если заявитель настаивает на принятии документов - принимает представленные заявителем документы.</w:t>
      </w:r>
    </w:p>
    <w:p w:rsidR="009204C6" w:rsidRPr="009204C6" w:rsidRDefault="009204C6" w:rsidP="009204C6">
      <w:pPr>
        <w:ind w:right="20" w:firstLine="709"/>
        <w:rPr>
          <w:rFonts w:ascii="Times New Roman" w:hAnsi="Times New Roman" w:cs="Times New Roman"/>
          <w:sz w:val="26"/>
          <w:szCs w:val="26"/>
          <w:lang w:eastAsia="en-US"/>
        </w:rPr>
      </w:pPr>
      <w:r w:rsidRPr="009204C6">
        <w:rPr>
          <w:rFonts w:ascii="Times New Roman" w:hAnsi="Times New Roman" w:cs="Times New Roman"/>
          <w:sz w:val="26"/>
          <w:szCs w:val="26"/>
          <w:lang w:eastAsia="en-US"/>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9204C6" w:rsidRDefault="009204C6" w:rsidP="009204C6">
      <w:pPr>
        <w:ind w:right="20" w:firstLine="709"/>
        <w:rPr>
          <w:rFonts w:ascii="Times New Roman" w:hAnsi="Times New Roman" w:cs="Times New Roman"/>
          <w:sz w:val="26"/>
          <w:szCs w:val="26"/>
          <w:lang w:eastAsia="en-US"/>
        </w:rPr>
      </w:pPr>
      <w:r w:rsidRPr="009204C6">
        <w:rPr>
          <w:rFonts w:ascii="Times New Roman" w:hAnsi="Times New Roman" w:cs="Times New Roman"/>
          <w:sz w:val="26"/>
          <w:szCs w:val="26"/>
          <w:lang w:eastAsia="en-US"/>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4B70C5" w:rsidRDefault="004B70C5" w:rsidP="004B70C5">
      <w:pPr>
        <w:ind w:right="20" w:firstLine="709"/>
        <w:rPr>
          <w:rFonts w:ascii="Times New Roman" w:hAnsi="Times New Roman" w:cs="Times New Roman"/>
          <w:color w:val="auto"/>
          <w:sz w:val="26"/>
          <w:szCs w:val="26"/>
          <w:lang w:eastAsia="en-US"/>
        </w:rPr>
      </w:pPr>
      <w:r w:rsidRPr="00B02EC6">
        <w:rPr>
          <w:rFonts w:ascii="Times New Roman" w:hAnsi="Times New Roman" w:cs="Times New Roman"/>
          <w:color w:val="auto"/>
          <w:sz w:val="26"/>
          <w:szCs w:val="26"/>
          <w:lang w:eastAsia="en-US"/>
        </w:rPr>
        <w:t>Максимальный срок выполнения административной процедуры по приему и регистрации заявления о присвоении объекту адресации адреса или аннулирования его адреса и приложенных к нему документов составляет 1 рабочий день с момента поступления заявления.</w:t>
      </w:r>
    </w:p>
    <w:p w:rsidR="004B70C5" w:rsidRPr="004B70C5" w:rsidRDefault="004B70C5" w:rsidP="004B70C5">
      <w:pPr>
        <w:tabs>
          <w:tab w:val="left" w:pos="4222"/>
        </w:tabs>
        <w:ind w:firstLine="709"/>
        <w:rPr>
          <w:rFonts w:ascii="Times New Roman" w:hAnsi="Times New Roman" w:cs="Times New Roman"/>
          <w:color w:val="auto"/>
          <w:sz w:val="26"/>
          <w:szCs w:val="26"/>
          <w:lang w:eastAsia="en-US"/>
        </w:rPr>
      </w:pPr>
      <w:r w:rsidRPr="004B70C5">
        <w:rPr>
          <w:rFonts w:ascii="Times New Roman" w:hAnsi="Times New Roman" w:cs="Times New Roman"/>
          <w:color w:val="auto"/>
          <w:sz w:val="26"/>
          <w:szCs w:val="26"/>
          <w:lang w:eastAsia="en-US"/>
        </w:rPr>
        <w:lastRenderedPageBreak/>
        <w:t xml:space="preserve">Критерий принятия решения: поступление заявления о </w:t>
      </w:r>
      <w:r w:rsidR="009604FE">
        <w:rPr>
          <w:rFonts w:ascii="Times New Roman" w:hAnsi="Times New Roman" w:cs="Times New Roman"/>
          <w:color w:val="auto"/>
          <w:sz w:val="26"/>
          <w:szCs w:val="26"/>
          <w:lang w:eastAsia="en-US"/>
        </w:rPr>
        <w:t xml:space="preserve">присвоении объекту адресации адреса или аннулирования его адреса </w:t>
      </w:r>
      <w:r w:rsidRPr="004B70C5">
        <w:rPr>
          <w:rFonts w:ascii="Times New Roman" w:hAnsi="Times New Roman" w:cs="Times New Roman"/>
          <w:color w:val="auto"/>
          <w:sz w:val="26"/>
          <w:szCs w:val="26"/>
          <w:lang w:eastAsia="en-US"/>
        </w:rPr>
        <w:t>и приложенных к нему документов.</w:t>
      </w:r>
    </w:p>
    <w:p w:rsidR="004B70C5" w:rsidRPr="004B70C5" w:rsidRDefault="004B70C5" w:rsidP="004B70C5">
      <w:pPr>
        <w:ind w:right="20" w:firstLine="709"/>
        <w:rPr>
          <w:rFonts w:ascii="Times New Roman" w:hAnsi="Times New Roman" w:cs="Times New Roman"/>
          <w:color w:val="auto"/>
          <w:sz w:val="26"/>
          <w:szCs w:val="26"/>
          <w:lang w:eastAsia="en-US"/>
        </w:rPr>
      </w:pPr>
      <w:r w:rsidRPr="004B70C5">
        <w:rPr>
          <w:rFonts w:ascii="Times New Roman" w:hAnsi="Times New Roman" w:cs="Times New Roman"/>
          <w:color w:val="auto"/>
          <w:sz w:val="26"/>
          <w:szCs w:val="26"/>
          <w:lang w:eastAsia="en-US"/>
        </w:rPr>
        <w:t>Результатом административной процедуры является прием и регистрация заявления о присвоении объекту адресации адреса или аннулирования его адреса и приложенных к нему документов.</w:t>
      </w:r>
    </w:p>
    <w:p w:rsidR="0077482B" w:rsidRPr="009604FE" w:rsidRDefault="004B70C5" w:rsidP="009604FE">
      <w:pPr>
        <w:ind w:right="20" w:firstLine="709"/>
        <w:rPr>
          <w:rFonts w:ascii="Times New Roman" w:hAnsi="Times New Roman" w:cs="Times New Roman"/>
          <w:color w:val="auto"/>
          <w:sz w:val="26"/>
          <w:szCs w:val="26"/>
          <w:lang w:eastAsia="en-US"/>
        </w:rPr>
      </w:pPr>
      <w:r w:rsidRPr="004B70C5">
        <w:rPr>
          <w:rFonts w:ascii="Times New Roman" w:hAnsi="Times New Roman" w:cs="Times New Roman"/>
          <w:color w:val="auto"/>
          <w:sz w:val="26"/>
          <w:szCs w:val="26"/>
          <w:lang w:eastAsia="en-US"/>
        </w:rPr>
        <w:t xml:space="preserve">Информация о приеме заявления </w:t>
      </w:r>
      <w:r w:rsidR="009604FE" w:rsidRPr="004B70C5">
        <w:rPr>
          <w:rFonts w:ascii="Times New Roman" w:hAnsi="Times New Roman" w:cs="Times New Roman"/>
          <w:color w:val="auto"/>
          <w:sz w:val="26"/>
          <w:szCs w:val="26"/>
          <w:lang w:eastAsia="en-US"/>
        </w:rPr>
        <w:t>о присвоении объекту адресации адреса или аннулирования его адреса</w:t>
      </w:r>
      <w:r w:rsidRPr="004B70C5">
        <w:rPr>
          <w:rFonts w:ascii="Times New Roman" w:hAnsi="Times New Roman" w:cs="Times New Roman"/>
          <w:color w:val="auto"/>
          <w:sz w:val="26"/>
          <w:szCs w:val="26"/>
          <w:lang w:eastAsia="en-US"/>
        </w:rPr>
        <w:t xml:space="preserve">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F76A72" w:rsidRPr="009604FE" w:rsidRDefault="00F76A72" w:rsidP="00F76A72">
      <w:pPr>
        <w:autoSpaceDE w:val="0"/>
        <w:autoSpaceDN w:val="0"/>
        <w:adjustRightInd w:val="0"/>
        <w:ind w:firstLine="567"/>
        <w:rPr>
          <w:rFonts w:ascii="Times New Roman" w:eastAsia="Calibri" w:hAnsi="Times New Roman" w:cs="Times New Roman"/>
          <w:sz w:val="26"/>
          <w:szCs w:val="26"/>
        </w:rPr>
      </w:pPr>
      <w:r w:rsidRPr="009604FE">
        <w:rPr>
          <w:rFonts w:ascii="Times New Roman" w:hAnsi="Times New Roman" w:cs="Times New Roman"/>
          <w:sz w:val="26"/>
          <w:szCs w:val="26"/>
        </w:rPr>
        <w:t xml:space="preserve">3. </w:t>
      </w:r>
      <w:r w:rsidRPr="009604FE">
        <w:rPr>
          <w:rFonts w:ascii="Times New Roman" w:eastAsia="Calibri" w:hAnsi="Times New Roman" w:cs="Times New Roman"/>
          <w:sz w:val="26"/>
          <w:szCs w:val="26"/>
        </w:rPr>
        <w:t xml:space="preserve">Рассмотрение </w:t>
      </w:r>
      <w:r w:rsidRPr="009604FE">
        <w:rPr>
          <w:rFonts w:ascii="Times New Roman" w:hAnsi="Times New Roman" w:cs="Times New Roman"/>
          <w:sz w:val="26"/>
          <w:szCs w:val="26"/>
        </w:rPr>
        <w:t>и проверка заявления и приложенных к нему документов, подготовка межведомственных запросов и проекта результата муниципальной услуги</w:t>
      </w:r>
      <w:r w:rsidRPr="009604FE">
        <w:rPr>
          <w:rFonts w:ascii="Times New Roman" w:eastAsia="Calibri" w:hAnsi="Times New Roman" w:cs="Times New Roman"/>
          <w:sz w:val="26"/>
          <w:szCs w:val="26"/>
        </w:rPr>
        <w:t>.</w:t>
      </w:r>
    </w:p>
    <w:p w:rsidR="00F76A72" w:rsidRDefault="00F76A72" w:rsidP="00F76A72">
      <w:pPr>
        <w:autoSpaceDE w:val="0"/>
        <w:autoSpaceDN w:val="0"/>
        <w:adjustRightInd w:val="0"/>
        <w:ind w:firstLine="540"/>
        <w:rPr>
          <w:rFonts w:ascii="Times New Roman" w:eastAsia="Calibri" w:hAnsi="Times New Roman" w:cs="Times New Roman"/>
          <w:sz w:val="26"/>
          <w:szCs w:val="26"/>
        </w:rPr>
      </w:pPr>
      <w:r w:rsidRPr="009604FE">
        <w:rPr>
          <w:rFonts w:ascii="Times New Roman" w:eastAsia="Calibri" w:hAnsi="Times New Roman" w:cs="Times New Roman"/>
          <w:sz w:val="26"/>
          <w:szCs w:val="26"/>
        </w:rPr>
        <w:t xml:space="preserve">Основанием для начала административной процедуры является поступление зарегистрированного заявления и приложенных к нему документов в </w:t>
      </w:r>
      <w:proofErr w:type="spellStart"/>
      <w:r w:rsidR="009604FE" w:rsidRPr="009604FE">
        <w:rPr>
          <w:rFonts w:ascii="Times New Roman" w:eastAsia="Calibri" w:hAnsi="Times New Roman" w:cs="Times New Roman"/>
          <w:sz w:val="26"/>
          <w:szCs w:val="26"/>
        </w:rPr>
        <w:t>УАиГ</w:t>
      </w:r>
      <w:proofErr w:type="spellEnd"/>
      <w:r w:rsidRPr="009604FE">
        <w:rPr>
          <w:rFonts w:ascii="Times New Roman" w:eastAsia="Calibri" w:hAnsi="Times New Roman" w:cs="Times New Roman"/>
          <w:sz w:val="26"/>
          <w:szCs w:val="26"/>
        </w:rPr>
        <w:t xml:space="preserve">.  </w:t>
      </w:r>
    </w:p>
    <w:p w:rsidR="00B77D9A" w:rsidRDefault="00B77D9A" w:rsidP="00F76A72">
      <w:pPr>
        <w:autoSpaceDE w:val="0"/>
        <w:autoSpaceDN w:val="0"/>
        <w:adjustRightInd w:val="0"/>
        <w:ind w:firstLine="540"/>
        <w:rPr>
          <w:rFonts w:ascii="Times New Roman" w:hAnsi="Times New Roman" w:cs="Times New Roman"/>
          <w:color w:val="auto"/>
          <w:sz w:val="26"/>
          <w:szCs w:val="26"/>
          <w:shd w:val="clear" w:color="auto" w:fill="FFFFFF"/>
        </w:rPr>
      </w:pPr>
      <w:proofErr w:type="gramStart"/>
      <w:r w:rsidRPr="00C55B60">
        <w:rPr>
          <w:rFonts w:ascii="Times New Roman" w:hAnsi="Times New Roman" w:cs="Times New Roman"/>
          <w:color w:val="auto"/>
          <w:sz w:val="26"/>
          <w:szCs w:val="26"/>
          <w:shd w:val="clear" w:color="auto" w:fill="FFFFFF"/>
        </w:rPr>
        <w:t>В течение 1 рабочего дня</w:t>
      </w:r>
      <w:r w:rsidRPr="00B77D9A">
        <w:rPr>
          <w:rFonts w:ascii="Times New Roman" w:hAnsi="Times New Roman" w:cs="Times New Roman"/>
          <w:color w:val="auto"/>
          <w:sz w:val="26"/>
          <w:szCs w:val="26"/>
          <w:shd w:val="clear" w:color="auto" w:fill="FFFFFF"/>
        </w:rPr>
        <w:t xml:space="preserve">, следующего за днем регистрации документов, специалист </w:t>
      </w:r>
      <w:proofErr w:type="spellStart"/>
      <w:r w:rsidRPr="00B77D9A">
        <w:rPr>
          <w:rFonts w:ascii="Times New Roman" w:hAnsi="Times New Roman" w:cs="Times New Roman"/>
          <w:color w:val="auto"/>
          <w:sz w:val="26"/>
          <w:szCs w:val="26"/>
          <w:shd w:val="clear" w:color="auto" w:fill="FFFFFF"/>
        </w:rPr>
        <w:t>УАиГ</w:t>
      </w:r>
      <w:proofErr w:type="spellEnd"/>
      <w:r w:rsidRPr="00B77D9A">
        <w:rPr>
          <w:rFonts w:ascii="Times New Roman" w:hAnsi="Times New Roman" w:cs="Times New Roman"/>
          <w:color w:val="auto"/>
          <w:sz w:val="26"/>
          <w:szCs w:val="26"/>
          <w:shd w:val="clear" w:color="auto" w:fill="FFFFFF"/>
        </w:rPr>
        <w:t xml:space="preserve">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сведения, перечисленные в </w:t>
      </w:r>
      <w:hyperlink r:id="rId43" w:history="1">
        <w:r w:rsidRPr="00B77D9A">
          <w:rPr>
            <w:rStyle w:val="a5"/>
            <w:rFonts w:ascii="Times New Roman" w:hAnsi="Times New Roman" w:cs="Times New Roman"/>
            <w:color w:val="auto"/>
            <w:sz w:val="26"/>
            <w:szCs w:val="26"/>
            <w:shd w:val="clear" w:color="auto" w:fill="FFFFFF"/>
          </w:rPr>
          <w:t>пункте </w:t>
        </w:r>
      </w:hyperlink>
      <w:r w:rsidRPr="00B77D9A">
        <w:rPr>
          <w:rFonts w:ascii="Times New Roman" w:hAnsi="Times New Roman" w:cs="Times New Roman"/>
          <w:color w:val="auto"/>
          <w:sz w:val="26"/>
          <w:szCs w:val="26"/>
          <w:shd w:val="clear" w:color="auto" w:fill="FFFFFF"/>
        </w:rPr>
        <w:t>2.7.2 настоящего административного регламента в случае, если заявитель не представил данные документы по собственной инициативе.</w:t>
      </w:r>
      <w:proofErr w:type="gramEnd"/>
    </w:p>
    <w:p w:rsidR="00B77D9A" w:rsidRPr="00D87EEC" w:rsidRDefault="00B77D9A" w:rsidP="00F76A72">
      <w:pPr>
        <w:autoSpaceDE w:val="0"/>
        <w:autoSpaceDN w:val="0"/>
        <w:adjustRightInd w:val="0"/>
        <w:ind w:firstLine="540"/>
        <w:rPr>
          <w:rFonts w:ascii="Times New Roman" w:hAnsi="Times New Roman" w:cs="Times New Roman"/>
          <w:color w:val="auto"/>
          <w:sz w:val="26"/>
          <w:szCs w:val="26"/>
          <w:shd w:val="clear" w:color="auto" w:fill="FFFFFF"/>
        </w:rPr>
      </w:pPr>
      <w:r w:rsidRPr="00D87EEC">
        <w:rPr>
          <w:rFonts w:ascii="Times New Roman" w:hAnsi="Times New Roman" w:cs="Times New Roman"/>
          <w:color w:val="auto"/>
          <w:sz w:val="26"/>
          <w:szCs w:val="26"/>
          <w:shd w:val="clear" w:color="auto" w:fill="FFFFFF"/>
        </w:rPr>
        <w:t xml:space="preserve">3.1. Максимальный срок выполнения административной процедуры </w:t>
      </w:r>
      <w:r w:rsidRPr="00B02EC6">
        <w:rPr>
          <w:rFonts w:ascii="Times New Roman" w:hAnsi="Times New Roman" w:cs="Times New Roman"/>
          <w:color w:val="auto"/>
          <w:sz w:val="26"/>
          <w:szCs w:val="26"/>
          <w:shd w:val="clear" w:color="auto" w:fill="FFFFFF"/>
        </w:rPr>
        <w:t>– 1 рабочий день со дня поступления документов специалисту уполномоченного</w:t>
      </w:r>
      <w:r w:rsidRPr="00D87EEC">
        <w:rPr>
          <w:rFonts w:ascii="Times New Roman" w:hAnsi="Times New Roman" w:cs="Times New Roman"/>
          <w:color w:val="auto"/>
          <w:sz w:val="26"/>
          <w:szCs w:val="26"/>
          <w:shd w:val="clear" w:color="auto" w:fill="FFFFFF"/>
        </w:rPr>
        <w:t xml:space="preserve"> органа.</w:t>
      </w:r>
    </w:p>
    <w:p w:rsidR="00B77D9A" w:rsidRPr="00D87EEC" w:rsidRDefault="00B77D9A" w:rsidP="00F76A72">
      <w:pPr>
        <w:autoSpaceDE w:val="0"/>
        <w:autoSpaceDN w:val="0"/>
        <w:adjustRightInd w:val="0"/>
        <w:ind w:firstLine="540"/>
        <w:rPr>
          <w:rFonts w:ascii="Times New Roman" w:hAnsi="Times New Roman" w:cs="Times New Roman"/>
          <w:color w:val="auto"/>
          <w:sz w:val="26"/>
          <w:szCs w:val="26"/>
          <w:shd w:val="clear" w:color="auto" w:fill="FFFFFF"/>
        </w:rPr>
      </w:pPr>
      <w:r w:rsidRPr="00D87EEC">
        <w:rPr>
          <w:rFonts w:ascii="Times New Roman" w:hAnsi="Times New Roman" w:cs="Times New Roman"/>
          <w:color w:val="auto"/>
          <w:sz w:val="26"/>
          <w:szCs w:val="26"/>
          <w:shd w:val="clear" w:color="auto" w:fill="FFFFFF"/>
        </w:rPr>
        <w:t>3.2. 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 а также организации, участвующие в предоставлении муниципальной услуги.</w:t>
      </w:r>
    </w:p>
    <w:p w:rsidR="00C55B60" w:rsidRPr="00F44FD8" w:rsidRDefault="00C55B60" w:rsidP="00F76A72">
      <w:pPr>
        <w:autoSpaceDE w:val="0"/>
        <w:autoSpaceDN w:val="0"/>
        <w:adjustRightInd w:val="0"/>
        <w:ind w:firstLine="540"/>
        <w:rPr>
          <w:rFonts w:ascii="Times New Roman" w:hAnsi="Times New Roman" w:cs="Times New Roman"/>
          <w:color w:val="auto"/>
          <w:sz w:val="26"/>
          <w:szCs w:val="26"/>
          <w:shd w:val="clear" w:color="auto" w:fill="FFFFFF"/>
        </w:rPr>
      </w:pPr>
      <w:r w:rsidRPr="00F44FD8">
        <w:rPr>
          <w:rFonts w:ascii="Times New Roman" w:hAnsi="Times New Roman" w:cs="Times New Roman"/>
          <w:color w:val="auto"/>
          <w:sz w:val="26"/>
          <w:szCs w:val="26"/>
          <w:shd w:val="clear" w:color="auto" w:fill="FFFFFF"/>
        </w:rPr>
        <w:t>3.3. Рассмотрение документов, в том числе полученных по межведомственным запросам; подготовка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размещение соответствующих сведений об адресе объекта адресации в государственном адресном реестре.</w:t>
      </w:r>
    </w:p>
    <w:p w:rsidR="00C55B60" w:rsidRPr="00D87EEC" w:rsidRDefault="00C55B60" w:rsidP="00F76A72">
      <w:pPr>
        <w:autoSpaceDE w:val="0"/>
        <w:autoSpaceDN w:val="0"/>
        <w:adjustRightInd w:val="0"/>
        <w:ind w:firstLine="540"/>
        <w:rPr>
          <w:rFonts w:ascii="Times New Roman" w:hAnsi="Times New Roman" w:cs="Times New Roman"/>
          <w:color w:val="auto"/>
          <w:sz w:val="26"/>
          <w:szCs w:val="26"/>
          <w:shd w:val="clear" w:color="auto" w:fill="FFFFFF"/>
        </w:rPr>
      </w:pPr>
      <w:r w:rsidRPr="00F44FD8">
        <w:rPr>
          <w:rFonts w:ascii="Times New Roman" w:hAnsi="Times New Roman" w:cs="Times New Roman"/>
          <w:color w:val="auto"/>
          <w:sz w:val="26"/>
          <w:szCs w:val="26"/>
          <w:shd w:val="clear" w:color="auto" w:fill="FFFFFF"/>
        </w:rPr>
        <w:t>3.4.</w:t>
      </w:r>
      <w:r w:rsidRPr="00D87EEC">
        <w:rPr>
          <w:rFonts w:ascii="Times New Roman" w:hAnsi="Times New Roman" w:cs="Times New Roman"/>
          <w:color w:val="auto"/>
          <w:sz w:val="26"/>
          <w:szCs w:val="26"/>
          <w:u w:val="single"/>
          <w:shd w:val="clear" w:color="auto" w:fill="FFFFFF"/>
        </w:rPr>
        <w:t xml:space="preserve"> </w:t>
      </w:r>
      <w:r w:rsidRPr="00D87EEC">
        <w:rPr>
          <w:rFonts w:ascii="Times New Roman" w:hAnsi="Times New Roman" w:cs="Times New Roman"/>
          <w:color w:val="auto"/>
          <w:sz w:val="26"/>
          <w:szCs w:val="26"/>
          <w:shd w:val="clear" w:color="auto" w:fill="FFFFFF"/>
        </w:rPr>
        <w:t xml:space="preserve">Основанием для начала административной процедуры является получение специалистом </w:t>
      </w:r>
      <w:proofErr w:type="spellStart"/>
      <w:r w:rsidR="00FF2B36" w:rsidRPr="00D87EEC">
        <w:rPr>
          <w:rFonts w:ascii="Times New Roman" w:hAnsi="Times New Roman" w:cs="Times New Roman"/>
          <w:color w:val="auto"/>
          <w:sz w:val="26"/>
          <w:szCs w:val="26"/>
          <w:shd w:val="clear" w:color="auto" w:fill="FFFFFF"/>
        </w:rPr>
        <w:t>УАиГ</w:t>
      </w:r>
      <w:proofErr w:type="spellEnd"/>
      <w:r w:rsidRPr="00D87EEC">
        <w:rPr>
          <w:rFonts w:ascii="Times New Roman" w:hAnsi="Times New Roman" w:cs="Times New Roman"/>
          <w:color w:val="auto"/>
          <w:sz w:val="26"/>
          <w:szCs w:val="26"/>
          <w:shd w:val="clear" w:color="auto" w:fill="FFFFFF"/>
        </w:rPr>
        <w:t xml:space="preserve"> всех документов (информации), необходимых для предоставления муниципальной услуги.</w:t>
      </w:r>
    </w:p>
    <w:p w:rsidR="00C55B60" w:rsidRPr="00D87EEC" w:rsidRDefault="00C55B60" w:rsidP="00F76A72">
      <w:pPr>
        <w:autoSpaceDE w:val="0"/>
        <w:autoSpaceDN w:val="0"/>
        <w:adjustRightInd w:val="0"/>
        <w:ind w:firstLine="540"/>
        <w:rPr>
          <w:rFonts w:ascii="Times New Roman" w:hAnsi="Times New Roman" w:cs="Times New Roman"/>
          <w:color w:val="auto"/>
          <w:sz w:val="26"/>
          <w:szCs w:val="26"/>
          <w:shd w:val="clear" w:color="auto" w:fill="FFFFFF"/>
        </w:rPr>
      </w:pPr>
      <w:r w:rsidRPr="00D87EEC">
        <w:rPr>
          <w:rFonts w:ascii="Times New Roman" w:hAnsi="Times New Roman" w:cs="Times New Roman"/>
          <w:color w:val="auto"/>
          <w:sz w:val="26"/>
          <w:szCs w:val="26"/>
          <w:shd w:val="clear" w:color="auto" w:fill="FFFFFF"/>
        </w:rPr>
        <w:t xml:space="preserve">3.5. Специалист </w:t>
      </w:r>
      <w:proofErr w:type="spellStart"/>
      <w:r w:rsidRPr="00D87EEC">
        <w:rPr>
          <w:rFonts w:ascii="Times New Roman" w:hAnsi="Times New Roman" w:cs="Times New Roman"/>
          <w:color w:val="auto"/>
          <w:sz w:val="26"/>
          <w:szCs w:val="26"/>
          <w:shd w:val="clear" w:color="auto" w:fill="FFFFFF"/>
        </w:rPr>
        <w:t>УАиГ</w:t>
      </w:r>
      <w:proofErr w:type="spellEnd"/>
      <w:r w:rsidRPr="00D87EEC">
        <w:rPr>
          <w:rFonts w:ascii="Times New Roman" w:hAnsi="Times New Roman" w:cs="Times New Roman"/>
          <w:color w:val="auto"/>
          <w:sz w:val="26"/>
          <w:szCs w:val="26"/>
          <w:shd w:val="clear" w:color="auto" w:fill="FFFFFF"/>
        </w:rPr>
        <w:t xml:space="preserve">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w:t>
      </w:r>
      <w:r w:rsidR="000463CB" w:rsidRPr="00D87EEC">
        <w:rPr>
          <w:rFonts w:ascii="Times New Roman" w:hAnsi="Times New Roman" w:cs="Times New Roman"/>
          <w:color w:val="auto"/>
          <w:sz w:val="26"/>
          <w:szCs w:val="26"/>
          <w:shd w:val="clear" w:color="auto" w:fill="FFFFFF"/>
        </w:rPr>
        <w:t>й, предусмотренных пунктом 2.9.</w:t>
      </w:r>
      <w:r w:rsidRPr="00D87EEC">
        <w:rPr>
          <w:rFonts w:ascii="Times New Roman" w:hAnsi="Times New Roman" w:cs="Times New Roman"/>
          <w:color w:val="auto"/>
          <w:sz w:val="26"/>
          <w:szCs w:val="26"/>
          <w:shd w:val="clear" w:color="auto" w:fill="FFFFFF"/>
        </w:rPr>
        <w:t xml:space="preserve"> настоящего административного регламента, при необходимости проводит осмотр местонахождения объекта адресации.</w:t>
      </w:r>
    </w:p>
    <w:p w:rsidR="000463CB" w:rsidRPr="00D87EEC" w:rsidRDefault="000463CB" w:rsidP="000463CB">
      <w:pPr>
        <w:pStyle w:val="aff2"/>
        <w:shd w:val="clear" w:color="auto" w:fill="FFFFFF"/>
        <w:spacing w:before="125" w:beforeAutospacing="0" w:after="125" w:afterAutospacing="0"/>
        <w:ind w:firstLine="720"/>
        <w:jc w:val="both"/>
        <w:rPr>
          <w:sz w:val="26"/>
          <w:szCs w:val="26"/>
        </w:rPr>
      </w:pPr>
      <w:r w:rsidRPr="00D87EEC">
        <w:rPr>
          <w:sz w:val="26"/>
          <w:szCs w:val="26"/>
          <w:shd w:val="clear" w:color="auto" w:fill="FFFFFF"/>
        </w:rPr>
        <w:t xml:space="preserve">3.6. </w:t>
      </w:r>
      <w:r w:rsidRPr="00D87EEC">
        <w:rPr>
          <w:sz w:val="26"/>
          <w:szCs w:val="26"/>
        </w:rPr>
        <w:t xml:space="preserve">По результатам рассмотрения документов специалист уполномоченного органа подготавливает проект решения о присвоении адреса объекту адресации или решения об аннулировании адреса объекта адресации (решения об отказе в </w:t>
      </w:r>
      <w:r w:rsidRPr="00D87EEC">
        <w:rPr>
          <w:sz w:val="26"/>
          <w:szCs w:val="26"/>
        </w:rPr>
        <w:lastRenderedPageBreak/>
        <w:t>присвоении объекту адресации адреса или аннулировании его адреса) и размещает соответствующие сведения об адресе объекта адресации в государственном адресном реестре.</w:t>
      </w:r>
    </w:p>
    <w:p w:rsidR="000463CB" w:rsidRPr="00D87EEC" w:rsidRDefault="000463CB" w:rsidP="000463CB">
      <w:pPr>
        <w:pStyle w:val="aff2"/>
        <w:shd w:val="clear" w:color="auto" w:fill="FFFFFF"/>
        <w:spacing w:before="125" w:beforeAutospacing="0" w:after="125" w:afterAutospacing="0"/>
        <w:ind w:firstLine="720"/>
        <w:jc w:val="both"/>
        <w:rPr>
          <w:sz w:val="26"/>
          <w:szCs w:val="26"/>
        </w:rPr>
      </w:pPr>
      <w:proofErr w:type="gramStart"/>
      <w:r w:rsidRPr="00D87EEC">
        <w:rPr>
          <w:sz w:val="26"/>
          <w:szCs w:val="26"/>
        </w:rPr>
        <w:t>Решение об отказе в присвоении объекту адресации адреса или аннулировании его адреса) должно быть обоснованным и содержать все основания отказа в предоставлении муниципальной услуги, предусмотренные </w:t>
      </w:r>
      <w:hyperlink r:id="rId44" w:history="1">
        <w:r w:rsidRPr="00D87EEC">
          <w:rPr>
            <w:rStyle w:val="a5"/>
            <w:rFonts w:eastAsia="Courier New"/>
            <w:color w:val="auto"/>
            <w:sz w:val="26"/>
            <w:szCs w:val="26"/>
          </w:rPr>
          <w:t>пунктом 2.</w:t>
        </w:r>
      </w:hyperlink>
      <w:r w:rsidRPr="00D87EEC">
        <w:rPr>
          <w:sz w:val="26"/>
          <w:szCs w:val="26"/>
        </w:rPr>
        <w:t>9. настоящего административного регламента.</w:t>
      </w:r>
      <w:proofErr w:type="gramEnd"/>
    </w:p>
    <w:p w:rsidR="000463CB" w:rsidRPr="00D87EEC" w:rsidRDefault="000463CB" w:rsidP="000463CB">
      <w:pPr>
        <w:pStyle w:val="aff2"/>
        <w:shd w:val="clear" w:color="auto" w:fill="FFFFFF"/>
        <w:spacing w:before="125" w:beforeAutospacing="0" w:after="125" w:afterAutospacing="0"/>
        <w:ind w:firstLine="709"/>
        <w:jc w:val="both"/>
        <w:rPr>
          <w:sz w:val="26"/>
          <w:szCs w:val="26"/>
        </w:rPr>
      </w:pPr>
      <w:r w:rsidRPr="00D87EEC">
        <w:rPr>
          <w:sz w:val="26"/>
          <w:szCs w:val="26"/>
        </w:rPr>
        <w:t xml:space="preserve">3.7. Максимальный срок исполнения административной процедуры со дня получения специалистом уполномоченного органа документов, в том числе представленных в порядке межведомственного взаимодействия, </w:t>
      </w:r>
      <w:r w:rsidRPr="00B02EC6">
        <w:rPr>
          <w:sz w:val="26"/>
          <w:szCs w:val="26"/>
        </w:rPr>
        <w:t>составляет 1 рабочий день.</w:t>
      </w:r>
    </w:p>
    <w:p w:rsidR="00FF2B36" w:rsidRPr="00D87EEC" w:rsidRDefault="00FF2B36" w:rsidP="00FF2B36">
      <w:pPr>
        <w:pStyle w:val="aff2"/>
        <w:shd w:val="clear" w:color="auto" w:fill="FFFFFF"/>
        <w:spacing w:before="125" w:beforeAutospacing="0" w:after="125" w:afterAutospacing="0"/>
        <w:ind w:firstLine="720"/>
        <w:jc w:val="both"/>
        <w:rPr>
          <w:sz w:val="26"/>
          <w:szCs w:val="26"/>
          <w:u w:val="single"/>
        </w:rPr>
      </w:pPr>
      <w:r w:rsidRPr="00D87EEC">
        <w:rPr>
          <w:sz w:val="26"/>
          <w:szCs w:val="26"/>
          <w:shd w:val="clear" w:color="auto" w:fill="FFFFFF"/>
        </w:rPr>
        <w:t xml:space="preserve">3.8. </w:t>
      </w:r>
      <w:proofErr w:type="gramStart"/>
      <w:r w:rsidRPr="00D87EEC">
        <w:rPr>
          <w:sz w:val="26"/>
          <w:szCs w:val="26"/>
          <w:shd w:val="clear" w:color="auto" w:fill="FFFFFF"/>
        </w:rPr>
        <w:t>Результатом выполнения административной процедуры является подготовка проекта решения о присвоении адреса объекту адресации по форме согласно приложению 2 к настоящему административному регламенту или решения об аннулировании адреса объекта адресации по форме согласно приложению 3 к настоящему административному регламенту либо решения об аннулировании адреса объекта адресации в случае присвоения объекту адресации нового адреса по форме согласно приложению 4 к настоящему административному</w:t>
      </w:r>
      <w:proofErr w:type="gramEnd"/>
      <w:r w:rsidRPr="00D87EEC">
        <w:rPr>
          <w:sz w:val="26"/>
          <w:szCs w:val="26"/>
          <w:shd w:val="clear" w:color="auto" w:fill="FFFFFF"/>
        </w:rPr>
        <w:t xml:space="preserve"> регламенту (решения об отказе в присвоении объекту адресации адреса или аннулировании его адреса) и размещение соответствующих сведений об адресе объекта адресации в государственном адресном реестре.</w:t>
      </w:r>
      <w:r w:rsidRPr="00D87EEC">
        <w:rPr>
          <w:sz w:val="26"/>
          <w:szCs w:val="26"/>
          <w:u w:val="single"/>
        </w:rPr>
        <w:t xml:space="preserve"> </w:t>
      </w:r>
    </w:p>
    <w:p w:rsidR="00FF2B36" w:rsidRPr="00D87EEC" w:rsidRDefault="00FF2B36" w:rsidP="00FF2B36">
      <w:pPr>
        <w:pStyle w:val="aff2"/>
        <w:shd w:val="clear" w:color="auto" w:fill="FFFFFF"/>
        <w:spacing w:before="125" w:beforeAutospacing="0" w:after="125" w:afterAutospacing="0"/>
        <w:ind w:firstLine="720"/>
        <w:jc w:val="both"/>
        <w:rPr>
          <w:sz w:val="26"/>
          <w:szCs w:val="26"/>
        </w:rPr>
      </w:pPr>
      <w:r w:rsidRPr="00D87EEC">
        <w:rPr>
          <w:sz w:val="26"/>
          <w:szCs w:val="26"/>
        </w:rPr>
        <w:t>3.</w:t>
      </w:r>
      <w:r w:rsidR="00D87EEC" w:rsidRPr="00D87EEC">
        <w:rPr>
          <w:sz w:val="26"/>
          <w:szCs w:val="26"/>
        </w:rPr>
        <w:t>9</w:t>
      </w:r>
      <w:r w:rsidRPr="00D87EEC">
        <w:rPr>
          <w:sz w:val="26"/>
          <w:szCs w:val="26"/>
        </w:rPr>
        <w:t>. Подписание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rsidR="00FF2B36" w:rsidRPr="00D87EEC" w:rsidRDefault="00FF2B36" w:rsidP="00FF2B36">
      <w:pPr>
        <w:pStyle w:val="aff2"/>
        <w:shd w:val="clear" w:color="auto" w:fill="FFFFFF"/>
        <w:spacing w:before="125" w:beforeAutospacing="0" w:after="125" w:afterAutospacing="0"/>
        <w:ind w:firstLine="720"/>
        <w:jc w:val="both"/>
        <w:rPr>
          <w:sz w:val="26"/>
          <w:szCs w:val="26"/>
        </w:rPr>
      </w:pPr>
      <w:r w:rsidRPr="00D87EEC">
        <w:rPr>
          <w:sz w:val="26"/>
          <w:szCs w:val="26"/>
        </w:rPr>
        <w:t>3.1</w:t>
      </w:r>
      <w:r w:rsidR="00D87EEC">
        <w:rPr>
          <w:sz w:val="26"/>
          <w:szCs w:val="26"/>
        </w:rPr>
        <w:t>0</w:t>
      </w:r>
      <w:r w:rsidRPr="00D87EEC">
        <w:rPr>
          <w:sz w:val="26"/>
          <w:szCs w:val="26"/>
        </w:rPr>
        <w:t>.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rsidR="00FF2B36" w:rsidRPr="00D87EEC" w:rsidRDefault="00FF2B36" w:rsidP="00FF2B36">
      <w:pPr>
        <w:pStyle w:val="aff2"/>
        <w:shd w:val="clear" w:color="auto" w:fill="FFFFFF"/>
        <w:spacing w:before="125" w:beforeAutospacing="0" w:after="125" w:afterAutospacing="0"/>
        <w:ind w:firstLine="720"/>
        <w:jc w:val="both"/>
        <w:rPr>
          <w:sz w:val="26"/>
          <w:szCs w:val="26"/>
        </w:rPr>
      </w:pPr>
      <w:r w:rsidRPr="00D87EEC">
        <w:rPr>
          <w:sz w:val="26"/>
          <w:szCs w:val="26"/>
        </w:rPr>
        <w:t>3.1</w:t>
      </w:r>
      <w:r w:rsidR="00D87EEC">
        <w:rPr>
          <w:sz w:val="26"/>
          <w:szCs w:val="26"/>
        </w:rPr>
        <w:t>1</w:t>
      </w:r>
      <w:r w:rsidRPr="00D87EEC">
        <w:rPr>
          <w:sz w:val="26"/>
          <w:szCs w:val="26"/>
        </w:rPr>
        <w:t>. Руководитель уполномоченного органа или уполномоченное им должностное лицо рассматривает полученные документы.</w:t>
      </w:r>
    </w:p>
    <w:p w:rsidR="00FF2B36" w:rsidRPr="00D87EEC" w:rsidRDefault="00FF2B36" w:rsidP="00FF2B36">
      <w:pPr>
        <w:pStyle w:val="aff2"/>
        <w:shd w:val="clear" w:color="auto" w:fill="FFFFFF"/>
        <w:spacing w:before="125" w:beforeAutospacing="0" w:after="125" w:afterAutospacing="0"/>
        <w:ind w:firstLine="720"/>
        <w:jc w:val="both"/>
        <w:rPr>
          <w:sz w:val="26"/>
          <w:szCs w:val="26"/>
        </w:rPr>
      </w:pPr>
      <w:r w:rsidRPr="00D87EEC">
        <w:rPr>
          <w:sz w:val="26"/>
          <w:szCs w:val="26"/>
        </w:rPr>
        <w:t>По результатам рассмотрения, в случае отсутствия замечаний, руководитель уполномоченного органа или уполномоченное им должностное лицо подписывает решение о присвоении адреса объекту адресации или решение об аннулировании адреса объекта адресации (решение об отказе в присвоении объекту адресации адреса или аннулировании его адреса).</w:t>
      </w:r>
    </w:p>
    <w:p w:rsidR="00FF2B36" w:rsidRPr="00D87EEC" w:rsidRDefault="00FF2B36" w:rsidP="00FF2B36">
      <w:pPr>
        <w:pStyle w:val="aff2"/>
        <w:shd w:val="clear" w:color="auto" w:fill="FFFFFF"/>
        <w:spacing w:before="125" w:beforeAutospacing="0" w:after="125" w:afterAutospacing="0"/>
        <w:ind w:firstLine="720"/>
        <w:jc w:val="both"/>
        <w:rPr>
          <w:sz w:val="26"/>
          <w:szCs w:val="26"/>
        </w:rPr>
      </w:pPr>
      <w:r w:rsidRPr="00D87EEC">
        <w:rPr>
          <w:sz w:val="26"/>
          <w:szCs w:val="26"/>
        </w:rPr>
        <w:t>3.1</w:t>
      </w:r>
      <w:r w:rsidR="00D87EEC">
        <w:rPr>
          <w:sz w:val="26"/>
          <w:szCs w:val="26"/>
        </w:rPr>
        <w:t>2</w:t>
      </w:r>
      <w:r w:rsidRPr="00D87EEC">
        <w:rPr>
          <w:sz w:val="26"/>
          <w:szCs w:val="26"/>
        </w:rPr>
        <w:t>. Подписанное решение о присвоении адреса объекту адресации или решение об аннулировании адреса объекта адресации (решение об отказе в присвоении объекту адресации адреса или аннулировании его адреса) регистрируется специалистом уполномоченного органа в порядке, установленном действующим законодательством.</w:t>
      </w:r>
    </w:p>
    <w:p w:rsidR="00FF2B36" w:rsidRPr="00D87EEC" w:rsidRDefault="00FF2B36" w:rsidP="00FF2B36">
      <w:pPr>
        <w:pStyle w:val="aff2"/>
        <w:shd w:val="clear" w:color="auto" w:fill="FFFFFF"/>
        <w:spacing w:before="125" w:beforeAutospacing="0" w:after="125" w:afterAutospacing="0"/>
        <w:ind w:firstLine="720"/>
        <w:jc w:val="both"/>
        <w:rPr>
          <w:sz w:val="26"/>
          <w:szCs w:val="26"/>
        </w:rPr>
      </w:pPr>
      <w:r w:rsidRPr="00D87EEC">
        <w:rPr>
          <w:sz w:val="26"/>
          <w:szCs w:val="26"/>
        </w:rPr>
        <w:t>3.1</w:t>
      </w:r>
      <w:r w:rsidR="00D87EEC">
        <w:rPr>
          <w:sz w:val="26"/>
          <w:szCs w:val="26"/>
        </w:rPr>
        <w:t>3</w:t>
      </w:r>
      <w:r w:rsidRPr="00D87EEC">
        <w:rPr>
          <w:sz w:val="26"/>
          <w:szCs w:val="26"/>
        </w:rPr>
        <w:t xml:space="preserve">. Максимальный срок выполнения административной процедуры - </w:t>
      </w:r>
      <w:r w:rsidRPr="00B02EC6">
        <w:rPr>
          <w:sz w:val="26"/>
          <w:szCs w:val="26"/>
        </w:rPr>
        <w:t>2 рабочих дня.</w:t>
      </w:r>
    </w:p>
    <w:p w:rsidR="00FF2B36" w:rsidRPr="00D87EEC" w:rsidRDefault="00FF2B36" w:rsidP="00FF2B36">
      <w:pPr>
        <w:pStyle w:val="aff2"/>
        <w:shd w:val="clear" w:color="auto" w:fill="FFFFFF"/>
        <w:spacing w:before="125" w:beforeAutospacing="0" w:after="125" w:afterAutospacing="0"/>
        <w:ind w:firstLine="720"/>
        <w:jc w:val="both"/>
        <w:rPr>
          <w:sz w:val="26"/>
          <w:szCs w:val="26"/>
        </w:rPr>
      </w:pPr>
      <w:r w:rsidRPr="00D87EEC">
        <w:rPr>
          <w:sz w:val="26"/>
          <w:szCs w:val="26"/>
        </w:rPr>
        <w:lastRenderedPageBreak/>
        <w:t>3.1</w:t>
      </w:r>
      <w:r w:rsidR="00D87EEC">
        <w:rPr>
          <w:sz w:val="26"/>
          <w:szCs w:val="26"/>
        </w:rPr>
        <w:t>4</w:t>
      </w:r>
      <w:r w:rsidRPr="00D87EEC">
        <w:rPr>
          <w:sz w:val="26"/>
          <w:szCs w:val="26"/>
        </w:rPr>
        <w:t>. Результатом выполнения административной процедуры является подписание и регистрация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rsidR="00FF2B36" w:rsidRPr="00D87EEC" w:rsidRDefault="00D87EEC" w:rsidP="00FF2B36">
      <w:pPr>
        <w:pStyle w:val="aff2"/>
        <w:shd w:val="clear" w:color="auto" w:fill="FFFFFF"/>
        <w:spacing w:before="125" w:beforeAutospacing="0" w:after="125" w:afterAutospacing="0"/>
        <w:ind w:firstLine="708"/>
        <w:jc w:val="both"/>
        <w:rPr>
          <w:sz w:val="16"/>
          <w:szCs w:val="16"/>
        </w:rPr>
      </w:pPr>
      <w:r w:rsidRPr="00D87EEC">
        <w:rPr>
          <w:sz w:val="26"/>
          <w:szCs w:val="26"/>
        </w:rPr>
        <w:t>3.15</w:t>
      </w:r>
      <w:r w:rsidR="00FF2B36" w:rsidRPr="00D87EEC">
        <w:rPr>
          <w:sz w:val="26"/>
          <w:szCs w:val="26"/>
        </w:rPr>
        <w:t>. Выдача (направление)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(решения об отказе в присвоении объекту адресации адреса или аннулировании его адреса).</w:t>
      </w:r>
    </w:p>
    <w:p w:rsidR="00FF2B36" w:rsidRPr="00D87EEC" w:rsidRDefault="00FF2B36" w:rsidP="00FF2B36">
      <w:pPr>
        <w:pStyle w:val="aff2"/>
        <w:shd w:val="clear" w:color="auto" w:fill="FFFFFF"/>
        <w:spacing w:before="125" w:beforeAutospacing="0" w:after="125" w:afterAutospacing="0"/>
        <w:jc w:val="both"/>
        <w:rPr>
          <w:sz w:val="16"/>
          <w:szCs w:val="16"/>
        </w:rPr>
      </w:pPr>
      <w:r>
        <w:rPr>
          <w:rFonts w:ascii="Verdana" w:hAnsi="Verdana"/>
          <w:color w:val="666666"/>
          <w:sz w:val="26"/>
          <w:szCs w:val="26"/>
        </w:rPr>
        <w:t>        </w:t>
      </w:r>
      <w:r w:rsidRPr="00D87EEC">
        <w:rPr>
          <w:sz w:val="26"/>
          <w:szCs w:val="26"/>
        </w:rPr>
        <w:t>3.</w:t>
      </w:r>
      <w:r w:rsidR="00D87EEC" w:rsidRPr="00D87EEC">
        <w:rPr>
          <w:sz w:val="26"/>
          <w:szCs w:val="26"/>
        </w:rPr>
        <w:t>16</w:t>
      </w:r>
      <w:r w:rsidRPr="00D87EEC">
        <w:rPr>
          <w:sz w:val="26"/>
          <w:szCs w:val="26"/>
        </w:rPr>
        <w:t>. </w:t>
      </w:r>
      <w:proofErr w:type="gramStart"/>
      <w:r w:rsidRPr="00D87EEC">
        <w:rPr>
          <w:sz w:val="26"/>
          <w:szCs w:val="26"/>
        </w:rPr>
        <w:t>Основанием для начала административной процедуры является принятие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поступление от оператора федеральной информационной адресной системы по запросу уполномоченного органа выписки из государственного адресного реестра об адресе объекта адресации или уведомления об отсутствии сведений в государственном</w:t>
      </w:r>
      <w:proofErr w:type="gramEnd"/>
      <w:r w:rsidRPr="00D87EEC">
        <w:rPr>
          <w:sz w:val="26"/>
          <w:szCs w:val="26"/>
        </w:rPr>
        <w:t xml:space="preserve"> адресном </w:t>
      </w:r>
      <w:proofErr w:type="gramStart"/>
      <w:r w:rsidRPr="00D87EEC">
        <w:rPr>
          <w:sz w:val="26"/>
          <w:szCs w:val="26"/>
        </w:rPr>
        <w:t>реестре</w:t>
      </w:r>
      <w:proofErr w:type="gramEnd"/>
      <w:r w:rsidRPr="00D87EEC">
        <w:rPr>
          <w:sz w:val="26"/>
          <w:szCs w:val="26"/>
        </w:rPr>
        <w:t xml:space="preserve"> с использованием портала адресной системы или единой системы межведомственного электронного взаимодействия.</w:t>
      </w:r>
    </w:p>
    <w:p w:rsidR="00FF2B36" w:rsidRPr="00D87EEC" w:rsidRDefault="00FF2B36" w:rsidP="00FF2B36">
      <w:pPr>
        <w:pStyle w:val="aff2"/>
        <w:shd w:val="clear" w:color="auto" w:fill="FFFFFF"/>
        <w:spacing w:before="125" w:beforeAutospacing="0" w:after="125" w:afterAutospacing="0"/>
        <w:jc w:val="both"/>
        <w:rPr>
          <w:sz w:val="16"/>
          <w:szCs w:val="16"/>
        </w:rPr>
      </w:pPr>
      <w:r w:rsidRPr="00D87EEC">
        <w:rPr>
          <w:sz w:val="26"/>
          <w:szCs w:val="26"/>
        </w:rPr>
        <w:t>         3.</w:t>
      </w:r>
      <w:r w:rsidR="00D87EEC" w:rsidRPr="00D87EEC">
        <w:rPr>
          <w:sz w:val="26"/>
          <w:szCs w:val="26"/>
        </w:rPr>
        <w:t>17</w:t>
      </w:r>
      <w:r w:rsidRPr="00D87EEC">
        <w:rPr>
          <w:sz w:val="26"/>
          <w:szCs w:val="26"/>
        </w:rPr>
        <w:t xml:space="preserve">. </w:t>
      </w:r>
      <w:proofErr w:type="gramStart"/>
      <w:r w:rsidRPr="00D87EEC">
        <w:rPr>
          <w:sz w:val="26"/>
          <w:szCs w:val="26"/>
        </w:rPr>
        <w:t>Решение уполномоченного органа о присвоении объекту адресации адреса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roofErr w:type="gramEnd"/>
    </w:p>
    <w:p w:rsidR="00FF2B36" w:rsidRPr="00D87EEC" w:rsidRDefault="00FF2B36" w:rsidP="00FF2B36">
      <w:pPr>
        <w:pStyle w:val="aff2"/>
        <w:shd w:val="clear" w:color="auto" w:fill="FFFFFF"/>
        <w:spacing w:before="125" w:beforeAutospacing="0" w:after="125" w:afterAutospacing="0"/>
        <w:jc w:val="both"/>
        <w:rPr>
          <w:sz w:val="16"/>
          <w:szCs w:val="16"/>
        </w:rPr>
      </w:pPr>
      <w:r>
        <w:rPr>
          <w:rFonts w:ascii="Verdana" w:hAnsi="Verdana"/>
          <w:color w:val="666666"/>
          <w:sz w:val="26"/>
          <w:szCs w:val="26"/>
        </w:rPr>
        <w:t xml:space="preserve">         </w:t>
      </w:r>
      <w:r w:rsidRPr="00D87EEC">
        <w:rPr>
          <w:sz w:val="26"/>
          <w:szCs w:val="26"/>
        </w:rPr>
        <w:t>- в форме электронного документа с использованием информационно-телекоммуникационных сетей общего пользования, в том числе Единого портала государственных и муниципальных услуг или портала адресной системы, не позднее одного рабочего дня со дня истечени</w:t>
      </w:r>
      <w:r w:rsidR="00D87EEC" w:rsidRPr="00D87EEC">
        <w:rPr>
          <w:sz w:val="26"/>
          <w:szCs w:val="26"/>
        </w:rPr>
        <w:t>я срока, указанного в пункте 2.5</w:t>
      </w:r>
      <w:r w:rsidRPr="00D87EEC">
        <w:rPr>
          <w:sz w:val="26"/>
          <w:szCs w:val="26"/>
        </w:rPr>
        <w:t xml:space="preserve"> настоящего административного регламента.</w:t>
      </w:r>
    </w:p>
    <w:p w:rsidR="00FF2B36" w:rsidRPr="00D87EEC" w:rsidRDefault="00FF2B36" w:rsidP="00FF2B36">
      <w:pPr>
        <w:pStyle w:val="aff2"/>
        <w:shd w:val="clear" w:color="auto" w:fill="FFFFFF"/>
        <w:spacing w:before="125" w:beforeAutospacing="0" w:after="125" w:afterAutospacing="0"/>
        <w:ind w:firstLine="720"/>
        <w:jc w:val="both"/>
        <w:rPr>
          <w:sz w:val="16"/>
          <w:szCs w:val="16"/>
        </w:rPr>
      </w:pPr>
      <w:r w:rsidRPr="00D87EEC">
        <w:rPr>
          <w:sz w:val="26"/>
          <w:szCs w:val="26"/>
        </w:rPr>
        <w:t>-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w:t>
      </w:r>
      <w:r w:rsidR="00D87EEC" w:rsidRPr="00D87EEC">
        <w:rPr>
          <w:sz w:val="26"/>
          <w:szCs w:val="26"/>
        </w:rPr>
        <w:t>о за 5</w:t>
      </w:r>
      <w:r w:rsidRPr="00D87EEC">
        <w:rPr>
          <w:sz w:val="26"/>
          <w:szCs w:val="26"/>
        </w:rPr>
        <w:t>-м рабочим днем со дня истечени</w:t>
      </w:r>
      <w:r w:rsidR="00D87EEC" w:rsidRPr="00D87EEC">
        <w:rPr>
          <w:sz w:val="26"/>
          <w:szCs w:val="26"/>
        </w:rPr>
        <w:t>я срока, указанного в пункте 2.5</w:t>
      </w:r>
      <w:r w:rsidRPr="00D87EEC">
        <w:rPr>
          <w:sz w:val="26"/>
          <w:szCs w:val="26"/>
        </w:rPr>
        <w:t xml:space="preserve"> настоящего административного регламента, посредством почтового отправления по указанному в заявлении почтовому адресу.</w:t>
      </w:r>
    </w:p>
    <w:p w:rsidR="00FF2B36" w:rsidRPr="00D87EEC" w:rsidRDefault="00FF2B36" w:rsidP="00FF2B36">
      <w:pPr>
        <w:pStyle w:val="aff2"/>
        <w:shd w:val="clear" w:color="auto" w:fill="FFFFFF"/>
        <w:spacing w:before="125" w:beforeAutospacing="0" w:after="125" w:afterAutospacing="0"/>
        <w:ind w:firstLine="708"/>
        <w:jc w:val="both"/>
        <w:rPr>
          <w:sz w:val="16"/>
          <w:szCs w:val="16"/>
        </w:rPr>
      </w:pPr>
      <w:proofErr w:type="gramStart"/>
      <w:r w:rsidRPr="00D87EEC">
        <w:rPr>
          <w:sz w:val="26"/>
          <w:szCs w:val="26"/>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уполномоченный орган обеспечивает передачу документа в МФЦ для выдачи заявителю не позднее рабочего дня, следующего за днем истечения срока, указанного в пункте 2.</w:t>
      </w:r>
      <w:r w:rsidR="00D87EEC" w:rsidRPr="00D87EEC">
        <w:rPr>
          <w:sz w:val="26"/>
          <w:szCs w:val="26"/>
        </w:rPr>
        <w:t>5</w:t>
      </w:r>
      <w:r w:rsidRPr="00D87EEC">
        <w:rPr>
          <w:sz w:val="26"/>
          <w:szCs w:val="26"/>
        </w:rPr>
        <w:t xml:space="preserve"> настоящего административного регламента.</w:t>
      </w:r>
      <w:proofErr w:type="gramEnd"/>
    </w:p>
    <w:p w:rsidR="00FF2B36" w:rsidRPr="00CB4C65" w:rsidRDefault="00FF2B36" w:rsidP="00CB4C65">
      <w:pPr>
        <w:pStyle w:val="aff2"/>
        <w:shd w:val="clear" w:color="auto" w:fill="FFFFFF"/>
        <w:spacing w:before="125" w:beforeAutospacing="0" w:after="125" w:afterAutospacing="0"/>
        <w:ind w:firstLine="708"/>
        <w:jc w:val="both"/>
        <w:rPr>
          <w:sz w:val="16"/>
          <w:szCs w:val="16"/>
        </w:rPr>
      </w:pPr>
      <w:r w:rsidRPr="00CB4C65">
        <w:rPr>
          <w:sz w:val="26"/>
          <w:szCs w:val="26"/>
        </w:rPr>
        <w:t>3.</w:t>
      </w:r>
      <w:r w:rsidR="00D87EEC" w:rsidRPr="00CB4C65">
        <w:rPr>
          <w:sz w:val="26"/>
          <w:szCs w:val="26"/>
        </w:rPr>
        <w:t>18.</w:t>
      </w:r>
      <w:r w:rsidRPr="00CB4C65">
        <w:rPr>
          <w:sz w:val="26"/>
          <w:szCs w:val="26"/>
        </w:rPr>
        <w:t xml:space="preserve"> Результатом выполнения административной процедуры является:</w:t>
      </w:r>
    </w:p>
    <w:p w:rsidR="00FF2B36" w:rsidRPr="00D87EEC" w:rsidRDefault="00FF2B36" w:rsidP="00FF2B36">
      <w:pPr>
        <w:pStyle w:val="aff2"/>
        <w:shd w:val="clear" w:color="auto" w:fill="FFFFFF"/>
        <w:spacing w:before="125" w:beforeAutospacing="0" w:after="125" w:afterAutospacing="0"/>
        <w:ind w:firstLine="709"/>
        <w:jc w:val="both"/>
        <w:rPr>
          <w:sz w:val="16"/>
          <w:szCs w:val="16"/>
        </w:rPr>
      </w:pPr>
      <w:r w:rsidRPr="00D87EEC">
        <w:rPr>
          <w:sz w:val="26"/>
          <w:szCs w:val="26"/>
        </w:rPr>
        <w:t xml:space="preserve">- выдача (направление) заявителю решения о присвоении адреса объекту адресации или решения об аннулировании адреса объекта адресации с </w:t>
      </w:r>
      <w:r w:rsidRPr="00D87EEC">
        <w:rPr>
          <w:sz w:val="26"/>
          <w:szCs w:val="26"/>
        </w:rPr>
        <w:lastRenderedPageBreak/>
        <w:t>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(решения об отказе в присвоении объекту адресации адреса или аннулировании его адреса).</w:t>
      </w:r>
    </w:p>
    <w:p w:rsidR="00FF2B36" w:rsidRPr="00D87EEC" w:rsidRDefault="00FF2B36" w:rsidP="00FF2B36">
      <w:pPr>
        <w:pStyle w:val="aff2"/>
        <w:shd w:val="clear" w:color="auto" w:fill="FFFFFF"/>
        <w:spacing w:before="125" w:beforeAutospacing="0" w:after="125" w:afterAutospacing="0"/>
        <w:ind w:firstLine="709"/>
        <w:jc w:val="both"/>
        <w:rPr>
          <w:sz w:val="16"/>
          <w:szCs w:val="16"/>
        </w:rPr>
      </w:pPr>
      <w:r w:rsidRPr="00D87EEC">
        <w:rPr>
          <w:sz w:val="26"/>
          <w:szCs w:val="26"/>
        </w:rPr>
        <w:t>- направление в МФЦ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(решения об отказе в присвоении объекту адресации адреса или аннулировании его адреса).</w:t>
      </w:r>
    </w:p>
    <w:p w:rsidR="00CB4C65" w:rsidRDefault="00FF2B36" w:rsidP="00FF2B36">
      <w:pPr>
        <w:pStyle w:val="aff2"/>
        <w:shd w:val="clear" w:color="auto" w:fill="FFFFFF"/>
        <w:spacing w:before="125" w:beforeAutospacing="0" w:after="125" w:afterAutospacing="0"/>
        <w:jc w:val="both"/>
        <w:rPr>
          <w:sz w:val="26"/>
          <w:szCs w:val="26"/>
        </w:rPr>
      </w:pPr>
      <w:r>
        <w:rPr>
          <w:rFonts w:ascii="Verdana" w:hAnsi="Verdana"/>
          <w:color w:val="666666"/>
          <w:sz w:val="26"/>
          <w:szCs w:val="26"/>
        </w:rPr>
        <w:t xml:space="preserve">         </w:t>
      </w:r>
      <w:r w:rsidRPr="00D87EEC">
        <w:rPr>
          <w:sz w:val="26"/>
          <w:szCs w:val="26"/>
        </w:rPr>
        <w:t>3.</w:t>
      </w:r>
      <w:r w:rsidR="00D87EEC">
        <w:rPr>
          <w:sz w:val="26"/>
          <w:szCs w:val="26"/>
        </w:rPr>
        <w:t>19</w:t>
      </w:r>
      <w:r w:rsidRPr="00D87EEC">
        <w:rPr>
          <w:sz w:val="26"/>
          <w:szCs w:val="26"/>
        </w:rPr>
        <w:t>. Решение о присвоении объекту адресации адреса или аннулировании его адреса подлежит обязательному размещению уполномоченным органом в государственном адресном реестре в течение 3 рабочих дней со дня принятия такого решения.</w:t>
      </w:r>
    </w:p>
    <w:p w:rsidR="00CB4C65" w:rsidRPr="00CB4C65" w:rsidRDefault="00CB4C65" w:rsidP="00CB4C65">
      <w:pPr>
        <w:autoSpaceDE w:val="0"/>
        <w:autoSpaceDN w:val="0"/>
        <w:adjustRightInd w:val="0"/>
        <w:spacing w:before="108" w:after="108"/>
        <w:jc w:val="center"/>
        <w:outlineLvl w:val="0"/>
        <w:rPr>
          <w:rFonts w:ascii="Times New Roman" w:hAnsi="Times New Roman" w:cs="Times New Roman"/>
          <w:b/>
          <w:bCs/>
          <w:sz w:val="26"/>
          <w:szCs w:val="26"/>
        </w:rPr>
      </w:pPr>
      <w:bookmarkStart w:id="11" w:name="sub_57"/>
      <w:r w:rsidRPr="00CB4C65">
        <w:rPr>
          <w:rFonts w:ascii="Times New Roman" w:hAnsi="Times New Roman" w:cs="Times New Roman"/>
          <w:b/>
          <w:bCs/>
          <w:sz w:val="26"/>
          <w:szCs w:val="26"/>
        </w:rPr>
        <w:t xml:space="preserve">4. Формы </w:t>
      </w:r>
      <w:proofErr w:type="gramStart"/>
      <w:r w:rsidRPr="00CB4C65">
        <w:rPr>
          <w:rFonts w:ascii="Times New Roman" w:hAnsi="Times New Roman" w:cs="Times New Roman"/>
          <w:b/>
          <w:bCs/>
          <w:sz w:val="26"/>
          <w:szCs w:val="26"/>
        </w:rPr>
        <w:t>контроля за</w:t>
      </w:r>
      <w:proofErr w:type="gramEnd"/>
      <w:r w:rsidRPr="00CB4C65">
        <w:rPr>
          <w:rFonts w:ascii="Times New Roman" w:hAnsi="Times New Roman" w:cs="Times New Roman"/>
          <w:b/>
          <w:bCs/>
          <w:sz w:val="26"/>
          <w:szCs w:val="26"/>
        </w:rPr>
        <w:t xml:space="preserve"> исполнением регламента</w:t>
      </w:r>
    </w:p>
    <w:bookmarkEnd w:id="11"/>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4.1. </w:t>
      </w:r>
      <w:proofErr w:type="gramStart"/>
      <w:r w:rsidRPr="00CB4C65">
        <w:rPr>
          <w:rFonts w:ascii="Times New Roman" w:hAnsi="Times New Roman" w:cs="Times New Roman"/>
          <w:sz w:val="26"/>
          <w:szCs w:val="26"/>
        </w:rPr>
        <w:t>Контроль за</w:t>
      </w:r>
      <w:proofErr w:type="gramEnd"/>
      <w:r w:rsidRPr="00CB4C65">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w:t>
      </w:r>
      <w:proofErr w:type="spellStart"/>
      <w:r w:rsidRPr="00CB4C65">
        <w:rPr>
          <w:rFonts w:ascii="Times New Roman" w:hAnsi="Times New Roman" w:cs="Times New Roman"/>
          <w:sz w:val="26"/>
          <w:szCs w:val="26"/>
        </w:rPr>
        <w:t>УАиГ</w:t>
      </w:r>
      <w:proofErr w:type="spellEnd"/>
      <w:r w:rsidRPr="00CB4C65">
        <w:rPr>
          <w:rFonts w:ascii="Times New Roman" w:hAnsi="Times New Roman" w:cs="Times New Roman"/>
          <w:sz w:val="26"/>
          <w:szCs w:val="26"/>
        </w:rPr>
        <w:t>.</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4.2. Проверки полноты и качества предоставления услуги включают в себя проведение проверок, выявление и устранение нарушений порядка и сроков предоставления услуги, рассмотрение обращений заявителей в ходе предоставления услуги, содержащие жалобы на решения, действия (бездействия) должностных лиц и муниципальных служащих.</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4.3. </w:t>
      </w:r>
      <w:proofErr w:type="gramStart"/>
      <w:r w:rsidRPr="00CB4C65">
        <w:rPr>
          <w:rFonts w:ascii="Times New Roman" w:hAnsi="Times New Roman" w:cs="Times New Roman"/>
          <w:sz w:val="26"/>
          <w:szCs w:val="26"/>
        </w:rPr>
        <w:t>Контроль за</w:t>
      </w:r>
      <w:proofErr w:type="gramEnd"/>
      <w:r w:rsidRPr="00CB4C65">
        <w:rPr>
          <w:rFonts w:ascii="Times New Roman" w:hAnsi="Times New Roman" w:cs="Times New Roman"/>
          <w:sz w:val="26"/>
          <w:szCs w:val="26"/>
        </w:rPr>
        <w:t xml:space="preserve"> исполнением Административного регламента по предоставлению муниципальной услуги осуществляется путем проведения:</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 плановых проверок соблюдения и исполнения положений настоящего Административного регламента, иных документов, регламентирующих деятельность по предоставлению услуги; </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 внеплановых проверок соблюдения и исполнения положений настоящего Административного регламента, осуществляемых по обращениям физических и юридических лиц, по поручениям Главы </w:t>
      </w:r>
      <w:proofErr w:type="spellStart"/>
      <w:proofErr w:type="gramStart"/>
      <w:r w:rsidRPr="00CB4C65">
        <w:rPr>
          <w:rFonts w:ascii="Times New Roman" w:hAnsi="Times New Roman" w:cs="Times New Roman"/>
          <w:sz w:val="26"/>
          <w:szCs w:val="26"/>
        </w:rPr>
        <w:t>Переславль-Залесского</w:t>
      </w:r>
      <w:proofErr w:type="spellEnd"/>
      <w:proofErr w:type="gramEnd"/>
      <w:r w:rsidRPr="00CB4C65">
        <w:rPr>
          <w:rFonts w:ascii="Times New Roman" w:hAnsi="Times New Roman" w:cs="Times New Roman"/>
          <w:sz w:val="26"/>
          <w:szCs w:val="26"/>
        </w:rPr>
        <w:t xml:space="preserve"> муниципального округа, заместителя Главы Администрации </w:t>
      </w:r>
      <w:proofErr w:type="spellStart"/>
      <w:r w:rsidRPr="00CB4C65">
        <w:rPr>
          <w:rFonts w:ascii="Times New Roman" w:hAnsi="Times New Roman" w:cs="Times New Roman"/>
          <w:sz w:val="26"/>
          <w:szCs w:val="26"/>
        </w:rPr>
        <w:t>Переславль-Залесского</w:t>
      </w:r>
      <w:proofErr w:type="spellEnd"/>
      <w:r w:rsidRPr="00CB4C65">
        <w:rPr>
          <w:rFonts w:ascii="Times New Roman" w:hAnsi="Times New Roman" w:cs="Times New Roman"/>
          <w:sz w:val="26"/>
          <w:szCs w:val="26"/>
        </w:rPr>
        <w:t xml:space="preserve"> муниципального округа, курирующего соответствующее направление, на основании иных документов и сведений, указывающих на нарушения настоящего Административного регламента.</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4.3.1. В ходе плановых и внеплановых проверок должностными лицами проверяется:</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 знание сотрудниками </w:t>
      </w:r>
      <w:proofErr w:type="spellStart"/>
      <w:r w:rsidRPr="00CB4C65">
        <w:rPr>
          <w:rFonts w:ascii="Times New Roman" w:hAnsi="Times New Roman" w:cs="Times New Roman"/>
          <w:sz w:val="26"/>
          <w:szCs w:val="26"/>
        </w:rPr>
        <w:t>УАиГ</w:t>
      </w:r>
      <w:proofErr w:type="spellEnd"/>
      <w:r w:rsidRPr="00CB4C65">
        <w:rPr>
          <w:rFonts w:ascii="Times New Roman" w:hAnsi="Times New Roman" w:cs="Times New Roman"/>
          <w:sz w:val="26"/>
          <w:szCs w:val="26"/>
        </w:rPr>
        <w:t xml:space="preserve"> требований настоящего Административного регламента, нормативных правовых актов, устанавливающих требования к предоставлению соответствующей услуги; </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 соблюдение сроков и последовательности исполнения административных процедур; </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 правильность и своевременность информирования заявителей об изменении административных процедур, предусмотренных настоящим Административным регламентом; </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 устранение нарушений и недостатков, выявленных в ходе предыдущих проверок. </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4.4. Меры ответственности муниципальных служащих Администрации </w:t>
      </w:r>
      <w:proofErr w:type="spellStart"/>
      <w:proofErr w:type="gramStart"/>
      <w:r w:rsidRPr="00CB4C65">
        <w:rPr>
          <w:rFonts w:ascii="Times New Roman" w:hAnsi="Times New Roman" w:cs="Times New Roman"/>
          <w:sz w:val="26"/>
          <w:szCs w:val="26"/>
        </w:rPr>
        <w:lastRenderedPageBreak/>
        <w:t>Переславль-Залесского</w:t>
      </w:r>
      <w:proofErr w:type="spellEnd"/>
      <w:proofErr w:type="gramEnd"/>
      <w:r w:rsidRPr="00CB4C65">
        <w:rPr>
          <w:rFonts w:ascii="Times New Roman" w:hAnsi="Times New Roman" w:cs="Times New Roman"/>
          <w:sz w:val="26"/>
          <w:szCs w:val="26"/>
        </w:rPr>
        <w:t xml:space="preserve"> муниципального округа за решения и действия (бездействия), принимаемые (осуществляемые) в ходе предоставления муниципальной услуги.</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Должностные лица, виновные в неисполнении или ненадлежащем исполнении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законодательством Российской Федерации.</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Персональная ответственность должностных лиц закрепляется в их должностных инструкциях.</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4.5. Требования к порядку и формам </w:t>
      </w:r>
      <w:proofErr w:type="gramStart"/>
      <w:r w:rsidRPr="00CB4C65">
        <w:rPr>
          <w:rFonts w:ascii="Times New Roman" w:hAnsi="Times New Roman" w:cs="Times New Roman"/>
          <w:sz w:val="26"/>
          <w:szCs w:val="26"/>
        </w:rPr>
        <w:t>контроля за</w:t>
      </w:r>
      <w:proofErr w:type="gramEnd"/>
      <w:r w:rsidRPr="00CB4C65">
        <w:rPr>
          <w:rFonts w:ascii="Times New Roman" w:hAnsi="Times New Roman" w:cs="Times New Roman"/>
          <w:sz w:val="26"/>
          <w:szCs w:val="26"/>
        </w:rPr>
        <w:t xml:space="preserve"> предоставлением муниципальной услуги, в том числе со стороны граждан и их объединений.</w:t>
      </w:r>
    </w:p>
    <w:p w:rsidR="00CB4C65" w:rsidRPr="00CB4C65" w:rsidRDefault="00CB4C65" w:rsidP="00CB4C65">
      <w:pPr>
        <w:autoSpaceDE w:val="0"/>
        <w:autoSpaceDN w:val="0"/>
        <w:adjustRightInd w:val="0"/>
        <w:ind w:firstLine="720"/>
        <w:rPr>
          <w:rFonts w:ascii="Times New Roman" w:hAnsi="Times New Roman" w:cs="Times New Roman"/>
          <w:sz w:val="26"/>
          <w:szCs w:val="26"/>
        </w:rPr>
      </w:pPr>
      <w:proofErr w:type="gramStart"/>
      <w:r w:rsidRPr="00CB4C65">
        <w:rPr>
          <w:rFonts w:ascii="Times New Roman" w:hAnsi="Times New Roman" w:cs="Times New Roman"/>
          <w:sz w:val="26"/>
          <w:szCs w:val="26"/>
        </w:rPr>
        <w:t>Контроль за</w:t>
      </w:r>
      <w:proofErr w:type="gramEnd"/>
      <w:r w:rsidRPr="00CB4C65">
        <w:rPr>
          <w:rFonts w:ascii="Times New Roman" w:hAnsi="Times New Roman" w:cs="Times New Roman"/>
          <w:sz w:val="26"/>
          <w:szCs w:val="26"/>
        </w:rPr>
        <w:t xml:space="preserve"> предоставлением муниципальной услуги со стороны должностных лиц должен быть постоянным, всесторонним и объективным.</w:t>
      </w:r>
    </w:p>
    <w:p w:rsidR="00CB4C65" w:rsidRPr="00CB4C65" w:rsidRDefault="00CB4C65" w:rsidP="00CB4C65">
      <w:pPr>
        <w:autoSpaceDE w:val="0"/>
        <w:autoSpaceDN w:val="0"/>
        <w:adjustRightInd w:val="0"/>
        <w:ind w:firstLine="720"/>
        <w:rPr>
          <w:rFonts w:ascii="Times New Roman" w:hAnsi="Times New Roman" w:cs="Times New Roman"/>
          <w:sz w:val="26"/>
          <w:szCs w:val="26"/>
        </w:rPr>
      </w:pPr>
      <w:proofErr w:type="gramStart"/>
      <w:r w:rsidRPr="00CB4C65">
        <w:rPr>
          <w:rFonts w:ascii="Times New Roman" w:hAnsi="Times New Roman" w:cs="Times New Roman"/>
          <w:sz w:val="26"/>
          <w:szCs w:val="26"/>
        </w:rPr>
        <w:t>Контроль за</w:t>
      </w:r>
      <w:proofErr w:type="gramEnd"/>
      <w:r w:rsidRPr="00CB4C65">
        <w:rPr>
          <w:rFonts w:ascii="Times New Roman" w:hAnsi="Times New Roman" w:cs="Times New Roman"/>
          <w:sz w:val="26"/>
          <w:szCs w:val="26"/>
        </w:rPr>
        <w:t xml:space="preserve"> исполнением настоящего Административного регламента может быть осуществлен со стороны граждан, их объединений и организаций в соответствии с законодательством Российской Федерации</w:t>
      </w:r>
    </w:p>
    <w:p w:rsidR="00CB4C65" w:rsidRPr="00CB4C65" w:rsidRDefault="00CB4C65" w:rsidP="00B02EC6">
      <w:pPr>
        <w:autoSpaceDE w:val="0"/>
        <w:autoSpaceDN w:val="0"/>
        <w:adjustRightInd w:val="0"/>
        <w:spacing w:before="108" w:after="108"/>
        <w:jc w:val="center"/>
        <w:outlineLvl w:val="0"/>
        <w:rPr>
          <w:rFonts w:ascii="Times New Roman" w:hAnsi="Times New Roman" w:cs="Times New Roman"/>
          <w:b/>
          <w:bCs/>
          <w:sz w:val="26"/>
          <w:szCs w:val="26"/>
        </w:rPr>
      </w:pPr>
      <w:bookmarkStart w:id="12" w:name="sub_64"/>
      <w:r w:rsidRPr="00CB4C65">
        <w:rPr>
          <w:rFonts w:ascii="Times New Roman" w:hAnsi="Times New Roman" w:cs="Times New Roman"/>
          <w:b/>
          <w:bCs/>
          <w:sz w:val="26"/>
          <w:szCs w:val="26"/>
        </w:rPr>
        <w:t>5. Досудебный (внесудебный) порядок обжалования решений и действий (бездействия), должностных лиц и муниципальных служащих, а также многофункционального центра, работника многофункционального центра</w:t>
      </w:r>
    </w:p>
    <w:bookmarkEnd w:id="12"/>
    <w:p w:rsidR="00CB4C65" w:rsidRPr="00CB4C65" w:rsidRDefault="00CB4C65" w:rsidP="00CB4C65">
      <w:pPr>
        <w:autoSpaceDE w:val="0"/>
        <w:autoSpaceDN w:val="0"/>
        <w:adjustRightInd w:val="0"/>
        <w:ind w:firstLine="720"/>
        <w:rPr>
          <w:rFonts w:ascii="Times New Roman" w:hAnsi="Times New Roman" w:cs="Times New Roman"/>
          <w:sz w:val="26"/>
          <w:szCs w:val="26"/>
        </w:rPr>
      </w:pPr>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13" w:name="sub_65"/>
      <w:r w:rsidRPr="00CB4C65">
        <w:rPr>
          <w:rFonts w:ascii="Times New Roman" w:hAnsi="Times New Roman" w:cs="Times New Roman"/>
          <w:sz w:val="26"/>
          <w:szCs w:val="26"/>
        </w:rPr>
        <w:t>5.1. Заявитель имеет право на судебное и досудебное (внесудебное) обжалование решений и действий (бездействия), принимаемых (осуществляемых) в ходе предоставления муниципальной услуги.</w:t>
      </w:r>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14" w:name="sub_66"/>
      <w:bookmarkEnd w:id="13"/>
      <w:r w:rsidRPr="00CB4C65">
        <w:rPr>
          <w:rFonts w:ascii="Times New Roman" w:hAnsi="Times New Roman" w:cs="Times New Roman"/>
          <w:sz w:val="26"/>
          <w:szCs w:val="26"/>
        </w:rPr>
        <w:t>5.2. Предметом досудебного (внесудебного) обжалования могут быть решения и действия (бездействие), принимаемые (осуществляемые) в ходе предоставления муниципальной услуги, в том числе:</w:t>
      </w:r>
    </w:p>
    <w:bookmarkEnd w:id="14"/>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 в случае решений и действий (бездействия) </w:t>
      </w:r>
      <w:proofErr w:type="spellStart"/>
      <w:r w:rsidRPr="00CB4C65">
        <w:rPr>
          <w:rFonts w:ascii="Times New Roman" w:hAnsi="Times New Roman" w:cs="Times New Roman"/>
          <w:sz w:val="26"/>
          <w:szCs w:val="26"/>
        </w:rPr>
        <w:t>УАиГ</w:t>
      </w:r>
      <w:proofErr w:type="spellEnd"/>
      <w:r w:rsidRPr="00CB4C65">
        <w:rPr>
          <w:rFonts w:ascii="Times New Roman" w:hAnsi="Times New Roman" w:cs="Times New Roman"/>
          <w:sz w:val="26"/>
          <w:szCs w:val="26"/>
        </w:rPr>
        <w:t xml:space="preserve">, должностных лиц и муниципальных служащих </w:t>
      </w:r>
      <w:proofErr w:type="spellStart"/>
      <w:r w:rsidRPr="00CB4C65">
        <w:rPr>
          <w:rFonts w:ascii="Times New Roman" w:hAnsi="Times New Roman" w:cs="Times New Roman"/>
          <w:sz w:val="26"/>
          <w:szCs w:val="26"/>
        </w:rPr>
        <w:t>УАиГ</w:t>
      </w:r>
      <w:proofErr w:type="spellEnd"/>
      <w:r w:rsidRPr="00CB4C65">
        <w:rPr>
          <w:rFonts w:ascii="Times New Roman" w:hAnsi="Times New Roman" w:cs="Times New Roman"/>
          <w:sz w:val="26"/>
          <w:szCs w:val="26"/>
        </w:rPr>
        <w:t>:</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1) нарушение срока регистрации запроса заявителя о предоставлении муниципальной услуги;</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2) нарушение срока предоставления муниципальной услуги;</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 у заявителя;</w:t>
      </w:r>
    </w:p>
    <w:p w:rsidR="00CB4C65" w:rsidRPr="00CB4C65" w:rsidRDefault="00CB4C65" w:rsidP="00CB4C65">
      <w:pPr>
        <w:autoSpaceDE w:val="0"/>
        <w:autoSpaceDN w:val="0"/>
        <w:adjustRightInd w:val="0"/>
        <w:ind w:firstLine="720"/>
        <w:rPr>
          <w:rFonts w:ascii="Times New Roman" w:hAnsi="Times New Roman" w:cs="Times New Roman"/>
          <w:sz w:val="26"/>
          <w:szCs w:val="26"/>
        </w:rPr>
      </w:pPr>
      <w:proofErr w:type="gramStart"/>
      <w:r w:rsidRPr="00CB4C65">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Ярославской области, муниципальными правовыми актами;</w:t>
      </w:r>
      <w:proofErr w:type="gramEnd"/>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w:t>
      </w:r>
      <w:r w:rsidRPr="00CB4C65">
        <w:rPr>
          <w:rFonts w:ascii="Times New Roman" w:hAnsi="Times New Roman" w:cs="Times New Roman"/>
          <w:sz w:val="26"/>
          <w:szCs w:val="26"/>
        </w:rPr>
        <w:lastRenderedPageBreak/>
        <w:t>муниципальными правовыми актами;</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CB4C65" w:rsidRPr="00CB4C65" w:rsidRDefault="00CB4C65" w:rsidP="00CB4C65">
      <w:pPr>
        <w:autoSpaceDE w:val="0"/>
        <w:autoSpaceDN w:val="0"/>
        <w:adjustRightInd w:val="0"/>
        <w:ind w:firstLine="720"/>
        <w:rPr>
          <w:rFonts w:ascii="Times New Roman" w:hAnsi="Times New Roman" w:cs="Times New Roman"/>
          <w:sz w:val="26"/>
          <w:szCs w:val="26"/>
        </w:rPr>
      </w:pPr>
      <w:proofErr w:type="gramStart"/>
      <w:r w:rsidRPr="00CB4C65">
        <w:rPr>
          <w:rFonts w:ascii="Times New Roman" w:hAnsi="Times New Roman" w:cs="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w:t>
      </w:r>
      <w:proofErr w:type="gramEnd"/>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14" w:history="1">
        <w:r w:rsidRPr="00CB4C65">
          <w:rPr>
            <w:rFonts w:ascii="Times New Roman" w:hAnsi="Times New Roman" w:cs="Times New Roman"/>
            <w:sz w:val="26"/>
            <w:szCs w:val="26"/>
          </w:rPr>
          <w:t>пунктом 2.2 раздела 2</w:t>
        </w:r>
      </w:hyperlink>
      <w:r w:rsidRPr="00CB4C65">
        <w:rPr>
          <w:rFonts w:ascii="Times New Roman" w:hAnsi="Times New Roman" w:cs="Times New Roman"/>
          <w:sz w:val="26"/>
          <w:szCs w:val="26"/>
        </w:rPr>
        <w:t xml:space="preserve"> регламента;</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в случае решений и действий (бездействия) МФЦ, работника МФЦ:</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1) нарушение срока регистрации запроса заявителя о предоставлении муниципальной услуги, комплексного запроса;</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2)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 у заявителя;</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4)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5) нарушение срока или порядка выдачи документов по результатам предоставления муниципальной услуги.</w:t>
      </w:r>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15" w:name="sub_67"/>
      <w:r w:rsidRPr="00CB4C65">
        <w:rPr>
          <w:rFonts w:ascii="Times New Roman" w:hAnsi="Times New Roman" w:cs="Times New Roman"/>
          <w:sz w:val="26"/>
          <w:szCs w:val="26"/>
        </w:rPr>
        <w:t>5.3. Заявитель имеет право на получение информации и документов, необходимых для обоснования жалобы.</w:t>
      </w:r>
    </w:p>
    <w:bookmarkEnd w:id="15"/>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Необходимая информация и документы должны быть предоставлены заявителю не позднее 3 рабочих дней со дня поступления в </w:t>
      </w:r>
      <w:proofErr w:type="spellStart"/>
      <w:r w:rsidRPr="00CB4C65">
        <w:rPr>
          <w:rFonts w:ascii="Times New Roman" w:hAnsi="Times New Roman" w:cs="Times New Roman"/>
          <w:sz w:val="26"/>
          <w:szCs w:val="26"/>
        </w:rPr>
        <w:t>УАиГ</w:t>
      </w:r>
      <w:proofErr w:type="spellEnd"/>
      <w:r w:rsidRPr="00CB4C65">
        <w:rPr>
          <w:rFonts w:ascii="Times New Roman" w:hAnsi="Times New Roman" w:cs="Times New Roman"/>
          <w:sz w:val="26"/>
          <w:szCs w:val="26"/>
        </w:rPr>
        <w:t xml:space="preserve"> письменного запроса заявителя.</w:t>
      </w:r>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16" w:name="sub_68"/>
      <w:r w:rsidRPr="00CB4C65">
        <w:rPr>
          <w:rFonts w:ascii="Times New Roman" w:hAnsi="Times New Roman" w:cs="Times New Roman"/>
          <w:sz w:val="26"/>
          <w:szCs w:val="26"/>
        </w:rPr>
        <w:t>5.4. Жалоба подается в письменной форме на бумажном носителе либо в электронной форме.</w:t>
      </w:r>
    </w:p>
    <w:bookmarkEnd w:id="16"/>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Жалоба на решения и действия (бездействие) </w:t>
      </w:r>
      <w:proofErr w:type="spellStart"/>
      <w:r w:rsidRPr="00CB4C65">
        <w:rPr>
          <w:rFonts w:ascii="Times New Roman" w:hAnsi="Times New Roman" w:cs="Times New Roman"/>
          <w:sz w:val="26"/>
          <w:szCs w:val="26"/>
        </w:rPr>
        <w:t>УАиГ</w:t>
      </w:r>
      <w:proofErr w:type="spellEnd"/>
      <w:r w:rsidRPr="00CB4C65">
        <w:rPr>
          <w:rFonts w:ascii="Times New Roman" w:hAnsi="Times New Roman" w:cs="Times New Roman"/>
          <w:sz w:val="26"/>
          <w:szCs w:val="26"/>
        </w:rPr>
        <w:t xml:space="preserve">, должностных лиц и муниципальных служащих </w:t>
      </w:r>
      <w:proofErr w:type="spellStart"/>
      <w:r w:rsidRPr="00CB4C65">
        <w:rPr>
          <w:rFonts w:ascii="Times New Roman" w:hAnsi="Times New Roman" w:cs="Times New Roman"/>
          <w:sz w:val="26"/>
          <w:szCs w:val="26"/>
        </w:rPr>
        <w:t>УАиГ</w:t>
      </w:r>
      <w:proofErr w:type="spellEnd"/>
      <w:r w:rsidRPr="00CB4C65">
        <w:rPr>
          <w:rFonts w:ascii="Times New Roman" w:hAnsi="Times New Roman" w:cs="Times New Roman"/>
          <w:sz w:val="26"/>
          <w:szCs w:val="26"/>
        </w:rPr>
        <w:t xml:space="preserve"> подается в </w:t>
      </w:r>
      <w:proofErr w:type="spellStart"/>
      <w:r w:rsidRPr="00CB4C65">
        <w:rPr>
          <w:rFonts w:ascii="Times New Roman" w:hAnsi="Times New Roman" w:cs="Times New Roman"/>
          <w:sz w:val="26"/>
          <w:szCs w:val="26"/>
        </w:rPr>
        <w:t>УАиГ</w:t>
      </w:r>
      <w:proofErr w:type="spellEnd"/>
      <w:r w:rsidRPr="00CB4C65">
        <w:rPr>
          <w:rFonts w:ascii="Times New Roman" w:hAnsi="Times New Roman" w:cs="Times New Roman"/>
          <w:sz w:val="26"/>
          <w:szCs w:val="26"/>
        </w:rPr>
        <w:t xml:space="preserve"> по адресу, указанному в </w:t>
      </w:r>
      <w:hyperlink w:anchor="sub_8" w:history="1">
        <w:r w:rsidRPr="00CB4C65">
          <w:rPr>
            <w:rFonts w:ascii="Times New Roman" w:hAnsi="Times New Roman" w:cs="Times New Roman"/>
            <w:sz w:val="26"/>
            <w:szCs w:val="26"/>
          </w:rPr>
          <w:t>пункте 1.3 раздела 1</w:t>
        </w:r>
      </w:hyperlink>
      <w:r w:rsidRPr="00CB4C65">
        <w:rPr>
          <w:rFonts w:ascii="Times New Roman" w:hAnsi="Times New Roman" w:cs="Times New Roman"/>
          <w:sz w:val="26"/>
          <w:szCs w:val="26"/>
        </w:rPr>
        <w:t xml:space="preserve"> Регламента.</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Жалоба на решения, принятые заместителем Главы Администрации </w:t>
      </w:r>
      <w:bookmarkStart w:id="17" w:name="_Hlk190676348"/>
      <w:proofErr w:type="spellStart"/>
      <w:proofErr w:type="gramStart"/>
      <w:r w:rsidRPr="00CB4C65">
        <w:rPr>
          <w:rFonts w:ascii="Times New Roman" w:hAnsi="Times New Roman" w:cs="Times New Roman"/>
          <w:sz w:val="26"/>
          <w:szCs w:val="26"/>
        </w:rPr>
        <w:t>Переславль-Залесского</w:t>
      </w:r>
      <w:proofErr w:type="spellEnd"/>
      <w:proofErr w:type="gramEnd"/>
      <w:r w:rsidRPr="00CB4C65">
        <w:rPr>
          <w:rFonts w:ascii="Times New Roman" w:hAnsi="Times New Roman" w:cs="Times New Roman"/>
          <w:sz w:val="26"/>
          <w:szCs w:val="26"/>
        </w:rPr>
        <w:t xml:space="preserve"> муниципального округа</w:t>
      </w:r>
      <w:bookmarkEnd w:id="17"/>
      <w:r w:rsidRPr="00CB4C65">
        <w:rPr>
          <w:rFonts w:ascii="Times New Roman" w:hAnsi="Times New Roman" w:cs="Times New Roman"/>
          <w:sz w:val="26"/>
          <w:szCs w:val="26"/>
        </w:rPr>
        <w:t xml:space="preserve">, подается в Администрацию </w:t>
      </w:r>
      <w:proofErr w:type="spellStart"/>
      <w:r w:rsidRPr="00CB4C65">
        <w:rPr>
          <w:rFonts w:ascii="Times New Roman" w:hAnsi="Times New Roman" w:cs="Times New Roman"/>
          <w:sz w:val="26"/>
          <w:szCs w:val="26"/>
        </w:rPr>
        <w:t>Переславль-Залесского</w:t>
      </w:r>
      <w:proofErr w:type="spellEnd"/>
      <w:r w:rsidRPr="00CB4C65">
        <w:rPr>
          <w:rFonts w:ascii="Times New Roman" w:hAnsi="Times New Roman" w:cs="Times New Roman"/>
          <w:sz w:val="26"/>
          <w:szCs w:val="26"/>
        </w:rPr>
        <w:t xml:space="preserve"> муниципального округа (почтовый адрес: 152020, </w:t>
      </w:r>
      <w:r w:rsidRPr="00CB4C65">
        <w:rPr>
          <w:rFonts w:ascii="Times New Roman" w:hAnsi="Times New Roman" w:cs="Times New Roman"/>
          <w:sz w:val="26"/>
          <w:szCs w:val="26"/>
        </w:rPr>
        <w:lastRenderedPageBreak/>
        <w:t xml:space="preserve">Ярославская область, г. Переславль-Залесский, пл. Народная, д.1; адрес электронной почты: </w:t>
      </w:r>
      <w:proofErr w:type="spellStart"/>
      <w:r w:rsidRPr="00CB4C65">
        <w:rPr>
          <w:rFonts w:ascii="Times New Roman" w:hAnsi="Times New Roman" w:cs="Times New Roman"/>
          <w:sz w:val="26"/>
          <w:szCs w:val="26"/>
        </w:rPr>
        <w:t>gorod.pereslavl@yarregion.ru</w:t>
      </w:r>
      <w:proofErr w:type="spellEnd"/>
      <w:r w:rsidRPr="00CB4C65">
        <w:rPr>
          <w:rFonts w:ascii="Times New Roman" w:hAnsi="Times New Roman" w:cs="Times New Roman"/>
          <w:sz w:val="26"/>
          <w:szCs w:val="26"/>
        </w:rPr>
        <w:t xml:space="preserve">) на имя Главы </w:t>
      </w:r>
      <w:proofErr w:type="spellStart"/>
      <w:r w:rsidRPr="00CB4C65">
        <w:rPr>
          <w:rFonts w:ascii="Times New Roman" w:hAnsi="Times New Roman" w:cs="Times New Roman"/>
          <w:sz w:val="26"/>
          <w:szCs w:val="26"/>
        </w:rPr>
        <w:t>Переславль-Залесского</w:t>
      </w:r>
      <w:proofErr w:type="spellEnd"/>
      <w:r w:rsidRPr="00CB4C65">
        <w:rPr>
          <w:rFonts w:ascii="Times New Roman" w:hAnsi="Times New Roman" w:cs="Times New Roman"/>
          <w:sz w:val="26"/>
          <w:szCs w:val="26"/>
        </w:rPr>
        <w:t xml:space="preserve"> муниципального округа.</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Жалоба на решения и действия (бездействие) работника МФЦ подается руководителю МФЦ по адресу, указанному в </w:t>
      </w:r>
      <w:hyperlink w:anchor="sub_8" w:history="1">
        <w:r w:rsidRPr="00CB4C65">
          <w:rPr>
            <w:rFonts w:ascii="Times New Roman" w:hAnsi="Times New Roman" w:cs="Times New Roman"/>
            <w:sz w:val="26"/>
            <w:szCs w:val="26"/>
          </w:rPr>
          <w:t>пункте 1.3 раздела 1</w:t>
        </w:r>
      </w:hyperlink>
      <w:r w:rsidRPr="00CB4C65">
        <w:rPr>
          <w:rFonts w:ascii="Times New Roman" w:hAnsi="Times New Roman" w:cs="Times New Roman"/>
          <w:sz w:val="26"/>
          <w:szCs w:val="26"/>
        </w:rPr>
        <w:t xml:space="preserve"> Регламента.</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Жалоба на решения и действия (бездействие) МФЦ подается в министерство цифрового развития Ярославской области, являющееся учредителем МФЦ (почтовый адрес: 150000, Ярославская область, </w:t>
      </w:r>
      <w:proofErr w:type="gramStart"/>
      <w:r w:rsidRPr="00CB4C65">
        <w:rPr>
          <w:rFonts w:ascii="Times New Roman" w:hAnsi="Times New Roman" w:cs="Times New Roman"/>
          <w:sz w:val="26"/>
          <w:szCs w:val="26"/>
        </w:rPr>
        <w:t>г</w:t>
      </w:r>
      <w:proofErr w:type="gramEnd"/>
      <w:r w:rsidRPr="00CB4C65">
        <w:rPr>
          <w:rFonts w:ascii="Times New Roman" w:hAnsi="Times New Roman" w:cs="Times New Roman"/>
          <w:sz w:val="26"/>
          <w:szCs w:val="26"/>
        </w:rPr>
        <w:t xml:space="preserve">. Ярославль, ул. Свободы, д. 32а; адрес электронной почты: </w:t>
      </w:r>
      <w:proofErr w:type="spellStart"/>
      <w:r w:rsidRPr="00CB4C65">
        <w:rPr>
          <w:rFonts w:ascii="Times New Roman" w:hAnsi="Times New Roman" w:cs="Times New Roman"/>
          <w:sz w:val="26"/>
          <w:szCs w:val="26"/>
          <w:lang w:val="en-US"/>
        </w:rPr>
        <w:t>mcr</w:t>
      </w:r>
      <w:proofErr w:type="spellEnd"/>
      <w:r w:rsidRPr="00CB4C65">
        <w:rPr>
          <w:rFonts w:ascii="Times New Roman" w:hAnsi="Times New Roman" w:cs="Times New Roman"/>
          <w:sz w:val="26"/>
          <w:szCs w:val="26"/>
        </w:rPr>
        <w:t>@</w:t>
      </w:r>
      <w:proofErr w:type="spellStart"/>
      <w:r w:rsidRPr="00CB4C65">
        <w:rPr>
          <w:rFonts w:ascii="Times New Roman" w:hAnsi="Times New Roman" w:cs="Times New Roman"/>
          <w:sz w:val="26"/>
          <w:szCs w:val="26"/>
        </w:rPr>
        <w:t>yarregion.ru</w:t>
      </w:r>
      <w:proofErr w:type="spellEnd"/>
      <w:r w:rsidRPr="00CB4C65">
        <w:rPr>
          <w:rFonts w:ascii="Times New Roman" w:hAnsi="Times New Roman" w:cs="Times New Roman"/>
          <w:sz w:val="26"/>
          <w:szCs w:val="26"/>
        </w:rPr>
        <w:t>) или должностному лицу, уполномоченному в соответствии с нормативным правовым актом Ярославской области.</w:t>
      </w:r>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18" w:name="sub_69"/>
      <w:bookmarkStart w:id="19" w:name="sub_70"/>
      <w:r w:rsidRPr="00CB4C65">
        <w:rPr>
          <w:rFonts w:ascii="Times New Roman" w:hAnsi="Times New Roman" w:cs="Times New Roman"/>
          <w:sz w:val="26"/>
          <w:szCs w:val="26"/>
        </w:rPr>
        <w:t xml:space="preserve">5.5. </w:t>
      </w:r>
      <w:proofErr w:type="gramStart"/>
      <w:r w:rsidRPr="00CB4C65">
        <w:rPr>
          <w:rFonts w:ascii="Times New Roman" w:hAnsi="Times New Roman" w:cs="Times New Roman"/>
          <w:sz w:val="26"/>
          <w:szCs w:val="26"/>
        </w:rPr>
        <w:t xml:space="preserve">Жалоба на решения и действия (бездействие) </w:t>
      </w:r>
      <w:proofErr w:type="spellStart"/>
      <w:r w:rsidRPr="00CB4C65">
        <w:rPr>
          <w:rFonts w:ascii="Times New Roman" w:hAnsi="Times New Roman" w:cs="Times New Roman"/>
          <w:sz w:val="26"/>
          <w:szCs w:val="26"/>
        </w:rPr>
        <w:t>УАиГ</w:t>
      </w:r>
      <w:proofErr w:type="spellEnd"/>
      <w:r w:rsidRPr="00CB4C65">
        <w:rPr>
          <w:rFonts w:ascii="Times New Roman" w:hAnsi="Times New Roman" w:cs="Times New Roman"/>
          <w:sz w:val="26"/>
          <w:szCs w:val="26"/>
        </w:rPr>
        <w:t xml:space="preserve">, должностных лиц и муниципальных служащих </w:t>
      </w:r>
      <w:proofErr w:type="spellStart"/>
      <w:r w:rsidRPr="00CB4C65">
        <w:rPr>
          <w:rFonts w:ascii="Times New Roman" w:hAnsi="Times New Roman" w:cs="Times New Roman"/>
          <w:sz w:val="26"/>
          <w:szCs w:val="26"/>
        </w:rPr>
        <w:t>УАиГ</w:t>
      </w:r>
      <w:proofErr w:type="spellEnd"/>
      <w:r w:rsidRPr="00CB4C65">
        <w:rPr>
          <w:rFonts w:ascii="Times New Roman" w:hAnsi="Times New Roman" w:cs="Times New Roman"/>
          <w:sz w:val="26"/>
          <w:szCs w:val="26"/>
        </w:rPr>
        <w:t xml:space="preserve">, заместителя Главы Администрации </w:t>
      </w:r>
      <w:proofErr w:type="spellStart"/>
      <w:r w:rsidRPr="00CB4C65">
        <w:rPr>
          <w:rFonts w:ascii="Times New Roman" w:hAnsi="Times New Roman" w:cs="Times New Roman"/>
          <w:sz w:val="26"/>
          <w:szCs w:val="26"/>
        </w:rPr>
        <w:t>Переславль-Залесского</w:t>
      </w:r>
      <w:proofErr w:type="spellEnd"/>
      <w:r w:rsidRPr="00CB4C65">
        <w:rPr>
          <w:rFonts w:ascii="Times New Roman" w:hAnsi="Times New Roman" w:cs="Times New Roman"/>
          <w:sz w:val="26"/>
          <w:szCs w:val="26"/>
        </w:rPr>
        <w:t xml:space="preserve"> муниципального округа может быть направлена по почте, электронной почте,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 </w:t>
      </w:r>
      <w:hyperlink r:id="rId45" w:history="1">
        <w:r w:rsidRPr="00CB4C65">
          <w:rPr>
            <w:rFonts w:ascii="Times New Roman" w:hAnsi="Times New Roman" w:cs="Times New Roman"/>
            <w:sz w:val="26"/>
            <w:szCs w:val="26"/>
          </w:rPr>
          <w:t>Единого портала</w:t>
        </w:r>
      </w:hyperlink>
      <w:r w:rsidRPr="00CB4C65">
        <w:rPr>
          <w:rFonts w:ascii="Times New Roman" w:hAnsi="Times New Roman" w:cs="Times New Roman"/>
          <w:sz w:val="26"/>
          <w:szCs w:val="26"/>
        </w:rPr>
        <w:t>, через МФЦ, а также может быть принята при личном приеме заявителя.</w:t>
      </w:r>
      <w:proofErr w:type="gramEnd"/>
    </w:p>
    <w:bookmarkEnd w:id="18"/>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 xml:space="preserve">Жалоба на решения и действия (бездействие) МФЦ, работника МФЦ может быть направлена по почте, электронной почте, на официальном сайте МФЦ в информационно-телекоммуникационной сети «Интернет», </w:t>
      </w:r>
      <w:hyperlink r:id="rId46" w:history="1">
        <w:r w:rsidRPr="00CB4C65">
          <w:rPr>
            <w:rFonts w:ascii="Times New Roman" w:hAnsi="Times New Roman" w:cs="Times New Roman"/>
            <w:sz w:val="26"/>
            <w:szCs w:val="26"/>
          </w:rPr>
          <w:t>Единого портала</w:t>
        </w:r>
      </w:hyperlink>
      <w:r w:rsidRPr="00CB4C65">
        <w:rPr>
          <w:rFonts w:ascii="Times New Roman" w:hAnsi="Times New Roman" w:cs="Times New Roman"/>
          <w:sz w:val="26"/>
          <w:szCs w:val="26"/>
        </w:rPr>
        <w:t>, а также может быть принята при личном приеме заявителя.</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5.6. Жалоба должна содержать:</w:t>
      </w:r>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20" w:name="sub_71"/>
      <w:bookmarkEnd w:id="19"/>
      <w:r w:rsidRPr="00CB4C65">
        <w:rPr>
          <w:rFonts w:ascii="Times New Roman" w:hAnsi="Times New Roman" w:cs="Times New Roman"/>
          <w:sz w:val="26"/>
          <w:szCs w:val="26"/>
        </w:rPr>
        <w:t xml:space="preserve">1) наименование организации, должностного лица либо муниципального служащего </w:t>
      </w:r>
      <w:proofErr w:type="spellStart"/>
      <w:r w:rsidRPr="00CB4C65">
        <w:rPr>
          <w:rFonts w:ascii="Times New Roman" w:hAnsi="Times New Roman" w:cs="Times New Roman"/>
          <w:sz w:val="26"/>
          <w:szCs w:val="26"/>
        </w:rPr>
        <w:t>УАиГ</w:t>
      </w:r>
      <w:proofErr w:type="spellEnd"/>
      <w:r w:rsidRPr="00CB4C65">
        <w:rPr>
          <w:rFonts w:ascii="Times New Roman" w:hAnsi="Times New Roman" w:cs="Times New Roman"/>
          <w:sz w:val="26"/>
          <w:szCs w:val="26"/>
        </w:rPr>
        <w:t>, МФЦ, его руководителя и (или) работника, решения и действия (бездействие) которых обжалуются;</w:t>
      </w:r>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21" w:name="sub_72"/>
      <w:bookmarkEnd w:id="20"/>
      <w:proofErr w:type="gramStart"/>
      <w:r w:rsidRPr="00CB4C65">
        <w:rPr>
          <w:rFonts w:ascii="Times New Roman" w:hAnsi="Times New Roman" w:cs="Times New Roman"/>
          <w:sz w:val="26"/>
          <w:szCs w:val="26"/>
        </w:rPr>
        <w:t>2) фамилию, имя, отчество (последнее - при наличии), сведения о месте жительства заявителя - физического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22" w:name="sub_73"/>
      <w:bookmarkEnd w:id="21"/>
      <w:r w:rsidRPr="00CB4C65">
        <w:rPr>
          <w:rFonts w:ascii="Times New Roman" w:hAnsi="Times New Roman" w:cs="Times New Roman"/>
          <w:sz w:val="26"/>
          <w:szCs w:val="26"/>
        </w:rPr>
        <w:t xml:space="preserve">3) сведения об обжалуемых решениях и действиях (бездействии) </w:t>
      </w:r>
      <w:proofErr w:type="spellStart"/>
      <w:r w:rsidRPr="00CB4C65">
        <w:rPr>
          <w:rFonts w:ascii="Times New Roman" w:hAnsi="Times New Roman" w:cs="Times New Roman"/>
          <w:sz w:val="26"/>
          <w:szCs w:val="26"/>
        </w:rPr>
        <w:t>УАиГ</w:t>
      </w:r>
      <w:proofErr w:type="spellEnd"/>
      <w:r w:rsidRPr="00CB4C65">
        <w:rPr>
          <w:rFonts w:ascii="Times New Roman" w:hAnsi="Times New Roman" w:cs="Times New Roman"/>
          <w:sz w:val="26"/>
          <w:szCs w:val="26"/>
        </w:rPr>
        <w:t xml:space="preserve">, должностного лица либо муниципального служащего </w:t>
      </w:r>
      <w:proofErr w:type="spellStart"/>
      <w:r w:rsidRPr="00CB4C65">
        <w:rPr>
          <w:rFonts w:ascii="Times New Roman" w:hAnsi="Times New Roman" w:cs="Times New Roman"/>
          <w:sz w:val="26"/>
          <w:szCs w:val="26"/>
        </w:rPr>
        <w:t>УАиГ</w:t>
      </w:r>
      <w:proofErr w:type="spellEnd"/>
      <w:r w:rsidRPr="00CB4C65">
        <w:rPr>
          <w:rFonts w:ascii="Times New Roman" w:hAnsi="Times New Roman" w:cs="Times New Roman"/>
          <w:sz w:val="26"/>
          <w:szCs w:val="26"/>
        </w:rPr>
        <w:t>, МФЦ, работника МФЦ;</w:t>
      </w:r>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23" w:name="sub_74"/>
      <w:bookmarkEnd w:id="22"/>
      <w:r w:rsidRPr="00CB4C65">
        <w:rPr>
          <w:rFonts w:ascii="Times New Roman" w:hAnsi="Times New Roman" w:cs="Times New Roman"/>
          <w:sz w:val="26"/>
          <w:szCs w:val="26"/>
        </w:rPr>
        <w:t xml:space="preserve">4) доводы, на основании которых заявитель не согласен с решением и действием (бездействием) </w:t>
      </w:r>
      <w:proofErr w:type="spellStart"/>
      <w:r w:rsidRPr="00CB4C65">
        <w:rPr>
          <w:rFonts w:ascii="Times New Roman" w:hAnsi="Times New Roman" w:cs="Times New Roman"/>
          <w:sz w:val="26"/>
          <w:szCs w:val="26"/>
        </w:rPr>
        <w:t>УАиГ</w:t>
      </w:r>
      <w:proofErr w:type="spellEnd"/>
      <w:r w:rsidRPr="00CB4C65">
        <w:rPr>
          <w:rFonts w:ascii="Times New Roman" w:hAnsi="Times New Roman" w:cs="Times New Roman"/>
          <w:sz w:val="26"/>
          <w:szCs w:val="26"/>
        </w:rPr>
        <w:t xml:space="preserve">, должностного лица либо муниципального служащего </w:t>
      </w:r>
      <w:proofErr w:type="spellStart"/>
      <w:r w:rsidRPr="00CB4C65">
        <w:rPr>
          <w:rFonts w:ascii="Times New Roman" w:hAnsi="Times New Roman" w:cs="Times New Roman"/>
          <w:sz w:val="26"/>
          <w:szCs w:val="26"/>
        </w:rPr>
        <w:t>УАиГ</w:t>
      </w:r>
      <w:proofErr w:type="spellEnd"/>
      <w:r w:rsidRPr="00CB4C65">
        <w:rPr>
          <w:rFonts w:ascii="Times New Roman" w:hAnsi="Times New Roman" w:cs="Times New Roman"/>
          <w:sz w:val="26"/>
          <w:szCs w:val="26"/>
        </w:rPr>
        <w:t>, МФЦ, работника МФЦ. Заявителем могут быть предоставлены документы (при наличии), подтверждающие доводы заявителя, либо их копии.</w:t>
      </w:r>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24" w:name="sub_75"/>
      <w:bookmarkEnd w:id="23"/>
      <w:r w:rsidRPr="00CB4C65">
        <w:rPr>
          <w:rFonts w:ascii="Times New Roman" w:hAnsi="Times New Roman" w:cs="Times New Roman"/>
          <w:sz w:val="26"/>
          <w:szCs w:val="26"/>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25" w:name="sub_76"/>
      <w:bookmarkEnd w:id="24"/>
      <w:r w:rsidRPr="00CB4C65">
        <w:rPr>
          <w:rFonts w:ascii="Times New Roman" w:hAnsi="Times New Roman" w:cs="Times New Roman"/>
          <w:sz w:val="26"/>
          <w:szCs w:val="26"/>
        </w:rPr>
        <w:t>5.8. По результатам рассмотрения жалобы принимается одно из следующих решений:</w:t>
      </w:r>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26" w:name="sub_77"/>
      <w:bookmarkEnd w:id="25"/>
      <w:proofErr w:type="gramStart"/>
      <w:r w:rsidRPr="00CB4C65">
        <w:rPr>
          <w:rFonts w:ascii="Times New Roman" w:hAnsi="Times New Roman" w:cs="Times New Roman"/>
          <w:sz w:val="26"/>
          <w:szCs w:val="26"/>
        </w:rPr>
        <w:t xml:space="preserve">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CB4C65">
        <w:rPr>
          <w:rFonts w:ascii="Times New Roman" w:hAnsi="Times New Roman" w:cs="Times New Roman"/>
          <w:sz w:val="26"/>
          <w:szCs w:val="26"/>
        </w:rPr>
        <w:lastRenderedPageBreak/>
        <w:t>Российской Федерации, нормативными правовыми актами Ярославской области, муниципальными правовыми актами, а также в иных формах;</w:t>
      </w:r>
      <w:proofErr w:type="gramEnd"/>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27" w:name="sub_78"/>
      <w:bookmarkEnd w:id="26"/>
      <w:r w:rsidRPr="00CB4C65">
        <w:rPr>
          <w:rFonts w:ascii="Times New Roman" w:hAnsi="Times New Roman" w:cs="Times New Roman"/>
          <w:sz w:val="26"/>
          <w:szCs w:val="26"/>
        </w:rPr>
        <w:t>2) об отказе в удовлетворении жалобы.</w:t>
      </w:r>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28" w:name="sub_79"/>
      <w:bookmarkEnd w:id="27"/>
      <w:r w:rsidRPr="00CB4C65">
        <w:rPr>
          <w:rFonts w:ascii="Times New Roman" w:hAnsi="Times New Roman" w:cs="Times New Roman"/>
          <w:sz w:val="26"/>
          <w:szCs w:val="26"/>
        </w:rPr>
        <w:t xml:space="preserve">5.9. Не позднее дня, следующего за днем принятия решения, указанного в </w:t>
      </w:r>
      <w:hyperlink w:anchor="sub_76" w:history="1">
        <w:r w:rsidRPr="00CB4C65">
          <w:rPr>
            <w:rFonts w:ascii="Times New Roman" w:hAnsi="Times New Roman" w:cs="Times New Roman"/>
            <w:sz w:val="26"/>
            <w:szCs w:val="26"/>
          </w:rPr>
          <w:t>пункте 5.8</w:t>
        </w:r>
      </w:hyperlink>
      <w:r w:rsidRPr="00CB4C65">
        <w:rPr>
          <w:rFonts w:ascii="Times New Roman" w:hAnsi="Times New Roman" w:cs="Times New Roman"/>
          <w:sz w:val="26"/>
          <w:szCs w:val="26"/>
        </w:rPr>
        <w:t xml:space="preserve"> настоящего раздела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29" w:name="sub_80"/>
      <w:bookmarkEnd w:id="28"/>
      <w:r w:rsidRPr="00CB4C65">
        <w:rPr>
          <w:rFonts w:ascii="Times New Roman" w:hAnsi="Times New Roman" w:cs="Times New Roman"/>
          <w:sz w:val="26"/>
          <w:szCs w:val="26"/>
        </w:rPr>
        <w:t xml:space="preserve">5.10. В случае признания жалобы подлежащей удовлетворению в ответе заявителю, указанном в </w:t>
      </w:r>
      <w:hyperlink w:anchor="sub_79" w:history="1">
        <w:r w:rsidRPr="00CB4C65">
          <w:rPr>
            <w:rFonts w:ascii="Times New Roman" w:hAnsi="Times New Roman" w:cs="Times New Roman"/>
            <w:sz w:val="26"/>
            <w:szCs w:val="26"/>
          </w:rPr>
          <w:t>пункте 5.8 раздела 5</w:t>
        </w:r>
      </w:hyperlink>
      <w:r w:rsidRPr="00CB4C65">
        <w:rPr>
          <w:rFonts w:ascii="Times New Roman" w:hAnsi="Times New Roman" w:cs="Times New Roman"/>
          <w:sz w:val="26"/>
          <w:szCs w:val="26"/>
        </w:rPr>
        <w:t xml:space="preserve"> Регламента, дается информация о действиях, осуществляемых </w:t>
      </w:r>
      <w:proofErr w:type="spellStart"/>
      <w:r w:rsidRPr="00CB4C65">
        <w:rPr>
          <w:rFonts w:ascii="Times New Roman" w:hAnsi="Times New Roman" w:cs="Times New Roman"/>
          <w:sz w:val="26"/>
          <w:szCs w:val="26"/>
        </w:rPr>
        <w:t>УАиГ</w:t>
      </w:r>
      <w:proofErr w:type="spellEnd"/>
      <w:r w:rsidRPr="00CB4C65">
        <w:rPr>
          <w:rFonts w:ascii="Times New Roman" w:hAnsi="Times New Roman" w:cs="Times New Roman"/>
          <w:sz w:val="26"/>
          <w:szCs w:val="26"/>
        </w:rPr>
        <w:t xml:space="preserve">,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B4C65">
        <w:rPr>
          <w:rFonts w:ascii="Times New Roman" w:hAnsi="Times New Roman" w:cs="Times New Roman"/>
          <w:sz w:val="26"/>
          <w:szCs w:val="26"/>
        </w:rPr>
        <w:t>неудобства</w:t>
      </w:r>
      <w:proofErr w:type="gramEnd"/>
      <w:r w:rsidRPr="00CB4C65">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30" w:name="sub_81"/>
      <w:bookmarkEnd w:id="29"/>
      <w:r w:rsidRPr="00CB4C65">
        <w:rPr>
          <w:rFonts w:ascii="Times New Roman" w:hAnsi="Times New Roman" w:cs="Times New Roman"/>
          <w:sz w:val="26"/>
          <w:szCs w:val="26"/>
        </w:rPr>
        <w:t xml:space="preserve">5.11. В случае признания жалобы, не подлежащей удовлетворению в ответе заявителю, указанном в </w:t>
      </w:r>
      <w:hyperlink w:anchor="sub_79" w:history="1">
        <w:r w:rsidRPr="00CB4C65">
          <w:rPr>
            <w:rFonts w:ascii="Times New Roman" w:hAnsi="Times New Roman" w:cs="Times New Roman"/>
            <w:sz w:val="26"/>
            <w:szCs w:val="26"/>
          </w:rPr>
          <w:t>пункте 5.8 раздела 5</w:t>
        </w:r>
      </w:hyperlink>
      <w:r w:rsidRPr="00CB4C65">
        <w:rPr>
          <w:rFonts w:ascii="Times New Roman" w:hAnsi="Times New Roman" w:cs="Times New Roman"/>
          <w:sz w:val="26"/>
          <w:szCs w:val="26"/>
        </w:rPr>
        <w:t xml:space="preserve"> Регламента, даются аргументированные разъяснения о причинах принятого решения, а также информация о порядке обжалования принятого решения.</w:t>
      </w:r>
    </w:p>
    <w:p w:rsidR="00CB4C65" w:rsidRPr="00CB4C65" w:rsidRDefault="00CB4C65" w:rsidP="00CB4C65">
      <w:pPr>
        <w:autoSpaceDE w:val="0"/>
        <w:autoSpaceDN w:val="0"/>
        <w:adjustRightInd w:val="0"/>
        <w:ind w:firstLine="720"/>
        <w:rPr>
          <w:rFonts w:ascii="Times New Roman" w:hAnsi="Times New Roman" w:cs="Times New Roman"/>
          <w:sz w:val="26"/>
          <w:szCs w:val="26"/>
        </w:rPr>
      </w:pPr>
      <w:bookmarkStart w:id="31" w:name="sub_82"/>
      <w:bookmarkEnd w:id="30"/>
      <w:r w:rsidRPr="00CB4C65">
        <w:rPr>
          <w:rFonts w:ascii="Times New Roman" w:hAnsi="Times New Roman" w:cs="Times New Roman"/>
          <w:sz w:val="26"/>
          <w:szCs w:val="26"/>
        </w:rPr>
        <w:t xml:space="preserve">5.12. В случае установления в ходе или по результатам </w:t>
      </w:r>
      <w:proofErr w:type="gramStart"/>
      <w:r w:rsidRPr="00CB4C65">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CB4C65">
        <w:rPr>
          <w:rFonts w:ascii="Times New Roman" w:hAnsi="Times New Roman" w:cs="Times New Roman"/>
          <w:sz w:val="26"/>
          <w:szCs w:val="26"/>
        </w:rPr>
        <w:t xml:space="preserve"> или преступления имеющиеся материалы незамедлительно направляются в органы прокуратуры.</w:t>
      </w:r>
    </w:p>
    <w:bookmarkEnd w:id="31"/>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Порядок подачи и рассмотрения жалоб на решения и действия (бездействие) МФЦ, его работников устанавливается Правительством Российской Федерации, а особенности подачи и рассмотрения жалоб на решения и действия (бездействие) МФЦ, его работников устанавливается нормативными правовыми актами Ярославской области.</w:t>
      </w:r>
    </w:p>
    <w:p w:rsidR="00CB4C65" w:rsidRPr="00CB4C65" w:rsidRDefault="00CB4C65" w:rsidP="00CB4C65">
      <w:pPr>
        <w:autoSpaceDE w:val="0"/>
        <w:autoSpaceDN w:val="0"/>
        <w:adjustRightInd w:val="0"/>
        <w:ind w:firstLine="720"/>
        <w:rPr>
          <w:rFonts w:ascii="Times New Roman" w:hAnsi="Times New Roman" w:cs="Times New Roman"/>
          <w:sz w:val="26"/>
          <w:szCs w:val="26"/>
        </w:rPr>
      </w:pPr>
      <w:r w:rsidRPr="00CB4C65">
        <w:rPr>
          <w:rFonts w:ascii="Times New Roman" w:hAnsi="Times New Roman" w:cs="Times New Roman"/>
          <w:sz w:val="26"/>
          <w:szCs w:val="26"/>
        </w:rPr>
        <w:t>5.13. В случае установления в ходе или по результатам рассмотрения жалобы признаков состава административного правонарушения, предусмотренного статьей 12.1 Закона Ярославской области от 03.12.2007 № 100-з «Об административных правонарушениях», должностное лицо, наделенное полномочиями по рассмотрению жалоб, незамедлительно направляет соответствующие материалы в министерство цифрового развития Ярославской области.</w:t>
      </w:r>
    </w:p>
    <w:p w:rsidR="00CB4C65" w:rsidRPr="00D87EEC" w:rsidRDefault="00CB4C65" w:rsidP="00FF2B36">
      <w:pPr>
        <w:pStyle w:val="aff2"/>
        <w:shd w:val="clear" w:color="auto" w:fill="FFFFFF"/>
        <w:spacing w:before="125" w:beforeAutospacing="0" w:after="125" w:afterAutospacing="0"/>
        <w:jc w:val="both"/>
        <w:rPr>
          <w:sz w:val="16"/>
          <w:szCs w:val="16"/>
        </w:rPr>
      </w:pPr>
    </w:p>
    <w:p w:rsidR="00134C0D" w:rsidRPr="00784F30" w:rsidRDefault="00134C0D" w:rsidP="00D87EEC">
      <w:pPr>
        <w:pStyle w:val="12"/>
        <w:shd w:val="clear" w:color="auto" w:fill="auto"/>
        <w:spacing w:before="0" w:line="240" w:lineRule="auto"/>
      </w:pPr>
    </w:p>
    <w:p w:rsidR="00AD7472" w:rsidRPr="00784F30" w:rsidRDefault="00AD7472" w:rsidP="00134C0D">
      <w:pPr>
        <w:pStyle w:val="12"/>
        <w:shd w:val="clear" w:color="auto" w:fill="auto"/>
        <w:spacing w:before="0" w:line="240" w:lineRule="auto"/>
        <w:ind w:left="20" w:right="20" w:firstLine="700"/>
      </w:pPr>
    </w:p>
    <w:p w:rsidR="00C160DE" w:rsidRPr="00784F30" w:rsidRDefault="00C160DE" w:rsidP="00C160DE">
      <w:pPr>
        <w:pStyle w:val="12"/>
        <w:shd w:val="clear" w:color="auto" w:fill="auto"/>
        <w:spacing w:before="0" w:line="240" w:lineRule="auto"/>
        <w:ind w:left="720" w:right="20"/>
      </w:pPr>
    </w:p>
    <w:p w:rsidR="00DA6414" w:rsidRPr="00784F30" w:rsidRDefault="00DA6414" w:rsidP="00DA6414">
      <w:pPr>
        <w:pStyle w:val="22"/>
        <w:shd w:val="clear" w:color="auto" w:fill="auto"/>
        <w:spacing w:before="0" w:after="0" w:line="240" w:lineRule="auto"/>
      </w:pPr>
    </w:p>
    <w:p w:rsidR="00DA6414" w:rsidRPr="00784F30" w:rsidRDefault="00DA6414" w:rsidP="00DA6414">
      <w:pPr>
        <w:pStyle w:val="22"/>
        <w:shd w:val="clear" w:color="auto" w:fill="auto"/>
        <w:spacing w:before="0" w:after="0" w:line="240" w:lineRule="auto"/>
      </w:pPr>
    </w:p>
    <w:p w:rsidR="00DA6414" w:rsidRPr="00784F30" w:rsidRDefault="00DA6414" w:rsidP="00DA6414">
      <w:pPr>
        <w:pStyle w:val="12"/>
        <w:shd w:val="clear" w:color="auto" w:fill="auto"/>
        <w:spacing w:before="0" w:line="240" w:lineRule="auto"/>
        <w:ind w:left="20" w:right="20" w:firstLine="700"/>
      </w:pPr>
    </w:p>
    <w:p w:rsidR="00E27245" w:rsidRDefault="00E27245" w:rsidP="00E27245">
      <w:pPr>
        <w:pStyle w:val="12"/>
        <w:shd w:val="clear" w:color="auto" w:fill="auto"/>
        <w:spacing w:before="0" w:line="240" w:lineRule="auto"/>
        <w:ind w:right="20" w:firstLine="708"/>
        <w:rPr>
          <w:sz w:val="28"/>
          <w:szCs w:val="28"/>
        </w:rPr>
      </w:pPr>
    </w:p>
    <w:p w:rsidR="00E27245" w:rsidRDefault="00E27245" w:rsidP="00E27245">
      <w:pPr>
        <w:pStyle w:val="12"/>
        <w:shd w:val="clear" w:color="auto" w:fill="auto"/>
        <w:spacing w:before="0" w:line="240" w:lineRule="auto"/>
        <w:ind w:right="20" w:firstLine="708"/>
        <w:rPr>
          <w:sz w:val="28"/>
          <w:szCs w:val="28"/>
        </w:rPr>
      </w:pPr>
    </w:p>
    <w:p w:rsidR="00E27245" w:rsidRPr="00DA6414" w:rsidRDefault="00E27245" w:rsidP="00E27245">
      <w:pPr>
        <w:pStyle w:val="12"/>
        <w:shd w:val="clear" w:color="auto" w:fill="auto"/>
        <w:spacing w:before="0" w:line="240" w:lineRule="auto"/>
        <w:ind w:right="20" w:firstLine="708"/>
        <w:rPr>
          <w:sz w:val="28"/>
          <w:szCs w:val="28"/>
        </w:rPr>
      </w:pPr>
    </w:p>
    <w:p w:rsidR="001015EB" w:rsidRPr="00DA6414" w:rsidRDefault="001015EB" w:rsidP="00DA6414">
      <w:pPr>
        <w:pStyle w:val="12"/>
        <w:shd w:val="clear" w:color="auto" w:fill="auto"/>
        <w:spacing w:before="0" w:line="240" w:lineRule="auto"/>
        <w:ind w:left="20" w:right="20" w:firstLine="720"/>
        <w:rPr>
          <w:sz w:val="28"/>
          <w:szCs w:val="28"/>
        </w:rPr>
      </w:pPr>
    </w:p>
    <w:p w:rsidR="00AD7472" w:rsidRPr="00134C0D" w:rsidRDefault="00AD7472" w:rsidP="00DA6414">
      <w:pPr>
        <w:pStyle w:val="12"/>
        <w:shd w:val="clear" w:color="auto" w:fill="auto"/>
        <w:spacing w:before="0" w:line="240" w:lineRule="auto"/>
        <w:ind w:left="20" w:right="20" w:firstLine="700"/>
        <w:rPr>
          <w:sz w:val="28"/>
          <w:szCs w:val="28"/>
        </w:rPr>
      </w:pPr>
    </w:p>
    <w:p w:rsidR="00134C0D" w:rsidRPr="00134C0D" w:rsidRDefault="00134C0D" w:rsidP="00DA6414">
      <w:pPr>
        <w:pStyle w:val="12"/>
        <w:shd w:val="clear" w:color="auto" w:fill="auto"/>
        <w:spacing w:before="0" w:line="240" w:lineRule="auto"/>
        <w:ind w:left="20" w:right="20" w:firstLine="700"/>
        <w:rPr>
          <w:sz w:val="28"/>
          <w:szCs w:val="28"/>
        </w:rPr>
      </w:pPr>
    </w:p>
    <w:p w:rsidR="000A6ED2" w:rsidRDefault="0062065B" w:rsidP="00BC5BBC">
      <w:pPr>
        <w:pStyle w:val="12"/>
        <w:spacing w:before="0" w:line="240" w:lineRule="auto"/>
        <w:ind w:right="20"/>
        <w:rPr>
          <w:sz w:val="28"/>
          <w:szCs w:val="28"/>
        </w:rPr>
      </w:pPr>
      <w:r>
        <w:rPr>
          <w:sz w:val="28"/>
          <w:szCs w:val="28"/>
        </w:rPr>
        <w:t xml:space="preserve"> </w:t>
      </w:r>
    </w:p>
    <w:tbl>
      <w:tblPr>
        <w:tblStyle w:val="ac"/>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8"/>
        <w:gridCol w:w="6060"/>
      </w:tblGrid>
      <w:tr w:rsidR="000A6ED2" w:rsidTr="00D93635">
        <w:tc>
          <w:tcPr>
            <w:tcW w:w="3970" w:type="dxa"/>
          </w:tcPr>
          <w:p w:rsidR="000A6ED2" w:rsidRDefault="000A6ED2" w:rsidP="00E27245">
            <w:pPr>
              <w:pStyle w:val="12"/>
              <w:shd w:val="clear" w:color="auto" w:fill="auto"/>
              <w:spacing w:before="0" w:line="240" w:lineRule="auto"/>
              <w:ind w:right="20"/>
              <w:jc w:val="center"/>
              <w:rPr>
                <w:sz w:val="28"/>
                <w:szCs w:val="28"/>
              </w:rPr>
            </w:pPr>
          </w:p>
        </w:tc>
        <w:tc>
          <w:tcPr>
            <w:tcW w:w="6345" w:type="dxa"/>
          </w:tcPr>
          <w:p w:rsidR="002B096D" w:rsidRDefault="002B096D" w:rsidP="00BC5BBC">
            <w:pPr>
              <w:pStyle w:val="12"/>
              <w:spacing w:before="0" w:line="240" w:lineRule="auto"/>
              <w:ind w:right="20"/>
              <w:jc w:val="right"/>
              <w:rPr>
                <w:sz w:val="28"/>
                <w:szCs w:val="28"/>
              </w:rPr>
            </w:pPr>
          </w:p>
          <w:p w:rsidR="00CB4C65" w:rsidRDefault="00CB4C65" w:rsidP="00BC5BBC">
            <w:pPr>
              <w:pStyle w:val="12"/>
              <w:spacing w:before="0" w:line="240" w:lineRule="auto"/>
              <w:ind w:right="20"/>
              <w:jc w:val="right"/>
            </w:pPr>
          </w:p>
          <w:p w:rsidR="00CB4C65" w:rsidRDefault="00CB4C65" w:rsidP="00B02EC6">
            <w:pPr>
              <w:pStyle w:val="12"/>
              <w:spacing w:before="0" w:line="240" w:lineRule="auto"/>
              <w:ind w:right="20"/>
            </w:pPr>
          </w:p>
          <w:p w:rsidR="000A6ED2" w:rsidRPr="002B096D" w:rsidRDefault="000A6ED2" w:rsidP="00BC5BBC">
            <w:pPr>
              <w:pStyle w:val="12"/>
              <w:spacing w:before="0" w:line="240" w:lineRule="auto"/>
              <w:ind w:right="20"/>
              <w:jc w:val="right"/>
            </w:pPr>
            <w:r w:rsidRPr="002B096D">
              <w:t>Приложение № 1</w:t>
            </w:r>
          </w:p>
          <w:p w:rsidR="000A6ED2" w:rsidRPr="002B096D" w:rsidRDefault="000A6ED2" w:rsidP="00BC5BBC">
            <w:pPr>
              <w:pStyle w:val="12"/>
              <w:spacing w:before="0" w:line="240" w:lineRule="auto"/>
              <w:ind w:right="20"/>
              <w:jc w:val="right"/>
            </w:pPr>
            <w:r w:rsidRPr="002B096D">
              <w:t xml:space="preserve">к Административному регламенту                                                                     </w:t>
            </w:r>
          </w:p>
          <w:p w:rsidR="000A6ED2" w:rsidRDefault="000A6ED2" w:rsidP="00E27245">
            <w:pPr>
              <w:pStyle w:val="12"/>
              <w:shd w:val="clear" w:color="auto" w:fill="auto"/>
              <w:spacing w:before="0" w:line="240" w:lineRule="auto"/>
              <w:ind w:right="20"/>
              <w:jc w:val="center"/>
              <w:rPr>
                <w:sz w:val="28"/>
                <w:szCs w:val="28"/>
              </w:rPr>
            </w:pPr>
          </w:p>
        </w:tc>
      </w:tr>
    </w:tbl>
    <w:p w:rsidR="004C4B90" w:rsidRDefault="0062065B" w:rsidP="00D93635">
      <w:pPr>
        <w:pStyle w:val="12"/>
        <w:spacing w:before="0" w:line="240" w:lineRule="auto"/>
        <w:ind w:right="20"/>
        <w:rPr>
          <w:sz w:val="28"/>
          <w:szCs w:val="28"/>
        </w:rPr>
      </w:pPr>
      <w:r>
        <w:rPr>
          <w:sz w:val="28"/>
          <w:szCs w:val="28"/>
        </w:rPr>
        <w:t xml:space="preserve">                                          </w:t>
      </w:r>
    </w:p>
    <w:p w:rsidR="004C4B90" w:rsidRPr="00D93635" w:rsidRDefault="004C4B90" w:rsidP="004C4B90">
      <w:pPr>
        <w:pStyle w:val="12"/>
        <w:shd w:val="clear" w:color="auto" w:fill="auto"/>
        <w:spacing w:before="0" w:line="240" w:lineRule="auto"/>
        <w:ind w:right="20" w:firstLine="567"/>
        <w:jc w:val="center"/>
        <w:rPr>
          <w:b/>
          <w:sz w:val="28"/>
          <w:szCs w:val="28"/>
        </w:rPr>
      </w:pPr>
      <w:r w:rsidRPr="00D93635">
        <w:rPr>
          <w:b/>
          <w:sz w:val="28"/>
          <w:szCs w:val="28"/>
        </w:rPr>
        <w:t>Форма решения о присвоении адреса объекту адресации</w:t>
      </w:r>
    </w:p>
    <w:p w:rsidR="00314E6D" w:rsidRDefault="00314E6D" w:rsidP="00314E6D">
      <w:pPr>
        <w:pStyle w:val="12"/>
        <w:shd w:val="clear" w:color="auto" w:fill="auto"/>
        <w:spacing w:before="0" w:line="240" w:lineRule="auto"/>
        <w:jc w:val="center"/>
        <w:rPr>
          <w:sz w:val="28"/>
          <w:szCs w:val="28"/>
        </w:rPr>
      </w:pPr>
      <w:r>
        <w:rPr>
          <w:sz w:val="28"/>
          <w:szCs w:val="28"/>
        </w:rPr>
        <w:t>__________</w:t>
      </w:r>
      <w:r w:rsidR="00D93635">
        <w:rPr>
          <w:sz w:val="28"/>
          <w:szCs w:val="28"/>
        </w:rPr>
        <w:t>_______________________________</w:t>
      </w:r>
      <w:r>
        <w:rPr>
          <w:sz w:val="28"/>
          <w:szCs w:val="28"/>
        </w:rPr>
        <w:t>_______________________</w:t>
      </w:r>
    </w:p>
    <w:p w:rsidR="00314E6D" w:rsidRDefault="00314E6D" w:rsidP="00314E6D">
      <w:pPr>
        <w:pStyle w:val="121"/>
        <w:shd w:val="clear" w:color="auto" w:fill="auto"/>
        <w:spacing w:before="0" w:after="0" w:line="240" w:lineRule="auto"/>
        <w:rPr>
          <w:sz w:val="24"/>
          <w:szCs w:val="24"/>
        </w:rPr>
      </w:pPr>
      <w:r w:rsidRPr="00314E6D">
        <w:rPr>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314E6D" w:rsidRPr="00314E6D" w:rsidRDefault="00D93635" w:rsidP="00314E6D">
      <w:pPr>
        <w:pStyle w:val="121"/>
        <w:shd w:val="clear" w:color="auto" w:fill="auto"/>
        <w:spacing w:before="0" w:after="0" w:line="240" w:lineRule="auto"/>
        <w:rPr>
          <w:sz w:val="24"/>
          <w:szCs w:val="24"/>
        </w:rPr>
      </w:pPr>
      <w:r>
        <w:rPr>
          <w:sz w:val="24"/>
          <w:szCs w:val="24"/>
        </w:rPr>
        <w:t>______________________________________________________________________________</w:t>
      </w:r>
    </w:p>
    <w:p w:rsidR="00314E6D" w:rsidRPr="00314E6D" w:rsidRDefault="00314E6D" w:rsidP="00314E6D">
      <w:pPr>
        <w:pStyle w:val="121"/>
        <w:shd w:val="clear" w:color="auto" w:fill="auto"/>
        <w:tabs>
          <w:tab w:val="right" w:pos="5850"/>
        </w:tabs>
        <w:spacing w:before="0" w:after="0" w:line="240" w:lineRule="auto"/>
        <w:ind w:left="2920" w:right="2180" w:firstLine="1380"/>
        <w:jc w:val="left"/>
        <w:rPr>
          <w:rStyle w:val="12115pt"/>
          <w:sz w:val="24"/>
          <w:szCs w:val="24"/>
        </w:rPr>
      </w:pPr>
      <w:r w:rsidRPr="00314E6D">
        <w:rPr>
          <w:sz w:val="24"/>
          <w:szCs w:val="24"/>
        </w:rPr>
        <w:t xml:space="preserve">(вид документа) </w:t>
      </w:r>
      <w:r w:rsidRPr="00314E6D">
        <w:rPr>
          <w:rStyle w:val="12115pt"/>
          <w:sz w:val="24"/>
          <w:szCs w:val="24"/>
        </w:rPr>
        <w:t>от</w:t>
      </w:r>
      <w:r w:rsidRPr="00314E6D">
        <w:rPr>
          <w:rStyle w:val="12115pt"/>
          <w:sz w:val="24"/>
          <w:szCs w:val="24"/>
        </w:rPr>
        <w:tab/>
        <w:t>№</w:t>
      </w:r>
    </w:p>
    <w:p w:rsidR="00314E6D" w:rsidRPr="00314E6D" w:rsidRDefault="00314E6D" w:rsidP="00314E6D">
      <w:pPr>
        <w:pStyle w:val="121"/>
        <w:shd w:val="clear" w:color="auto" w:fill="auto"/>
        <w:tabs>
          <w:tab w:val="right" w:pos="5850"/>
        </w:tabs>
        <w:spacing w:before="0" w:after="0" w:line="240" w:lineRule="auto"/>
        <w:ind w:left="2920" w:right="2180" w:firstLine="1380"/>
        <w:jc w:val="left"/>
        <w:rPr>
          <w:sz w:val="28"/>
          <w:szCs w:val="28"/>
        </w:rPr>
      </w:pPr>
    </w:p>
    <w:p w:rsidR="00314E6D" w:rsidRPr="002B096D" w:rsidRDefault="00314E6D" w:rsidP="00314E6D">
      <w:pPr>
        <w:pStyle w:val="130"/>
        <w:shd w:val="clear" w:color="auto" w:fill="auto"/>
        <w:spacing w:before="0" w:after="0" w:line="240" w:lineRule="auto"/>
        <w:ind w:left="20" w:right="20" w:firstLine="540"/>
        <w:rPr>
          <w:sz w:val="26"/>
          <w:szCs w:val="26"/>
        </w:rPr>
      </w:pPr>
      <w:r w:rsidRPr="002B096D">
        <w:rPr>
          <w:sz w:val="26"/>
          <w:szCs w:val="26"/>
        </w:rPr>
        <w:t>На основании Федерального закона от 06.10.2003 № 131 - ФЗ «Об общих принципах организации местного самоуправления в Российской Федерации», Федерального закона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443 - ФЗ) и Правил присвоения, изменения и аннулирования адресов, утвержденных постановлением Правительства Российской Федерации от 19.11.2014 № 1221, а также  в соответствии с</w:t>
      </w:r>
    </w:p>
    <w:p w:rsidR="00314E6D" w:rsidRPr="00314E6D" w:rsidRDefault="00314E6D" w:rsidP="00314E6D">
      <w:pPr>
        <w:pStyle w:val="130"/>
        <w:shd w:val="clear" w:color="auto" w:fill="auto"/>
        <w:spacing w:before="0" w:after="0" w:line="240" w:lineRule="auto"/>
        <w:ind w:left="20" w:right="20" w:hanging="20"/>
        <w:rPr>
          <w:sz w:val="28"/>
          <w:szCs w:val="28"/>
        </w:rPr>
      </w:pPr>
      <w:r>
        <w:rPr>
          <w:sz w:val="28"/>
          <w:szCs w:val="28"/>
        </w:rPr>
        <w:t>__________________________________________________________________</w:t>
      </w:r>
    </w:p>
    <w:p w:rsidR="00314E6D" w:rsidRDefault="00314E6D" w:rsidP="00314E6D">
      <w:pPr>
        <w:pStyle w:val="121"/>
        <w:shd w:val="clear" w:color="auto" w:fill="auto"/>
        <w:spacing w:before="0" w:after="0" w:line="240" w:lineRule="auto"/>
        <w:rPr>
          <w:sz w:val="24"/>
          <w:szCs w:val="24"/>
        </w:rPr>
      </w:pPr>
      <w:r w:rsidRPr="00314E6D">
        <w:rPr>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w:t>
      </w:r>
      <w:r>
        <w:rPr>
          <w:sz w:val="24"/>
          <w:szCs w:val="24"/>
        </w:rPr>
        <w:t xml:space="preserve"> </w:t>
      </w:r>
      <w:r w:rsidRPr="00314E6D">
        <w:rPr>
          <w:sz w:val="24"/>
          <w:szCs w:val="24"/>
        </w:rPr>
        <w:t>-</w:t>
      </w:r>
      <w:r>
        <w:rPr>
          <w:sz w:val="24"/>
          <w:szCs w:val="24"/>
        </w:rPr>
        <w:t xml:space="preserve"> ФЗ, и(</w:t>
      </w:r>
      <w:r w:rsidRPr="00314E6D">
        <w:rPr>
          <w:sz w:val="24"/>
          <w:szCs w:val="24"/>
        </w:rPr>
        <w:t>или</w:t>
      </w:r>
      <w:r>
        <w:rPr>
          <w:sz w:val="24"/>
          <w:szCs w:val="24"/>
        </w:rPr>
        <w:t>)</w:t>
      </w:r>
      <w:r w:rsidRPr="00314E6D">
        <w:rPr>
          <w:sz w:val="24"/>
          <w:szCs w:val="24"/>
        </w:rPr>
        <w:t xml:space="preserve"> реквизиты заявления о присвоении адреса объекту адресации)</w:t>
      </w:r>
    </w:p>
    <w:p w:rsidR="00314E6D" w:rsidRPr="00314E6D" w:rsidRDefault="00314E6D" w:rsidP="00314E6D">
      <w:pPr>
        <w:pStyle w:val="121"/>
        <w:shd w:val="clear" w:color="auto" w:fill="auto"/>
        <w:spacing w:before="0" w:after="0" w:line="240" w:lineRule="auto"/>
        <w:rPr>
          <w:sz w:val="24"/>
          <w:szCs w:val="24"/>
        </w:rPr>
      </w:pPr>
      <w:r>
        <w:rPr>
          <w:sz w:val="24"/>
          <w:szCs w:val="24"/>
        </w:rPr>
        <w:t>__________________________________________________________________________________</w:t>
      </w:r>
    </w:p>
    <w:p w:rsidR="00314E6D" w:rsidRPr="00314E6D" w:rsidRDefault="00314E6D" w:rsidP="00314E6D">
      <w:pPr>
        <w:pStyle w:val="121"/>
        <w:shd w:val="clear" w:color="auto" w:fill="auto"/>
        <w:spacing w:before="0" w:after="0" w:line="240" w:lineRule="auto"/>
        <w:rPr>
          <w:sz w:val="24"/>
          <w:szCs w:val="24"/>
        </w:rPr>
      </w:pPr>
      <w:r w:rsidRPr="00314E6D">
        <w:rPr>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D93635" w:rsidRDefault="00D93635" w:rsidP="00314E6D">
      <w:pPr>
        <w:pStyle w:val="130"/>
        <w:shd w:val="clear" w:color="auto" w:fill="auto"/>
        <w:spacing w:before="0" w:after="0" w:line="240" w:lineRule="auto"/>
        <w:ind w:left="20"/>
        <w:rPr>
          <w:sz w:val="28"/>
          <w:szCs w:val="28"/>
        </w:rPr>
      </w:pPr>
    </w:p>
    <w:p w:rsidR="00314E6D" w:rsidRPr="002B096D" w:rsidRDefault="00314E6D" w:rsidP="00314E6D">
      <w:pPr>
        <w:pStyle w:val="130"/>
        <w:shd w:val="clear" w:color="auto" w:fill="auto"/>
        <w:spacing w:before="0" w:after="0" w:line="240" w:lineRule="auto"/>
        <w:ind w:left="20"/>
        <w:rPr>
          <w:sz w:val="26"/>
          <w:szCs w:val="26"/>
        </w:rPr>
      </w:pPr>
      <w:r w:rsidRPr="002B096D">
        <w:rPr>
          <w:sz w:val="26"/>
          <w:szCs w:val="26"/>
        </w:rPr>
        <w:t>ПОСТАНОВЛЯЕТ:</w:t>
      </w:r>
    </w:p>
    <w:p w:rsidR="00314E6D" w:rsidRPr="002B096D" w:rsidRDefault="00314E6D" w:rsidP="00314E6D">
      <w:pPr>
        <w:pStyle w:val="130"/>
        <w:shd w:val="clear" w:color="auto" w:fill="auto"/>
        <w:tabs>
          <w:tab w:val="left" w:leader="underscore" w:pos="9870"/>
        </w:tabs>
        <w:spacing w:before="0" w:after="0" w:line="240" w:lineRule="auto"/>
        <w:ind w:left="20"/>
        <w:rPr>
          <w:sz w:val="26"/>
          <w:szCs w:val="26"/>
        </w:rPr>
      </w:pPr>
      <w:r w:rsidRPr="002B096D">
        <w:rPr>
          <w:sz w:val="26"/>
          <w:szCs w:val="26"/>
        </w:rPr>
        <w:t xml:space="preserve">1. Присвоить адрес </w:t>
      </w:r>
      <w:r w:rsidRPr="002B096D">
        <w:rPr>
          <w:sz w:val="26"/>
          <w:szCs w:val="26"/>
        </w:rPr>
        <w:tab/>
      </w:r>
    </w:p>
    <w:p w:rsidR="00314E6D" w:rsidRPr="002B096D" w:rsidRDefault="00314E6D" w:rsidP="00314E6D">
      <w:pPr>
        <w:pStyle w:val="121"/>
        <w:shd w:val="clear" w:color="auto" w:fill="auto"/>
        <w:spacing w:before="0" w:after="0" w:line="240" w:lineRule="auto"/>
        <w:ind w:left="2920" w:firstLine="1380"/>
        <w:jc w:val="left"/>
        <w:rPr>
          <w:sz w:val="26"/>
          <w:szCs w:val="26"/>
        </w:rPr>
      </w:pPr>
      <w:r w:rsidRPr="002B096D">
        <w:rPr>
          <w:sz w:val="26"/>
          <w:szCs w:val="26"/>
        </w:rPr>
        <w:t>(присвоенный объекту адресации адрес)</w:t>
      </w:r>
    </w:p>
    <w:p w:rsidR="00314E6D" w:rsidRDefault="00314E6D" w:rsidP="00314E6D">
      <w:pPr>
        <w:pStyle w:val="130"/>
        <w:shd w:val="clear" w:color="auto" w:fill="auto"/>
        <w:tabs>
          <w:tab w:val="left" w:leader="underscore" w:pos="9870"/>
        </w:tabs>
        <w:spacing w:before="0" w:after="0" w:line="240" w:lineRule="auto"/>
        <w:ind w:left="20"/>
        <w:rPr>
          <w:sz w:val="28"/>
          <w:szCs w:val="28"/>
        </w:rPr>
      </w:pPr>
      <w:r w:rsidRPr="002B096D">
        <w:rPr>
          <w:sz w:val="26"/>
          <w:szCs w:val="26"/>
        </w:rPr>
        <w:t>следующему объекту адресации</w:t>
      </w:r>
      <w:r w:rsidRPr="00314E6D">
        <w:rPr>
          <w:sz w:val="28"/>
          <w:szCs w:val="28"/>
        </w:rPr>
        <w:tab/>
      </w:r>
    </w:p>
    <w:p w:rsidR="00D93635" w:rsidRPr="00314E6D" w:rsidRDefault="00D93635" w:rsidP="00314E6D">
      <w:pPr>
        <w:pStyle w:val="130"/>
        <w:shd w:val="clear" w:color="auto" w:fill="auto"/>
        <w:tabs>
          <w:tab w:val="left" w:leader="underscore" w:pos="9870"/>
        </w:tabs>
        <w:spacing w:before="0" w:after="0" w:line="240" w:lineRule="auto"/>
        <w:ind w:left="20"/>
        <w:rPr>
          <w:sz w:val="28"/>
          <w:szCs w:val="28"/>
        </w:rPr>
      </w:pPr>
      <w:r>
        <w:rPr>
          <w:sz w:val="28"/>
          <w:szCs w:val="28"/>
        </w:rPr>
        <w:t>_________________________________________________________________</w:t>
      </w:r>
    </w:p>
    <w:p w:rsidR="00314E6D" w:rsidRDefault="00314E6D" w:rsidP="00D93635">
      <w:pPr>
        <w:pStyle w:val="121"/>
        <w:shd w:val="clear" w:color="auto" w:fill="auto"/>
        <w:spacing w:before="0" w:after="0" w:line="240" w:lineRule="auto"/>
        <w:jc w:val="both"/>
        <w:rPr>
          <w:sz w:val="24"/>
          <w:szCs w:val="24"/>
        </w:rPr>
      </w:pPr>
      <w:r w:rsidRPr="00314E6D">
        <w:rPr>
          <w:sz w:val="24"/>
          <w:szCs w:val="24"/>
        </w:rPr>
        <w:t>(вид, наименование, описание местонахождения объекта адресации,</w:t>
      </w:r>
      <w:r>
        <w:rPr>
          <w:sz w:val="24"/>
          <w:szCs w:val="24"/>
        </w:rPr>
        <w:t xml:space="preserve"> </w:t>
      </w:r>
      <w:r w:rsidRPr="00314E6D">
        <w:rPr>
          <w:sz w:val="24"/>
          <w:szCs w:val="24"/>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D93635" w:rsidRPr="00314E6D" w:rsidRDefault="00D93635" w:rsidP="00D93635">
      <w:pPr>
        <w:pStyle w:val="121"/>
        <w:shd w:val="clear" w:color="auto" w:fill="auto"/>
        <w:spacing w:before="0" w:after="0" w:line="240" w:lineRule="auto"/>
        <w:jc w:val="left"/>
        <w:rPr>
          <w:sz w:val="24"/>
          <w:szCs w:val="24"/>
        </w:rPr>
      </w:pPr>
      <w:r>
        <w:rPr>
          <w:sz w:val="24"/>
          <w:szCs w:val="24"/>
        </w:rPr>
        <w:t>__________________________________________________________________________________</w:t>
      </w:r>
    </w:p>
    <w:p w:rsidR="00314E6D" w:rsidRDefault="00314E6D" w:rsidP="00314E6D">
      <w:pPr>
        <w:pStyle w:val="121"/>
        <w:shd w:val="clear" w:color="auto" w:fill="auto"/>
        <w:spacing w:before="0" w:after="0" w:line="240" w:lineRule="auto"/>
        <w:rPr>
          <w:sz w:val="24"/>
          <w:szCs w:val="24"/>
        </w:rPr>
      </w:pPr>
      <w:r w:rsidRPr="00314E6D">
        <w:rPr>
          <w:sz w:val="24"/>
          <w:szCs w:val="24"/>
        </w:rPr>
        <w:t xml:space="preserve">кадастровые номера, адреса и сведения об объектах недвижимости, из которых образуется </w:t>
      </w:r>
      <w:r w:rsidRPr="00314E6D">
        <w:rPr>
          <w:sz w:val="24"/>
          <w:szCs w:val="24"/>
        </w:rPr>
        <w:lastRenderedPageBreak/>
        <w:t>объект адресации (в случае образования объекта в результате преобразования существующего объекта или объектов),</w:t>
      </w:r>
    </w:p>
    <w:p w:rsidR="00D93635" w:rsidRPr="00314E6D" w:rsidRDefault="00D93635" w:rsidP="00D93635">
      <w:pPr>
        <w:pStyle w:val="121"/>
        <w:shd w:val="clear" w:color="auto" w:fill="auto"/>
        <w:spacing w:before="0" w:after="0" w:line="240" w:lineRule="auto"/>
        <w:jc w:val="both"/>
        <w:rPr>
          <w:sz w:val="24"/>
          <w:szCs w:val="24"/>
        </w:rPr>
      </w:pPr>
      <w:r>
        <w:rPr>
          <w:sz w:val="24"/>
          <w:szCs w:val="24"/>
        </w:rPr>
        <w:t>__________________________________________________________________________________</w:t>
      </w:r>
    </w:p>
    <w:p w:rsidR="00314E6D" w:rsidRDefault="00314E6D" w:rsidP="00314E6D">
      <w:pPr>
        <w:pStyle w:val="121"/>
        <w:shd w:val="clear" w:color="auto" w:fill="auto"/>
        <w:spacing w:before="0" w:after="0" w:line="240" w:lineRule="auto"/>
        <w:rPr>
          <w:sz w:val="24"/>
          <w:szCs w:val="24"/>
        </w:rPr>
      </w:pPr>
      <w:r w:rsidRPr="00314E6D">
        <w:rPr>
          <w:sz w:val="24"/>
          <w:szCs w:val="24"/>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D93635" w:rsidRDefault="00D93635" w:rsidP="00D93635">
      <w:pPr>
        <w:pStyle w:val="121"/>
        <w:shd w:val="clear" w:color="auto" w:fill="auto"/>
        <w:spacing w:before="0" w:after="0" w:line="240" w:lineRule="auto"/>
        <w:jc w:val="both"/>
        <w:rPr>
          <w:sz w:val="24"/>
          <w:szCs w:val="24"/>
        </w:rPr>
      </w:pPr>
      <w:r>
        <w:rPr>
          <w:sz w:val="24"/>
          <w:szCs w:val="24"/>
        </w:rPr>
        <w:t>__________________________________________________________________________________</w:t>
      </w:r>
    </w:p>
    <w:p w:rsidR="00314E6D" w:rsidRDefault="00314E6D" w:rsidP="00314E6D">
      <w:pPr>
        <w:pStyle w:val="121"/>
        <w:shd w:val="clear" w:color="auto" w:fill="auto"/>
        <w:spacing w:before="0" w:after="0" w:line="240" w:lineRule="auto"/>
        <w:jc w:val="both"/>
        <w:rPr>
          <w:sz w:val="24"/>
          <w:szCs w:val="24"/>
        </w:rPr>
      </w:pPr>
      <w:r>
        <w:rPr>
          <w:sz w:val="24"/>
          <w:szCs w:val="24"/>
        </w:rPr>
        <w:t xml:space="preserve">   </w:t>
      </w:r>
      <w:r w:rsidRPr="00314E6D">
        <w:rPr>
          <w:sz w:val="24"/>
          <w:szCs w:val="24"/>
        </w:rPr>
        <w:t>другие необходимые сведения, определенные уполномоченным органом (при наличии)</w:t>
      </w:r>
    </w:p>
    <w:p w:rsidR="00D93635" w:rsidRDefault="00D93635" w:rsidP="00314E6D">
      <w:pPr>
        <w:pStyle w:val="121"/>
        <w:shd w:val="clear" w:color="auto" w:fill="auto"/>
        <w:spacing w:before="0" w:after="0" w:line="240" w:lineRule="auto"/>
        <w:jc w:val="both"/>
        <w:rPr>
          <w:sz w:val="24"/>
          <w:szCs w:val="24"/>
        </w:rPr>
      </w:pPr>
    </w:p>
    <w:p w:rsidR="00D93635" w:rsidRDefault="00D93635" w:rsidP="00314E6D">
      <w:pPr>
        <w:pStyle w:val="121"/>
        <w:shd w:val="clear" w:color="auto" w:fill="auto"/>
        <w:spacing w:before="0" w:after="0" w:line="240" w:lineRule="auto"/>
        <w:jc w:val="both"/>
        <w:rPr>
          <w:sz w:val="24"/>
          <w:szCs w:val="24"/>
        </w:rPr>
      </w:pPr>
      <w:r>
        <w:rPr>
          <w:sz w:val="24"/>
          <w:szCs w:val="24"/>
        </w:rPr>
        <w:t>________________________________                                                   _______________________</w:t>
      </w:r>
    </w:p>
    <w:p w:rsidR="00D93635" w:rsidRDefault="00D93635" w:rsidP="00314E6D">
      <w:pPr>
        <w:pStyle w:val="121"/>
        <w:shd w:val="clear" w:color="auto" w:fill="auto"/>
        <w:spacing w:before="0" w:after="0" w:line="240" w:lineRule="auto"/>
        <w:jc w:val="both"/>
        <w:rPr>
          <w:sz w:val="24"/>
          <w:szCs w:val="24"/>
        </w:rPr>
      </w:pPr>
      <w:r>
        <w:rPr>
          <w:sz w:val="24"/>
          <w:szCs w:val="24"/>
        </w:rPr>
        <w:t xml:space="preserve">               (должность, ФИО)                                                                                (подпись)</w:t>
      </w:r>
    </w:p>
    <w:p w:rsidR="00D93635" w:rsidRPr="00314E6D" w:rsidRDefault="00D93635" w:rsidP="00314E6D">
      <w:pPr>
        <w:pStyle w:val="121"/>
        <w:shd w:val="clear" w:color="auto" w:fill="auto"/>
        <w:spacing w:before="0" w:after="0" w:line="240" w:lineRule="auto"/>
        <w:jc w:val="both"/>
        <w:rPr>
          <w:sz w:val="24"/>
          <w:szCs w:val="24"/>
        </w:rPr>
      </w:pPr>
      <w:r>
        <w:rPr>
          <w:sz w:val="24"/>
          <w:szCs w:val="24"/>
        </w:rPr>
        <w:t xml:space="preserve">                                                                                                                                                 М.П.</w:t>
      </w:r>
    </w:p>
    <w:p w:rsidR="00E27245" w:rsidRDefault="00E27245"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4C4B90" w:rsidRDefault="004C4B90" w:rsidP="00E27245">
      <w:pPr>
        <w:pStyle w:val="12"/>
        <w:shd w:val="clear" w:color="auto" w:fill="auto"/>
        <w:spacing w:before="0" w:line="240" w:lineRule="auto"/>
        <w:ind w:left="760" w:right="20"/>
        <w:jc w:val="center"/>
        <w:rPr>
          <w:sz w:val="28"/>
          <w:szCs w:val="28"/>
        </w:rPr>
      </w:pPr>
    </w:p>
    <w:p w:rsidR="002B096D" w:rsidRDefault="002B096D" w:rsidP="00E27245">
      <w:pPr>
        <w:pStyle w:val="12"/>
        <w:shd w:val="clear" w:color="auto" w:fill="auto"/>
        <w:spacing w:before="0" w:line="240" w:lineRule="auto"/>
        <w:ind w:left="760" w:right="20"/>
        <w:jc w:val="center"/>
        <w:rPr>
          <w:sz w:val="28"/>
          <w:szCs w:val="28"/>
        </w:rPr>
      </w:pPr>
    </w:p>
    <w:p w:rsidR="002B096D" w:rsidRDefault="002B096D" w:rsidP="00E27245">
      <w:pPr>
        <w:pStyle w:val="12"/>
        <w:shd w:val="clear" w:color="auto" w:fill="auto"/>
        <w:spacing w:before="0" w:line="240" w:lineRule="auto"/>
        <w:ind w:left="760" w:right="20"/>
        <w:jc w:val="center"/>
        <w:rPr>
          <w:sz w:val="28"/>
          <w:szCs w:val="28"/>
        </w:rPr>
      </w:pPr>
    </w:p>
    <w:p w:rsidR="002B096D" w:rsidRDefault="002B096D" w:rsidP="00E27245">
      <w:pPr>
        <w:pStyle w:val="12"/>
        <w:shd w:val="clear" w:color="auto" w:fill="auto"/>
        <w:spacing w:before="0" w:line="240" w:lineRule="auto"/>
        <w:ind w:left="760" w:right="20"/>
        <w:jc w:val="center"/>
        <w:rPr>
          <w:sz w:val="28"/>
          <w:szCs w:val="28"/>
        </w:rPr>
      </w:pPr>
    </w:p>
    <w:p w:rsidR="002B096D" w:rsidRDefault="002B096D" w:rsidP="00E27245">
      <w:pPr>
        <w:pStyle w:val="12"/>
        <w:shd w:val="clear" w:color="auto" w:fill="auto"/>
        <w:spacing w:before="0" w:line="240" w:lineRule="auto"/>
        <w:ind w:left="760" w:right="20"/>
        <w:jc w:val="center"/>
        <w:rPr>
          <w:sz w:val="28"/>
          <w:szCs w:val="28"/>
        </w:rPr>
      </w:pPr>
    </w:p>
    <w:p w:rsidR="002B096D" w:rsidRDefault="002B096D" w:rsidP="00E27245">
      <w:pPr>
        <w:pStyle w:val="12"/>
        <w:shd w:val="clear" w:color="auto" w:fill="auto"/>
        <w:spacing w:before="0" w:line="240" w:lineRule="auto"/>
        <w:ind w:left="760" w:right="20"/>
        <w:jc w:val="center"/>
        <w:rPr>
          <w:sz w:val="28"/>
          <w:szCs w:val="28"/>
        </w:rPr>
      </w:pPr>
    </w:p>
    <w:p w:rsidR="002B096D" w:rsidRDefault="002B096D" w:rsidP="00E27245">
      <w:pPr>
        <w:pStyle w:val="12"/>
        <w:shd w:val="clear" w:color="auto" w:fill="auto"/>
        <w:spacing w:before="0" w:line="240" w:lineRule="auto"/>
        <w:ind w:left="760" w:right="20"/>
        <w:jc w:val="center"/>
        <w:rPr>
          <w:sz w:val="28"/>
          <w:szCs w:val="28"/>
        </w:rPr>
      </w:pPr>
    </w:p>
    <w:p w:rsidR="002B096D" w:rsidRDefault="002B096D" w:rsidP="00E27245">
      <w:pPr>
        <w:pStyle w:val="12"/>
        <w:shd w:val="clear" w:color="auto" w:fill="auto"/>
        <w:spacing w:before="0" w:line="240" w:lineRule="auto"/>
        <w:ind w:left="760" w:right="20"/>
        <w:jc w:val="center"/>
        <w:rPr>
          <w:sz w:val="28"/>
          <w:szCs w:val="28"/>
        </w:rPr>
      </w:pPr>
    </w:p>
    <w:p w:rsidR="002B096D" w:rsidRDefault="002B096D" w:rsidP="00E27245">
      <w:pPr>
        <w:pStyle w:val="12"/>
        <w:shd w:val="clear" w:color="auto" w:fill="auto"/>
        <w:spacing w:before="0" w:line="240" w:lineRule="auto"/>
        <w:ind w:left="760" w:right="20"/>
        <w:jc w:val="center"/>
        <w:rPr>
          <w:sz w:val="28"/>
          <w:szCs w:val="28"/>
        </w:rPr>
      </w:pPr>
    </w:p>
    <w:p w:rsidR="002B096D" w:rsidRDefault="002B096D" w:rsidP="00E27245">
      <w:pPr>
        <w:pStyle w:val="12"/>
        <w:shd w:val="clear" w:color="auto" w:fill="auto"/>
        <w:spacing w:before="0" w:line="240" w:lineRule="auto"/>
        <w:ind w:left="760" w:right="20"/>
        <w:jc w:val="center"/>
        <w:rPr>
          <w:sz w:val="28"/>
          <w:szCs w:val="28"/>
        </w:rPr>
      </w:pPr>
    </w:p>
    <w:p w:rsidR="004C4B90" w:rsidRDefault="004C4B90" w:rsidP="00CB46EE">
      <w:pPr>
        <w:pStyle w:val="12"/>
        <w:shd w:val="clear" w:color="auto" w:fill="auto"/>
        <w:spacing w:before="0" w:line="240" w:lineRule="auto"/>
        <w:ind w:right="20"/>
        <w:rPr>
          <w:sz w:val="28"/>
          <w:szCs w:val="28"/>
        </w:rPr>
      </w:pPr>
    </w:p>
    <w:tbl>
      <w:tblPr>
        <w:tblStyle w:val="ac"/>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8"/>
        <w:gridCol w:w="6060"/>
      </w:tblGrid>
      <w:tr w:rsidR="00D93635" w:rsidTr="00D93635">
        <w:tc>
          <w:tcPr>
            <w:tcW w:w="3970" w:type="dxa"/>
          </w:tcPr>
          <w:p w:rsidR="00D93635" w:rsidRDefault="00D93635" w:rsidP="00D93635">
            <w:pPr>
              <w:pStyle w:val="12"/>
              <w:shd w:val="clear" w:color="auto" w:fill="auto"/>
              <w:spacing w:before="0" w:line="240" w:lineRule="auto"/>
              <w:ind w:right="20"/>
              <w:jc w:val="center"/>
              <w:rPr>
                <w:sz w:val="28"/>
                <w:szCs w:val="28"/>
              </w:rPr>
            </w:pPr>
          </w:p>
        </w:tc>
        <w:tc>
          <w:tcPr>
            <w:tcW w:w="6345" w:type="dxa"/>
          </w:tcPr>
          <w:p w:rsidR="00D93635" w:rsidRPr="002B096D" w:rsidRDefault="00D93635" w:rsidP="00CB46EE">
            <w:pPr>
              <w:pStyle w:val="12"/>
              <w:spacing w:before="0" w:line="240" w:lineRule="auto"/>
              <w:ind w:right="20"/>
              <w:jc w:val="right"/>
            </w:pPr>
            <w:r w:rsidRPr="002B096D">
              <w:t>Приложение № 2</w:t>
            </w:r>
          </w:p>
          <w:p w:rsidR="002B096D" w:rsidRDefault="00D93635" w:rsidP="002B096D">
            <w:pPr>
              <w:pStyle w:val="12"/>
              <w:spacing w:before="0" w:line="240" w:lineRule="auto"/>
              <w:ind w:right="20"/>
              <w:jc w:val="right"/>
            </w:pPr>
            <w:r w:rsidRPr="002B096D">
              <w:t xml:space="preserve">к Административному регламенту </w:t>
            </w:r>
          </w:p>
          <w:p w:rsidR="00D93635" w:rsidRDefault="00D93635" w:rsidP="002B096D">
            <w:pPr>
              <w:pStyle w:val="12"/>
              <w:spacing w:before="0" w:line="240" w:lineRule="auto"/>
              <w:ind w:right="20"/>
              <w:jc w:val="right"/>
              <w:rPr>
                <w:sz w:val="28"/>
                <w:szCs w:val="28"/>
              </w:rPr>
            </w:pPr>
            <w:r w:rsidRPr="002B096D">
              <w:t xml:space="preserve">                                                                    </w:t>
            </w:r>
          </w:p>
        </w:tc>
      </w:tr>
    </w:tbl>
    <w:p w:rsidR="004C4B90" w:rsidRPr="00D93635" w:rsidRDefault="004C4B90" w:rsidP="004C4B90">
      <w:pPr>
        <w:pStyle w:val="12"/>
        <w:shd w:val="clear" w:color="auto" w:fill="auto"/>
        <w:spacing w:before="0" w:line="240" w:lineRule="auto"/>
        <w:ind w:right="20" w:firstLine="567"/>
        <w:jc w:val="center"/>
        <w:rPr>
          <w:b/>
          <w:sz w:val="28"/>
          <w:szCs w:val="28"/>
        </w:rPr>
      </w:pPr>
      <w:r w:rsidRPr="00D93635">
        <w:rPr>
          <w:b/>
          <w:sz w:val="28"/>
          <w:szCs w:val="28"/>
        </w:rPr>
        <w:t>Форма решения об аннулировании адреса объекта адресации</w:t>
      </w:r>
    </w:p>
    <w:p w:rsidR="004C4B90" w:rsidRDefault="004C4B90" w:rsidP="004C4B90">
      <w:pPr>
        <w:pStyle w:val="12"/>
        <w:shd w:val="clear" w:color="auto" w:fill="auto"/>
        <w:spacing w:before="0" w:line="240" w:lineRule="auto"/>
        <w:ind w:right="20" w:firstLine="567"/>
        <w:jc w:val="center"/>
        <w:rPr>
          <w:sz w:val="28"/>
          <w:szCs w:val="28"/>
        </w:rPr>
      </w:pPr>
    </w:p>
    <w:p w:rsidR="004C4B90" w:rsidRDefault="004C4B90" w:rsidP="004C4B90">
      <w:pPr>
        <w:pStyle w:val="121"/>
        <w:shd w:val="clear" w:color="auto" w:fill="auto"/>
        <w:spacing w:before="0" w:after="0" w:line="240" w:lineRule="auto"/>
        <w:rPr>
          <w:sz w:val="24"/>
          <w:szCs w:val="24"/>
        </w:rPr>
      </w:pPr>
      <w:r w:rsidRPr="004C4B90">
        <w:rPr>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4C4B90" w:rsidRPr="004C4B90" w:rsidRDefault="00D93635" w:rsidP="004C4B90">
      <w:pPr>
        <w:pStyle w:val="121"/>
        <w:shd w:val="clear" w:color="auto" w:fill="auto"/>
        <w:spacing w:before="0" w:after="0" w:line="240" w:lineRule="auto"/>
        <w:rPr>
          <w:sz w:val="24"/>
          <w:szCs w:val="24"/>
        </w:rPr>
      </w:pPr>
      <w:r>
        <w:rPr>
          <w:sz w:val="24"/>
          <w:szCs w:val="24"/>
        </w:rPr>
        <w:t>________________________________________________________________________________</w:t>
      </w:r>
    </w:p>
    <w:p w:rsidR="00D93635" w:rsidRDefault="004C4B90" w:rsidP="004C4B90">
      <w:pPr>
        <w:pStyle w:val="121"/>
        <w:shd w:val="clear" w:color="auto" w:fill="auto"/>
        <w:tabs>
          <w:tab w:val="right" w:pos="5850"/>
        </w:tabs>
        <w:spacing w:before="0" w:after="0" w:line="240" w:lineRule="auto"/>
        <w:ind w:firstLine="567"/>
        <w:rPr>
          <w:sz w:val="28"/>
          <w:szCs w:val="28"/>
        </w:rPr>
      </w:pPr>
      <w:r w:rsidRPr="004C4B90">
        <w:rPr>
          <w:sz w:val="28"/>
          <w:szCs w:val="28"/>
        </w:rPr>
        <w:t xml:space="preserve">(вид документа) </w:t>
      </w:r>
    </w:p>
    <w:p w:rsidR="004C4B90" w:rsidRDefault="004C4B90" w:rsidP="004C4B90">
      <w:pPr>
        <w:pStyle w:val="121"/>
        <w:shd w:val="clear" w:color="auto" w:fill="auto"/>
        <w:tabs>
          <w:tab w:val="right" w:pos="5850"/>
        </w:tabs>
        <w:spacing w:before="0" w:after="0" w:line="240" w:lineRule="auto"/>
        <w:ind w:firstLine="567"/>
        <w:rPr>
          <w:rStyle w:val="12115pt"/>
          <w:sz w:val="28"/>
          <w:szCs w:val="28"/>
        </w:rPr>
      </w:pPr>
      <w:r>
        <w:rPr>
          <w:rStyle w:val="12115pt"/>
          <w:sz w:val="28"/>
          <w:szCs w:val="28"/>
        </w:rPr>
        <w:t xml:space="preserve">от </w:t>
      </w:r>
      <w:r w:rsidR="00D93635">
        <w:rPr>
          <w:rStyle w:val="12115pt"/>
          <w:sz w:val="28"/>
          <w:szCs w:val="28"/>
        </w:rPr>
        <w:t>_________</w:t>
      </w:r>
      <w:r>
        <w:rPr>
          <w:rStyle w:val="12115pt"/>
          <w:sz w:val="28"/>
          <w:szCs w:val="28"/>
        </w:rPr>
        <w:t xml:space="preserve">  </w:t>
      </w:r>
      <w:r w:rsidRPr="004C4B90">
        <w:rPr>
          <w:rStyle w:val="12115pt"/>
          <w:sz w:val="28"/>
          <w:szCs w:val="28"/>
        </w:rPr>
        <w:t>№</w:t>
      </w:r>
      <w:r w:rsidR="00D93635">
        <w:rPr>
          <w:rStyle w:val="12115pt"/>
          <w:sz w:val="28"/>
          <w:szCs w:val="28"/>
        </w:rPr>
        <w:t xml:space="preserve"> _________</w:t>
      </w:r>
    </w:p>
    <w:p w:rsidR="004C4B90" w:rsidRPr="004C4B90" w:rsidRDefault="004C4B90" w:rsidP="004C4B90">
      <w:pPr>
        <w:pStyle w:val="121"/>
        <w:shd w:val="clear" w:color="auto" w:fill="auto"/>
        <w:tabs>
          <w:tab w:val="right" w:pos="5850"/>
        </w:tabs>
        <w:spacing w:before="0" w:after="0" w:line="240" w:lineRule="auto"/>
        <w:ind w:left="2920" w:right="2180" w:firstLine="1380"/>
        <w:jc w:val="left"/>
        <w:rPr>
          <w:sz w:val="28"/>
          <w:szCs w:val="28"/>
        </w:rPr>
      </w:pPr>
    </w:p>
    <w:p w:rsidR="004C4B90" w:rsidRPr="002B096D" w:rsidRDefault="004C4B90" w:rsidP="004C4B90">
      <w:pPr>
        <w:pStyle w:val="130"/>
        <w:shd w:val="clear" w:color="auto" w:fill="auto"/>
        <w:spacing w:before="0" w:after="0" w:line="240" w:lineRule="auto"/>
        <w:ind w:left="20" w:right="20" w:firstLine="540"/>
        <w:rPr>
          <w:sz w:val="26"/>
          <w:szCs w:val="26"/>
        </w:rPr>
      </w:pPr>
      <w:r w:rsidRPr="002B096D">
        <w:rPr>
          <w:sz w:val="26"/>
          <w:szCs w:val="26"/>
        </w:rPr>
        <w:t>На основании Федерального закона от 06.10.2003 № 131 - ФЗ «Об общих принципах организации местного самоуправления в Российской Федерации», Федерального закона от 28.12.2013  № 443 - 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443 - ФЗ) и Правил присвоения, изменения и аннулирования адресов, утвержденных постановлением Правительства Российской Федерации от 19.11.2014 № 1221, а также в соответствии с</w:t>
      </w:r>
    </w:p>
    <w:p w:rsidR="004C4B90" w:rsidRPr="004C4B90" w:rsidRDefault="004C4B90" w:rsidP="004C4B90">
      <w:pPr>
        <w:pStyle w:val="130"/>
        <w:shd w:val="clear" w:color="auto" w:fill="auto"/>
        <w:spacing w:before="0" w:after="0" w:line="240" w:lineRule="auto"/>
        <w:ind w:left="20" w:right="20" w:hanging="20"/>
        <w:rPr>
          <w:sz w:val="28"/>
          <w:szCs w:val="28"/>
        </w:rPr>
      </w:pPr>
      <w:r>
        <w:rPr>
          <w:sz w:val="28"/>
          <w:szCs w:val="28"/>
        </w:rPr>
        <w:t>______________________________________________________________________</w:t>
      </w:r>
    </w:p>
    <w:p w:rsidR="004C4B90" w:rsidRDefault="004C4B90" w:rsidP="004C4B90">
      <w:pPr>
        <w:pStyle w:val="121"/>
        <w:shd w:val="clear" w:color="auto" w:fill="auto"/>
        <w:spacing w:before="0" w:after="0" w:line="240" w:lineRule="auto"/>
        <w:rPr>
          <w:sz w:val="24"/>
          <w:szCs w:val="24"/>
        </w:rPr>
      </w:pPr>
      <w:r w:rsidRPr="004C4B90">
        <w:rPr>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D93635" w:rsidRPr="004C4B90" w:rsidRDefault="00D93635" w:rsidP="004C4B90">
      <w:pPr>
        <w:pStyle w:val="121"/>
        <w:shd w:val="clear" w:color="auto" w:fill="auto"/>
        <w:spacing w:before="0" w:after="0" w:line="240" w:lineRule="auto"/>
        <w:rPr>
          <w:sz w:val="24"/>
          <w:szCs w:val="24"/>
        </w:rPr>
      </w:pPr>
      <w:r>
        <w:rPr>
          <w:sz w:val="24"/>
          <w:szCs w:val="24"/>
        </w:rPr>
        <w:t>__________________________________________________________________________________</w:t>
      </w:r>
    </w:p>
    <w:p w:rsidR="004C4B90" w:rsidRPr="004C4B90" w:rsidRDefault="004C4B90" w:rsidP="004C4B90">
      <w:pPr>
        <w:pStyle w:val="121"/>
        <w:shd w:val="clear" w:color="auto" w:fill="auto"/>
        <w:spacing w:before="0" w:after="0" w:line="240" w:lineRule="auto"/>
        <w:rPr>
          <w:sz w:val="24"/>
          <w:szCs w:val="24"/>
        </w:rPr>
      </w:pPr>
      <w:r w:rsidRPr="004C4B90">
        <w:rPr>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4C4B90" w:rsidRDefault="004C4B90" w:rsidP="004C4B90">
      <w:pPr>
        <w:pStyle w:val="130"/>
        <w:shd w:val="clear" w:color="auto" w:fill="auto"/>
        <w:spacing w:before="0" w:after="0" w:line="240" w:lineRule="auto"/>
        <w:ind w:left="20"/>
        <w:rPr>
          <w:sz w:val="28"/>
          <w:szCs w:val="28"/>
        </w:rPr>
      </w:pPr>
    </w:p>
    <w:p w:rsidR="004C4B90" w:rsidRPr="002B096D" w:rsidRDefault="004C4B90" w:rsidP="004C4B90">
      <w:pPr>
        <w:pStyle w:val="130"/>
        <w:shd w:val="clear" w:color="auto" w:fill="auto"/>
        <w:spacing w:before="0" w:after="0" w:line="240" w:lineRule="auto"/>
        <w:ind w:left="20"/>
        <w:rPr>
          <w:sz w:val="26"/>
          <w:szCs w:val="26"/>
        </w:rPr>
      </w:pPr>
      <w:r w:rsidRPr="002B096D">
        <w:rPr>
          <w:sz w:val="26"/>
          <w:szCs w:val="26"/>
        </w:rPr>
        <w:t>ПОСТАНОВЛЯЕТ:</w:t>
      </w:r>
    </w:p>
    <w:p w:rsidR="004C4B90" w:rsidRPr="002B096D" w:rsidRDefault="004C4B90" w:rsidP="004C4B90">
      <w:pPr>
        <w:pStyle w:val="130"/>
        <w:shd w:val="clear" w:color="auto" w:fill="auto"/>
        <w:tabs>
          <w:tab w:val="left" w:leader="underscore" w:pos="9862"/>
        </w:tabs>
        <w:spacing w:before="0" w:after="0" w:line="240" w:lineRule="auto"/>
        <w:ind w:left="20"/>
        <w:rPr>
          <w:sz w:val="26"/>
          <w:szCs w:val="26"/>
        </w:rPr>
      </w:pPr>
      <w:r w:rsidRPr="002B096D">
        <w:rPr>
          <w:sz w:val="26"/>
          <w:szCs w:val="26"/>
        </w:rPr>
        <w:t xml:space="preserve">1. Аннулировать адрес </w:t>
      </w:r>
      <w:r w:rsidRPr="002B096D">
        <w:rPr>
          <w:sz w:val="26"/>
          <w:szCs w:val="26"/>
        </w:rPr>
        <w:tab/>
      </w:r>
    </w:p>
    <w:p w:rsidR="004C4B90" w:rsidRPr="002B096D" w:rsidRDefault="004C4B90" w:rsidP="004C4B90">
      <w:pPr>
        <w:pStyle w:val="121"/>
        <w:shd w:val="clear" w:color="auto" w:fill="auto"/>
        <w:spacing w:before="0" w:after="0" w:line="240" w:lineRule="auto"/>
        <w:ind w:right="120"/>
        <w:rPr>
          <w:sz w:val="26"/>
          <w:szCs w:val="26"/>
        </w:rPr>
      </w:pPr>
      <w:r w:rsidRPr="002B096D">
        <w:rPr>
          <w:sz w:val="26"/>
          <w:szCs w:val="26"/>
        </w:rPr>
        <w:t>(аннулируемый адрес объекта адресации, уникальный номер аннулируемого адреса объекта адресации в государственном адресном реестре)</w:t>
      </w:r>
    </w:p>
    <w:p w:rsidR="004C4B90" w:rsidRPr="004C4B90" w:rsidRDefault="004C4B90" w:rsidP="004C4B90">
      <w:pPr>
        <w:pStyle w:val="130"/>
        <w:shd w:val="clear" w:color="auto" w:fill="auto"/>
        <w:tabs>
          <w:tab w:val="left" w:leader="underscore" w:pos="9862"/>
        </w:tabs>
        <w:spacing w:before="0" w:after="0" w:line="240" w:lineRule="auto"/>
        <w:ind w:left="20"/>
        <w:rPr>
          <w:sz w:val="28"/>
          <w:szCs w:val="28"/>
        </w:rPr>
      </w:pPr>
      <w:r w:rsidRPr="002B096D">
        <w:rPr>
          <w:sz w:val="26"/>
          <w:szCs w:val="26"/>
        </w:rPr>
        <w:t>объекта адресации</w:t>
      </w:r>
      <w:r w:rsidRPr="004C4B90">
        <w:rPr>
          <w:sz w:val="28"/>
          <w:szCs w:val="28"/>
        </w:rPr>
        <w:t xml:space="preserve"> </w:t>
      </w:r>
      <w:r w:rsidRPr="004C4B90">
        <w:rPr>
          <w:sz w:val="28"/>
          <w:szCs w:val="28"/>
        </w:rPr>
        <w:tab/>
      </w:r>
    </w:p>
    <w:p w:rsidR="004C4B90" w:rsidRDefault="004C4B90" w:rsidP="004C4B90">
      <w:pPr>
        <w:pStyle w:val="121"/>
        <w:shd w:val="clear" w:color="auto" w:fill="auto"/>
        <w:spacing w:before="0" w:after="0" w:line="240" w:lineRule="auto"/>
        <w:ind w:left="2920" w:firstLine="1380"/>
        <w:jc w:val="left"/>
        <w:rPr>
          <w:sz w:val="24"/>
          <w:szCs w:val="24"/>
        </w:rPr>
      </w:pPr>
      <w:r w:rsidRPr="004C4B90">
        <w:rPr>
          <w:sz w:val="24"/>
          <w:szCs w:val="24"/>
        </w:rPr>
        <w:t>(вид и наименование объекта адресации,</w:t>
      </w:r>
    </w:p>
    <w:p w:rsidR="00D93635" w:rsidRPr="004C4B90" w:rsidRDefault="00D93635" w:rsidP="00D93635">
      <w:pPr>
        <w:pStyle w:val="121"/>
        <w:shd w:val="clear" w:color="auto" w:fill="auto"/>
        <w:spacing w:before="0" w:after="0" w:line="240" w:lineRule="auto"/>
        <w:jc w:val="left"/>
        <w:rPr>
          <w:sz w:val="24"/>
          <w:szCs w:val="24"/>
        </w:rPr>
      </w:pPr>
      <w:r>
        <w:rPr>
          <w:sz w:val="24"/>
          <w:szCs w:val="24"/>
        </w:rPr>
        <w:t>__________________________________________________________________________________</w:t>
      </w:r>
    </w:p>
    <w:p w:rsidR="004C4B90" w:rsidRDefault="004C4B90" w:rsidP="004C4B90">
      <w:pPr>
        <w:pStyle w:val="121"/>
        <w:shd w:val="clear" w:color="auto" w:fill="auto"/>
        <w:spacing w:before="0" w:after="0" w:line="240" w:lineRule="auto"/>
        <w:rPr>
          <w:sz w:val="24"/>
          <w:szCs w:val="24"/>
        </w:rPr>
      </w:pPr>
      <w:r w:rsidRPr="004C4B90">
        <w:rPr>
          <w:sz w:val="24"/>
          <w:szCs w:val="24"/>
        </w:rPr>
        <w:lastRenderedPageBreak/>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D93635" w:rsidRPr="004C4B90" w:rsidRDefault="00D93635" w:rsidP="00D93635">
      <w:pPr>
        <w:pStyle w:val="121"/>
        <w:shd w:val="clear" w:color="auto" w:fill="auto"/>
        <w:spacing w:before="0" w:after="0" w:line="240" w:lineRule="auto"/>
        <w:jc w:val="both"/>
        <w:rPr>
          <w:sz w:val="24"/>
          <w:szCs w:val="24"/>
        </w:rPr>
      </w:pPr>
      <w:r>
        <w:rPr>
          <w:sz w:val="24"/>
          <w:szCs w:val="24"/>
        </w:rPr>
        <w:t>__________________________________________________________________________________</w:t>
      </w:r>
    </w:p>
    <w:p w:rsidR="004C4B90" w:rsidRDefault="004C4B90" w:rsidP="004C4B90">
      <w:pPr>
        <w:pStyle w:val="121"/>
        <w:shd w:val="clear" w:color="auto" w:fill="auto"/>
        <w:spacing w:before="0" w:after="0" w:line="240" w:lineRule="auto"/>
        <w:rPr>
          <w:sz w:val="24"/>
          <w:szCs w:val="24"/>
        </w:rPr>
      </w:pPr>
      <w:r w:rsidRPr="000963B0">
        <w:rPr>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D93635" w:rsidRPr="000963B0" w:rsidRDefault="00D93635" w:rsidP="00D93635">
      <w:pPr>
        <w:pStyle w:val="121"/>
        <w:shd w:val="clear" w:color="auto" w:fill="auto"/>
        <w:spacing w:before="0" w:after="0" w:line="240" w:lineRule="auto"/>
        <w:jc w:val="both"/>
        <w:rPr>
          <w:sz w:val="24"/>
          <w:szCs w:val="24"/>
        </w:rPr>
      </w:pPr>
      <w:r>
        <w:rPr>
          <w:sz w:val="24"/>
          <w:szCs w:val="24"/>
        </w:rPr>
        <w:t>__________________________________________________________________________________</w:t>
      </w:r>
    </w:p>
    <w:p w:rsidR="004C4B90" w:rsidRPr="000963B0" w:rsidRDefault="004C4B90" w:rsidP="004C4B90">
      <w:pPr>
        <w:pStyle w:val="121"/>
        <w:shd w:val="clear" w:color="auto" w:fill="auto"/>
        <w:spacing w:before="0" w:after="0" w:line="240" w:lineRule="auto"/>
        <w:rPr>
          <w:sz w:val="24"/>
          <w:szCs w:val="24"/>
        </w:rPr>
      </w:pPr>
      <w:r w:rsidRPr="000963B0">
        <w:rPr>
          <w:sz w:val="24"/>
          <w:szCs w:val="24"/>
        </w:rPr>
        <w:t>другие необходимые сведения, определенные уполномоченным органом (при наличии)</w:t>
      </w:r>
    </w:p>
    <w:p w:rsidR="004C4B90" w:rsidRPr="002B096D" w:rsidRDefault="004C4B90" w:rsidP="004C4B90">
      <w:pPr>
        <w:pStyle w:val="130"/>
        <w:shd w:val="clear" w:color="auto" w:fill="auto"/>
        <w:tabs>
          <w:tab w:val="left" w:leader="underscore" w:pos="8746"/>
        </w:tabs>
        <w:spacing w:before="0" w:after="0" w:line="240" w:lineRule="auto"/>
        <w:ind w:left="20"/>
        <w:rPr>
          <w:sz w:val="26"/>
          <w:szCs w:val="26"/>
        </w:rPr>
      </w:pPr>
      <w:r w:rsidRPr="002B096D">
        <w:rPr>
          <w:sz w:val="26"/>
          <w:szCs w:val="26"/>
        </w:rPr>
        <w:t xml:space="preserve">по причине </w:t>
      </w:r>
      <w:r w:rsidRPr="002B096D">
        <w:rPr>
          <w:sz w:val="26"/>
          <w:szCs w:val="26"/>
        </w:rPr>
        <w:tab/>
      </w:r>
    </w:p>
    <w:p w:rsidR="004C4B90" w:rsidRDefault="004C4B90" w:rsidP="004C4B90">
      <w:pPr>
        <w:pStyle w:val="12"/>
        <w:shd w:val="clear" w:color="auto" w:fill="auto"/>
        <w:spacing w:before="0" w:line="240" w:lineRule="auto"/>
        <w:ind w:right="20" w:firstLine="567"/>
        <w:jc w:val="center"/>
        <w:rPr>
          <w:sz w:val="24"/>
          <w:szCs w:val="24"/>
        </w:rPr>
      </w:pPr>
      <w:r w:rsidRPr="000963B0">
        <w:rPr>
          <w:sz w:val="24"/>
          <w:szCs w:val="24"/>
        </w:rPr>
        <w:t>(причина аннулирования адреса объекта адресации)</w:t>
      </w:r>
    </w:p>
    <w:p w:rsidR="00D93635" w:rsidRDefault="00D93635" w:rsidP="004C4B90">
      <w:pPr>
        <w:pStyle w:val="12"/>
        <w:shd w:val="clear" w:color="auto" w:fill="auto"/>
        <w:spacing w:before="0" w:line="240" w:lineRule="auto"/>
        <w:ind w:right="20" w:firstLine="567"/>
        <w:jc w:val="center"/>
        <w:rPr>
          <w:sz w:val="24"/>
          <w:szCs w:val="24"/>
        </w:rPr>
      </w:pPr>
    </w:p>
    <w:p w:rsidR="00D93635" w:rsidRDefault="00D93635" w:rsidP="00D93635">
      <w:pPr>
        <w:pStyle w:val="121"/>
        <w:shd w:val="clear" w:color="auto" w:fill="auto"/>
        <w:spacing w:before="0" w:after="0" w:line="240" w:lineRule="auto"/>
        <w:jc w:val="both"/>
        <w:rPr>
          <w:sz w:val="24"/>
          <w:szCs w:val="24"/>
        </w:rPr>
      </w:pPr>
      <w:r>
        <w:rPr>
          <w:sz w:val="24"/>
          <w:szCs w:val="24"/>
        </w:rPr>
        <w:t>________________________________                                                   _______________________</w:t>
      </w:r>
    </w:p>
    <w:p w:rsidR="00D93635" w:rsidRDefault="00D93635" w:rsidP="00D93635">
      <w:pPr>
        <w:pStyle w:val="121"/>
        <w:shd w:val="clear" w:color="auto" w:fill="auto"/>
        <w:spacing w:before="0" w:after="0" w:line="240" w:lineRule="auto"/>
        <w:jc w:val="both"/>
        <w:rPr>
          <w:sz w:val="24"/>
          <w:szCs w:val="24"/>
        </w:rPr>
      </w:pPr>
      <w:r>
        <w:rPr>
          <w:sz w:val="24"/>
          <w:szCs w:val="24"/>
        </w:rPr>
        <w:t xml:space="preserve">               (должность, ФИО)                                                                                (подпись)</w:t>
      </w:r>
    </w:p>
    <w:p w:rsidR="00D93635" w:rsidRPr="00314E6D" w:rsidRDefault="00D93635" w:rsidP="00D93635">
      <w:pPr>
        <w:pStyle w:val="121"/>
        <w:shd w:val="clear" w:color="auto" w:fill="auto"/>
        <w:spacing w:before="0" w:after="0" w:line="240" w:lineRule="auto"/>
        <w:jc w:val="both"/>
        <w:rPr>
          <w:sz w:val="24"/>
          <w:szCs w:val="24"/>
        </w:rPr>
      </w:pPr>
      <w:r>
        <w:rPr>
          <w:sz w:val="24"/>
          <w:szCs w:val="24"/>
        </w:rPr>
        <w:t xml:space="preserve">                                                                                                                                                 М.П.</w:t>
      </w: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0963B0" w:rsidRDefault="000963B0" w:rsidP="004C4B90">
      <w:pPr>
        <w:pStyle w:val="12"/>
        <w:shd w:val="clear" w:color="auto" w:fill="auto"/>
        <w:spacing w:before="0" w:line="240" w:lineRule="auto"/>
        <w:ind w:right="20" w:firstLine="567"/>
        <w:jc w:val="center"/>
        <w:rPr>
          <w:sz w:val="24"/>
          <w:szCs w:val="24"/>
        </w:rPr>
      </w:pPr>
    </w:p>
    <w:p w:rsidR="002B096D" w:rsidRDefault="002B096D" w:rsidP="00B02EC6">
      <w:pPr>
        <w:pStyle w:val="12"/>
        <w:shd w:val="clear" w:color="auto" w:fill="auto"/>
        <w:spacing w:before="0" w:line="240" w:lineRule="auto"/>
        <w:ind w:right="20"/>
        <w:rPr>
          <w:sz w:val="24"/>
          <w:szCs w:val="24"/>
        </w:rPr>
      </w:pPr>
    </w:p>
    <w:p w:rsidR="00B02EC6" w:rsidRDefault="00B02EC6" w:rsidP="00B02EC6">
      <w:pPr>
        <w:pStyle w:val="12"/>
        <w:shd w:val="clear" w:color="auto" w:fill="auto"/>
        <w:spacing w:before="0" w:line="240" w:lineRule="auto"/>
        <w:ind w:right="20"/>
        <w:rPr>
          <w:sz w:val="24"/>
          <w:szCs w:val="24"/>
        </w:rPr>
      </w:pPr>
    </w:p>
    <w:tbl>
      <w:tblPr>
        <w:tblStyle w:val="ac"/>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8"/>
        <w:gridCol w:w="6060"/>
      </w:tblGrid>
      <w:tr w:rsidR="00D93635" w:rsidRPr="002B096D" w:rsidTr="00D93635">
        <w:tc>
          <w:tcPr>
            <w:tcW w:w="3970" w:type="dxa"/>
          </w:tcPr>
          <w:p w:rsidR="00D93635" w:rsidRPr="002B096D" w:rsidRDefault="00D93635" w:rsidP="00D93635">
            <w:pPr>
              <w:pStyle w:val="12"/>
              <w:shd w:val="clear" w:color="auto" w:fill="auto"/>
              <w:spacing w:before="0" w:line="240" w:lineRule="auto"/>
              <w:ind w:right="20"/>
              <w:jc w:val="center"/>
            </w:pPr>
          </w:p>
        </w:tc>
        <w:tc>
          <w:tcPr>
            <w:tcW w:w="6345" w:type="dxa"/>
          </w:tcPr>
          <w:p w:rsidR="00D93635" w:rsidRPr="002B096D" w:rsidRDefault="00D93635" w:rsidP="00CB46EE">
            <w:pPr>
              <w:pStyle w:val="12"/>
              <w:spacing w:before="0" w:line="240" w:lineRule="auto"/>
              <w:ind w:right="20"/>
              <w:jc w:val="right"/>
            </w:pPr>
            <w:r w:rsidRPr="002B096D">
              <w:t>Приложение № 3</w:t>
            </w:r>
          </w:p>
          <w:p w:rsidR="00D93635" w:rsidRPr="002B096D" w:rsidRDefault="00D93635" w:rsidP="002B096D">
            <w:pPr>
              <w:pStyle w:val="12"/>
              <w:spacing w:before="0" w:line="240" w:lineRule="auto"/>
              <w:ind w:right="20"/>
              <w:jc w:val="right"/>
            </w:pPr>
            <w:r w:rsidRPr="002B096D">
              <w:t xml:space="preserve">к Административному регламенту                                                                     </w:t>
            </w:r>
          </w:p>
        </w:tc>
      </w:tr>
    </w:tbl>
    <w:p w:rsidR="000963B0" w:rsidRPr="002B096D" w:rsidRDefault="000963B0" w:rsidP="004C4B90">
      <w:pPr>
        <w:pStyle w:val="12"/>
        <w:shd w:val="clear" w:color="auto" w:fill="auto"/>
        <w:spacing w:before="0" w:line="240" w:lineRule="auto"/>
        <w:ind w:right="20" w:firstLine="567"/>
        <w:jc w:val="center"/>
      </w:pPr>
    </w:p>
    <w:p w:rsidR="000963B0" w:rsidRPr="00D93635" w:rsidRDefault="000963B0" w:rsidP="000963B0">
      <w:pPr>
        <w:pStyle w:val="150"/>
        <w:shd w:val="clear" w:color="auto" w:fill="auto"/>
        <w:spacing w:before="0" w:line="240" w:lineRule="auto"/>
        <w:ind w:left="20"/>
        <w:rPr>
          <w:sz w:val="28"/>
          <w:szCs w:val="28"/>
        </w:rPr>
      </w:pPr>
      <w:r w:rsidRPr="00D93635">
        <w:rPr>
          <w:sz w:val="28"/>
          <w:szCs w:val="28"/>
        </w:rPr>
        <w:t>ФОРМА</w:t>
      </w:r>
    </w:p>
    <w:p w:rsidR="000963B0" w:rsidRPr="00D93635" w:rsidRDefault="000963B0" w:rsidP="000963B0">
      <w:pPr>
        <w:pStyle w:val="150"/>
        <w:shd w:val="clear" w:color="auto" w:fill="auto"/>
        <w:spacing w:before="0" w:line="240" w:lineRule="auto"/>
        <w:ind w:left="20"/>
        <w:rPr>
          <w:sz w:val="28"/>
          <w:szCs w:val="28"/>
        </w:rPr>
      </w:pPr>
      <w:r w:rsidRPr="00D93635">
        <w:rPr>
          <w:sz w:val="28"/>
          <w:szCs w:val="28"/>
        </w:rPr>
        <w:t>решения об отказе в присвоении объекту адресации адреса или аннулировании его адреса</w:t>
      </w:r>
    </w:p>
    <w:p w:rsidR="000963B0" w:rsidRDefault="000963B0" w:rsidP="000963B0">
      <w:pPr>
        <w:pStyle w:val="150"/>
        <w:shd w:val="clear" w:color="auto" w:fill="auto"/>
        <w:spacing w:before="0" w:line="240" w:lineRule="auto"/>
        <w:ind w:left="20"/>
        <w:jc w:val="right"/>
        <w:rPr>
          <w:sz w:val="28"/>
          <w:szCs w:val="28"/>
        </w:rPr>
      </w:pPr>
      <w:r>
        <w:rPr>
          <w:sz w:val="28"/>
          <w:szCs w:val="28"/>
        </w:rPr>
        <w:t>__________________________________</w:t>
      </w:r>
    </w:p>
    <w:p w:rsidR="000963B0" w:rsidRPr="000963B0" w:rsidRDefault="000963B0" w:rsidP="000963B0">
      <w:pPr>
        <w:pStyle w:val="150"/>
        <w:shd w:val="clear" w:color="auto" w:fill="auto"/>
        <w:spacing w:before="0" w:line="240" w:lineRule="auto"/>
        <w:ind w:left="20"/>
        <w:jc w:val="right"/>
        <w:rPr>
          <w:sz w:val="28"/>
          <w:szCs w:val="28"/>
        </w:rPr>
      </w:pPr>
      <w:r>
        <w:rPr>
          <w:sz w:val="28"/>
          <w:szCs w:val="28"/>
        </w:rPr>
        <w:t>___________________________________</w:t>
      </w:r>
    </w:p>
    <w:p w:rsidR="000963B0" w:rsidRPr="000963B0" w:rsidRDefault="000963B0" w:rsidP="000963B0">
      <w:pPr>
        <w:pStyle w:val="121"/>
        <w:shd w:val="clear" w:color="auto" w:fill="auto"/>
        <w:spacing w:before="0" w:after="0" w:line="240" w:lineRule="auto"/>
        <w:ind w:right="280"/>
        <w:jc w:val="right"/>
        <w:rPr>
          <w:sz w:val="24"/>
          <w:szCs w:val="24"/>
        </w:rPr>
      </w:pPr>
      <w:r w:rsidRPr="000963B0">
        <w:rPr>
          <w:sz w:val="24"/>
          <w:szCs w:val="24"/>
        </w:rPr>
        <w:t>(Ф.И.О., адрес заявителя (представителя) заявителя)</w:t>
      </w:r>
    </w:p>
    <w:p w:rsidR="000963B0" w:rsidRPr="000963B0" w:rsidRDefault="000963B0" w:rsidP="000963B0">
      <w:pPr>
        <w:pStyle w:val="121"/>
        <w:shd w:val="clear" w:color="auto" w:fill="auto"/>
        <w:spacing w:before="0" w:after="0" w:line="240" w:lineRule="auto"/>
        <w:ind w:right="280"/>
        <w:jc w:val="right"/>
        <w:rPr>
          <w:sz w:val="24"/>
          <w:szCs w:val="24"/>
        </w:rPr>
      </w:pPr>
      <w:r w:rsidRPr="000963B0">
        <w:rPr>
          <w:sz w:val="24"/>
          <w:szCs w:val="24"/>
        </w:rPr>
        <w:t xml:space="preserve">(регистрационный номер заявления </w:t>
      </w:r>
    </w:p>
    <w:p w:rsidR="000963B0" w:rsidRPr="000963B0" w:rsidRDefault="000963B0" w:rsidP="000963B0">
      <w:pPr>
        <w:pStyle w:val="121"/>
        <w:shd w:val="clear" w:color="auto" w:fill="auto"/>
        <w:spacing w:before="0" w:after="0" w:line="240" w:lineRule="auto"/>
        <w:ind w:right="280"/>
        <w:jc w:val="right"/>
        <w:rPr>
          <w:sz w:val="24"/>
          <w:szCs w:val="24"/>
        </w:rPr>
      </w:pPr>
      <w:r w:rsidRPr="000963B0">
        <w:rPr>
          <w:sz w:val="24"/>
          <w:szCs w:val="24"/>
        </w:rPr>
        <w:t xml:space="preserve">о присвоении объекту адресации </w:t>
      </w:r>
    </w:p>
    <w:p w:rsidR="000963B0" w:rsidRPr="000963B0" w:rsidRDefault="000963B0" w:rsidP="000963B0">
      <w:pPr>
        <w:pStyle w:val="121"/>
        <w:shd w:val="clear" w:color="auto" w:fill="auto"/>
        <w:spacing w:before="0" w:after="0" w:line="240" w:lineRule="auto"/>
        <w:ind w:right="280"/>
        <w:jc w:val="right"/>
        <w:rPr>
          <w:sz w:val="24"/>
          <w:szCs w:val="24"/>
        </w:rPr>
      </w:pPr>
      <w:r w:rsidRPr="000963B0">
        <w:rPr>
          <w:sz w:val="24"/>
          <w:szCs w:val="24"/>
        </w:rPr>
        <w:t>адреса или аннулировании его адреса)</w:t>
      </w:r>
    </w:p>
    <w:p w:rsidR="000963B0" w:rsidRPr="000963B0" w:rsidRDefault="000963B0" w:rsidP="000963B0">
      <w:pPr>
        <w:pStyle w:val="121"/>
        <w:shd w:val="clear" w:color="auto" w:fill="auto"/>
        <w:spacing w:before="0" w:after="0" w:line="240" w:lineRule="auto"/>
        <w:ind w:right="280"/>
        <w:jc w:val="right"/>
        <w:rPr>
          <w:sz w:val="28"/>
          <w:szCs w:val="28"/>
        </w:rPr>
      </w:pPr>
    </w:p>
    <w:p w:rsidR="000963B0" w:rsidRPr="002B096D" w:rsidRDefault="000963B0" w:rsidP="000963B0">
      <w:pPr>
        <w:pStyle w:val="150"/>
        <w:shd w:val="clear" w:color="auto" w:fill="auto"/>
        <w:spacing w:before="0" w:line="240" w:lineRule="auto"/>
        <w:ind w:left="20"/>
        <w:rPr>
          <w:b w:val="0"/>
          <w:sz w:val="26"/>
          <w:szCs w:val="26"/>
        </w:rPr>
      </w:pPr>
      <w:r w:rsidRPr="002B096D">
        <w:rPr>
          <w:b w:val="0"/>
          <w:sz w:val="26"/>
          <w:szCs w:val="26"/>
        </w:rPr>
        <w:t>Решение об отказе в присвоении объекту адресации адреса или аннулировании его адреса</w:t>
      </w:r>
    </w:p>
    <w:p w:rsidR="000963B0" w:rsidRDefault="00D93635" w:rsidP="000963B0">
      <w:pPr>
        <w:pStyle w:val="130"/>
        <w:shd w:val="clear" w:color="auto" w:fill="auto"/>
        <w:tabs>
          <w:tab w:val="center" w:pos="5746"/>
        </w:tabs>
        <w:spacing w:before="0" w:after="0" w:line="240" w:lineRule="auto"/>
        <w:ind w:left="2920"/>
        <w:rPr>
          <w:sz w:val="28"/>
          <w:szCs w:val="28"/>
        </w:rPr>
      </w:pPr>
      <w:r>
        <w:rPr>
          <w:sz w:val="28"/>
          <w:szCs w:val="28"/>
        </w:rPr>
        <w:t>о</w:t>
      </w:r>
      <w:r w:rsidR="000963B0" w:rsidRPr="000963B0">
        <w:rPr>
          <w:sz w:val="28"/>
          <w:szCs w:val="28"/>
        </w:rPr>
        <w:t>т</w:t>
      </w:r>
      <w:r>
        <w:rPr>
          <w:sz w:val="28"/>
          <w:szCs w:val="28"/>
        </w:rPr>
        <w:t xml:space="preserve">___________ </w:t>
      </w:r>
      <w:r w:rsidR="000963B0" w:rsidRPr="000963B0">
        <w:rPr>
          <w:sz w:val="28"/>
          <w:szCs w:val="28"/>
        </w:rPr>
        <w:t>№</w:t>
      </w:r>
      <w:r>
        <w:rPr>
          <w:sz w:val="28"/>
          <w:szCs w:val="28"/>
        </w:rPr>
        <w:t xml:space="preserve"> ___________</w:t>
      </w:r>
    </w:p>
    <w:p w:rsidR="00D93635" w:rsidRPr="000963B0" w:rsidRDefault="00D93635" w:rsidP="00D93635">
      <w:pPr>
        <w:pStyle w:val="130"/>
        <w:shd w:val="clear" w:color="auto" w:fill="auto"/>
        <w:tabs>
          <w:tab w:val="center" w:pos="5746"/>
        </w:tabs>
        <w:spacing w:before="0" w:after="0" w:line="240" w:lineRule="auto"/>
        <w:rPr>
          <w:sz w:val="28"/>
          <w:szCs w:val="28"/>
        </w:rPr>
      </w:pPr>
      <w:r>
        <w:rPr>
          <w:sz w:val="28"/>
          <w:szCs w:val="28"/>
        </w:rPr>
        <w:t>___________________________________________________________________</w:t>
      </w:r>
    </w:p>
    <w:p w:rsidR="000963B0" w:rsidRPr="000963B0" w:rsidRDefault="000963B0" w:rsidP="000963B0">
      <w:pPr>
        <w:pStyle w:val="121"/>
        <w:shd w:val="clear" w:color="auto" w:fill="auto"/>
        <w:spacing w:before="0" w:after="0" w:line="240" w:lineRule="auto"/>
        <w:ind w:left="20"/>
        <w:rPr>
          <w:sz w:val="24"/>
          <w:szCs w:val="24"/>
        </w:rPr>
      </w:pPr>
      <w:r w:rsidRPr="000963B0">
        <w:rPr>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0963B0" w:rsidRPr="002B096D" w:rsidRDefault="000963B0" w:rsidP="000963B0">
      <w:pPr>
        <w:pStyle w:val="130"/>
        <w:shd w:val="clear" w:color="auto" w:fill="auto"/>
        <w:tabs>
          <w:tab w:val="left" w:leader="underscore" w:pos="9909"/>
        </w:tabs>
        <w:spacing w:before="0" w:after="0" w:line="240" w:lineRule="auto"/>
        <w:ind w:left="20"/>
        <w:rPr>
          <w:sz w:val="26"/>
          <w:szCs w:val="26"/>
        </w:rPr>
      </w:pPr>
      <w:r w:rsidRPr="002B096D">
        <w:rPr>
          <w:sz w:val="26"/>
          <w:szCs w:val="26"/>
        </w:rPr>
        <w:t>сообщает, что</w:t>
      </w:r>
      <w:r w:rsidRPr="002B096D">
        <w:rPr>
          <w:sz w:val="26"/>
          <w:szCs w:val="26"/>
        </w:rPr>
        <w:tab/>
      </w:r>
    </w:p>
    <w:p w:rsidR="000963B0" w:rsidRDefault="000963B0" w:rsidP="000963B0">
      <w:pPr>
        <w:pStyle w:val="121"/>
        <w:shd w:val="clear" w:color="auto" w:fill="auto"/>
        <w:spacing w:before="0" w:after="0" w:line="240" w:lineRule="auto"/>
        <w:rPr>
          <w:rStyle w:val="1395pt"/>
          <w:sz w:val="28"/>
          <w:szCs w:val="28"/>
        </w:rPr>
      </w:pPr>
      <w:r w:rsidRPr="000963B0">
        <w:rPr>
          <w:sz w:val="24"/>
          <w:szCs w:val="24"/>
        </w:rPr>
        <w:t>(Ф.И.О. заявителя в дательном падеже, наименование, номер и дата выдачи документа,</w:t>
      </w:r>
      <w:r>
        <w:rPr>
          <w:sz w:val="24"/>
          <w:szCs w:val="24"/>
        </w:rPr>
        <w:t xml:space="preserve"> </w:t>
      </w:r>
      <w:r w:rsidRPr="000963B0">
        <w:rPr>
          <w:sz w:val="24"/>
          <w:szCs w:val="24"/>
        </w:rPr>
        <w:t>подтверждающего личность, почтовый адрес - для физического лица; полное наименование, ИНН, КПП (для</w:t>
      </w:r>
      <w:r>
        <w:rPr>
          <w:sz w:val="24"/>
          <w:szCs w:val="24"/>
        </w:rPr>
        <w:t xml:space="preserve"> </w:t>
      </w:r>
      <w:r w:rsidRPr="000963B0">
        <w:rPr>
          <w:sz w:val="24"/>
          <w:szCs w:val="24"/>
        </w:rPr>
        <w:t>российского юридического лица), страна, дата и номер регистрации (для иностранного юридического лица),</w:t>
      </w:r>
      <w:r>
        <w:rPr>
          <w:sz w:val="24"/>
          <w:szCs w:val="24"/>
        </w:rPr>
        <w:t xml:space="preserve"> </w:t>
      </w:r>
      <w:r w:rsidRPr="000963B0">
        <w:rPr>
          <w:rStyle w:val="1395pt"/>
          <w:sz w:val="24"/>
          <w:szCs w:val="24"/>
        </w:rPr>
        <w:t>почтовый адрес - для юридического лица)</w:t>
      </w:r>
    </w:p>
    <w:p w:rsidR="000963B0" w:rsidRPr="000963B0" w:rsidRDefault="000963B0" w:rsidP="000963B0">
      <w:pPr>
        <w:pStyle w:val="121"/>
        <w:shd w:val="clear" w:color="auto" w:fill="auto"/>
        <w:spacing w:before="0" w:after="0" w:line="240" w:lineRule="auto"/>
        <w:jc w:val="left"/>
        <w:rPr>
          <w:rStyle w:val="1395pt"/>
          <w:color w:val="auto"/>
          <w:sz w:val="24"/>
          <w:szCs w:val="24"/>
          <w:lang w:eastAsia="en-US" w:bidi="ar-SA"/>
        </w:rPr>
      </w:pPr>
    </w:p>
    <w:p w:rsidR="000963B0" w:rsidRPr="002B096D" w:rsidRDefault="000963B0" w:rsidP="00C56173">
      <w:pPr>
        <w:pStyle w:val="130"/>
        <w:shd w:val="clear" w:color="auto" w:fill="auto"/>
        <w:tabs>
          <w:tab w:val="right" w:pos="9934"/>
        </w:tabs>
        <w:spacing w:before="0" w:after="0" w:line="240" w:lineRule="auto"/>
        <w:ind w:right="280"/>
        <w:rPr>
          <w:sz w:val="26"/>
          <w:szCs w:val="26"/>
        </w:rPr>
      </w:pPr>
      <w:r w:rsidRPr="002B096D">
        <w:rPr>
          <w:sz w:val="26"/>
          <w:szCs w:val="26"/>
        </w:rPr>
        <w:t>на основании Правил присвоения, изменения и аннулирования адресов,</w:t>
      </w:r>
      <w:r w:rsidR="00C56173" w:rsidRPr="002B096D">
        <w:rPr>
          <w:sz w:val="26"/>
          <w:szCs w:val="26"/>
        </w:rPr>
        <w:t xml:space="preserve"> </w:t>
      </w:r>
      <w:r w:rsidRPr="002B096D">
        <w:rPr>
          <w:sz w:val="26"/>
          <w:szCs w:val="26"/>
        </w:rPr>
        <w:t xml:space="preserve">утвержденных постановлением Правительства Российской Федерации                           от 19.11.2014 № 1221, отказано в присвоении (аннулировании) адреса </w:t>
      </w:r>
    </w:p>
    <w:p w:rsidR="000963B0" w:rsidRPr="000963B0" w:rsidRDefault="000963B0" w:rsidP="000963B0">
      <w:pPr>
        <w:pStyle w:val="121"/>
        <w:shd w:val="clear" w:color="auto" w:fill="auto"/>
        <w:spacing w:before="0" w:after="0" w:line="240" w:lineRule="auto"/>
        <w:ind w:left="5260"/>
        <w:jc w:val="left"/>
        <w:rPr>
          <w:sz w:val="24"/>
          <w:szCs w:val="24"/>
        </w:rPr>
      </w:pPr>
      <w:r w:rsidRPr="000963B0">
        <w:rPr>
          <w:sz w:val="24"/>
          <w:szCs w:val="24"/>
        </w:rPr>
        <w:t>(нужное подчеркнуть)</w:t>
      </w:r>
    </w:p>
    <w:p w:rsidR="000963B0" w:rsidRPr="000963B0" w:rsidRDefault="00C56173" w:rsidP="000963B0">
      <w:pPr>
        <w:pStyle w:val="130"/>
        <w:shd w:val="clear" w:color="auto" w:fill="auto"/>
        <w:tabs>
          <w:tab w:val="left" w:leader="underscore" w:pos="9909"/>
        </w:tabs>
        <w:spacing w:before="0" w:after="0" w:line="240" w:lineRule="auto"/>
        <w:ind w:left="20"/>
        <w:rPr>
          <w:sz w:val="28"/>
          <w:szCs w:val="28"/>
        </w:rPr>
      </w:pPr>
      <w:r w:rsidRPr="000963B0">
        <w:rPr>
          <w:sz w:val="28"/>
          <w:szCs w:val="28"/>
        </w:rPr>
        <w:t xml:space="preserve">следующему </w:t>
      </w:r>
      <w:r w:rsidR="000963B0" w:rsidRPr="000963B0">
        <w:rPr>
          <w:sz w:val="28"/>
          <w:szCs w:val="28"/>
        </w:rPr>
        <w:t>объекту адресации</w:t>
      </w:r>
      <w:r w:rsidR="000963B0" w:rsidRPr="000963B0">
        <w:rPr>
          <w:sz w:val="28"/>
          <w:szCs w:val="28"/>
        </w:rPr>
        <w:tab/>
      </w:r>
    </w:p>
    <w:p w:rsidR="000963B0" w:rsidRDefault="000963B0" w:rsidP="000963B0">
      <w:pPr>
        <w:pStyle w:val="121"/>
        <w:shd w:val="clear" w:color="auto" w:fill="auto"/>
        <w:spacing w:before="0" w:after="0" w:line="240" w:lineRule="auto"/>
        <w:rPr>
          <w:sz w:val="24"/>
          <w:szCs w:val="24"/>
        </w:rPr>
      </w:pPr>
      <w:r w:rsidRPr="000963B0">
        <w:rPr>
          <w:sz w:val="24"/>
          <w:szCs w:val="24"/>
        </w:rPr>
        <w:t>(вид и наименование объекта адресации, описание</w:t>
      </w:r>
      <w:r>
        <w:rPr>
          <w:sz w:val="24"/>
          <w:szCs w:val="24"/>
        </w:rPr>
        <w:t xml:space="preserve"> </w:t>
      </w:r>
      <w:r w:rsidRPr="000963B0">
        <w:rPr>
          <w:sz w:val="24"/>
          <w:szCs w:val="24"/>
        </w:rPr>
        <w:t>местонахождения объекта адресации в случае обращения заявителя о присвоении объекту адресации адреса,</w:t>
      </w:r>
      <w:r>
        <w:rPr>
          <w:sz w:val="24"/>
          <w:szCs w:val="24"/>
        </w:rPr>
        <w:t xml:space="preserve"> </w:t>
      </w:r>
      <w:r w:rsidRPr="000963B0">
        <w:rPr>
          <w:sz w:val="24"/>
          <w:szCs w:val="24"/>
        </w:rPr>
        <w:t>адрес объекта адресации в случае обращения заявителя об аннулировании его адреса)</w:t>
      </w:r>
    </w:p>
    <w:p w:rsidR="000963B0" w:rsidRPr="005B3066" w:rsidRDefault="000963B0" w:rsidP="000963B0">
      <w:pPr>
        <w:pStyle w:val="130"/>
        <w:shd w:val="clear" w:color="auto" w:fill="auto"/>
        <w:spacing w:before="0" w:after="0" w:line="240" w:lineRule="auto"/>
        <w:ind w:left="20"/>
        <w:rPr>
          <w:sz w:val="26"/>
          <w:szCs w:val="26"/>
        </w:rPr>
      </w:pPr>
      <w:r w:rsidRPr="005B3066">
        <w:rPr>
          <w:sz w:val="26"/>
          <w:szCs w:val="26"/>
        </w:rPr>
        <w:t>в связи с</w:t>
      </w:r>
    </w:p>
    <w:p w:rsidR="000963B0" w:rsidRPr="000963B0" w:rsidRDefault="000963B0" w:rsidP="000963B0">
      <w:pPr>
        <w:pStyle w:val="130"/>
        <w:shd w:val="clear" w:color="auto" w:fill="auto"/>
        <w:spacing w:before="0" w:after="0" w:line="240" w:lineRule="auto"/>
        <w:ind w:left="20"/>
        <w:rPr>
          <w:sz w:val="28"/>
          <w:szCs w:val="28"/>
        </w:rPr>
      </w:pPr>
      <w:r>
        <w:rPr>
          <w:sz w:val="28"/>
          <w:szCs w:val="28"/>
        </w:rPr>
        <w:t>____________________________________________________________________</w:t>
      </w:r>
    </w:p>
    <w:p w:rsidR="000963B0" w:rsidRPr="000963B0" w:rsidRDefault="000963B0" w:rsidP="000963B0">
      <w:pPr>
        <w:pStyle w:val="121"/>
        <w:shd w:val="clear" w:color="auto" w:fill="auto"/>
        <w:spacing w:before="0" w:after="0" w:line="240" w:lineRule="auto"/>
        <w:ind w:left="20"/>
        <w:rPr>
          <w:sz w:val="24"/>
          <w:szCs w:val="24"/>
        </w:rPr>
      </w:pPr>
      <w:r w:rsidRPr="000963B0">
        <w:rPr>
          <w:sz w:val="24"/>
          <w:szCs w:val="24"/>
        </w:rPr>
        <w:t>(основание отказа)</w:t>
      </w:r>
    </w:p>
    <w:p w:rsidR="000963B0" w:rsidRPr="005B3066" w:rsidRDefault="000963B0" w:rsidP="00C56173">
      <w:pPr>
        <w:pStyle w:val="121"/>
        <w:shd w:val="clear" w:color="auto" w:fill="auto"/>
        <w:spacing w:before="0" w:after="0" w:line="240" w:lineRule="auto"/>
        <w:jc w:val="both"/>
        <w:rPr>
          <w:sz w:val="26"/>
          <w:szCs w:val="26"/>
        </w:rPr>
      </w:pPr>
      <w:r w:rsidRPr="005B3066">
        <w:rPr>
          <w:sz w:val="26"/>
          <w:szCs w:val="26"/>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C56173" w:rsidRDefault="00C56173" w:rsidP="00C56173">
      <w:pPr>
        <w:pStyle w:val="12"/>
        <w:shd w:val="clear" w:color="auto" w:fill="auto"/>
        <w:spacing w:before="0" w:line="240" w:lineRule="auto"/>
        <w:ind w:right="20" w:firstLine="567"/>
        <w:jc w:val="center"/>
        <w:rPr>
          <w:sz w:val="24"/>
          <w:szCs w:val="24"/>
        </w:rPr>
      </w:pPr>
    </w:p>
    <w:p w:rsidR="00C56173" w:rsidRDefault="00C56173" w:rsidP="00C56173">
      <w:pPr>
        <w:pStyle w:val="121"/>
        <w:shd w:val="clear" w:color="auto" w:fill="auto"/>
        <w:spacing w:before="0" w:after="0" w:line="240" w:lineRule="auto"/>
        <w:jc w:val="both"/>
        <w:rPr>
          <w:sz w:val="24"/>
          <w:szCs w:val="24"/>
        </w:rPr>
      </w:pPr>
      <w:r>
        <w:rPr>
          <w:sz w:val="24"/>
          <w:szCs w:val="24"/>
        </w:rPr>
        <w:lastRenderedPageBreak/>
        <w:t>________________________________                                                   _______________________</w:t>
      </w:r>
    </w:p>
    <w:p w:rsidR="00C56173" w:rsidRDefault="00C56173" w:rsidP="00C56173">
      <w:pPr>
        <w:pStyle w:val="121"/>
        <w:shd w:val="clear" w:color="auto" w:fill="auto"/>
        <w:spacing w:before="0" w:after="0" w:line="240" w:lineRule="auto"/>
        <w:jc w:val="both"/>
        <w:rPr>
          <w:sz w:val="24"/>
          <w:szCs w:val="24"/>
        </w:rPr>
      </w:pPr>
      <w:r>
        <w:rPr>
          <w:sz w:val="24"/>
          <w:szCs w:val="24"/>
        </w:rPr>
        <w:t xml:space="preserve">               (должность, ФИО)                                                                                (подпись)</w:t>
      </w:r>
    </w:p>
    <w:p w:rsidR="00C56173" w:rsidRPr="00314E6D" w:rsidRDefault="00C56173" w:rsidP="00C56173">
      <w:pPr>
        <w:pStyle w:val="121"/>
        <w:shd w:val="clear" w:color="auto" w:fill="auto"/>
        <w:spacing w:before="0" w:after="0" w:line="240" w:lineRule="auto"/>
        <w:jc w:val="both"/>
        <w:rPr>
          <w:sz w:val="24"/>
          <w:szCs w:val="24"/>
        </w:rPr>
      </w:pPr>
      <w:r>
        <w:rPr>
          <w:sz w:val="24"/>
          <w:szCs w:val="24"/>
        </w:rPr>
        <w:t xml:space="preserve">                                                                                                                                                 М.П.</w:t>
      </w:r>
    </w:p>
    <w:p w:rsidR="00C56173" w:rsidRPr="00C56173" w:rsidRDefault="00C56173" w:rsidP="00C56173">
      <w:pPr>
        <w:pStyle w:val="121"/>
        <w:shd w:val="clear" w:color="auto" w:fill="auto"/>
        <w:spacing w:before="0" w:after="0" w:line="240" w:lineRule="auto"/>
        <w:jc w:val="both"/>
        <w:rPr>
          <w:sz w:val="28"/>
          <w:szCs w:val="28"/>
        </w:rPr>
      </w:pPr>
    </w:p>
    <w:p w:rsidR="00C56173" w:rsidRDefault="000963B0" w:rsidP="005B3066">
      <w:pPr>
        <w:pStyle w:val="12"/>
        <w:spacing w:before="0" w:line="240" w:lineRule="auto"/>
        <w:ind w:right="20"/>
        <w:jc w:val="center"/>
        <w:rPr>
          <w:sz w:val="28"/>
          <w:szCs w:val="28"/>
        </w:rPr>
      </w:pPr>
      <w:r>
        <w:rPr>
          <w:sz w:val="28"/>
          <w:szCs w:val="28"/>
        </w:rPr>
        <w:t xml:space="preserve">                                                                             </w:t>
      </w:r>
    </w:p>
    <w:p w:rsidR="005B3066" w:rsidRDefault="005B3066" w:rsidP="005B3066">
      <w:pPr>
        <w:pStyle w:val="12"/>
        <w:spacing w:before="0" w:line="240" w:lineRule="auto"/>
        <w:ind w:right="20"/>
        <w:jc w:val="center"/>
        <w:rPr>
          <w:sz w:val="28"/>
          <w:szCs w:val="28"/>
        </w:rPr>
      </w:pPr>
    </w:p>
    <w:tbl>
      <w:tblPr>
        <w:tblStyle w:val="ac"/>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8"/>
        <w:gridCol w:w="6060"/>
      </w:tblGrid>
      <w:tr w:rsidR="00C56173" w:rsidTr="00C56173">
        <w:tc>
          <w:tcPr>
            <w:tcW w:w="3970" w:type="dxa"/>
          </w:tcPr>
          <w:p w:rsidR="00C56173" w:rsidRDefault="00C56173" w:rsidP="00C56173">
            <w:pPr>
              <w:pStyle w:val="12"/>
              <w:shd w:val="clear" w:color="auto" w:fill="auto"/>
              <w:spacing w:before="0" w:line="240" w:lineRule="auto"/>
              <w:ind w:right="20"/>
              <w:jc w:val="center"/>
              <w:rPr>
                <w:sz w:val="28"/>
                <w:szCs w:val="28"/>
              </w:rPr>
            </w:pPr>
          </w:p>
        </w:tc>
        <w:tc>
          <w:tcPr>
            <w:tcW w:w="6345" w:type="dxa"/>
          </w:tcPr>
          <w:p w:rsidR="00C56173" w:rsidRPr="005B3066" w:rsidRDefault="00C56173" w:rsidP="00CB46EE">
            <w:pPr>
              <w:pStyle w:val="12"/>
              <w:spacing w:before="0" w:line="240" w:lineRule="auto"/>
              <w:ind w:right="20"/>
              <w:jc w:val="right"/>
            </w:pPr>
            <w:r w:rsidRPr="005B3066">
              <w:t>Приложение № 4</w:t>
            </w:r>
          </w:p>
          <w:p w:rsidR="00C56173" w:rsidRPr="005B3066" w:rsidRDefault="00C56173" w:rsidP="00CB46EE">
            <w:pPr>
              <w:pStyle w:val="12"/>
              <w:spacing w:before="0" w:line="240" w:lineRule="auto"/>
              <w:ind w:right="20"/>
              <w:jc w:val="right"/>
            </w:pPr>
            <w:r w:rsidRPr="005B3066">
              <w:t xml:space="preserve">к Административному регламенту                                                                     </w:t>
            </w:r>
          </w:p>
          <w:p w:rsidR="00C56173" w:rsidRDefault="00C56173" w:rsidP="00C56173">
            <w:pPr>
              <w:pStyle w:val="12"/>
              <w:shd w:val="clear" w:color="auto" w:fill="auto"/>
              <w:spacing w:before="0" w:line="240" w:lineRule="auto"/>
              <w:ind w:right="20"/>
              <w:jc w:val="center"/>
              <w:rPr>
                <w:sz w:val="28"/>
                <w:szCs w:val="28"/>
              </w:rPr>
            </w:pPr>
          </w:p>
        </w:tc>
      </w:tr>
    </w:tbl>
    <w:p w:rsidR="000963B0" w:rsidRPr="00C56173" w:rsidRDefault="000963B0" w:rsidP="000963B0">
      <w:pPr>
        <w:pStyle w:val="ConsPlusNormal0"/>
        <w:ind w:firstLine="709"/>
        <w:jc w:val="center"/>
        <w:rPr>
          <w:rFonts w:ascii="Times New Roman" w:hAnsi="Times New Roman"/>
          <w:b/>
          <w:sz w:val="28"/>
          <w:szCs w:val="28"/>
        </w:rPr>
      </w:pPr>
      <w:r w:rsidRPr="00C56173">
        <w:rPr>
          <w:rFonts w:ascii="Times New Roman" w:hAnsi="Times New Roman"/>
          <w:b/>
          <w:sz w:val="28"/>
          <w:szCs w:val="28"/>
        </w:rPr>
        <w:t>Форма заявления</w:t>
      </w:r>
    </w:p>
    <w:p w:rsidR="000963B0" w:rsidRPr="00C56173" w:rsidRDefault="000963B0" w:rsidP="000963B0">
      <w:pPr>
        <w:pStyle w:val="ConsPlusNormal0"/>
        <w:ind w:firstLine="709"/>
        <w:jc w:val="center"/>
        <w:rPr>
          <w:rFonts w:ascii="Times New Roman" w:hAnsi="Times New Roman"/>
          <w:b/>
          <w:sz w:val="28"/>
          <w:szCs w:val="28"/>
        </w:rPr>
      </w:pPr>
      <w:r w:rsidRPr="00C56173">
        <w:rPr>
          <w:rFonts w:ascii="Times New Roman" w:hAnsi="Times New Roman"/>
          <w:b/>
          <w:sz w:val="28"/>
          <w:szCs w:val="28"/>
        </w:rPr>
        <w:t>О присвоении объекту адресации адреса или аннулировании</w:t>
      </w:r>
    </w:p>
    <w:p w:rsidR="000963B0" w:rsidRPr="00C56173" w:rsidRDefault="000963B0" w:rsidP="000963B0">
      <w:pPr>
        <w:pStyle w:val="ConsPlusNormal0"/>
        <w:ind w:firstLine="709"/>
        <w:jc w:val="center"/>
        <w:rPr>
          <w:rFonts w:ascii="Times New Roman" w:hAnsi="Times New Roman"/>
          <w:b/>
          <w:sz w:val="28"/>
          <w:szCs w:val="28"/>
        </w:rPr>
      </w:pPr>
      <w:r w:rsidRPr="00C56173">
        <w:rPr>
          <w:rFonts w:ascii="Times New Roman" w:hAnsi="Times New Roman"/>
          <w:b/>
          <w:sz w:val="28"/>
          <w:szCs w:val="28"/>
        </w:rPr>
        <w:t>его адреса</w:t>
      </w:r>
    </w:p>
    <w:p w:rsidR="000963B0" w:rsidRPr="00D14E02" w:rsidRDefault="000963B0" w:rsidP="000963B0">
      <w:pPr>
        <w:pStyle w:val="ConsPlusNormal0"/>
        <w:ind w:firstLine="709"/>
        <w:outlineLvl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0"/>
        <w:gridCol w:w="437"/>
        <w:gridCol w:w="2503"/>
        <w:gridCol w:w="420"/>
        <w:gridCol w:w="504"/>
        <w:gridCol w:w="532"/>
        <w:gridCol w:w="786"/>
        <w:gridCol w:w="930"/>
        <w:gridCol w:w="435"/>
        <w:gridCol w:w="550"/>
        <w:gridCol w:w="2338"/>
      </w:tblGrid>
      <w:tr w:rsidR="000963B0" w:rsidRPr="00D14E02" w:rsidTr="000963B0">
        <w:tc>
          <w:tcPr>
            <w:tcW w:w="5732" w:type="dxa"/>
            <w:gridSpan w:val="7"/>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915"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Лист №___</w:t>
            </w:r>
          </w:p>
        </w:tc>
        <w:tc>
          <w:tcPr>
            <w:tcW w:w="2338" w:type="dxa"/>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Всего листов ___</w:t>
            </w:r>
          </w:p>
        </w:tc>
      </w:tr>
      <w:tr w:rsidR="000963B0" w:rsidRPr="00D14E02" w:rsidTr="000963B0">
        <w:tc>
          <w:tcPr>
            <w:tcW w:w="550"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1</w:t>
            </w:r>
          </w:p>
        </w:tc>
        <w:tc>
          <w:tcPr>
            <w:tcW w:w="3864" w:type="dxa"/>
            <w:gridSpan w:val="4"/>
            <w:tcBorders>
              <w:top w:val="single" w:sz="4" w:space="0" w:color="auto"/>
              <w:left w:val="single" w:sz="4" w:space="0" w:color="auto"/>
              <w:bottom w:val="nil"/>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2</w:t>
            </w:r>
          </w:p>
        </w:tc>
        <w:tc>
          <w:tcPr>
            <w:tcW w:w="5039" w:type="dxa"/>
            <w:gridSpan w:val="5"/>
            <w:vMerge w:val="restart"/>
            <w:tcBorders>
              <w:top w:val="single" w:sz="4" w:space="0" w:color="auto"/>
              <w:left w:val="single" w:sz="4" w:space="0" w:color="auto"/>
              <w:bottom w:val="nil"/>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Заявление принято</w:t>
            </w:r>
            <w:r>
              <w:rPr>
                <w:rFonts w:ascii="Times New Roman" w:hAnsi="Times New Roman" w:cs="Times New Roman"/>
                <w:sz w:val="24"/>
                <w:szCs w:val="24"/>
              </w:rPr>
              <w:t xml:space="preserve"> </w:t>
            </w:r>
            <w:r w:rsidRPr="00D14E02">
              <w:rPr>
                <w:rFonts w:ascii="Times New Roman" w:hAnsi="Times New Roman" w:cs="Times New Roman"/>
                <w:sz w:val="24"/>
                <w:szCs w:val="24"/>
              </w:rPr>
              <w:t>регистрационный номер _______________</w:t>
            </w:r>
          </w:p>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листов заявления _______</w:t>
            </w:r>
          </w:p>
          <w:p w:rsidR="000963B0" w:rsidRPr="00D14E02" w:rsidRDefault="000963B0" w:rsidP="000963B0">
            <w:pPr>
              <w:pStyle w:val="ConsPlusNormal0"/>
              <w:ind w:firstLine="0"/>
              <w:rPr>
                <w:rFonts w:ascii="Times New Roman" w:hAnsi="Times New Roman" w:cs="Times New Roman"/>
                <w:sz w:val="24"/>
                <w:szCs w:val="24"/>
              </w:rPr>
            </w:pPr>
            <w:r>
              <w:rPr>
                <w:rFonts w:ascii="Times New Roman" w:hAnsi="Times New Roman" w:cs="Times New Roman"/>
                <w:sz w:val="24"/>
                <w:szCs w:val="24"/>
              </w:rPr>
              <w:t>к</w:t>
            </w:r>
            <w:r w:rsidRPr="00D14E02">
              <w:rPr>
                <w:rFonts w:ascii="Times New Roman" w:hAnsi="Times New Roman" w:cs="Times New Roman"/>
                <w:sz w:val="24"/>
                <w:szCs w:val="24"/>
              </w:rPr>
              <w:t>оличество прилагаемых документов</w:t>
            </w:r>
            <w:proofErr w:type="gramStart"/>
            <w:r w:rsidRPr="00D14E02">
              <w:rPr>
                <w:rFonts w:ascii="Times New Roman" w:hAnsi="Times New Roman" w:cs="Times New Roman"/>
                <w:sz w:val="24"/>
                <w:szCs w:val="24"/>
              </w:rPr>
              <w:t xml:space="preserve"> ____,</w:t>
            </w:r>
            <w:proofErr w:type="gramEnd"/>
            <w:r w:rsidRPr="00D14E02">
              <w:rPr>
                <w:rFonts w:ascii="Times New Roman" w:hAnsi="Times New Roman" w:cs="Times New Roman"/>
                <w:sz w:val="24"/>
                <w:szCs w:val="24"/>
              </w:rPr>
              <w:t xml:space="preserve">в том числе оригиналов ___, копий ____, количество листов </w:t>
            </w:r>
            <w:r>
              <w:rPr>
                <w:rFonts w:ascii="Times New Roman" w:hAnsi="Times New Roman" w:cs="Times New Roman"/>
                <w:sz w:val="24"/>
                <w:szCs w:val="24"/>
              </w:rPr>
              <w:t xml:space="preserve">                              </w:t>
            </w:r>
            <w:r w:rsidRPr="00D14E02">
              <w:rPr>
                <w:rFonts w:ascii="Times New Roman" w:hAnsi="Times New Roman" w:cs="Times New Roman"/>
                <w:sz w:val="24"/>
                <w:szCs w:val="24"/>
              </w:rPr>
              <w:t>в оригиналах ____, копиях ____</w:t>
            </w:r>
          </w:p>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ФИО должностного лица</w:t>
            </w:r>
            <w:r>
              <w:rPr>
                <w:rFonts w:ascii="Times New Roman" w:hAnsi="Times New Roman" w:cs="Times New Roman"/>
                <w:sz w:val="24"/>
                <w:szCs w:val="24"/>
              </w:rPr>
              <w:t xml:space="preserve"> </w:t>
            </w:r>
            <w:r w:rsidRPr="00D14E02">
              <w:rPr>
                <w:rFonts w:ascii="Times New Roman" w:hAnsi="Times New Roman" w:cs="Times New Roman"/>
                <w:sz w:val="24"/>
                <w:szCs w:val="24"/>
              </w:rPr>
              <w:t>________________</w:t>
            </w:r>
            <w:r>
              <w:rPr>
                <w:rFonts w:ascii="Times New Roman" w:hAnsi="Times New Roman" w:cs="Times New Roman"/>
                <w:sz w:val="24"/>
                <w:szCs w:val="24"/>
              </w:rPr>
              <w:t>_________________</w:t>
            </w:r>
          </w:p>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подпись должностного лица________</w:t>
            </w:r>
          </w:p>
        </w:tc>
      </w:tr>
      <w:tr w:rsidR="000963B0" w:rsidRPr="00D14E02" w:rsidTr="000963B0">
        <w:trPr>
          <w:trHeight w:val="534"/>
        </w:trPr>
        <w:tc>
          <w:tcPr>
            <w:tcW w:w="55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864" w:type="dxa"/>
            <w:gridSpan w:val="4"/>
            <w:vMerge w:val="restart"/>
            <w:tcBorders>
              <w:top w:val="nil"/>
              <w:left w:val="single" w:sz="4" w:space="0" w:color="auto"/>
              <w:bottom w:val="nil"/>
              <w:right w:val="single" w:sz="4" w:space="0" w:color="auto"/>
            </w:tcBorders>
          </w:tcPr>
          <w:p w:rsidR="000963B0" w:rsidRPr="00D14E02" w:rsidRDefault="000963B0" w:rsidP="000963B0">
            <w:pPr>
              <w:pStyle w:val="ConsPlusNormal0"/>
              <w:ind w:firstLine="0"/>
              <w:jc w:val="center"/>
              <w:rPr>
                <w:rFonts w:ascii="Times New Roman" w:hAnsi="Times New Roman" w:cs="Times New Roman"/>
                <w:sz w:val="24"/>
                <w:szCs w:val="24"/>
              </w:rPr>
            </w:pPr>
            <w:r w:rsidRPr="00D14E02">
              <w:rPr>
                <w:rFonts w:ascii="Times New Roman" w:hAnsi="Times New Roman" w:cs="Times New Roman"/>
                <w:sz w:val="24"/>
                <w:szCs w:val="24"/>
              </w:rPr>
              <w:t>В</w:t>
            </w:r>
            <w:r>
              <w:rPr>
                <w:rFonts w:ascii="Times New Roman" w:hAnsi="Times New Roman" w:cs="Times New Roman"/>
                <w:sz w:val="24"/>
                <w:szCs w:val="24"/>
              </w:rPr>
              <w:t>____________________________________________________________</w:t>
            </w:r>
            <w:r w:rsidRPr="00D14E02">
              <w:rPr>
                <w:rFonts w:ascii="Times New Roman" w:hAnsi="Times New Roman" w:cs="Times New Roman"/>
                <w:sz w:val="20"/>
                <w:szCs w:val="20"/>
              </w:rPr>
              <w:t>наименование органа местного самоуправления</w:t>
            </w:r>
          </w:p>
          <w:p w:rsidR="000963B0" w:rsidRPr="00D14E02" w:rsidRDefault="000963B0" w:rsidP="000963B0">
            <w:pPr>
              <w:pStyle w:val="ConsPlusNormal0"/>
              <w:ind w:firstLine="709"/>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039" w:type="dxa"/>
            <w:gridSpan w:val="5"/>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r>
      <w:tr w:rsidR="000963B0" w:rsidRPr="00D14E02" w:rsidTr="000963B0">
        <w:tc>
          <w:tcPr>
            <w:tcW w:w="55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864" w:type="dxa"/>
            <w:gridSpan w:val="4"/>
            <w:vMerge/>
            <w:tcBorders>
              <w:top w:val="nil"/>
              <w:left w:val="single" w:sz="4" w:space="0" w:color="auto"/>
              <w:bottom w:val="nil"/>
              <w:right w:val="single" w:sz="4" w:space="0" w:color="auto"/>
            </w:tcBorders>
            <w:vAlign w:val="center"/>
            <w:hideMark/>
          </w:tcPr>
          <w:p w:rsidR="000963B0" w:rsidRPr="00D14E02" w:rsidRDefault="000963B0" w:rsidP="000963B0"/>
        </w:tc>
        <w:tc>
          <w:tcPr>
            <w:tcW w:w="5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039" w:type="dxa"/>
            <w:gridSpan w:val="5"/>
            <w:tcBorders>
              <w:top w:val="nil"/>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дата "__" ____________ ____ г.</w:t>
            </w:r>
          </w:p>
        </w:tc>
      </w:tr>
      <w:tr w:rsidR="000963B0" w:rsidRPr="00D14E02" w:rsidTr="000963B0">
        <w:tc>
          <w:tcPr>
            <w:tcW w:w="550"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3.1</w:t>
            </w:r>
          </w:p>
        </w:tc>
        <w:tc>
          <w:tcPr>
            <w:tcW w:w="9435"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Прошу в отношении объекта адресации:</w:t>
            </w:r>
          </w:p>
        </w:tc>
      </w:tr>
      <w:tr w:rsidR="000963B0" w:rsidRPr="00D14E02" w:rsidTr="000963B0">
        <w:tc>
          <w:tcPr>
            <w:tcW w:w="55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35"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Вид:</w:t>
            </w:r>
          </w:p>
        </w:tc>
      </w:tr>
      <w:tr w:rsidR="000963B0" w:rsidRPr="00D14E02" w:rsidTr="000963B0">
        <w:tc>
          <w:tcPr>
            <w:tcW w:w="55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7"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503" w:type="dxa"/>
            <w:tcBorders>
              <w:top w:val="single" w:sz="4" w:space="0" w:color="auto"/>
              <w:left w:val="single" w:sz="4" w:space="0" w:color="auto"/>
              <w:bottom w:val="nil"/>
              <w:right w:val="single" w:sz="4" w:space="0" w:color="auto"/>
            </w:tcBorders>
            <w:hideMark/>
          </w:tcPr>
          <w:p w:rsidR="000963B0"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Земельный участок</w:t>
            </w:r>
          </w:p>
          <w:p w:rsidR="000963B0" w:rsidRPr="00D14E02" w:rsidRDefault="000963B0" w:rsidP="000963B0">
            <w:pPr>
              <w:pStyle w:val="ConsPlusNormal0"/>
              <w:ind w:firstLine="0"/>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52" w:type="dxa"/>
            <w:gridSpan w:val="4"/>
            <w:tcBorders>
              <w:top w:val="single" w:sz="4" w:space="0" w:color="auto"/>
              <w:left w:val="single" w:sz="4" w:space="0" w:color="auto"/>
              <w:bottom w:val="nil"/>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88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Машино-место</w:t>
            </w:r>
          </w:p>
        </w:tc>
      </w:tr>
      <w:tr w:rsidR="000963B0" w:rsidRPr="00D14E02" w:rsidTr="000963B0">
        <w:tc>
          <w:tcPr>
            <w:tcW w:w="55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7"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503" w:type="dxa"/>
            <w:tcBorders>
              <w:top w:val="single" w:sz="4" w:space="0" w:color="auto"/>
              <w:left w:val="single" w:sz="4" w:space="0" w:color="auto"/>
              <w:bottom w:val="nil"/>
              <w:right w:val="single" w:sz="4" w:space="0" w:color="auto"/>
            </w:tcBorders>
            <w:hideMark/>
          </w:tcPr>
          <w:p w:rsidR="000963B0"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Здание (строение)</w:t>
            </w:r>
          </w:p>
          <w:p w:rsidR="000963B0" w:rsidRPr="00D14E02" w:rsidRDefault="000963B0" w:rsidP="000963B0">
            <w:pPr>
              <w:pStyle w:val="ConsPlusNormal0"/>
              <w:ind w:firstLine="0"/>
              <w:rPr>
                <w:rFonts w:ascii="Times New Roman"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52" w:type="dxa"/>
            <w:gridSpan w:val="4"/>
            <w:tcBorders>
              <w:top w:val="single" w:sz="4" w:space="0" w:color="auto"/>
              <w:left w:val="single" w:sz="4" w:space="0" w:color="auto"/>
              <w:bottom w:val="nil"/>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888" w:type="dxa"/>
            <w:gridSpan w:val="2"/>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r>
      <w:tr w:rsidR="000963B0" w:rsidRPr="00D14E02" w:rsidTr="000963B0">
        <w:tc>
          <w:tcPr>
            <w:tcW w:w="550" w:type="dxa"/>
            <w:vMerge w:val="restart"/>
            <w:tcBorders>
              <w:top w:val="single" w:sz="4" w:space="0" w:color="auto"/>
              <w:left w:val="single" w:sz="4" w:space="0" w:color="auto"/>
              <w:bottom w:val="nil"/>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3.2</w:t>
            </w:r>
          </w:p>
        </w:tc>
        <w:tc>
          <w:tcPr>
            <w:tcW w:w="9435"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Присвоить адрес</w:t>
            </w: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9435"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 связи с:</w:t>
            </w: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437"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998" w:type="dxa"/>
            <w:gridSpan w:val="9"/>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Образованием земельного участка(</w:t>
            </w:r>
            <w:proofErr w:type="spellStart"/>
            <w:r w:rsidRPr="00D14E02">
              <w:rPr>
                <w:rFonts w:ascii="Times New Roman" w:hAnsi="Times New Roman" w:cs="Times New Roman"/>
                <w:sz w:val="24"/>
                <w:szCs w:val="24"/>
              </w:rPr>
              <w:t>ов</w:t>
            </w:r>
            <w:proofErr w:type="spellEnd"/>
            <w:r w:rsidRPr="00D14E02">
              <w:rPr>
                <w:rFonts w:ascii="Times New Roman" w:hAnsi="Times New Roman" w:cs="Times New Roman"/>
                <w:sz w:val="24"/>
                <w:szCs w:val="24"/>
              </w:rPr>
              <w:t>) из земель, находящихся в государственной или муниципальной собственности</w:t>
            </w: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земельных участков</w:t>
            </w:r>
          </w:p>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9435"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Образованием земельного участка(</w:t>
            </w:r>
            <w:proofErr w:type="spellStart"/>
            <w:r w:rsidRPr="00D14E02">
              <w:rPr>
                <w:rFonts w:ascii="Times New Roman" w:hAnsi="Times New Roman" w:cs="Times New Roman"/>
                <w:sz w:val="24"/>
                <w:szCs w:val="24"/>
              </w:rPr>
              <w:t>ов</w:t>
            </w:r>
            <w:proofErr w:type="spellEnd"/>
            <w:r w:rsidRPr="00D14E02">
              <w:rPr>
                <w:rFonts w:ascii="Times New Roman" w:hAnsi="Times New Roman" w:cs="Times New Roman"/>
                <w:sz w:val="24"/>
                <w:szCs w:val="24"/>
              </w:rPr>
              <w:t>) путем раздела земельного участка</w:t>
            </w: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земельных участков</w:t>
            </w:r>
          </w:p>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земельного участка, раздел которого осуществляется</w:t>
            </w:r>
          </w:p>
        </w:tc>
        <w:tc>
          <w:tcPr>
            <w:tcW w:w="5571"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земельного участка, раздел которого осуществляется</w:t>
            </w: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437"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998" w:type="dxa"/>
            <w:gridSpan w:val="9"/>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Образованием земельного участка путем объединения земельных участков</w:t>
            </w: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объединяемых земельных участков</w:t>
            </w:r>
          </w:p>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Кадастровый номер объединяемого земельного участка </w:t>
            </w:r>
          </w:p>
        </w:tc>
        <w:tc>
          <w:tcPr>
            <w:tcW w:w="5571"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Адрес объединяемого земельного участка </w:t>
            </w: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386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571"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bl>
    <w:p w:rsidR="000963B0" w:rsidRPr="00D14E02" w:rsidRDefault="000963B0" w:rsidP="000963B0">
      <w:pPr>
        <w:pStyle w:val="ConsPlusNormal0"/>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2"/>
        <w:gridCol w:w="434"/>
        <w:gridCol w:w="3416"/>
        <w:gridCol w:w="1644"/>
        <w:gridCol w:w="1631"/>
        <w:gridCol w:w="2338"/>
      </w:tblGrid>
      <w:tr w:rsidR="000963B0" w:rsidRPr="00D14E02" w:rsidTr="00C56173">
        <w:tc>
          <w:tcPr>
            <w:tcW w:w="6016"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631" w:type="dxa"/>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Лист № ___</w:t>
            </w:r>
          </w:p>
        </w:tc>
        <w:tc>
          <w:tcPr>
            <w:tcW w:w="2338" w:type="dxa"/>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Всего листов ___</w:t>
            </w:r>
          </w:p>
        </w:tc>
      </w:tr>
      <w:tr w:rsidR="000963B0" w:rsidRPr="00D14E02" w:rsidTr="000963B0">
        <w:tc>
          <w:tcPr>
            <w:tcW w:w="522" w:type="dxa"/>
            <w:vMerge w:val="restart"/>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29"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Образованием земельного участка(</w:t>
            </w:r>
            <w:proofErr w:type="spellStart"/>
            <w:r w:rsidRPr="00D14E02">
              <w:rPr>
                <w:rFonts w:ascii="Times New Roman" w:hAnsi="Times New Roman" w:cs="Times New Roman"/>
                <w:sz w:val="24"/>
                <w:szCs w:val="24"/>
              </w:rPr>
              <w:t>ов</w:t>
            </w:r>
            <w:proofErr w:type="spellEnd"/>
            <w:r w:rsidRPr="00D14E02">
              <w:rPr>
                <w:rFonts w:ascii="Times New Roman" w:hAnsi="Times New Roman" w:cs="Times New Roman"/>
                <w:sz w:val="24"/>
                <w:szCs w:val="24"/>
              </w:rPr>
              <w:t>) путем выдела из земельного участка</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земельного участка, из которого осуществляется выдел</w:t>
            </w:r>
          </w:p>
        </w:tc>
        <w:tc>
          <w:tcPr>
            <w:tcW w:w="5613"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земельного участка, из которого осуществляется выдел</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3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29"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Образованием земельного участка(</w:t>
            </w:r>
            <w:proofErr w:type="spellStart"/>
            <w:r w:rsidRPr="00D14E02">
              <w:rPr>
                <w:rFonts w:ascii="Times New Roman" w:hAnsi="Times New Roman" w:cs="Times New Roman"/>
                <w:sz w:val="24"/>
                <w:szCs w:val="24"/>
              </w:rPr>
              <w:t>ов</w:t>
            </w:r>
            <w:proofErr w:type="spellEnd"/>
            <w:r w:rsidRPr="00D14E02">
              <w:rPr>
                <w:rFonts w:ascii="Times New Roman" w:hAnsi="Times New Roman" w:cs="Times New Roman"/>
                <w:sz w:val="24"/>
                <w:szCs w:val="24"/>
              </w:rPr>
              <w:t>) путем перераспределения земельных участков</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земельных участков</w:t>
            </w:r>
          </w:p>
        </w:tc>
        <w:tc>
          <w:tcPr>
            <w:tcW w:w="5613"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земельных участков, которые перераспределяются</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Кадастровый номер земельного участка, который перераспределяется </w:t>
            </w:r>
          </w:p>
        </w:tc>
        <w:tc>
          <w:tcPr>
            <w:tcW w:w="5613"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Адрес земельного участка, который перераспределяется </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3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29"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Строительством, реконструкцией здания (строения), сооружения</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613"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3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29"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47" w:history="1">
              <w:r w:rsidRPr="00D14E02">
                <w:rPr>
                  <w:rStyle w:val="a5"/>
                  <w:sz w:val="24"/>
                  <w:szCs w:val="24"/>
                </w:rPr>
                <w:t>кодексом</w:t>
              </w:r>
            </w:hyperlink>
            <w:r w:rsidRPr="00D14E02">
              <w:rPr>
                <w:rFonts w:ascii="Times New Roman" w:hAnsi="Times New Roman" w:cs="Times New Roman"/>
                <w:sz w:val="24"/>
                <w:szCs w:val="24"/>
              </w:rPr>
              <w:t xml:space="preserve"> Российской Федерации, законодательством Кемеровской области - Кузбасса о градостроительной деятельности для его строительства, реконструкции выдача разрешения на строительство не требуется</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Тип здания (строения), сооружения</w:t>
            </w: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613"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3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29"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помещения</w:t>
            </w:r>
          </w:p>
        </w:tc>
        <w:tc>
          <w:tcPr>
            <w:tcW w:w="5613"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помещения</w:t>
            </w: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single" w:sz="4" w:space="0" w:color="auto"/>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61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22"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850" w:type="dxa"/>
            <w:gridSpan w:val="2"/>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613" w:type="dxa"/>
            <w:gridSpan w:val="3"/>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bl>
    <w:p w:rsidR="000963B0" w:rsidRPr="00D14E02" w:rsidRDefault="000963B0" w:rsidP="000963B0">
      <w:pPr>
        <w:pStyle w:val="ConsPlusNormal0"/>
        <w:ind w:firstLine="709"/>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0"/>
        <w:gridCol w:w="426"/>
        <w:gridCol w:w="444"/>
        <w:gridCol w:w="2209"/>
        <w:gridCol w:w="615"/>
        <w:gridCol w:w="341"/>
        <w:gridCol w:w="303"/>
        <w:gridCol w:w="371"/>
        <w:gridCol w:w="757"/>
        <w:gridCol w:w="637"/>
        <w:gridCol w:w="994"/>
        <w:gridCol w:w="550"/>
        <w:gridCol w:w="1788"/>
      </w:tblGrid>
      <w:tr w:rsidR="000963B0" w:rsidRPr="00D14E02" w:rsidTr="00C56173">
        <w:tc>
          <w:tcPr>
            <w:tcW w:w="6016" w:type="dxa"/>
            <w:gridSpan w:val="9"/>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631"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Лист № ___</w:t>
            </w:r>
          </w:p>
        </w:tc>
        <w:tc>
          <w:tcPr>
            <w:tcW w:w="2338"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Всего листов ___</w:t>
            </w:r>
          </w:p>
        </w:tc>
      </w:tr>
      <w:tr w:rsidR="000963B0" w:rsidRPr="00D14E02" w:rsidTr="000963B0">
        <w:tc>
          <w:tcPr>
            <w:tcW w:w="9985" w:type="dxa"/>
            <w:gridSpan w:val="13"/>
            <w:tcBorders>
              <w:top w:val="nil"/>
              <w:left w:val="nil"/>
              <w:bottom w:val="nil"/>
              <w:right w:val="nil"/>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val="restart"/>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Образованием помещения(</w:t>
            </w:r>
            <w:proofErr w:type="spellStart"/>
            <w:r w:rsidRPr="00D14E02">
              <w:rPr>
                <w:rFonts w:ascii="Times New Roman" w:hAnsi="Times New Roman" w:cs="Times New Roman"/>
                <w:sz w:val="24"/>
                <w:szCs w:val="24"/>
              </w:rPr>
              <w:t>ий</w:t>
            </w:r>
            <w:proofErr w:type="spellEnd"/>
            <w:r w:rsidRPr="00D14E02">
              <w:rPr>
                <w:rFonts w:ascii="Times New Roman" w:hAnsi="Times New Roman" w:cs="Times New Roman"/>
                <w:sz w:val="24"/>
                <w:szCs w:val="24"/>
              </w:rPr>
              <w:t>) в здании (строении), сооружении путем раздела здания (строения), сооружения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помещений</w:t>
            </w:r>
          </w:p>
        </w:tc>
        <w:tc>
          <w:tcPr>
            <w:tcW w:w="1788"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помещений</w:t>
            </w:r>
          </w:p>
        </w:tc>
        <w:tc>
          <w:tcPr>
            <w:tcW w:w="1788"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здания, сооружения</w:t>
            </w:r>
          </w:p>
        </w:tc>
        <w:tc>
          <w:tcPr>
            <w:tcW w:w="5741" w:type="dxa"/>
            <w:gridSpan w:val="8"/>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здания, сооружения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nil"/>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Образованием помещения(</w:t>
            </w:r>
            <w:proofErr w:type="spellStart"/>
            <w:r w:rsidRPr="00D14E02">
              <w:rPr>
                <w:rFonts w:ascii="Times New Roman" w:hAnsi="Times New Roman" w:cs="Times New Roman"/>
                <w:sz w:val="24"/>
                <w:szCs w:val="24"/>
              </w:rPr>
              <w:t>ий</w:t>
            </w:r>
            <w:proofErr w:type="spellEnd"/>
            <w:r w:rsidRPr="00D14E02">
              <w:rPr>
                <w:rFonts w:ascii="Times New Roman" w:hAnsi="Times New Roman" w:cs="Times New Roman"/>
                <w:sz w:val="24"/>
                <w:szCs w:val="24"/>
              </w:rPr>
              <w:t xml:space="preserve">) в здании (строении), сооружении путем раздела помещения, </w:t>
            </w:r>
            <w:proofErr w:type="spellStart"/>
            <w:r w:rsidRPr="00D14E02">
              <w:rPr>
                <w:rFonts w:ascii="Times New Roman" w:hAnsi="Times New Roman" w:cs="Times New Roman"/>
                <w:sz w:val="24"/>
                <w:szCs w:val="24"/>
              </w:rPr>
              <w:t>машино-места</w:t>
            </w:r>
            <w:proofErr w:type="spellEnd"/>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079"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Назначение помещения (жилое (нежилое) помещение) </w:t>
            </w:r>
          </w:p>
        </w:tc>
        <w:tc>
          <w:tcPr>
            <w:tcW w:w="3024"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 xml:space="preserve">Вид помещения </w:t>
            </w:r>
          </w:p>
        </w:tc>
        <w:tc>
          <w:tcPr>
            <w:tcW w:w="3332"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 xml:space="preserve">Количество помещений </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079"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332"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Кадастровый номер помещения, </w:t>
            </w:r>
            <w:proofErr w:type="spellStart"/>
            <w:r w:rsidRPr="00D14E02">
              <w:rPr>
                <w:rFonts w:ascii="Times New Roman" w:hAnsi="Times New Roman" w:cs="Times New Roman"/>
                <w:sz w:val="24"/>
                <w:szCs w:val="24"/>
              </w:rPr>
              <w:t>машино-места</w:t>
            </w:r>
            <w:proofErr w:type="spellEnd"/>
            <w:r w:rsidRPr="00D14E02">
              <w:rPr>
                <w:rFonts w:ascii="Times New Roman" w:hAnsi="Times New Roman" w:cs="Times New Roman"/>
                <w:sz w:val="24"/>
                <w:szCs w:val="24"/>
              </w:rPr>
              <w:t>, раздел которого осуществляется</w:t>
            </w:r>
          </w:p>
        </w:tc>
        <w:tc>
          <w:tcPr>
            <w:tcW w:w="5741" w:type="dxa"/>
            <w:gridSpan w:val="8"/>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Адрес помещения, </w:t>
            </w:r>
            <w:proofErr w:type="spellStart"/>
            <w:r w:rsidRPr="00D14E02">
              <w:rPr>
                <w:rFonts w:ascii="Times New Roman" w:hAnsi="Times New Roman" w:cs="Times New Roman"/>
                <w:sz w:val="24"/>
                <w:szCs w:val="24"/>
              </w:rPr>
              <w:t>машино-места</w:t>
            </w:r>
            <w:proofErr w:type="spellEnd"/>
            <w:r w:rsidRPr="00D14E02">
              <w:rPr>
                <w:rFonts w:ascii="Times New Roman" w:hAnsi="Times New Roman" w:cs="Times New Roman"/>
                <w:sz w:val="24"/>
                <w:szCs w:val="24"/>
              </w:rPr>
              <w:t>, раздел которого осуществляется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nil"/>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Образованием помещения в здании (строении), сооружении путем объединения помещений, </w:t>
            </w:r>
            <w:proofErr w:type="spellStart"/>
            <w:r w:rsidRPr="00D14E02">
              <w:rPr>
                <w:rFonts w:ascii="Times New Roman" w:hAnsi="Times New Roman" w:cs="Times New Roman"/>
                <w:sz w:val="24"/>
                <w:szCs w:val="24"/>
              </w:rPr>
              <w:t>машино-мест</w:t>
            </w:r>
            <w:proofErr w:type="spellEnd"/>
            <w:r w:rsidRPr="00D14E02">
              <w:rPr>
                <w:rFonts w:ascii="Times New Roman" w:hAnsi="Times New Roman" w:cs="Times New Roman"/>
                <w:sz w:val="24"/>
                <w:szCs w:val="24"/>
              </w:rPr>
              <w:t xml:space="preserve"> в здании (строении), сооружении</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726"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Образование нежилого помещения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объединяемых помещений</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Кадастровый номер </w:t>
            </w:r>
            <w:r w:rsidRPr="00D14E02">
              <w:rPr>
                <w:rFonts w:ascii="Times New Roman" w:hAnsi="Times New Roman" w:cs="Times New Roman"/>
                <w:sz w:val="24"/>
                <w:szCs w:val="24"/>
              </w:rPr>
              <w:lastRenderedPageBreak/>
              <w:t xml:space="preserve">объединяемого помещения </w:t>
            </w:r>
          </w:p>
        </w:tc>
        <w:tc>
          <w:tcPr>
            <w:tcW w:w="5741" w:type="dxa"/>
            <w:gridSpan w:val="8"/>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lastRenderedPageBreak/>
              <w:t xml:space="preserve">Адрес объединяемого помещения </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nil"/>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726"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Образование нежилого помещения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помещений</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здания, сооружения</w:t>
            </w:r>
          </w:p>
        </w:tc>
        <w:tc>
          <w:tcPr>
            <w:tcW w:w="5741" w:type="dxa"/>
            <w:gridSpan w:val="8"/>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Адрес здания, сооружения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nil"/>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val="restart"/>
            <w:tcBorders>
              <w:top w:val="nil"/>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Образованием </w:t>
            </w:r>
            <w:proofErr w:type="spellStart"/>
            <w:r w:rsidRPr="00D14E02">
              <w:rPr>
                <w:rFonts w:ascii="Times New Roman" w:hAnsi="Times New Roman" w:cs="Times New Roman"/>
                <w:sz w:val="24"/>
                <w:szCs w:val="24"/>
              </w:rPr>
              <w:t>машино-места</w:t>
            </w:r>
            <w:proofErr w:type="spellEnd"/>
            <w:r w:rsidRPr="00D14E02">
              <w:rPr>
                <w:rFonts w:ascii="Times New Roman" w:hAnsi="Times New Roman" w:cs="Times New Roman"/>
                <w:sz w:val="24"/>
                <w:szCs w:val="24"/>
              </w:rPr>
              <w:t xml:space="preserve"> в здании, сооружении путем раздела здания, сооружения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машиномест</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здания, сооружения</w:t>
            </w:r>
          </w:p>
        </w:tc>
        <w:tc>
          <w:tcPr>
            <w:tcW w:w="5741" w:type="dxa"/>
            <w:gridSpan w:val="8"/>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Адрес здания, сооружения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Образованием </w:t>
            </w:r>
            <w:proofErr w:type="spellStart"/>
            <w:r w:rsidRPr="00D14E02">
              <w:rPr>
                <w:rFonts w:ascii="Times New Roman" w:hAnsi="Times New Roman" w:cs="Times New Roman"/>
                <w:sz w:val="24"/>
                <w:szCs w:val="24"/>
              </w:rPr>
              <w:t>машино-места</w:t>
            </w:r>
            <w:proofErr w:type="spellEnd"/>
            <w:r w:rsidRPr="00D14E02">
              <w:rPr>
                <w:rFonts w:ascii="Times New Roman" w:hAnsi="Times New Roman" w:cs="Times New Roman"/>
                <w:sz w:val="24"/>
                <w:szCs w:val="24"/>
              </w:rPr>
              <w:t xml:space="preserve"> (</w:t>
            </w:r>
            <w:proofErr w:type="spellStart"/>
            <w:r w:rsidRPr="00D14E02">
              <w:rPr>
                <w:rFonts w:ascii="Times New Roman" w:hAnsi="Times New Roman" w:cs="Times New Roman"/>
                <w:sz w:val="24"/>
                <w:szCs w:val="24"/>
              </w:rPr>
              <w:t>машино-мест</w:t>
            </w:r>
            <w:proofErr w:type="spellEnd"/>
            <w:r w:rsidRPr="00D14E02">
              <w:rPr>
                <w:rFonts w:ascii="Times New Roman" w:hAnsi="Times New Roman" w:cs="Times New Roman"/>
                <w:sz w:val="24"/>
                <w:szCs w:val="24"/>
              </w:rPr>
              <w:t xml:space="preserve">) в здании, сооружении путем раздела помещения, </w:t>
            </w:r>
            <w:proofErr w:type="spellStart"/>
            <w:r w:rsidRPr="00D14E02">
              <w:rPr>
                <w:rFonts w:ascii="Times New Roman" w:hAnsi="Times New Roman" w:cs="Times New Roman"/>
                <w:sz w:val="24"/>
                <w:szCs w:val="24"/>
              </w:rPr>
              <w:t>машино-места</w:t>
            </w:r>
            <w:proofErr w:type="spellEnd"/>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Количество </w:t>
            </w:r>
            <w:proofErr w:type="spellStart"/>
            <w:r w:rsidRPr="00D14E02">
              <w:rPr>
                <w:rFonts w:ascii="Times New Roman" w:hAnsi="Times New Roman" w:cs="Times New Roman"/>
                <w:sz w:val="24"/>
                <w:szCs w:val="24"/>
              </w:rPr>
              <w:t>машино-мест</w:t>
            </w:r>
            <w:proofErr w:type="spellEnd"/>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Кадастровый номер помещения, </w:t>
            </w:r>
            <w:proofErr w:type="spellStart"/>
            <w:r w:rsidRPr="00D14E02">
              <w:rPr>
                <w:rFonts w:ascii="Times New Roman" w:hAnsi="Times New Roman" w:cs="Times New Roman"/>
                <w:sz w:val="24"/>
                <w:szCs w:val="24"/>
              </w:rPr>
              <w:t>машино-места</w:t>
            </w:r>
            <w:proofErr w:type="spellEnd"/>
            <w:r w:rsidRPr="00D14E02">
              <w:rPr>
                <w:rFonts w:ascii="Times New Roman" w:hAnsi="Times New Roman" w:cs="Times New Roman"/>
                <w:sz w:val="24"/>
                <w:szCs w:val="24"/>
              </w:rPr>
              <w:t>, раздел которого осуществляется</w:t>
            </w:r>
          </w:p>
        </w:tc>
        <w:tc>
          <w:tcPr>
            <w:tcW w:w="5741" w:type="dxa"/>
            <w:gridSpan w:val="8"/>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 xml:space="preserve">Адрес помещения, </w:t>
            </w:r>
            <w:proofErr w:type="spellStart"/>
            <w:r w:rsidRPr="00D14E02">
              <w:rPr>
                <w:rFonts w:ascii="Times New Roman" w:hAnsi="Times New Roman" w:cs="Times New Roman"/>
                <w:sz w:val="24"/>
                <w:szCs w:val="24"/>
              </w:rPr>
              <w:t>машино-места</w:t>
            </w:r>
            <w:proofErr w:type="spellEnd"/>
            <w:r w:rsidRPr="00D14E02">
              <w:rPr>
                <w:rFonts w:ascii="Times New Roman" w:hAnsi="Times New Roman" w:cs="Times New Roman"/>
                <w:sz w:val="24"/>
                <w:szCs w:val="24"/>
              </w:rPr>
              <w:t xml:space="preserve"> раздел которого осуществляется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Образованием </w:t>
            </w:r>
            <w:proofErr w:type="spellStart"/>
            <w:r w:rsidRPr="00D14E02">
              <w:rPr>
                <w:rFonts w:ascii="Times New Roman" w:hAnsi="Times New Roman" w:cs="Times New Roman"/>
                <w:sz w:val="24"/>
                <w:szCs w:val="24"/>
              </w:rPr>
              <w:t>машино-места</w:t>
            </w:r>
            <w:proofErr w:type="spellEnd"/>
            <w:r w:rsidRPr="00D14E02">
              <w:rPr>
                <w:rFonts w:ascii="Times New Roman" w:hAnsi="Times New Roman" w:cs="Times New Roman"/>
                <w:sz w:val="24"/>
                <w:szCs w:val="24"/>
              </w:rPr>
              <w:t xml:space="preserve"> в здании, сооружении путем объединения помещений, </w:t>
            </w:r>
            <w:proofErr w:type="spellStart"/>
            <w:r w:rsidRPr="00D14E02">
              <w:rPr>
                <w:rFonts w:ascii="Times New Roman" w:hAnsi="Times New Roman" w:cs="Times New Roman"/>
                <w:sz w:val="24"/>
                <w:szCs w:val="24"/>
              </w:rPr>
              <w:t>машино-мест</w:t>
            </w:r>
            <w:proofErr w:type="spellEnd"/>
            <w:r w:rsidRPr="00D14E02">
              <w:rPr>
                <w:rFonts w:ascii="Times New Roman" w:hAnsi="Times New Roman" w:cs="Times New Roman"/>
                <w:sz w:val="24"/>
                <w:szCs w:val="24"/>
              </w:rPr>
              <w:t xml:space="preserve"> в здании, сооружении</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Количество объединяемых помещений, </w:t>
            </w:r>
            <w:proofErr w:type="spellStart"/>
            <w:r w:rsidRPr="00D14E02">
              <w:rPr>
                <w:rFonts w:ascii="Times New Roman" w:hAnsi="Times New Roman" w:cs="Times New Roman"/>
                <w:sz w:val="24"/>
                <w:szCs w:val="24"/>
              </w:rPr>
              <w:t>машино-мест</w:t>
            </w:r>
            <w:proofErr w:type="spellEnd"/>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Кадастровый номер объединяемого помещения </w:t>
            </w:r>
          </w:p>
        </w:tc>
        <w:tc>
          <w:tcPr>
            <w:tcW w:w="5741" w:type="dxa"/>
            <w:gridSpan w:val="8"/>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 xml:space="preserve">Адрес объединяемого помещения </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Образованием </w:t>
            </w:r>
            <w:proofErr w:type="spellStart"/>
            <w:r w:rsidRPr="00D14E02">
              <w:rPr>
                <w:rFonts w:ascii="Times New Roman" w:hAnsi="Times New Roman" w:cs="Times New Roman"/>
                <w:sz w:val="24"/>
                <w:szCs w:val="24"/>
              </w:rPr>
              <w:t>машино-места</w:t>
            </w:r>
            <w:proofErr w:type="spellEnd"/>
            <w:r w:rsidRPr="00D14E02">
              <w:rPr>
                <w:rFonts w:ascii="Times New Roman" w:hAnsi="Times New Roman" w:cs="Times New Roman"/>
                <w:sz w:val="24"/>
                <w:szCs w:val="24"/>
              </w:rPr>
              <w:t xml:space="preserve"> в здании, сооружении путем переустройства и (или) перепланировки мест общего пользования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Количество образуемых машиномест</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здания, сооружения</w:t>
            </w:r>
          </w:p>
        </w:tc>
        <w:tc>
          <w:tcPr>
            <w:tcW w:w="5741" w:type="dxa"/>
            <w:gridSpan w:val="8"/>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Адрес здания, сооружения</w:t>
            </w: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nil"/>
              <w:right w:val="single" w:sz="4" w:space="0" w:color="auto"/>
            </w:tcBorders>
            <w:vAlign w:val="center"/>
            <w:hideMark/>
          </w:tcPr>
          <w:p w:rsidR="000963B0" w:rsidRPr="00D14E02" w:rsidRDefault="000963B0" w:rsidP="000963B0"/>
        </w:tc>
        <w:tc>
          <w:tcPr>
            <w:tcW w:w="369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4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val="restart"/>
            <w:tcBorders>
              <w:top w:val="nil"/>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Необходимостью приведения адреса земельного участка, здания (строения), сооружения, помещения, </w:t>
            </w:r>
            <w:proofErr w:type="spellStart"/>
            <w:r w:rsidRPr="00D14E02">
              <w:rPr>
                <w:rFonts w:ascii="Times New Roman" w:hAnsi="Times New Roman" w:cs="Times New Roman"/>
                <w:sz w:val="24"/>
                <w:szCs w:val="24"/>
              </w:rPr>
              <w:t>машино-места</w:t>
            </w:r>
            <w:proofErr w:type="spellEnd"/>
            <w:r w:rsidRPr="00D14E02">
              <w:rPr>
                <w:rFonts w:ascii="Times New Roman" w:hAnsi="Times New Roman" w:cs="Times New Roman"/>
                <w:sz w:val="24"/>
                <w:szCs w:val="24"/>
              </w:rPr>
              <w:t xml:space="preserve">,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2020, N 22, ст. 3383) (далее - </w:t>
            </w:r>
            <w:r w:rsidRPr="00D14E02">
              <w:rPr>
                <w:rFonts w:ascii="Times New Roman" w:hAnsi="Times New Roman" w:cs="Times New Roman"/>
                <w:sz w:val="24"/>
                <w:szCs w:val="24"/>
              </w:rPr>
              <w:lastRenderedPageBreak/>
              <w:t xml:space="preserve">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D14E02">
              <w:rPr>
                <w:rFonts w:ascii="Times New Roman" w:hAnsi="Times New Roman" w:cs="Times New Roman"/>
                <w:sz w:val="24"/>
                <w:szCs w:val="24"/>
              </w:rPr>
              <w:t>машино-место</w:t>
            </w:r>
            <w:proofErr w:type="spellEnd"/>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земельного участка, здания (строения), сооружения, помещения, машиноместа</w:t>
            </w:r>
          </w:p>
        </w:tc>
        <w:tc>
          <w:tcPr>
            <w:tcW w:w="5097" w:type="dxa"/>
            <w:gridSpan w:val="6"/>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Существующий адрес земельного участка, здания (строения), сооружения, помещения, машиноместа</w:t>
            </w: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2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09" w:type="dxa"/>
            <w:gridSpan w:val="11"/>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Отсутствием у земельного участка, здания (строения), сооружения, помещения, </w:t>
            </w:r>
            <w:proofErr w:type="spellStart"/>
            <w:r w:rsidRPr="00D14E02">
              <w:rPr>
                <w:rFonts w:ascii="Times New Roman" w:hAnsi="Times New Roman" w:cs="Times New Roman"/>
                <w:sz w:val="24"/>
                <w:szCs w:val="24"/>
              </w:rPr>
              <w:t>машино-места</w:t>
            </w:r>
            <w:proofErr w:type="spellEnd"/>
            <w:r w:rsidRPr="00D14E02">
              <w:rPr>
                <w:rFonts w:ascii="Times New Roman" w:hAnsi="Times New Roman" w:cs="Times New Roman"/>
                <w:sz w:val="24"/>
                <w:szCs w:val="24"/>
              </w:rPr>
              <w:t>,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Кадастровый номер земельного участка, здания (строения), сооружения, помещения, машиноместа</w:t>
            </w:r>
          </w:p>
        </w:tc>
        <w:tc>
          <w:tcPr>
            <w:tcW w:w="5097" w:type="dxa"/>
            <w:gridSpan w:val="6"/>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tcBorders>
              <w:top w:val="single" w:sz="4" w:space="0" w:color="auto"/>
              <w:left w:val="single" w:sz="4" w:space="0" w:color="auto"/>
              <w:bottom w:val="single" w:sz="4" w:space="0" w:color="auto"/>
              <w:right w:val="single" w:sz="4" w:space="0" w:color="auto"/>
            </w:tcBorders>
            <w:vAlign w:val="bottom"/>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0" w:type="dxa"/>
            <w:vMerge/>
            <w:tcBorders>
              <w:top w:val="nil"/>
              <w:left w:val="single" w:sz="4" w:space="0" w:color="auto"/>
              <w:bottom w:val="single" w:sz="4" w:space="0" w:color="auto"/>
              <w:right w:val="single" w:sz="4" w:space="0" w:color="auto"/>
            </w:tcBorders>
            <w:vAlign w:val="center"/>
            <w:hideMark/>
          </w:tcPr>
          <w:p w:rsidR="000963B0" w:rsidRPr="00D14E02" w:rsidRDefault="000963B0" w:rsidP="000963B0"/>
        </w:tc>
        <w:tc>
          <w:tcPr>
            <w:tcW w:w="4338"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097"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bl>
    <w:p w:rsidR="000963B0" w:rsidRPr="00D14E02" w:rsidRDefault="000963B0" w:rsidP="000963B0">
      <w:pPr>
        <w:pStyle w:val="ConsPlusNormal0"/>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8"/>
        <w:gridCol w:w="432"/>
        <w:gridCol w:w="3255"/>
        <w:gridCol w:w="799"/>
        <w:gridCol w:w="708"/>
        <w:gridCol w:w="1915"/>
        <w:gridCol w:w="2338"/>
      </w:tblGrid>
      <w:tr w:rsidR="000963B0" w:rsidRPr="00D14E02" w:rsidTr="00C56173">
        <w:tc>
          <w:tcPr>
            <w:tcW w:w="5732" w:type="dxa"/>
            <w:gridSpan w:val="5"/>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Лист № ___</w:t>
            </w:r>
          </w:p>
        </w:tc>
        <w:tc>
          <w:tcPr>
            <w:tcW w:w="2338" w:type="dxa"/>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Всего листов ___</w:t>
            </w:r>
          </w:p>
        </w:tc>
      </w:tr>
      <w:tr w:rsidR="000963B0" w:rsidRPr="00D14E02" w:rsidTr="000963B0">
        <w:tc>
          <w:tcPr>
            <w:tcW w:w="538"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3.3</w:t>
            </w:r>
          </w:p>
        </w:tc>
        <w:tc>
          <w:tcPr>
            <w:tcW w:w="9447"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Аннулировать адрес объекта адресации:</w:t>
            </w: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страны</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субъекта Российской Федерации</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поселения</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внутригородского района городского округа</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населенного пункта</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элемента планировочной структуры</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элемента улично-дорожной сети</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Номер земельного участка</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Тип и номер здания, сооружения или объекта незавершенного строительства</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Тип и номер помещения, расположенного в здании или сооружении</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Тип и номер помещения в пределах квартиры (в отношении коммунальных квартир)</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C56173">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6"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961"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7"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 связи с:</w:t>
            </w:r>
          </w:p>
        </w:tc>
      </w:tr>
      <w:tr w:rsidR="000963B0" w:rsidRPr="00D14E02" w:rsidTr="000963B0">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15"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0963B0" w:rsidRPr="00D14E02" w:rsidTr="000963B0">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015"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0963B0" w:rsidRPr="00D14E02" w:rsidTr="000963B0">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015"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Присвоением объекту адресации нового адреса</w:t>
            </w:r>
          </w:p>
        </w:tc>
      </w:tr>
      <w:tr w:rsidR="000963B0" w:rsidRPr="00D14E02" w:rsidTr="000963B0">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Дополнительная информация:</w:t>
            </w:r>
          </w:p>
        </w:tc>
        <w:tc>
          <w:tcPr>
            <w:tcW w:w="5760"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687" w:type="dxa"/>
            <w:gridSpan w:val="2"/>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60"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687" w:type="dxa"/>
            <w:gridSpan w:val="2"/>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760"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bl>
    <w:p w:rsidR="000963B0" w:rsidRPr="00D14E02" w:rsidRDefault="000963B0" w:rsidP="000963B0">
      <w:pPr>
        <w:pStyle w:val="ConsPlusNormal0"/>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8"/>
        <w:gridCol w:w="448"/>
        <w:gridCol w:w="421"/>
        <w:gridCol w:w="419"/>
        <w:gridCol w:w="776"/>
        <w:gridCol w:w="1269"/>
        <w:gridCol w:w="150"/>
        <w:gridCol w:w="548"/>
        <w:gridCol w:w="356"/>
        <w:gridCol w:w="787"/>
        <w:gridCol w:w="225"/>
        <w:gridCol w:w="828"/>
        <w:gridCol w:w="862"/>
        <w:gridCol w:w="550"/>
        <w:gridCol w:w="1788"/>
      </w:tblGrid>
      <w:tr w:rsidR="000963B0" w:rsidRPr="00D14E02" w:rsidTr="00C56173">
        <w:tc>
          <w:tcPr>
            <w:tcW w:w="5732" w:type="dxa"/>
            <w:gridSpan w:val="10"/>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915"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Лист № ___</w:t>
            </w:r>
          </w:p>
        </w:tc>
        <w:tc>
          <w:tcPr>
            <w:tcW w:w="2338"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Всего листов ___</w:t>
            </w:r>
          </w:p>
        </w:tc>
      </w:tr>
      <w:tr w:rsidR="000963B0" w:rsidRPr="00D14E02" w:rsidTr="000963B0">
        <w:tc>
          <w:tcPr>
            <w:tcW w:w="558"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4</w:t>
            </w:r>
          </w:p>
        </w:tc>
        <w:tc>
          <w:tcPr>
            <w:tcW w:w="9427" w:type="dxa"/>
            <w:gridSpan w:val="1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558" w:type="dxa"/>
            <w:gridSpan w:val="12"/>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физическое лицо:</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фамилия:</w:t>
            </w:r>
          </w:p>
        </w:tc>
        <w:tc>
          <w:tcPr>
            <w:tcW w:w="2066" w:type="dxa"/>
            <w:gridSpan w:val="5"/>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имя (полностью):</w:t>
            </w:r>
          </w:p>
        </w:tc>
        <w:tc>
          <w:tcPr>
            <w:tcW w:w="2240" w:type="dxa"/>
            <w:gridSpan w:val="3"/>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 xml:space="preserve">отчество (полностью) (при </w:t>
            </w:r>
            <w:r w:rsidRPr="00D14E02">
              <w:rPr>
                <w:rFonts w:ascii="Times New Roman" w:hAnsi="Times New Roman" w:cs="Times New Roman"/>
                <w:sz w:val="24"/>
                <w:szCs w:val="24"/>
              </w:rPr>
              <w:lastRenderedPageBreak/>
              <w:t>наличии):</w:t>
            </w:r>
          </w:p>
        </w:tc>
        <w:tc>
          <w:tcPr>
            <w:tcW w:w="1788" w:type="dxa"/>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lastRenderedPageBreak/>
              <w:t>ИНН (при наличии</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066" w:type="dxa"/>
            <w:gridSpan w:val="5"/>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240"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документ, удостоверяющий личность:</w:t>
            </w:r>
          </w:p>
        </w:tc>
        <w:tc>
          <w:tcPr>
            <w:tcW w:w="2066"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вид:</w:t>
            </w:r>
          </w:p>
        </w:tc>
        <w:tc>
          <w:tcPr>
            <w:tcW w:w="2240"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серия:</w:t>
            </w:r>
          </w:p>
        </w:tc>
        <w:tc>
          <w:tcPr>
            <w:tcW w:w="1788" w:type="dxa"/>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номер:</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066" w:type="dxa"/>
            <w:gridSpan w:val="5"/>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240"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788"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066"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Дата выдачи:</w:t>
            </w:r>
          </w:p>
        </w:tc>
        <w:tc>
          <w:tcPr>
            <w:tcW w:w="4028"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кем выдан:</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066" w:type="dxa"/>
            <w:gridSpan w:val="5"/>
            <w:vMerge w:val="restart"/>
            <w:tcBorders>
              <w:top w:val="single" w:sz="4" w:space="0" w:color="auto"/>
              <w:left w:val="single" w:sz="4" w:space="0" w:color="auto"/>
              <w:bottom w:val="single" w:sz="4" w:space="0" w:color="auto"/>
              <w:right w:val="single" w:sz="4" w:space="0" w:color="auto"/>
            </w:tcBorders>
            <w:hideMark/>
          </w:tcPr>
          <w:p w:rsidR="000963B0" w:rsidRPr="00D14E02" w:rsidRDefault="00C56173" w:rsidP="00C56173">
            <w:pPr>
              <w:pStyle w:val="ConsPlusNormal0"/>
              <w:ind w:firstLine="0"/>
              <w:rPr>
                <w:rFonts w:ascii="Times New Roman" w:hAnsi="Times New Roman" w:cs="Times New Roman"/>
                <w:sz w:val="24"/>
                <w:szCs w:val="24"/>
              </w:rPr>
            </w:pPr>
            <w:r>
              <w:rPr>
                <w:rFonts w:ascii="Times New Roman" w:hAnsi="Times New Roman" w:cs="Times New Roman"/>
                <w:sz w:val="24"/>
                <w:szCs w:val="24"/>
              </w:rPr>
              <w:t>«__» ___</w:t>
            </w:r>
            <w:r w:rsidR="000963B0" w:rsidRPr="00D14E02">
              <w:rPr>
                <w:rFonts w:ascii="Times New Roman" w:hAnsi="Times New Roman" w:cs="Times New Roman"/>
                <w:sz w:val="24"/>
                <w:szCs w:val="24"/>
              </w:rPr>
              <w:t>__ ____ г.</w:t>
            </w:r>
          </w:p>
        </w:tc>
        <w:tc>
          <w:tcPr>
            <w:tcW w:w="4028"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066" w:type="dxa"/>
            <w:gridSpan w:val="5"/>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28"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телефон для связи:</w:t>
            </w:r>
          </w:p>
        </w:tc>
        <w:tc>
          <w:tcPr>
            <w:tcW w:w="3200" w:type="dxa"/>
            <w:gridSpan w:val="3"/>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электронной почты (при наличии):</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200" w:type="dxa"/>
            <w:gridSpan w:val="3"/>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464"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200"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558" w:type="dxa"/>
            <w:gridSpan w:val="1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полное наименование:</w:t>
            </w:r>
          </w:p>
        </w:tc>
        <w:tc>
          <w:tcPr>
            <w:tcW w:w="5944"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14" w:type="dxa"/>
            <w:gridSpan w:val="4"/>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944"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518"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ИНН (для российского юридического лица):</w:t>
            </w:r>
          </w:p>
        </w:tc>
        <w:tc>
          <w:tcPr>
            <w:tcW w:w="5040"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КПП (для российского юридического лица):</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518"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040" w:type="dxa"/>
            <w:gridSpan w:val="6"/>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1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дата регистрации (для иностранного юридического лица):</w:t>
            </w:r>
          </w:p>
        </w:tc>
        <w:tc>
          <w:tcPr>
            <w:tcW w:w="3200"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номер регистрации (для иностранного юридического лица):</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14"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«__» ________ ____ г.</w:t>
            </w:r>
          </w:p>
        </w:tc>
        <w:tc>
          <w:tcPr>
            <w:tcW w:w="3200" w:type="dxa"/>
            <w:gridSpan w:val="3"/>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14"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200"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14"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телефон для связи:</w:t>
            </w:r>
          </w:p>
        </w:tc>
        <w:tc>
          <w:tcPr>
            <w:tcW w:w="3200"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электронной почты (при наличии):</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14"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200" w:type="dxa"/>
            <w:gridSpan w:val="3"/>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14"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200"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558" w:type="dxa"/>
            <w:gridSpan w:val="1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Вещное право на объект адресации:</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13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право собственности</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13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право хозяйственного ведения имуществом на объект адресации</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13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право оперативного управления имуществом на объект адресации</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13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право пожизненно наследуемого владения земельным участком</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21"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139"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право постоянного (бессрочного) пользования земельным участком</w:t>
            </w:r>
          </w:p>
        </w:tc>
      </w:tr>
      <w:tr w:rsidR="000963B0" w:rsidRPr="00D14E02" w:rsidTr="000963B0">
        <w:tc>
          <w:tcPr>
            <w:tcW w:w="558"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5</w:t>
            </w:r>
          </w:p>
        </w:tc>
        <w:tc>
          <w:tcPr>
            <w:tcW w:w="9427" w:type="dxa"/>
            <w:gridSpan w:val="1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040"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 многофункциональном центре</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Почтовым отправлением по адресу:</w:t>
            </w:r>
          </w:p>
        </w:tc>
        <w:tc>
          <w:tcPr>
            <w:tcW w:w="5396" w:type="dxa"/>
            <w:gridSpan w:val="7"/>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583" w:type="dxa"/>
            <w:gridSpan w:val="6"/>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396" w:type="dxa"/>
            <w:gridSpan w:val="7"/>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979" w:type="dxa"/>
            <w:gridSpan w:val="1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979" w:type="dxa"/>
            <w:gridSpan w:val="1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 личном кабинете федеральной информационной адресной системы</w:t>
            </w: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 адрес электронной почты (для сообщения о получении заявления и документов)</w:t>
            </w:r>
          </w:p>
        </w:tc>
        <w:tc>
          <w:tcPr>
            <w:tcW w:w="5396" w:type="dxa"/>
            <w:gridSpan w:val="7"/>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583" w:type="dxa"/>
            <w:gridSpan w:val="6"/>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396" w:type="dxa"/>
            <w:gridSpan w:val="7"/>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val="restart"/>
            <w:tcBorders>
              <w:top w:val="single" w:sz="4" w:space="0" w:color="auto"/>
              <w:left w:val="single" w:sz="4" w:space="0" w:color="auto"/>
              <w:bottom w:val="nil"/>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6</w:t>
            </w:r>
          </w:p>
        </w:tc>
        <w:tc>
          <w:tcPr>
            <w:tcW w:w="9427" w:type="dxa"/>
            <w:gridSpan w:val="14"/>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Расписку в получении документов прошу:</w:t>
            </w:r>
          </w:p>
        </w:tc>
      </w:tr>
      <w:tr w:rsidR="000963B0" w:rsidRPr="00D14E02" w:rsidTr="000963B0">
        <w:tc>
          <w:tcPr>
            <w:tcW w:w="558"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448"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Выдать лично</w:t>
            </w:r>
          </w:p>
        </w:tc>
        <w:tc>
          <w:tcPr>
            <w:tcW w:w="7363"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Расписка получена: ___________________________________</w:t>
            </w:r>
          </w:p>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 xml:space="preserve">                          (подпись заявителя)</w:t>
            </w:r>
          </w:p>
        </w:tc>
      </w:tr>
      <w:tr w:rsidR="000963B0" w:rsidRPr="00D14E02" w:rsidTr="000963B0">
        <w:tc>
          <w:tcPr>
            <w:tcW w:w="558"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448"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Направить почтовым отправлением по адресу:</w:t>
            </w:r>
          </w:p>
        </w:tc>
        <w:tc>
          <w:tcPr>
            <w:tcW w:w="5396" w:type="dxa"/>
            <w:gridSpan w:val="7"/>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448"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583" w:type="dxa"/>
            <w:gridSpan w:val="6"/>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396" w:type="dxa"/>
            <w:gridSpan w:val="7"/>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58" w:type="dxa"/>
            <w:vMerge/>
            <w:tcBorders>
              <w:top w:val="single" w:sz="4" w:space="0" w:color="auto"/>
              <w:left w:val="single" w:sz="4" w:space="0" w:color="auto"/>
              <w:bottom w:val="nil"/>
              <w:right w:val="single" w:sz="4" w:space="0" w:color="auto"/>
            </w:tcBorders>
            <w:vAlign w:val="center"/>
            <w:hideMark/>
          </w:tcPr>
          <w:p w:rsidR="000963B0" w:rsidRPr="00D14E02" w:rsidRDefault="000963B0" w:rsidP="000963B0"/>
        </w:tc>
        <w:tc>
          <w:tcPr>
            <w:tcW w:w="448" w:type="dxa"/>
            <w:tcBorders>
              <w:top w:val="single" w:sz="4" w:space="0" w:color="auto"/>
              <w:left w:val="single" w:sz="4" w:space="0" w:color="auto"/>
              <w:bottom w:val="nil"/>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979" w:type="dxa"/>
            <w:gridSpan w:val="13"/>
            <w:tcBorders>
              <w:top w:val="single" w:sz="4" w:space="0" w:color="auto"/>
              <w:left w:val="single" w:sz="4" w:space="0" w:color="auto"/>
              <w:bottom w:val="nil"/>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Не направлять</w:t>
            </w:r>
          </w:p>
        </w:tc>
      </w:tr>
    </w:tbl>
    <w:p w:rsidR="000963B0" w:rsidRPr="00D14E02" w:rsidRDefault="000963B0" w:rsidP="000963B0">
      <w:pPr>
        <w:pStyle w:val="ConsPlusNormal0"/>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7"/>
        <w:gridCol w:w="432"/>
        <w:gridCol w:w="405"/>
        <w:gridCol w:w="2520"/>
        <w:gridCol w:w="164"/>
        <w:gridCol w:w="849"/>
        <w:gridCol w:w="450"/>
        <w:gridCol w:w="234"/>
        <w:gridCol w:w="337"/>
        <w:gridCol w:w="834"/>
        <w:gridCol w:w="885"/>
        <w:gridCol w:w="511"/>
        <w:gridCol w:w="1827"/>
      </w:tblGrid>
      <w:tr w:rsidR="000963B0" w:rsidRPr="00D14E02" w:rsidTr="00C56173">
        <w:tc>
          <w:tcPr>
            <w:tcW w:w="5591"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056"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Лист № ___</w:t>
            </w:r>
          </w:p>
        </w:tc>
        <w:tc>
          <w:tcPr>
            <w:tcW w:w="2338"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Всего листов ___</w:t>
            </w:r>
          </w:p>
        </w:tc>
      </w:tr>
      <w:tr w:rsidR="000963B0" w:rsidRPr="00D14E02" w:rsidTr="000963B0">
        <w:tc>
          <w:tcPr>
            <w:tcW w:w="9985" w:type="dxa"/>
            <w:gridSpan w:val="13"/>
            <w:tcBorders>
              <w:top w:val="single" w:sz="4" w:space="0" w:color="auto"/>
              <w:left w:val="nil"/>
              <w:bottom w:val="single" w:sz="4" w:space="0" w:color="auto"/>
              <w:right w:val="nil"/>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7</w:t>
            </w:r>
          </w:p>
        </w:tc>
        <w:tc>
          <w:tcPr>
            <w:tcW w:w="9448" w:type="dxa"/>
            <w:gridSpan w:val="12"/>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Заявитель:</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16"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9016" w:type="dxa"/>
            <w:gridSpan w:val="11"/>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8611"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физическое лицо:</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фамилия:</w:t>
            </w:r>
          </w:p>
        </w:tc>
        <w:tc>
          <w:tcPr>
            <w:tcW w:w="2034" w:type="dxa"/>
            <w:gridSpan w:val="5"/>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имя (полностью):</w:t>
            </w:r>
          </w:p>
        </w:tc>
        <w:tc>
          <w:tcPr>
            <w:tcW w:w="2230" w:type="dxa"/>
            <w:gridSpan w:val="3"/>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отчество (полностью) (при наличии):</w:t>
            </w:r>
          </w:p>
        </w:tc>
        <w:tc>
          <w:tcPr>
            <w:tcW w:w="1827" w:type="dxa"/>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ИНН (при наличии</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034" w:type="dxa"/>
            <w:gridSpan w:val="5"/>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230"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827"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 xml:space="preserve">документ, </w:t>
            </w:r>
            <w:r w:rsidRPr="00D14E02">
              <w:rPr>
                <w:rFonts w:ascii="Times New Roman" w:hAnsi="Times New Roman" w:cs="Times New Roman"/>
                <w:sz w:val="24"/>
                <w:szCs w:val="24"/>
              </w:rPr>
              <w:lastRenderedPageBreak/>
              <w:t>удостоверяющий личность:</w:t>
            </w:r>
          </w:p>
        </w:tc>
        <w:tc>
          <w:tcPr>
            <w:tcW w:w="2034"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lastRenderedPageBreak/>
              <w:t>вид:</w:t>
            </w:r>
          </w:p>
        </w:tc>
        <w:tc>
          <w:tcPr>
            <w:tcW w:w="2230"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серия:</w:t>
            </w:r>
          </w:p>
        </w:tc>
        <w:tc>
          <w:tcPr>
            <w:tcW w:w="1827" w:type="dxa"/>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номер:</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034" w:type="dxa"/>
            <w:gridSpan w:val="5"/>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230"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827"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034"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дата выдачи:</w:t>
            </w:r>
          </w:p>
        </w:tc>
        <w:tc>
          <w:tcPr>
            <w:tcW w:w="4057"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кем выдан:</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034" w:type="dxa"/>
            <w:gridSpan w:val="5"/>
            <w:vMerge w:val="restart"/>
            <w:tcBorders>
              <w:top w:val="single" w:sz="4" w:space="0" w:color="auto"/>
              <w:left w:val="single" w:sz="4" w:space="0" w:color="auto"/>
              <w:bottom w:val="single" w:sz="4" w:space="0" w:color="auto"/>
              <w:right w:val="single" w:sz="4" w:space="0" w:color="auto"/>
            </w:tcBorders>
            <w:hideMark/>
          </w:tcPr>
          <w:p w:rsidR="000963B0" w:rsidRPr="00D14E02" w:rsidRDefault="00C56173" w:rsidP="00C56173">
            <w:pPr>
              <w:pStyle w:val="ConsPlusNormal0"/>
              <w:ind w:firstLine="0"/>
              <w:rPr>
                <w:rFonts w:ascii="Times New Roman" w:hAnsi="Times New Roman" w:cs="Times New Roman"/>
                <w:sz w:val="24"/>
                <w:szCs w:val="24"/>
              </w:rPr>
            </w:pPr>
            <w:r>
              <w:rPr>
                <w:rFonts w:ascii="Times New Roman" w:hAnsi="Times New Roman" w:cs="Times New Roman"/>
                <w:sz w:val="24"/>
                <w:szCs w:val="24"/>
              </w:rPr>
              <w:t>«__» ___</w:t>
            </w:r>
            <w:r w:rsidR="000963B0" w:rsidRPr="00D14E02">
              <w:rPr>
                <w:rFonts w:ascii="Times New Roman" w:hAnsi="Times New Roman" w:cs="Times New Roman"/>
                <w:sz w:val="24"/>
                <w:szCs w:val="24"/>
              </w:rPr>
              <w:t>__ ____ г.</w:t>
            </w:r>
          </w:p>
        </w:tc>
        <w:tc>
          <w:tcPr>
            <w:tcW w:w="4057"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034" w:type="dxa"/>
            <w:gridSpan w:val="5"/>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7"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телефон для связи:</w:t>
            </w:r>
          </w:p>
        </w:tc>
        <w:tc>
          <w:tcPr>
            <w:tcW w:w="3223" w:type="dxa"/>
            <w:gridSpan w:val="3"/>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электронной почты (при наличии):</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223" w:type="dxa"/>
            <w:gridSpan w:val="3"/>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520" w:type="dxa"/>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223"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8611"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8611" w:type="dxa"/>
            <w:gridSpan w:val="10"/>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8611" w:type="dxa"/>
            <w:gridSpan w:val="10"/>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8611"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полное наименование:</w:t>
            </w:r>
          </w:p>
        </w:tc>
        <w:tc>
          <w:tcPr>
            <w:tcW w:w="5927"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84" w:type="dxa"/>
            <w:gridSpan w:val="2"/>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5927" w:type="dxa"/>
            <w:gridSpan w:val="8"/>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533"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КПП (для российского юридического лица):</w:t>
            </w:r>
          </w:p>
        </w:tc>
        <w:tc>
          <w:tcPr>
            <w:tcW w:w="5078" w:type="dxa"/>
            <w:gridSpan w:val="7"/>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ИНН (для российского юридического лица):</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533"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5078" w:type="dxa"/>
            <w:gridSpan w:val="7"/>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84"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дата регистрации (для иностранного юридического лица):</w:t>
            </w:r>
          </w:p>
        </w:tc>
        <w:tc>
          <w:tcPr>
            <w:tcW w:w="3223" w:type="dxa"/>
            <w:gridSpan w:val="3"/>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номер регистрации (для иностранного юридического лица):</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84" w:type="dxa"/>
            <w:gridSpan w:val="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«__» _________ ____ г.</w:t>
            </w:r>
          </w:p>
        </w:tc>
        <w:tc>
          <w:tcPr>
            <w:tcW w:w="3223" w:type="dxa"/>
            <w:gridSpan w:val="3"/>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84" w:type="dxa"/>
            <w:gridSpan w:val="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223"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84" w:type="dxa"/>
            <w:gridSpan w:val="2"/>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телефон для связи:</w:t>
            </w:r>
          </w:p>
        </w:tc>
        <w:tc>
          <w:tcPr>
            <w:tcW w:w="3223" w:type="dxa"/>
            <w:gridSpan w:val="3"/>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адрес электронной почты (при наличии):</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84" w:type="dxa"/>
            <w:gridSpan w:val="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3223" w:type="dxa"/>
            <w:gridSpan w:val="3"/>
            <w:vMerge w:val="restart"/>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684" w:type="dxa"/>
            <w:gridSpan w:val="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3223" w:type="dxa"/>
            <w:gridSpan w:val="3"/>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8611" w:type="dxa"/>
            <w:gridSpan w:val="10"/>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8611" w:type="dxa"/>
            <w:gridSpan w:val="10"/>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32"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05"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8611" w:type="dxa"/>
            <w:gridSpan w:val="10"/>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lastRenderedPageBreak/>
              <w:t>8</w:t>
            </w:r>
          </w:p>
        </w:tc>
        <w:tc>
          <w:tcPr>
            <w:tcW w:w="9448" w:type="dxa"/>
            <w:gridSpan w:val="12"/>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Документы, прилагаемые к заявлению:</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820"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Оригинал в количестве ___ экз., на ___ л.</w:t>
            </w:r>
          </w:p>
        </w:tc>
        <w:tc>
          <w:tcPr>
            <w:tcW w:w="4628"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Копия в количестве ___ экз., на ___ л.</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820"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Оригинал в количестве ___ экз., на ___ л.</w:t>
            </w:r>
          </w:p>
        </w:tc>
        <w:tc>
          <w:tcPr>
            <w:tcW w:w="4628"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Копия в количестве ___ экз., на ___ л.</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4820"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Оригинал в количестве ___ экз., на ___ л.</w:t>
            </w:r>
          </w:p>
        </w:tc>
        <w:tc>
          <w:tcPr>
            <w:tcW w:w="4628" w:type="dxa"/>
            <w:gridSpan w:val="6"/>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Копия в количестве ___ экз., на ___ л.</w:t>
            </w:r>
          </w:p>
        </w:tc>
      </w:tr>
      <w:tr w:rsidR="000963B0" w:rsidRPr="00D14E02" w:rsidTr="000963B0">
        <w:tc>
          <w:tcPr>
            <w:tcW w:w="537"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9</w:t>
            </w:r>
          </w:p>
        </w:tc>
        <w:tc>
          <w:tcPr>
            <w:tcW w:w="9448" w:type="dxa"/>
            <w:gridSpan w:val="12"/>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Примечание:</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12"/>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bl>
    <w:p w:rsidR="000963B0" w:rsidRPr="00D14E02" w:rsidRDefault="000963B0" w:rsidP="000963B0">
      <w:pPr>
        <w:pStyle w:val="ConsPlusNormal0"/>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7"/>
        <w:gridCol w:w="2358"/>
        <w:gridCol w:w="2837"/>
        <w:gridCol w:w="1915"/>
        <w:gridCol w:w="2338"/>
      </w:tblGrid>
      <w:tr w:rsidR="000963B0" w:rsidRPr="00D14E02" w:rsidTr="00C56173">
        <w:tc>
          <w:tcPr>
            <w:tcW w:w="5732" w:type="dxa"/>
            <w:gridSpan w:val="3"/>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Лист № ___</w:t>
            </w:r>
          </w:p>
        </w:tc>
        <w:tc>
          <w:tcPr>
            <w:tcW w:w="2338" w:type="dxa"/>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Всего листов ___</w:t>
            </w:r>
          </w:p>
        </w:tc>
      </w:tr>
      <w:tr w:rsidR="000963B0" w:rsidRPr="00D14E02" w:rsidTr="000963B0">
        <w:tc>
          <w:tcPr>
            <w:tcW w:w="537" w:type="dxa"/>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jc w:val="center"/>
              <w:rPr>
                <w:rFonts w:ascii="Times New Roman" w:hAnsi="Times New Roman" w:cs="Times New Roman"/>
                <w:sz w:val="24"/>
                <w:szCs w:val="24"/>
              </w:rPr>
            </w:pPr>
            <w:r w:rsidRPr="00D14E02">
              <w:rPr>
                <w:rFonts w:ascii="Times New Roman" w:hAnsi="Times New Roman" w:cs="Times New Roman"/>
                <w:sz w:val="24"/>
                <w:szCs w:val="24"/>
              </w:rPr>
              <w:t>10</w:t>
            </w:r>
          </w:p>
        </w:tc>
        <w:tc>
          <w:tcPr>
            <w:tcW w:w="9448"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jc w:val="both"/>
              <w:rPr>
                <w:rFonts w:ascii="Times New Roman" w:hAnsi="Times New Roman" w:cs="Times New Roman"/>
                <w:sz w:val="24"/>
                <w:szCs w:val="24"/>
              </w:rPr>
            </w:pPr>
            <w:r w:rsidRPr="00D14E02">
              <w:rPr>
                <w:rFonts w:ascii="Times New Roman"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48" w:history="1">
              <w:r w:rsidRPr="00D14E02">
                <w:rPr>
                  <w:rStyle w:val="a5"/>
                  <w:sz w:val="24"/>
                  <w:szCs w:val="24"/>
                </w:rPr>
                <w:t>законом</w:t>
              </w:r>
            </w:hyperlink>
            <w:r w:rsidRPr="00D14E02">
              <w:rPr>
                <w:rFonts w:ascii="Times New Roman" w:hAnsi="Times New Roman" w:cs="Times New Roman"/>
                <w:sz w:val="24"/>
                <w:szCs w:val="24"/>
              </w:rPr>
              <w:t xml:space="preserve">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49" w:history="1">
              <w:r w:rsidRPr="00D14E02">
                <w:rPr>
                  <w:rStyle w:val="a5"/>
                  <w:sz w:val="24"/>
                  <w:szCs w:val="24"/>
                </w:rPr>
                <w:t>законом</w:t>
              </w:r>
            </w:hyperlink>
            <w:r w:rsidRPr="00D14E02">
              <w:rPr>
                <w:rFonts w:ascii="Times New Roman" w:hAnsi="Times New Roman" w:cs="Times New Roman"/>
                <w:sz w:val="24"/>
                <w:szCs w:val="24"/>
              </w:rPr>
              <w:t xml:space="preserve">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0963B0" w:rsidRPr="00D14E02" w:rsidTr="000963B0">
        <w:tc>
          <w:tcPr>
            <w:tcW w:w="537" w:type="dxa"/>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jc w:val="center"/>
              <w:rPr>
                <w:rFonts w:ascii="Times New Roman" w:hAnsi="Times New Roman" w:cs="Times New Roman"/>
                <w:sz w:val="24"/>
                <w:szCs w:val="24"/>
              </w:rPr>
            </w:pPr>
            <w:r w:rsidRPr="00D14E02">
              <w:rPr>
                <w:rFonts w:ascii="Times New Roman" w:hAnsi="Times New Roman" w:cs="Times New Roman"/>
                <w:sz w:val="24"/>
                <w:szCs w:val="24"/>
              </w:rPr>
              <w:t>1</w:t>
            </w:r>
            <w:r w:rsidRPr="00D14E02">
              <w:rPr>
                <w:rFonts w:ascii="Times New Roman" w:hAnsi="Times New Roman" w:cs="Times New Roman"/>
                <w:sz w:val="24"/>
                <w:szCs w:val="24"/>
              </w:rPr>
              <w:lastRenderedPageBreak/>
              <w:t>1</w:t>
            </w:r>
          </w:p>
        </w:tc>
        <w:tc>
          <w:tcPr>
            <w:tcW w:w="9448"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C56173">
            <w:pPr>
              <w:pStyle w:val="ConsPlusNormal0"/>
              <w:ind w:firstLine="0"/>
              <w:jc w:val="both"/>
              <w:rPr>
                <w:rFonts w:ascii="Times New Roman" w:hAnsi="Times New Roman" w:cs="Times New Roman"/>
                <w:sz w:val="24"/>
                <w:szCs w:val="24"/>
              </w:rPr>
            </w:pPr>
            <w:r w:rsidRPr="00D14E02">
              <w:rPr>
                <w:rFonts w:ascii="Times New Roman" w:hAnsi="Times New Roman" w:cs="Times New Roman"/>
                <w:sz w:val="24"/>
                <w:szCs w:val="24"/>
              </w:rPr>
              <w:lastRenderedPageBreak/>
              <w:t>Настоящим также подтверждаю, что:</w:t>
            </w:r>
          </w:p>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lastRenderedPageBreak/>
              <w:t>сведения, указанные в настоящем заявлении, на дату представления заявления достоверны;</w:t>
            </w:r>
          </w:p>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представленные правоустанавливающий(</w:t>
            </w:r>
            <w:proofErr w:type="spellStart"/>
            <w:r w:rsidRPr="00D14E02">
              <w:rPr>
                <w:rFonts w:ascii="Times New Roman" w:hAnsi="Times New Roman" w:cs="Times New Roman"/>
                <w:sz w:val="24"/>
                <w:szCs w:val="24"/>
              </w:rPr>
              <w:t>ие</w:t>
            </w:r>
            <w:proofErr w:type="spellEnd"/>
            <w:r w:rsidRPr="00D14E02">
              <w:rPr>
                <w:rFonts w:ascii="Times New Roman" w:hAnsi="Times New Roman" w:cs="Times New Roman"/>
                <w:sz w:val="24"/>
                <w:szCs w:val="24"/>
              </w:rPr>
              <w:t>) документ(</w:t>
            </w:r>
            <w:proofErr w:type="spellStart"/>
            <w:r w:rsidRPr="00D14E02">
              <w:rPr>
                <w:rFonts w:ascii="Times New Roman" w:hAnsi="Times New Roman" w:cs="Times New Roman"/>
                <w:sz w:val="24"/>
                <w:szCs w:val="24"/>
              </w:rPr>
              <w:t>ы</w:t>
            </w:r>
            <w:proofErr w:type="spellEnd"/>
            <w:r w:rsidRPr="00D14E02">
              <w:rPr>
                <w:rFonts w:ascii="Times New Roman" w:hAnsi="Times New Roman" w:cs="Times New Roman"/>
                <w:sz w:val="24"/>
                <w:szCs w:val="24"/>
              </w:rPr>
              <w:t>) и иные документы и содержащиеся в них сведения соответствуют установленным законодательством Российской Федерации требованиям.</w:t>
            </w:r>
          </w:p>
        </w:tc>
      </w:tr>
      <w:tr w:rsidR="000963B0" w:rsidRPr="00D14E02" w:rsidTr="00C56173">
        <w:tc>
          <w:tcPr>
            <w:tcW w:w="537"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jc w:val="center"/>
              <w:rPr>
                <w:rFonts w:ascii="Times New Roman" w:hAnsi="Times New Roman" w:cs="Times New Roman"/>
                <w:sz w:val="24"/>
                <w:szCs w:val="24"/>
              </w:rPr>
            </w:pPr>
            <w:r w:rsidRPr="00D14E02">
              <w:rPr>
                <w:rFonts w:ascii="Times New Roman" w:hAnsi="Times New Roman" w:cs="Times New Roman"/>
                <w:sz w:val="24"/>
                <w:szCs w:val="24"/>
              </w:rPr>
              <w:lastRenderedPageBreak/>
              <w:t>12</w:t>
            </w:r>
          </w:p>
        </w:tc>
        <w:tc>
          <w:tcPr>
            <w:tcW w:w="5195"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Подпись</w:t>
            </w:r>
          </w:p>
        </w:tc>
        <w:tc>
          <w:tcPr>
            <w:tcW w:w="4253" w:type="dxa"/>
            <w:gridSpan w:val="2"/>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Дата</w:t>
            </w:r>
          </w:p>
        </w:tc>
      </w:tr>
      <w:tr w:rsidR="000963B0" w:rsidRPr="00D14E02" w:rsidTr="00C56173">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2358" w:type="dxa"/>
            <w:tcBorders>
              <w:top w:val="single" w:sz="4" w:space="0" w:color="auto"/>
              <w:left w:val="single" w:sz="4" w:space="0" w:color="auto"/>
              <w:bottom w:val="single" w:sz="4" w:space="0" w:color="auto"/>
              <w:right w:val="nil"/>
            </w:tcBorders>
            <w:vAlign w:val="center"/>
            <w:hideMark/>
          </w:tcPr>
          <w:p w:rsidR="000963B0" w:rsidRPr="00D14E02" w:rsidRDefault="000963B0" w:rsidP="00C56173">
            <w:pPr>
              <w:pStyle w:val="ConsPlusNormal0"/>
              <w:ind w:firstLine="0"/>
              <w:rPr>
                <w:rFonts w:ascii="Times New Roman" w:hAnsi="Times New Roman" w:cs="Times New Roman"/>
                <w:sz w:val="24"/>
                <w:szCs w:val="24"/>
              </w:rPr>
            </w:pPr>
            <w:r w:rsidRPr="00D14E02">
              <w:rPr>
                <w:rFonts w:ascii="Times New Roman" w:hAnsi="Times New Roman" w:cs="Times New Roman"/>
                <w:sz w:val="24"/>
                <w:szCs w:val="24"/>
              </w:rPr>
              <w:t>_______________</w:t>
            </w:r>
          </w:p>
          <w:p w:rsidR="000963B0" w:rsidRPr="00D14E02" w:rsidRDefault="000963B0" w:rsidP="000963B0">
            <w:pPr>
              <w:pStyle w:val="ConsPlusNormal0"/>
              <w:ind w:firstLine="709"/>
              <w:jc w:val="center"/>
              <w:rPr>
                <w:rFonts w:ascii="Times New Roman" w:hAnsi="Times New Roman" w:cs="Times New Roman"/>
                <w:sz w:val="24"/>
                <w:szCs w:val="24"/>
              </w:rPr>
            </w:pPr>
            <w:r w:rsidRPr="00D14E02">
              <w:rPr>
                <w:rFonts w:ascii="Times New Roman" w:hAnsi="Times New Roman" w:cs="Times New Roman"/>
                <w:sz w:val="24"/>
                <w:szCs w:val="24"/>
              </w:rPr>
              <w:t>(подпись)</w:t>
            </w:r>
          </w:p>
        </w:tc>
        <w:tc>
          <w:tcPr>
            <w:tcW w:w="2837" w:type="dxa"/>
            <w:tcBorders>
              <w:top w:val="single" w:sz="4" w:space="0" w:color="auto"/>
              <w:left w:val="nil"/>
              <w:bottom w:val="single" w:sz="4" w:space="0" w:color="auto"/>
              <w:right w:val="single" w:sz="4" w:space="0" w:color="auto"/>
            </w:tcBorders>
            <w:vAlign w:val="center"/>
            <w:hideMark/>
          </w:tcPr>
          <w:p w:rsidR="002E5994" w:rsidRDefault="002E5994" w:rsidP="000963B0">
            <w:pPr>
              <w:pStyle w:val="ConsPlusNormal0"/>
              <w:ind w:firstLine="709"/>
              <w:jc w:val="center"/>
              <w:rPr>
                <w:rFonts w:ascii="Times New Roman" w:hAnsi="Times New Roman" w:cs="Times New Roman"/>
                <w:sz w:val="24"/>
                <w:szCs w:val="24"/>
              </w:rPr>
            </w:pPr>
          </w:p>
          <w:p w:rsidR="000963B0" w:rsidRPr="00D14E02" w:rsidRDefault="002E5994" w:rsidP="000963B0">
            <w:pPr>
              <w:pStyle w:val="ConsPlusNormal0"/>
              <w:ind w:firstLine="709"/>
              <w:jc w:val="center"/>
              <w:rPr>
                <w:rFonts w:ascii="Times New Roman" w:hAnsi="Times New Roman" w:cs="Times New Roman"/>
                <w:sz w:val="24"/>
                <w:szCs w:val="24"/>
              </w:rPr>
            </w:pPr>
            <w:r>
              <w:rPr>
                <w:rFonts w:ascii="Times New Roman" w:hAnsi="Times New Roman" w:cs="Times New Roman"/>
                <w:sz w:val="24"/>
                <w:szCs w:val="24"/>
              </w:rPr>
              <w:t>_______________</w:t>
            </w:r>
          </w:p>
          <w:p w:rsidR="000963B0" w:rsidRPr="00D14E02" w:rsidRDefault="002E5994" w:rsidP="002E5994">
            <w:pPr>
              <w:pStyle w:val="ConsPlusNormal0"/>
              <w:ind w:firstLine="0"/>
              <w:rPr>
                <w:rFonts w:ascii="Times New Roman" w:hAnsi="Times New Roman" w:cs="Times New Roman"/>
                <w:sz w:val="24"/>
                <w:szCs w:val="24"/>
              </w:rPr>
            </w:pPr>
            <w:r>
              <w:rPr>
                <w:rFonts w:ascii="Times New Roman" w:hAnsi="Times New Roman" w:cs="Times New Roman"/>
                <w:sz w:val="24"/>
                <w:szCs w:val="24"/>
              </w:rPr>
              <w:t xml:space="preserve">        </w:t>
            </w:r>
            <w:r w:rsidR="000963B0" w:rsidRPr="00D14E02">
              <w:rPr>
                <w:rFonts w:ascii="Times New Roman" w:hAnsi="Times New Roman" w:cs="Times New Roman"/>
                <w:sz w:val="24"/>
                <w:szCs w:val="24"/>
              </w:rPr>
              <w:t>(инициалы, фамилия)</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pPr>
              <w:pStyle w:val="ConsPlusNormal0"/>
              <w:ind w:firstLine="709"/>
              <w:jc w:val="both"/>
              <w:rPr>
                <w:rFonts w:ascii="Times New Roman" w:hAnsi="Times New Roman" w:cs="Times New Roman"/>
                <w:sz w:val="24"/>
                <w:szCs w:val="24"/>
              </w:rPr>
            </w:pPr>
            <w:r w:rsidRPr="00D14E02">
              <w:rPr>
                <w:rFonts w:ascii="Times New Roman" w:hAnsi="Times New Roman" w:cs="Times New Roman"/>
                <w:sz w:val="24"/>
                <w:szCs w:val="24"/>
              </w:rPr>
              <w:t>"__" ___________ ____ г.</w:t>
            </w:r>
          </w:p>
        </w:tc>
      </w:tr>
      <w:tr w:rsidR="000963B0" w:rsidRPr="00D14E02" w:rsidTr="000963B0">
        <w:tc>
          <w:tcPr>
            <w:tcW w:w="537" w:type="dxa"/>
            <w:vMerge w:val="restart"/>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jc w:val="center"/>
              <w:rPr>
                <w:rFonts w:ascii="Times New Roman" w:hAnsi="Times New Roman" w:cs="Times New Roman"/>
                <w:sz w:val="24"/>
                <w:szCs w:val="24"/>
              </w:rPr>
            </w:pPr>
            <w:r w:rsidRPr="00D14E02">
              <w:rPr>
                <w:rFonts w:ascii="Times New Roman" w:hAnsi="Times New Roman" w:cs="Times New Roman"/>
                <w:sz w:val="24"/>
                <w:szCs w:val="24"/>
              </w:rPr>
              <w:t>13</w:t>
            </w:r>
          </w:p>
        </w:tc>
        <w:tc>
          <w:tcPr>
            <w:tcW w:w="9448" w:type="dxa"/>
            <w:gridSpan w:val="4"/>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rPr>
                <w:rFonts w:ascii="Times New Roman" w:hAnsi="Times New Roman" w:cs="Times New Roman"/>
                <w:sz w:val="24"/>
                <w:szCs w:val="24"/>
              </w:rPr>
            </w:pPr>
            <w:r w:rsidRPr="00D14E02">
              <w:rPr>
                <w:rFonts w:ascii="Times New Roman" w:hAnsi="Times New Roman" w:cs="Times New Roman"/>
                <w:sz w:val="24"/>
                <w:szCs w:val="24"/>
              </w:rPr>
              <w:t>Отметка специалиста, принявшего заявление и приложенные к нему документы:</w:t>
            </w: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r w:rsidR="000963B0" w:rsidRPr="00D14E02" w:rsidTr="000963B0">
        <w:tc>
          <w:tcPr>
            <w:tcW w:w="537" w:type="dxa"/>
            <w:vMerge/>
            <w:tcBorders>
              <w:top w:val="single" w:sz="4" w:space="0" w:color="auto"/>
              <w:left w:val="single" w:sz="4" w:space="0" w:color="auto"/>
              <w:bottom w:val="single" w:sz="4" w:space="0" w:color="auto"/>
              <w:right w:val="single" w:sz="4" w:space="0" w:color="auto"/>
            </w:tcBorders>
            <w:vAlign w:val="center"/>
            <w:hideMark/>
          </w:tcPr>
          <w:p w:rsidR="000963B0" w:rsidRPr="00D14E02" w:rsidRDefault="000963B0" w:rsidP="000963B0"/>
        </w:tc>
        <w:tc>
          <w:tcPr>
            <w:tcW w:w="9448" w:type="dxa"/>
            <w:gridSpan w:val="4"/>
            <w:tcBorders>
              <w:top w:val="single" w:sz="4" w:space="0" w:color="auto"/>
              <w:left w:val="single" w:sz="4" w:space="0" w:color="auto"/>
              <w:bottom w:val="single" w:sz="4" w:space="0" w:color="auto"/>
              <w:right w:val="single" w:sz="4" w:space="0" w:color="auto"/>
            </w:tcBorders>
          </w:tcPr>
          <w:p w:rsidR="000963B0" w:rsidRPr="00D14E02" w:rsidRDefault="000963B0" w:rsidP="000963B0">
            <w:pPr>
              <w:pStyle w:val="ConsPlusNormal0"/>
              <w:ind w:firstLine="709"/>
              <w:rPr>
                <w:rFonts w:ascii="Times New Roman" w:hAnsi="Times New Roman" w:cs="Times New Roman"/>
                <w:sz w:val="24"/>
                <w:szCs w:val="24"/>
              </w:rPr>
            </w:pPr>
          </w:p>
        </w:tc>
      </w:tr>
    </w:tbl>
    <w:p w:rsidR="000963B0" w:rsidRPr="00D14E02" w:rsidRDefault="000963B0" w:rsidP="000963B0">
      <w:pPr>
        <w:pStyle w:val="ConsPlusNormal0"/>
        <w:ind w:firstLine="709"/>
        <w:jc w:val="both"/>
        <w:rPr>
          <w:rFonts w:ascii="Times New Roman" w:hAnsi="Times New Roman" w:cs="Times New Roman"/>
          <w:sz w:val="24"/>
          <w:szCs w:val="24"/>
        </w:rPr>
      </w:pPr>
    </w:p>
    <w:p w:rsidR="000963B0" w:rsidRPr="00D14E02" w:rsidRDefault="000963B0" w:rsidP="000963B0">
      <w:pPr>
        <w:pStyle w:val="ConsPlusNormal0"/>
        <w:ind w:firstLine="709"/>
        <w:jc w:val="both"/>
        <w:rPr>
          <w:rFonts w:ascii="Times New Roman" w:hAnsi="Times New Roman" w:cs="Times New Roman"/>
          <w:sz w:val="24"/>
          <w:szCs w:val="24"/>
        </w:rPr>
      </w:pPr>
      <w:r w:rsidRPr="00D14E02">
        <w:rPr>
          <w:rFonts w:ascii="Times New Roman" w:hAnsi="Times New Roman" w:cs="Times New Roman"/>
          <w:sz w:val="24"/>
          <w:szCs w:val="24"/>
        </w:rPr>
        <w:t>--------------------------------</w:t>
      </w:r>
    </w:p>
    <w:p w:rsidR="000963B0" w:rsidRPr="00D14E02" w:rsidRDefault="000963B0" w:rsidP="000963B0">
      <w:pPr>
        <w:pStyle w:val="ConsPlusNormal0"/>
        <w:ind w:firstLine="709"/>
        <w:jc w:val="both"/>
        <w:rPr>
          <w:rFonts w:ascii="Times New Roman" w:hAnsi="Times New Roman" w:cs="Times New Roman"/>
          <w:sz w:val="20"/>
          <w:szCs w:val="20"/>
        </w:rPr>
      </w:pPr>
      <w:bookmarkStart w:id="32" w:name="P571"/>
      <w:bookmarkEnd w:id="32"/>
      <w:r w:rsidRPr="00D14E02">
        <w:rPr>
          <w:rFonts w:ascii="Times New Roman" w:hAnsi="Times New Roman" w:cs="Times New Roman"/>
          <w:sz w:val="20"/>
          <w:szCs w:val="20"/>
        </w:rPr>
        <w:t>Примечание.</w:t>
      </w:r>
    </w:p>
    <w:p w:rsidR="000963B0" w:rsidRPr="00D14E02" w:rsidRDefault="000963B0" w:rsidP="000963B0">
      <w:pPr>
        <w:pStyle w:val="ConsPlusNormal0"/>
        <w:ind w:firstLine="709"/>
        <w:jc w:val="both"/>
        <w:rPr>
          <w:rFonts w:ascii="Times New Roman" w:hAnsi="Times New Roman" w:cs="Times New Roman"/>
          <w:sz w:val="20"/>
          <w:szCs w:val="20"/>
        </w:rPr>
      </w:pPr>
      <w:r w:rsidRPr="00D14E02">
        <w:rPr>
          <w:rFonts w:ascii="Times New Roman" w:hAnsi="Times New Roman" w:cs="Times New Roman"/>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0963B0" w:rsidRPr="00D14E02" w:rsidRDefault="000963B0" w:rsidP="000963B0">
      <w:pPr>
        <w:pStyle w:val="ConsPlusNormal0"/>
        <w:ind w:firstLine="709"/>
        <w:jc w:val="both"/>
        <w:rPr>
          <w:rFonts w:ascii="Times New Roman" w:hAnsi="Times New Roman" w:cs="Times New Roman"/>
          <w:sz w:val="20"/>
          <w:szCs w:val="20"/>
        </w:rPr>
      </w:pPr>
      <w:r w:rsidRPr="00D14E02">
        <w:rPr>
          <w:rFonts w:ascii="Times New Roman" w:hAnsi="Times New Roman" w:cs="Times New Roman"/>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0963B0" w:rsidRPr="00D14E02" w:rsidRDefault="000963B0" w:rsidP="000963B0">
      <w:pPr>
        <w:pStyle w:val="ConsPlusNormal0"/>
        <w:ind w:firstLine="709"/>
        <w:jc w:val="both"/>
        <w:rPr>
          <w:rFonts w:ascii="Times New Roman" w:hAnsi="Times New Roman" w:cs="Times New Roman"/>
          <w:sz w:val="20"/>
          <w:szCs w:val="20"/>
        </w:rPr>
      </w:pP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523"/>
        <w:gridCol w:w="506"/>
        <w:gridCol w:w="506"/>
      </w:tblGrid>
      <w:tr w:rsidR="000963B0" w:rsidRPr="00D14E02" w:rsidTr="000963B0">
        <w:trPr>
          <w:trHeight w:val="286"/>
        </w:trPr>
        <w:tc>
          <w:tcPr>
            <w:tcW w:w="523" w:type="dxa"/>
            <w:tcBorders>
              <w:top w:val="nil"/>
              <w:left w:val="nil"/>
              <w:bottom w:val="nil"/>
              <w:right w:val="single" w:sz="4" w:space="0" w:color="auto"/>
            </w:tcBorders>
            <w:hideMark/>
          </w:tcPr>
          <w:p w:rsidR="000963B0" w:rsidRPr="00D14E02" w:rsidRDefault="000963B0" w:rsidP="000963B0">
            <w:pPr>
              <w:pStyle w:val="ConsPlusNormal0"/>
              <w:ind w:firstLine="709"/>
              <w:jc w:val="right"/>
              <w:rPr>
                <w:rFonts w:ascii="Times New Roman" w:hAnsi="Times New Roman" w:cs="Times New Roman"/>
                <w:sz w:val="20"/>
                <w:szCs w:val="20"/>
              </w:rPr>
            </w:pPr>
            <w:r w:rsidRPr="00D14E02">
              <w:rPr>
                <w:rFonts w:ascii="Times New Roman" w:hAnsi="Times New Roman" w:cs="Times New Roman"/>
                <w:sz w:val="20"/>
                <w:szCs w:val="20"/>
              </w:rPr>
              <w:t>(</w:t>
            </w:r>
          </w:p>
        </w:tc>
        <w:tc>
          <w:tcPr>
            <w:tcW w:w="506" w:type="dxa"/>
            <w:tcBorders>
              <w:top w:val="single" w:sz="4" w:space="0" w:color="auto"/>
              <w:left w:val="single" w:sz="4" w:space="0" w:color="auto"/>
              <w:bottom w:val="single" w:sz="4" w:space="0" w:color="auto"/>
              <w:right w:val="single" w:sz="4" w:space="0" w:color="auto"/>
            </w:tcBorders>
            <w:hideMark/>
          </w:tcPr>
          <w:p w:rsidR="000963B0" w:rsidRPr="00D14E02" w:rsidRDefault="000963B0" w:rsidP="000963B0">
            <w:pPr>
              <w:pStyle w:val="ConsPlusNormal0"/>
              <w:ind w:firstLine="709"/>
              <w:jc w:val="center"/>
              <w:rPr>
                <w:rFonts w:ascii="Times New Roman" w:hAnsi="Times New Roman" w:cs="Times New Roman"/>
                <w:sz w:val="20"/>
                <w:szCs w:val="20"/>
              </w:rPr>
            </w:pPr>
            <w:r w:rsidRPr="00D14E02">
              <w:rPr>
                <w:rFonts w:ascii="Times New Roman" w:hAnsi="Times New Roman" w:cs="Times New Roman"/>
                <w:sz w:val="20"/>
                <w:szCs w:val="20"/>
              </w:rPr>
              <w:t>V</w:t>
            </w:r>
          </w:p>
        </w:tc>
        <w:tc>
          <w:tcPr>
            <w:tcW w:w="506" w:type="dxa"/>
            <w:tcBorders>
              <w:top w:val="nil"/>
              <w:left w:val="single" w:sz="4" w:space="0" w:color="auto"/>
              <w:bottom w:val="nil"/>
              <w:right w:val="nil"/>
            </w:tcBorders>
            <w:hideMark/>
          </w:tcPr>
          <w:p w:rsidR="000963B0" w:rsidRPr="00D14E02" w:rsidRDefault="000963B0" w:rsidP="000963B0">
            <w:pPr>
              <w:pStyle w:val="ConsPlusNormal0"/>
              <w:ind w:firstLine="709"/>
              <w:rPr>
                <w:rFonts w:ascii="Times New Roman" w:hAnsi="Times New Roman" w:cs="Times New Roman"/>
                <w:sz w:val="20"/>
                <w:szCs w:val="20"/>
              </w:rPr>
            </w:pPr>
            <w:r w:rsidRPr="00D14E02">
              <w:rPr>
                <w:rFonts w:ascii="Times New Roman" w:hAnsi="Times New Roman" w:cs="Times New Roman"/>
                <w:sz w:val="20"/>
                <w:szCs w:val="20"/>
              </w:rPr>
              <w:t>).</w:t>
            </w:r>
          </w:p>
        </w:tc>
      </w:tr>
    </w:tbl>
    <w:p w:rsidR="000963B0" w:rsidRPr="00D14E02" w:rsidRDefault="000963B0" w:rsidP="000963B0">
      <w:pPr>
        <w:pStyle w:val="ConsPlusNormal0"/>
        <w:ind w:firstLine="709"/>
        <w:jc w:val="both"/>
        <w:rPr>
          <w:rFonts w:ascii="Times New Roman" w:hAnsi="Times New Roman" w:cs="Times New Roman"/>
          <w:sz w:val="20"/>
          <w:szCs w:val="20"/>
        </w:rPr>
      </w:pPr>
    </w:p>
    <w:p w:rsidR="000963B0" w:rsidRPr="00D14E02" w:rsidRDefault="000963B0" w:rsidP="000963B0">
      <w:pPr>
        <w:pStyle w:val="ConsPlusNormal0"/>
        <w:ind w:firstLine="709"/>
        <w:jc w:val="both"/>
        <w:rPr>
          <w:rFonts w:ascii="Times New Roman" w:hAnsi="Times New Roman" w:cs="Times New Roman"/>
          <w:sz w:val="20"/>
          <w:szCs w:val="20"/>
        </w:rPr>
      </w:pPr>
      <w:r w:rsidRPr="00D14E02">
        <w:rPr>
          <w:rFonts w:ascii="Times New Roman" w:hAnsi="Times New Roman" w:cs="Times New Roman"/>
          <w:sz w:val="20"/>
          <w:szCs w:val="20"/>
        </w:rPr>
        <w:t xml:space="preserve">При оформлении заявления на бумажном носителе заявителем или по его просьбе специалистом органа местного самоуправления, уполномоченного на присвоение объектам адресации адресов, а также организации, признаваемой управляющей компанией в соответствии с Федеральным </w:t>
      </w:r>
      <w:hyperlink r:id="rId50" w:history="1">
        <w:r w:rsidRPr="00D14E02">
          <w:rPr>
            <w:rStyle w:val="a5"/>
            <w:sz w:val="20"/>
            <w:szCs w:val="20"/>
          </w:rPr>
          <w:t>законом</w:t>
        </w:r>
      </w:hyperlink>
      <w:r w:rsidRPr="00D14E02">
        <w:rPr>
          <w:rFonts w:ascii="Times New Roman" w:hAnsi="Times New Roman" w:cs="Times New Roman"/>
          <w:sz w:val="20"/>
          <w:szCs w:val="20"/>
        </w:rPr>
        <w:t xml:space="preserve">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0963B0" w:rsidRDefault="000963B0" w:rsidP="000963B0">
      <w:pPr>
        <w:pStyle w:val="12"/>
        <w:shd w:val="clear" w:color="auto" w:fill="auto"/>
        <w:spacing w:before="0" w:line="240" w:lineRule="auto"/>
        <w:ind w:right="20" w:firstLine="567"/>
        <w:jc w:val="center"/>
        <w:rPr>
          <w:sz w:val="28"/>
          <w:szCs w:val="28"/>
        </w:rPr>
      </w:pPr>
    </w:p>
    <w:p w:rsidR="00BA0F93" w:rsidRDefault="00BA0F93" w:rsidP="000963B0">
      <w:pPr>
        <w:pStyle w:val="12"/>
        <w:shd w:val="clear" w:color="auto" w:fill="auto"/>
        <w:spacing w:before="0" w:line="240" w:lineRule="auto"/>
        <w:ind w:right="20" w:firstLine="567"/>
        <w:jc w:val="center"/>
        <w:rPr>
          <w:sz w:val="28"/>
          <w:szCs w:val="28"/>
        </w:rPr>
      </w:pPr>
    </w:p>
    <w:p w:rsidR="00BA0F93" w:rsidRDefault="00BA0F93" w:rsidP="000963B0">
      <w:pPr>
        <w:pStyle w:val="12"/>
        <w:shd w:val="clear" w:color="auto" w:fill="auto"/>
        <w:spacing w:before="0" w:line="240" w:lineRule="auto"/>
        <w:ind w:right="20" w:firstLine="567"/>
        <w:jc w:val="center"/>
        <w:rPr>
          <w:sz w:val="28"/>
          <w:szCs w:val="28"/>
        </w:rPr>
      </w:pPr>
    </w:p>
    <w:p w:rsidR="00BA0F93" w:rsidRDefault="00BA0F93" w:rsidP="000963B0">
      <w:pPr>
        <w:pStyle w:val="12"/>
        <w:shd w:val="clear" w:color="auto" w:fill="auto"/>
        <w:spacing w:before="0" w:line="240" w:lineRule="auto"/>
        <w:ind w:right="20" w:firstLine="567"/>
        <w:jc w:val="center"/>
        <w:rPr>
          <w:sz w:val="28"/>
          <w:szCs w:val="28"/>
        </w:rPr>
      </w:pPr>
    </w:p>
    <w:p w:rsidR="00BA0F93" w:rsidRDefault="00BA0F93" w:rsidP="000963B0">
      <w:pPr>
        <w:pStyle w:val="12"/>
        <w:shd w:val="clear" w:color="auto" w:fill="auto"/>
        <w:spacing w:before="0" w:line="240" w:lineRule="auto"/>
        <w:ind w:right="20" w:firstLine="567"/>
        <w:jc w:val="center"/>
        <w:rPr>
          <w:sz w:val="28"/>
          <w:szCs w:val="28"/>
        </w:rPr>
      </w:pPr>
    </w:p>
    <w:p w:rsidR="00BA0F93" w:rsidRDefault="00BA0F93" w:rsidP="000963B0">
      <w:pPr>
        <w:pStyle w:val="12"/>
        <w:shd w:val="clear" w:color="auto" w:fill="auto"/>
        <w:spacing w:before="0" w:line="240" w:lineRule="auto"/>
        <w:ind w:right="20" w:firstLine="567"/>
        <w:jc w:val="center"/>
        <w:rPr>
          <w:sz w:val="28"/>
          <w:szCs w:val="28"/>
        </w:rPr>
      </w:pPr>
    </w:p>
    <w:p w:rsidR="00BA0F93" w:rsidRDefault="00BA0F93" w:rsidP="000963B0">
      <w:pPr>
        <w:pStyle w:val="12"/>
        <w:shd w:val="clear" w:color="auto" w:fill="auto"/>
        <w:spacing w:before="0" w:line="240" w:lineRule="auto"/>
        <w:ind w:right="20" w:firstLine="567"/>
        <w:jc w:val="center"/>
        <w:rPr>
          <w:sz w:val="28"/>
          <w:szCs w:val="28"/>
        </w:rPr>
      </w:pPr>
    </w:p>
    <w:p w:rsidR="00BA0F93" w:rsidRDefault="00BA0F93" w:rsidP="000963B0">
      <w:pPr>
        <w:pStyle w:val="12"/>
        <w:shd w:val="clear" w:color="auto" w:fill="auto"/>
        <w:spacing w:before="0" w:line="240" w:lineRule="auto"/>
        <w:ind w:right="20" w:firstLine="567"/>
        <w:jc w:val="center"/>
        <w:rPr>
          <w:sz w:val="28"/>
          <w:szCs w:val="28"/>
        </w:rPr>
      </w:pPr>
    </w:p>
    <w:p w:rsidR="00BA0F93" w:rsidRDefault="00BA0F93" w:rsidP="000963B0">
      <w:pPr>
        <w:pStyle w:val="12"/>
        <w:shd w:val="clear" w:color="auto" w:fill="auto"/>
        <w:spacing w:before="0" w:line="240" w:lineRule="auto"/>
        <w:ind w:right="20" w:firstLine="567"/>
        <w:jc w:val="center"/>
        <w:rPr>
          <w:sz w:val="28"/>
          <w:szCs w:val="28"/>
        </w:rPr>
      </w:pPr>
    </w:p>
    <w:p w:rsidR="00BA0F93" w:rsidRDefault="00BA0F93" w:rsidP="000963B0">
      <w:pPr>
        <w:pStyle w:val="12"/>
        <w:shd w:val="clear" w:color="auto" w:fill="auto"/>
        <w:spacing w:before="0" w:line="240" w:lineRule="auto"/>
        <w:ind w:right="20" w:firstLine="567"/>
        <w:jc w:val="center"/>
        <w:rPr>
          <w:sz w:val="28"/>
          <w:szCs w:val="28"/>
        </w:rPr>
      </w:pPr>
    </w:p>
    <w:p w:rsidR="00BA0F93" w:rsidRDefault="00BA0F93" w:rsidP="000963B0">
      <w:pPr>
        <w:pStyle w:val="12"/>
        <w:shd w:val="clear" w:color="auto" w:fill="auto"/>
        <w:spacing w:before="0" w:line="240" w:lineRule="auto"/>
        <w:ind w:right="20" w:firstLine="567"/>
        <w:jc w:val="center"/>
        <w:rPr>
          <w:sz w:val="28"/>
          <w:szCs w:val="28"/>
        </w:rPr>
      </w:pPr>
    </w:p>
    <w:p w:rsidR="00BA0F93" w:rsidRDefault="00BA0F93" w:rsidP="000963B0">
      <w:pPr>
        <w:pStyle w:val="12"/>
        <w:shd w:val="clear" w:color="auto" w:fill="auto"/>
        <w:spacing w:before="0" w:line="240" w:lineRule="auto"/>
        <w:ind w:right="20" w:firstLine="567"/>
        <w:jc w:val="center"/>
        <w:rPr>
          <w:sz w:val="28"/>
          <w:szCs w:val="28"/>
        </w:rPr>
      </w:pPr>
    </w:p>
    <w:p w:rsidR="00BA0F93" w:rsidRDefault="00BA0F93" w:rsidP="000963B0">
      <w:pPr>
        <w:pStyle w:val="12"/>
        <w:shd w:val="clear" w:color="auto" w:fill="auto"/>
        <w:spacing w:before="0" w:line="240" w:lineRule="auto"/>
        <w:ind w:right="20" w:firstLine="567"/>
        <w:jc w:val="center"/>
        <w:rPr>
          <w:sz w:val="28"/>
          <w:szCs w:val="28"/>
        </w:rPr>
      </w:pPr>
    </w:p>
    <w:tbl>
      <w:tblPr>
        <w:tblStyle w:val="ac"/>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8"/>
        <w:gridCol w:w="6060"/>
      </w:tblGrid>
      <w:tr w:rsidR="002E5994" w:rsidRPr="005B3066" w:rsidTr="004A6E36">
        <w:tc>
          <w:tcPr>
            <w:tcW w:w="3970" w:type="dxa"/>
          </w:tcPr>
          <w:p w:rsidR="002E5994" w:rsidRDefault="002E5994" w:rsidP="004A6E36">
            <w:pPr>
              <w:pStyle w:val="12"/>
              <w:shd w:val="clear" w:color="auto" w:fill="auto"/>
              <w:spacing w:before="0" w:line="240" w:lineRule="auto"/>
              <w:ind w:right="20"/>
              <w:jc w:val="center"/>
              <w:rPr>
                <w:sz w:val="28"/>
                <w:szCs w:val="28"/>
              </w:rPr>
            </w:pPr>
          </w:p>
        </w:tc>
        <w:tc>
          <w:tcPr>
            <w:tcW w:w="6345" w:type="dxa"/>
          </w:tcPr>
          <w:p w:rsidR="005B3066" w:rsidRPr="005B3066" w:rsidRDefault="005B3066" w:rsidP="00B02EC6">
            <w:pPr>
              <w:pStyle w:val="12"/>
              <w:spacing w:before="0" w:line="240" w:lineRule="auto"/>
              <w:ind w:right="20"/>
            </w:pPr>
          </w:p>
          <w:p w:rsidR="005B3066" w:rsidRPr="005B3066" w:rsidRDefault="005B3066" w:rsidP="00CB46EE">
            <w:pPr>
              <w:pStyle w:val="12"/>
              <w:spacing w:before="0" w:line="240" w:lineRule="auto"/>
              <w:ind w:right="20"/>
              <w:jc w:val="right"/>
            </w:pPr>
          </w:p>
          <w:p w:rsidR="002E5994" w:rsidRPr="005B3066" w:rsidRDefault="002E5994" w:rsidP="00CB46EE">
            <w:pPr>
              <w:pStyle w:val="12"/>
              <w:spacing w:before="0" w:line="240" w:lineRule="auto"/>
              <w:ind w:right="20"/>
              <w:jc w:val="right"/>
            </w:pPr>
            <w:r w:rsidRPr="005B3066">
              <w:t>Приложение № 5</w:t>
            </w:r>
          </w:p>
          <w:p w:rsidR="002E5994" w:rsidRPr="005B3066" w:rsidRDefault="002E5994" w:rsidP="00CB46EE">
            <w:pPr>
              <w:pStyle w:val="12"/>
              <w:spacing w:before="0" w:line="240" w:lineRule="auto"/>
              <w:ind w:right="20"/>
              <w:jc w:val="right"/>
            </w:pPr>
            <w:r w:rsidRPr="005B3066">
              <w:t xml:space="preserve">к Административному регламенту                                                                     </w:t>
            </w:r>
          </w:p>
          <w:p w:rsidR="002E5994" w:rsidRPr="005B3066" w:rsidRDefault="002E5994" w:rsidP="004A6E36">
            <w:pPr>
              <w:pStyle w:val="12"/>
              <w:shd w:val="clear" w:color="auto" w:fill="auto"/>
              <w:spacing w:before="0" w:line="240" w:lineRule="auto"/>
              <w:ind w:right="20"/>
              <w:jc w:val="center"/>
            </w:pPr>
          </w:p>
        </w:tc>
      </w:tr>
    </w:tbl>
    <w:p w:rsidR="00E77C49" w:rsidRPr="002E5994" w:rsidRDefault="00E77C49" w:rsidP="00E77C49">
      <w:pPr>
        <w:pStyle w:val="22"/>
        <w:shd w:val="clear" w:color="auto" w:fill="auto"/>
        <w:spacing w:before="0" w:after="0" w:line="240" w:lineRule="auto"/>
        <w:rPr>
          <w:sz w:val="28"/>
          <w:szCs w:val="28"/>
        </w:rPr>
      </w:pPr>
      <w:r w:rsidRPr="002E5994">
        <w:rPr>
          <w:sz w:val="28"/>
          <w:szCs w:val="28"/>
        </w:rPr>
        <w:t>ФОРМА</w:t>
      </w:r>
    </w:p>
    <w:p w:rsidR="00E77C49" w:rsidRPr="002E5994" w:rsidRDefault="00E77C49" w:rsidP="00E77C49">
      <w:pPr>
        <w:pStyle w:val="150"/>
        <w:shd w:val="clear" w:color="auto" w:fill="auto"/>
        <w:spacing w:before="0" w:line="240" w:lineRule="auto"/>
        <w:rPr>
          <w:sz w:val="28"/>
          <w:szCs w:val="28"/>
        </w:rPr>
      </w:pPr>
      <w:r w:rsidRPr="002E5994">
        <w:rPr>
          <w:sz w:val="28"/>
          <w:szCs w:val="28"/>
        </w:rPr>
        <w:t>решения об отказе в приеме документов, необходимых для предоставления услуги</w:t>
      </w:r>
    </w:p>
    <w:p w:rsidR="00E77C49" w:rsidRPr="00E77C49" w:rsidRDefault="00E77C49" w:rsidP="00E77C49">
      <w:pPr>
        <w:pStyle w:val="150"/>
        <w:shd w:val="clear" w:color="auto" w:fill="auto"/>
        <w:spacing w:before="0" w:line="240" w:lineRule="auto"/>
        <w:rPr>
          <w:b w:val="0"/>
          <w:sz w:val="28"/>
          <w:szCs w:val="28"/>
        </w:rPr>
      </w:pPr>
    </w:p>
    <w:p w:rsidR="00E77C49" w:rsidRPr="00E77C49" w:rsidRDefault="00E77C49" w:rsidP="00E77C49">
      <w:pPr>
        <w:pStyle w:val="150"/>
        <w:shd w:val="clear" w:color="auto" w:fill="auto"/>
        <w:spacing w:before="0" w:line="240" w:lineRule="auto"/>
        <w:rPr>
          <w:sz w:val="28"/>
          <w:szCs w:val="28"/>
        </w:rPr>
      </w:pPr>
      <w:r>
        <w:rPr>
          <w:sz w:val="28"/>
          <w:szCs w:val="28"/>
        </w:rPr>
        <w:t>______________________________________________________________________</w:t>
      </w:r>
    </w:p>
    <w:p w:rsidR="00E77C49" w:rsidRDefault="00E77C49" w:rsidP="00E77C49">
      <w:pPr>
        <w:pStyle w:val="121"/>
        <w:shd w:val="clear" w:color="auto" w:fill="auto"/>
        <w:spacing w:before="0" w:after="0" w:line="240" w:lineRule="auto"/>
        <w:rPr>
          <w:sz w:val="24"/>
          <w:szCs w:val="24"/>
        </w:rPr>
      </w:pPr>
      <w:r w:rsidRPr="00E77C49">
        <w:rPr>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E77C49" w:rsidRDefault="00E77C49" w:rsidP="00E77C49">
      <w:pPr>
        <w:pStyle w:val="121"/>
        <w:shd w:val="clear" w:color="auto" w:fill="auto"/>
        <w:spacing w:before="0" w:after="0" w:line="240" w:lineRule="auto"/>
        <w:rPr>
          <w:sz w:val="24"/>
          <w:szCs w:val="24"/>
        </w:rPr>
      </w:pPr>
    </w:p>
    <w:p w:rsidR="00E77C49" w:rsidRDefault="00E77C49" w:rsidP="00E77C49">
      <w:pPr>
        <w:pStyle w:val="121"/>
        <w:shd w:val="clear" w:color="auto" w:fill="auto"/>
        <w:spacing w:before="0" w:after="0" w:line="240" w:lineRule="auto"/>
        <w:jc w:val="right"/>
        <w:rPr>
          <w:sz w:val="24"/>
          <w:szCs w:val="24"/>
        </w:rPr>
      </w:pPr>
      <w:r>
        <w:rPr>
          <w:sz w:val="24"/>
          <w:szCs w:val="24"/>
        </w:rPr>
        <w:t>_____________________________________________</w:t>
      </w:r>
    </w:p>
    <w:p w:rsidR="00E77C49" w:rsidRPr="00E77C49" w:rsidRDefault="00E77C49" w:rsidP="00E77C49">
      <w:pPr>
        <w:pStyle w:val="121"/>
        <w:shd w:val="clear" w:color="auto" w:fill="auto"/>
        <w:spacing w:before="0" w:after="0" w:line="240" w:lineRule="auto"/>
        <w:jc w:val="right"/>
        <w:rPr>
          <w:sz w:val="24"/>
          <w:szCs w:val="24"/>
        </w:rPr>
      </w:pPr>
      <w:r>
        <w:rPr>
          <w:sz w:val="24"/>
          <w:szCs w:val="24"/>
        </w:rPr>
        <w:t>_____________________________________________</w:t>
      </w:r>
    </w:p>
    <w:p w:rsidR="00E77C49" w:rsidRPr="00E77C49" w:rsidRDefault="00E77C49" w:rsidP="00E77C49">
      <w:pPr>
        <w:pStyle w:val="121"/>
        <w:shd w:val="clear" w:color="auto" w:fill="auto"/>
        <w:spacing w:before="0" w:after="0" w:line="240" w:lineRule="auto"/>
        <w:ind w:right="20"/>
        <w:jc w:val="right"/>
        <w:rPr>
          <w:sz w:val="24"/>
          <w:szCs w:val="24"/>
        </w:rPr>
      </w:pPr>
      <w:r w:rsidRPr="00E77C49">
        <w:rPr>
          <w:sz w:val="24"/>
          <w:szCs w:val="24"/>
        </w:rPr>
        <w:t>(Ф.И.О., адрес заявителя (представителя) заявителя)</w:t>
      </w:r>
    </w:p>
    <w:p w:rsidR="00E77C49" w:rsidRDefault="00E77C49" w:rsidP="00E77C49">
      <w:pPr>
        <w:pStyle w:val="121"/>
        <w:shd w:val="clear" w:color="auto" w:fill="auto"/>
        <w:spacing w:before="0" w:after="0" w:line="240" w:lineRule="auto"/>
        <w:ind w:right="20"/>
        <w:jc w:val="right"/>
        <w:rPr>
          <w:sz w:val="24"/>
          <w:szCs w:val="24"/>
        </w:rPr>
      </w:pPr>
      <w:r w:rsidRPr="00E77C49">
        <w:rPr>
          <w:sz w:val="24"/>
          <w:szCs w:val="24"/>
        </w:rPr>
        <w:t>(регистрационный номер заявления о присвоении</w:t>
      </w:r>
    </w:p>
    <w:p w:rsidR="00E77C49" w:rsidRDefault="00E77C49" w:rsidP="00E77C49">
      <w:pPr>
        <w:pStyle w:val="121"/>
        <w:shd w:val="clear" w:color="auto" w:fill="auto"/>
        <w:spacing w:before="0" w:after="0" w:line="240" w:lineRule="auto"/>
        <w:ind w:right="20"/>
        <w:jc w:val="right"/>
        <w:rPr>
          <w:sz w:val="24"/>
          <w:szCs w:val="24"/>
        </w:rPr>
      </w:pPr>
      <w:r w:rsidRPr="00E77C49">
        <w:rPr>
          <w:sz w:val="24"/>
          <w:szCs w:val="24"/>
        </w:rPr>
        <w:t xml:space="preserve"> объекту адресации адреса или </w:t>
      </w:r>
    </w:p>
    <w:p w:rsidR="00E77C49" w:rsidRPr="00E77C49" w:rsidRDefault="00E77C49" w:rsidP="00E77C49">
      <w:pPr>
        <w:pStyle w:val="121"/>
        <w:shd w:val="clear" w:color="auto" w:fill="auto"/>
        <w:spacing w:before="0" w:after="0" w:line="240" w:lineRule="auto"/>
        <w:ind w:right="20"/>
        <w:jc w:val="right"/>
        <w:rPr>
          <w:sz w:val="24"/>
          <w:szCs w:val="24"/>
        </w:rPr>
      </w:pPr>
      <w:r w:rsidRPr="00E77C49">
        <w:rPr>
          <w:sz w:val="24"/>
          <w:szCs w:val="24"/>
        </w:rPr>
        <w:t>аннулировании его адреса)</w:t>
      </w:r>
    </w:p>
    <w:p w:rsidR="00E77C49" w:rsidRPr="00E77C49" w:rsidRDefault="00E77C49" w:rsidP="00E77C49">
      <w:pPr>
        <w:pStyle w:val="121"/>
        <w:shd w:val="clear" w:color="auto" w:fill="auto"/>
        <w:spacing w:before="0" w:after="0" w:line="240" w:lineRule="auto"/>
        <w:ind w:right="20"/>
        <w:rPr>
          <w:sz w:val="28"/>
          <w:szCs w:val="28"/>
        </w:rPr>
      </w:pPr>
    </w:p>
    <w:p w:rsidR="002E5994" w:rsidRDefault="00E77C49" w:rsidP="00E77C49">
      <w:pPr>
        <w:pStyle w:val="22"/>
        <w:shd w:val="clear" w:color="auto" w:fill="auto"/>
        <w:spacing w:before="0" w:after="0" w:line="240" w:lineRule="auto"/>
        <w:rPr>
          <w:b w:val="0"/>
          <w:sz w:val="28"/>
          <w:szCs w:val="28"/>
        </w:rPr>
      </w:pPr>
      <w:r w:rsidRPr="00E77C49">
        <w:rPr>
          <w:b w:val="0"/>
          <w:sz w:val="28"/>
          <w:szCs w:val="28"/>
        </w:rPr>
        <w:t xml:space="preserve">Решение об отказе в приеме документов, необходимых </w:t>
      </w:r>
    </w:p>
    <w:p w:rsidR="00E77C49" w:rsidRDefault="00E77C49" w:rsidP="00E77C49">
      <w:pPr>
        <w:pStyle w:val="22"/>
        <w:shd w:val="clear" w:color="auto" w:fill="auto"/>
        <w:spacing w:before="0" w:after="0" w:line="240" w:lineRule="auto"/>
        <w:rPr>
          <w:b w:val="0"/>
          <w:sz w:val="28"/>
          <w:szCs w:val="28"/>
        </w:rPr>
      </w:pPr>
      <w:r w:rsidRPr="00E77C49">
        <w:rPr>
          <w:b w:val="0"/>
          <w:sz w:val="28"/>
          <w:szCs w:val="28"/>
        </w:rPr>
        <w:t>для предоставления услуги</w:t>
      </w:r>
    </w:p>
    <w:p w:rsidR="00E77C49" w:rsidRPr="00E77C49" w:rsidRDefault="00E77C49" w:rsidP="00E77C49">
      <w:pPr>
        <w:pStyle w:val="22"/>
        <w:shd w:val="clear" w:color="auto" w:fill="auto"/>
        <w:spacing w:before="0" w:after="0" w:line="240" w:lineRule="auto"/>
        <w:rPr>
          <w:b w:val="0"/>
          <w:sz w:val="28"/>
          <w:szCs w:val="28"/>
        </w:rPr>
      </w:pPr>
    </w:p>
    <w:p w:rsidR="00E77C49" w:rsidRDefault="00E77C49" w:rsidP="00724440">
      <w:pPr>
        <w:pStyle w:val="130"/>
        <w:shd w:val="clear" w:color="auto" w:fill="auto"/>
        <w:tabs>
          <w:tab w:val="center" w:pos="5726"/>
        </w:tabs>
        <w:spacing w:before="0" w:after="0" w:line="240" w:lineRule="auto"/>
        <w:jc w:val="center"/>
        <w:rPr>
          <w:sz w:val="28"/>
          <w:szCs w:val="28"/>
        </w:rPr>
      </w:pPr>
      <w:r>
        <w:rPr>
          <w:sz w:val="28"/>
          <w:szCs w:val="28"/>
        </w:rPr>
        <w:t>о</w:t>
      </w:r>
      <w:r w:rsidRPr="00E77C49">
        <w:rPr>
          <w:sz w:val="28"/>
          <w:szCs w:val="28"/>
        </w:rPr>
        <w:t>т</w:t>
      </w:r>
      <w:r w:rsidR="002E5994">
        <w:rPr>
          <w:sz w:val="28"/>
          <w:szCs w:val="28"/>
        </w:rPr>
        <w:t>_________</w:t>
      </w:r>
      <w:r>
        <w:rPr>
          <w:sz w:val="28"/>
          <w:szCs w:val="28"/>
        </w:rPr>
        <w:t xml:space="preserve">  </w:t>
      </w:r>
      <w:r w:rsidRPr="00E77C49">
        <w:rPr>
          <w:sz w:val="28"/>
          <w:szCs w:val="28"/>
        </w:rPr>
        <w:t>№</w:t>
      </w:r>
      <w:r w:rsidR="002E5994">
        <w:rPr>
          <w:sz w:val="28"/>
          <w:szCs w:val="28"/>
        </w:rPr>
        <w:t>_________</w:t>
      </w:r>
    </w:p>
    <w:p w:rsidR="00E77C49" w:rsidRPr="00E77C49" w:rsidRDefault="00E77C49" w:rsidP="00E77C49">
      <w:pPr>
        <w:pStyle w:val="130"/>
        <w:shd w:val="clear" w:color="auto" w:fill="auto"/>
        <w:tabs>
          <w:tab w:val="center" w:pos="5726"/>
        </w:tabs>
        <w:spacing w:before="0" w:after="0" w:line="240" w:lineRule="auto"/>
        <w:ind w:left="2900"/>
        <w:rPr>
          <w:sz w:val="28"/>
          <w:szCs w:val="28"/>
        </w:rPr>
      </w:pPr>
    </w:p>
    <w:p w:rsidR="00E77C49" w:rsidRPr="005B3066" w:rsidRDefault="00E77C49" w:rsidP="00E77C49">
      <w:pPr>
        <w:pStyle w:val="130"/>
        <w:shd w:val="clear" w:color="auto" w:fill="auto"/>
        <w:spacing w:before="0" w:after="0" w:line="240" w:lineRule="auto"/>
        <w:ind w:left="20"/>
        <w:rPr>
          <w:sz w:val="26"/>
          <w:szCs w:val="26"/>
        </w:rPr>
      </w:pPr>
      <w:r w:rsidRPr="005B3066">
        <w:rPr>
          <w:sz w:val="26"/>
          <w:szCs w:val="26"/>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r w:rsidR="002E5994" w:rsidRPr="005B3066">
        <w:rPr>
          <w:sz w:val="26"/>
          <w:szCs w:val="26"/>
        </w:rPr>
        <w:t>_______________________</w:t>
      </w:r>
    </w:p>
    <w:p w:rsidR="002E5994" w:rsidRPr="005B3066" w:rsidRDefault="002E5994" w:rsidP="00E77C49">
      <w:pPr>
        <w:pStyle w:val="130"/>
        <w:shd w:val="clear" w:color="auto" w:fill="auto"/>
        <w:spacing w:before="0" w:after="0" w:line="240" w:lineRule="auto"/>
        <w:ind w:left="20"/>
        <w:rPr>
          <w:sz w:val="26"/>
          <w:szCs w:val="26"/>
        </w:rPr>
      </w:pPr>
      <w:r w:rsidRPr="005B3066">
        <w:rPr>
          <w:sz w:val="26"/>
          <w:szCs w:val="26"/>
        </w:rPr>
        <w:t>__________________________________________________________________</w:t>
      </w:r>
    </w:p>
    <w:p w:rsidR="00E77C49" w:rsidRPr="005B3066" w:rsidRDefault="00E77C49" w:rsidP="00E77C49">
      <w:pPr>
        <w:pStyle w:val="130"/>
        <w:shd w:val="clear" w:color="auto" w:fill="auto"/>
        <w:spacing w:before="0" w:after="0" w:line="240" w:lineRule="auto"/>
        <w:ind w:left="20"/>
        <w:rPr>
          <w:sz w:val="26"/>
          <w:szCs w:val="26"/>
        </w:rPr>
      </w:pPr>
      <w:r w:rsidRPr="005B3066">
        <w:rPr>
          <w:sz w:val="26"/>
          <w:szCs w:val="26"/>
        </w:rPr>
        <w:t>Дополнительно информируем:</w:t>
      </w:r>
      <w:r w:rsidR="002E5994" w:rsidRPr="005B3066">
        <w:rPr>
          <w:sz w:val="26"/>
          <w:szCs w:val="26"/>
        </w:rPr>
        <w:t>_________________________________________</w:t>
      </w:r>
    </w:p>
    <w:p w:rsidR="002E5994" w:rsidRDefault="002E5994" w:rsidP="00E77C49">
      <w:pPr>
        <w:pStyle w:val="130"/>
        <w:shd w:val="clear" w:color="auto" w:fill="auto"/>
        <w:spacing w:before="0" w:after="0" w:line="240" w:lineRule="auto"/>
        <w:ind w:left="20"/>
        <w:rPr>
          <w:sz w:val="28"/>
          <w:szCs w:val="28"/>
        </w:rPr>
      </w:pPr>
      <w:r w:rsidRPr="005B3066">
        <w:rPr>
          <w:sz w:val="26"/>
          <w:szCs w:val="26"/>
        </w:rPr>
        <w:t>__________________________________________________________________</w:t>
      </w:r>
    </w:p>
    <w:p w:rsidR="00E77C49" w:rsidRPr="00E77C49" w:rsidRDefault="00E77C49" w:rsidP="00E77C49">
      <w:pPr>
        <w:pStyle w:val="121"/>
        <w:shd w:val="clear" w:color="auto" w:fill="auto"/>
        <w:spacing w:before="0" w:after="0" w:line="240" w:lineRule="auto"/>
        <w:rPr>
          <w:sz w:val="24"/>
          <w:szCs w:val="24"/>
        </w:rPr>
      </w:pPr>
      <w:r>
        <w:rPr>
          <w:sz w:val="24"/>
          <w:szCs w:val="24"/>
        </w:rPr>
        <w:t>(</w:t>
      </w:r>
      <w:r w:rsidRPr="00E77C49">
        <w:rPr>
          <w:sz w:val="24"/>
          <w:szCs w:val="24"/>
        </w:rPr>
        <w:t>указывается дополнительная информация (при необходимости)</w:t>
      </w:r>
    </w:p>
    <w:p w:rsidR="00E77C49" w:rsidRPr="005B3066" w:rsidRDefault="00E77C49" w:rsidP="005B3066">
      <w:pPr>
        <w:pStyle w:val="130"/>
        <w:shd w:val="clear" w:color="auto" w:fill="auto"/>
        <w:spacing w:before="0" w:after="0" w:line="240" w:lineRule="auto"/>
        <w:ind w:left="20" w:firstLine="560"/>
        <w:rPr>
          <w:sz w:val="26"/>
          <w:szCs w:val="26"/>
        </w:rPr>
      </w:pPr>
      <w:r w:rsidRPr="005B3066">
        <w:rPr>
          <w:sz w:val="26"/>
          <w:szCs w:val="26"/>
        </w:rPr>
        <w:t>Вы вправе повторно обратиться в уполномоченный орган с заявлением о предоставлении услуги после устранения указанных нарушений.</w:t>
      </w:r>
    </w:p>
    <w:p w:rsidR="00E77C49" w:rsidRPr="005B3066" w:rsidRDefault="00E77C49" w:rsidP="005B3066">
      <w:pPr>
        <w:pStyle w:val="130"/>
        <w:shd w:val="clear" w:color="auto" w:fill="auto"/>
        <w:spacing w:before="0" w:after="0" w:line="240" w:lineRule="auto"/>
        <w:ind w:left="20" w:firstLine="560"/>
        <w:rPr>
          <w:sz w:val="26"/>
          <w:szCs w:val="26"/>
        </w:rPr>
      </w:pPr>
      <w:r w:rsidRPr="005B3066">
        <w:rPr>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E77C49" w:rsidRDefault="00E77C49" w:rsidP="00E77C49">
      <w:pPr>
        <w:pStyle w:val="130"/>
        <w:shd w:val="clear" w:color="auto" w:fill="auto"/>
        <w:spacing w:before="0" w:after="0" w:line="240" w:lineRule="auto"/>
        <w:ind w:left="20" w:firstLine="560"/>
        <w:jc w:val="left"/>
        <w:rPr>
          <w:sz w:val="28"/>
          <w:szCs w:val="28"/>
        </w:rPr>
      </w:pPr>
    </w:p>
    <w:p w:rsidR="00E77C49" w:rsidRPr="00E77C49" w:rsidRDefault="00E77C49" w:rsidP="00E77C49">
      <w:pPr>
        <w:pStyle w:val="130"/>
        <w:shd w:val="clear" w:color="auto" w:fill="auto"/>
        <w:spacing w:before="0" w:after="0" w:line="240" w:lineRule="auto"/>
        <w:ind w:left="20" w:firstLine="560"/>
        <w:jc w:val="left"/>
        <w:rPr>
          <w:sz w:val="28"/>
          <w:szCs w:val="28"/>
        </w:rPr>
      </w:pPr>
      <w:r>
        <w:rPr>
          <w:sz w:val="28"/>
          <w:szCs w:val="28"/>
        </w:rPr>
        <w:t>_____</w:t>
      </w:r>
      <w:r w:rsidR="00177B3E">
        <w:rPr>
          <w:sz w:val="28"/>
          <w:szCs w:val="28"/>
        </w:rPr>
        <w:t>_________</w:t>
      </w:r>
      <w:r>
        <w:rPr>
          <w:sz w:val="28"/>
          <w:szCs w:val="28"/>
        </w:rPr>
        <w:t xml:space="preserve">_____             </w:t>
      </w:r>
      <w:r w:rsidR="00907DB6">
        <w:rPr>
          <w:sz w:val="28"/>
          <w:szCs w:val="28"/>
        </w:rPr>
        <w:t xml:space="preserve">                              </w:t>
      </w:r>
      <w:r>
        <w:rPr>
          <w:sz w:val="28"/>
          <w:szCs w:val="28"/>
        </w:rPr>
        <w:t xml:space="preserve"> __________________</w:t>
      </w:r>
    </w:p>
    <w:p w:rsidR="00E77C49" w:rsidRPr="005B3066" w:rsidRDefault="00E77C49" w:rsidP="00907DB6">
      <w:pPr>
        <w:pStyle w:val="121"/>
        <w:shd w:val="clear" w:color="auto" w:fill="auto"/>
        <w:spacing w:before="0" w:after="0" w:line="240" w:lineRule="auto"/>
        <w:ind w:left="100"/>
        <w:jc w:val="left"/>
        <w:rPr>
          <w:sz w:val="24"/>
          <w:szCs w:val="24"/>
        </w:rPr>
      </w:pPr>
      <w:r w:rsidRPr="005B3066">
        <w:rPr>
          <w:rStyle w:val="12Exact"/>
          <w:sz w:val="22"/>
          <w:szCs w:val="22"/>
        </w:rPr>
        <w:t xml:space="preserve">      (</w:t>
      </w:r>
      <w:r w:rsidRPr="005B3066">
        <w:rPr>
          <w:rStyle w:val="12Exact"/>
          <w:sz w:val="24"/>
          <w:szCs w:val="24"/>
        </w:rPr>
        <w:t>должность, Ф.И.О.)</w:t>
      </w:r>
      <w:r w:rsidR="00907DB6" w:rsidRPr="005B3066">
        <w:rPr>
          <w:sz w:val="24"/>
          <w:szCs w:val="24"/>
        </w:rPr>
        <w:t xml:space="preserve">                                                       </w:t>
      </w:r>
      <w:r w:rsidRPr="005B3066">
        <w:rPr>
          <w:sz w:val="24"/>
          <w:szCs w:val="24"/>
        </w:rPr>
        <w:t>(подпись)</w:t>
      </w:r>
    </w:p>
    <w:p w:rsidR="00BA0F93" w:rsidRPr="005B3066" w:rsidRDefault="00E77C49" w:rsidP="002E5994">
      <w:pPr>
        <w:pStyle w:val="130"/>
        <w:shd w:val="clear" w:color="auto" w:fill="auto"/>
        <w:spacing w:before="0" w:after="0" w:line="240" w:lineRule="auto"/>
        <w:ind w:right="20"/>
        <w:jc w:val="right"/>
        <w:rPr>
          <w:sz w:val="22"/>
          <w:szCs w:val="22"/>
        </w:rPr>
      </w:pPr>
      <w:r w:rsidRPr="005B3066">
        <w:rPr>
          <w:sz w:val="24"/>
          <w:szCs w:val="24"/>
        </w:rPr>
        <w:t xml:space="preserve">          М.П</w:t>
      </w:r>
      <w:r w:rsidRPr="005B3066">
        <w:rPr>
          <w:sz w:val="22"/>
          <w:szCs w:val="22"/>
        </w:rPr>
        <w:t>.</w:t>
      </w:r>
    </w:p>
    <w:sectPr w:rsidR="00BA0F93" w:rsidRPr="005B3066" w:rsidSect="00A44062">
      <w:headerReference w:type="even" r:id="rId51"/>
      <w:headerReference w:type="default" r:id="rId52"/>
      <w:footerReference w:type="default" r:id="rId53"/>
      <w:pgSz w:w="11909" w:h="16838" w:code="9"/>
      <w:pgMar w:top="1276" w:right="852" w:bottom="568" w:left="1701" w:header="0" w:footer="386"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032" w:rsidRDefault="009F0032" w:rsidP="00116D5E">
      <w:r>
        <w:separator/>
      </w:r>
    </w:p>
  </w:endnote>
  <w:endnote w:type="continuationSeparator" w:id="0">
    <w:p w:rsidR="009F0032" w:rsidRDefault="009F0032" w:rsidP="00116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2615"/>
      <w:docPartObj>
        <w:docPartGallery w:val="Page Numbers (Bottom of Page)"/>
        <w:docPartUnique/>
      </w:docPartObj>
    </w:sdtPr>
    <w:sdtContent>
      <w:p w:rsidR="0077482B" w:rsidRPr="007E1549" w:rsidRDefault="00A51FFF">
        <w:pPr>
          <w:pStyle w:val="aa"/>
          <w:jc w:val="right"/>
        </w:pPr>
        <w:r w:rsidRPr="000A6ED2">
          <w:rPr>
            <w:rFonts w:ascii="Times New Roman" w:hAnsi="Times New Roman" w:cs="Times New Roman"/>
            <w:sz w:val="22"/>
            <w:szCs w:val="22"/>
          </w:rPr>
          <w:fldChar w:fldCharType="begin"/>
        </w:r>
        <w:r w:rsidR="0077482B" w:rsidRPr="000A6ED2">
          <w:rPr>
            <w:rFonts w:ascii="Times New Roman" w:hAnsi="Times New Roman" w:cs="Times New Roman"/>
            <w:sz w:val="22"/>
            <w:szCs w:val="22"/>
          </w:rPr>
          <w:instrText xml:space="preserve"> PAGE   \* MERGEFORMAT </w:instrText>
        </w:r>
        <w:r w:rsidRPr="000A6ED2">
          <w:rPr>
            <w:rFonts w:ascii="Times New Roman" w:hAnsi="Times New Roman" w:cs="Times New Roman"/>
            <w:sz w:val="22"/>
            <w:szCs w:val="22"/>
          </w:rPr>
          <w:fldChar w:fldCharType="separate"/>
        </w:r>
        <w:r w:rsidR="00B17D5E">
          <w:rPr>
            <w:rFonts w:ascii="Times New Roman" w:hAnsi="Times New Roman" w:cs="Times New Roman"/>
            <w:noProof/>
            <w:sz w:val="22"/>
            <w:szCs w:val="22"/>
          </w:rPr>
          <w:t>1</w:t>
        </w:r>
        <w:r w:rsidRPr="000A6ED2">
          <w:rPr>
            <w:rFonts w:ascii="Times New Roman" w:hAnsi="Times New Roman" w:cs="Times New Roman"/>
            <w:sz w:val="22"/>
            <w:szCs w:val="22"/>
          </w:rPr>
          <w:fldChar w:fldCharType="end"/>
        </w:r>
      </w:p>
    </w:sdtContent>
  </w:sdt>
  <w:p w:rsidR="0077482B" w:rsidRDefault="0077482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032" w:rsidRDefault="009F0032" w:rsidP="00116D5E">
      <w:r>
        <w:separator/>
      </w:r>
    </w:p>
  </w:footnote>
  <w:footnote w:type="continuationSeparator" w:id="0">
    <w:p w:rsidR="009F0032" w:rsidRDefault="009F0032" w:rsidP="00116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82B" w:rsidRDefault="00A51FFF">
    <w:pPr>
      <w:rPr>
        <w:sz w:val="2"/>
        <w:szCs w:val="2"/>
      </w:rPr>
    </w:pPr>
    <w:r w:rsidRPr="00A51FFF">
      <w:pict>
        <v:shapetype id="_x0000_t202" coordsize="21600,21600" o:spt="202" path="m,l,21600r21600,l21600,xe">
          <v:stroke joinstyle="miter"/>
          <v:path gradientshapeok="t" o:connecttype="rect"/>
        </v:shapetype>
        <v:shape id="_x0000_s2049" type="#_x0000_t202" style="position:absolute;left:0;text-align:left;margin-left:294.9pt;margin-top:31.8pt;width:9.35pt;height:7.9pt;z-index:-251656192;mso-wrap-style:none;mso-wrap-distance-left:5pt;mso-wrap-distance-right:5pt;mso-position-horizontal-relative:page;mso-position-vertical-relative:page" wrapcoords="0 0" filled="f" stroked="f">
          <v:textbox style="mso-fit-shape-to-text:t" inset="0,0,0,0">
            <w:txbxContent>
              <w:p w:rsidR="0077482B" w:rsidRDefault="00A51FFF">
                <w:pPr>
                  <w:pStyle w:val="a8"/>
                  <w:shd w:val="clear" w:color="auto" w:fill="auto"/>
                  <w:spacing w:line="240" w:lineRule="auto"/>
                  <w:jc w:val="left"/>
                </w:pPr>
                <w:r w:rsidRPr="00A51FFF">
                  <w:fldChar w:fldCharType="begin"/>
                </w:r>
                <w:r w:rsidR="0077482B">
                  <w:instrText xml:space="preserve"> PAGE \* MERGEFORMAT </w:instrText>
                </w:r>
                <w:r w:rsidRPr="00A51FFF">
                  <w:fldChar w:fldCharType="separate"/>
                </w:r>
                <w:r w:rsidR="009204C6" w:rsidRPr="009204C6">
                  <w:rPr>
                    <w:rStyle w:val="105pt"/>
                    <w:noProof/>
                  </w:rPr>
                  <w:t>14</w:t>
                </w:r>
                <w:r>
                  <w:rPr>
                    <w:rStyle w:val="105pt"/>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82B" w:rsidRDefault="00A51FFF">
    <w:pPr>
      <w:rPr>
        <w:sz w:val="2"/>
        <w:szCs w:val="2"/>
      </w:rPr>
    </w:pPr>
    <w:r w:rsidRPr="00A51FFF">
      <w:pict>
        <v:shapetype id="_x0000_t202" coordsize="21600,21600" o:spt="202" path="m,l,21600r21600,l21600,xe">
          <v:stroke joinstyle="miter"/>
          <v:path gradientshapeok="t" o:connecttype="rect"/>
        </v:shapetype>
        <v:shape id="_x0000_s2050" type="#_x0000_t202" style="position:absolute;left:0;text-align:left;margin-left:294.9pt;margin-top:31.8pt;width:9.35pt;height:7.9pt;z-index:-251655168;mso-wrap-style:none;mso-wrap-distance-left:5pt;mso-wrap-distance-right:5pt;mso-position-horizontal-relative:page;mso-position-vertical-relative:page" wrapcoords="0 0" filled="f" stroked="f">
          <v:textbox style="mso-fit-shape-to-text:t" inset="0,0,0,0">
            <w:txbxContent>
              <w:p w:rsidR="0077482B" w:rsidRDefault="0077482B">
                <w:pPr>
                  <w:pStyle w:val="a8"/>
                  <w:shd w:val="clear" w:color="auto" w:fill="auto"/>
                  <w:spacing w:line="240" w:lineRule="auto"/>
                  <w:jc w:val="left"/>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0996"/>
    <w:multiLevelType w:val="multilevel"/>
    <w:tmpl w:val="F0B02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C4873"/>
    <w:multiLevelType w:val="multilevel"/>
    <w:tmpl w:val="777EB1E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B2193"/>
    <w:multiLevelType w:val="multilevel"/>
    <w:tmpl w:val="A678D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386CED"/>
    <w:multiLevelType w:val="multilevel"/>
    <w:tmpl w:val="F8185BA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351110"/>
    <w:multiLevelType w:val="hybridMultilevel"/>
    <w:tmpl w:val="372C01D8"/>
    <w:lvl w:ilvl="0" w:tplc="0DD4E3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D73491"/>
    <w:multiLevelType w:val="multilevel"/>
    <w:tmpl w:val="D57ED7AC"/>
    <w:lvl w:ilvl="0">
      <w:start w:val="2"/>
      <w:numFmt w:val="decimal"/>
      <w:lvlText w:val="%1."/>
      <w:lvlJc w:val="left"/>
      <w:pPr>
        <w:ind w:left="570" w:hanging="57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16508D3"/>
    <w:multiLevelType w:val="multilevel"/>
    <w:tmpl w:val="94343A64"/>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29B061C"/>
    <w:multiLevelType w:val="multilevel"/>
    <w:tmpl w:val="DC845A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E45245"/>
    <w:multiLevelType w:val="multilevel"/>
    <w:tmpl w:val="1C14A9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635D23"/>
    <w:multiLevelType w:val="multilevel"/>
    <w:tmpl w:val="C25A7ED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786E2F"/>
    <w:multiLevelType w:val="multilevel"/>
    <w:tmpl w:val="6FD82E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F643E9"/>
    <w:multiLevelType w:val="multilevel"/>
    <w:tmpl w:val="1B90EAF0"/>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1C9F3ACB"/>
    <w:multiLevelType w:val="multilevel"/>
    <w:tmpl w:val="7DEEA376"/>
    <w:lvl w:ilvl="0">
      <w:start w:val="2"/>
      <w:numFmt w:val="decimal"/>
      <w:lvlText w:val="%1"/>
      <w:lvlJc w:val="left"/>
      <w:pPr>
        <w:ind w:left="504" w:hanging="504"/>
      </w:pPr>
      <w:rPr>
        <w:rFonts w:hint="default"/>
      </w:rPr>
    </w:lvl>
    <w:lvl w:ilvl="1">
      <w:start w:val="10"/>
      <w:numFmt w:val="decimal"/>
      <w:lvlText w:val="%1.%2"/>
      <w:lvlJc w:val="left"/>
      <w:pPr>
        <w:ind w:left="936" w:hanging="504"/>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3">
    <w:nsid w:val="1D4C2526"/>
    <w:multiLevelType w:val="multilevel"/>
    <w:tmpl w:val="C50AA6FA"/>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293257"/>
    <w:multiLevelType w:val="multilevel"/>
    <w:tmpl w:val="F0684AB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8EE6F4D"/>
    <w:multiLevelType w:val="multilevel"/>
    <w:tmpl w:val="6764E5D0"/>
    <w:lvl w:ilvl="0">
      <w:start w:val="3"/>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99451C6"/>
    <w:multiLevelType w:val="multilevel"/>
    <w:tmpl w:val="F4E205CE"/>
    <w:lvl w:ilvl="0">
      <w:start w:val="1"/>
      <w:numFmt w:val="decimal"/>
      <w:lvlText w:val="%1."/>
      <w:lvlJc w:val="left"/>
      <w:pPr>
        <w:ind w:left="4046" w:hanging="360"/>
      </w:pPr>
      <w:rPr>
        <w:rFonts w:hint="default"/>
      </w:rPr>
    </w:lvl>
    <w:lvl w:ilvl="1">
      <w:start w:val="3"/>
      <w:numFmt w:val="decimal"/>
      <w:isLgl/>
      <w:lvlText w:val="%1.%2"/>
      <w:lvlJc w:val="left"/>
      <w:pPr>
        <w:ind w:left="4202" w:hanging="516"/>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486" w:hanging="1800"/>
      </w:pPr>
      <w:rPr>
        <w:rFonts w:hint="default"/>
      </w:rPr>
    </w:lvl>
  </w:abstractNum>
  <w:abstractNum w:abstractNumId="17">
    <w:nsid w:val="2BAD4B14"/>
    <w:multiLevelType w:val="multilevel"/>
    <w:tmpl w:val="C3B6AC4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0727BA"/>
    <w:multiLevelType w:val="multilevel"/>
    <w:tmpl w:val="7170720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D55289"/>
    <w:multiLevelType w:val="multilevel"/>
    <w:tmpl w:val="47BEB16E"/>
    <w:lvl w:ilvl="0">
      <w:start w:val="2"/>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97A452F"/>
    <w:multiLevelType w:val="multilevel"/>
    <w:tmpl w:val="98128E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B80F8F"/>
    <w:multiLevelType w:val="multilevel"/>
    <w:tmpl w:val="42F66474"/>
    <w:lvl w:ilvl="0">
      <w:start w:val="2"/>
      <w:numFmt w:val="decimal"/>
      <w:lvlText w:val="%1."/>
      <w:lvlJc w:val="left"/>
      <w:pPr>
        <w:ind w:left="927" w:hanging="360"/>
      </w:pPr>
      <w:rPr>
        <w:rFonts w:hint="default"/>
      </w:rPr>
    </w:lvl>
    <w:lvl w:ilvl="1">
      <w:start w:val="8"/>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3CEA1886"/>
    <w:multiLevelType w:val="multilevel"/>
    <w:tmpl w:val="FB68474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1B6A77"/>
    <w:multiLevelType w:val="multilevel"/>
    <w:tmpl w:val="6406A11E"/>
    <w:lvl w:ilvl="0">
      <w:start w:val="2"/>
      <w:numFmt w:val="decimal"/>
      <w:lvlText w:val="%1."/>
      <w:lvlJc w:val="left"/>
      <w:pPr>
        <w:ind w:left="576" w:hanging="576"/>
      </w:pPr>
      <w:rPr>
        <w:rFonts w:hint="default"/>
      </w:rPr>
    </w:lvl>
    <w:lvl w:ilvl="1">
      <w:start w:val="10"/>
      <w:numFmt w:val="decimal"/>
      <w:lvlText w:val="%1.%2."/>
      <w:lvlJc w:val="left"/>
      <w:pPr>
        <w:ind w:left="1656" w:hanging="72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888" w:hanging="108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7416" w:hanging="1800"/>
      </w:pPr>
      <w:rPr>
        <w:rFonts w:hint="default"/>
      </w:rPr>
    </w:lvl>
    <w:lvl w:ilvl="7">
      <w:start w:val="1"/>
      <w:numFmt w:val="decimal"/>
      <w:lvlText w:val="%1.%2.%3.%4.%5.%6.%7.%8."/>
      <w:lvlJc w:val="left"/>
      <w:pPr>
        <w:ind w:left="8352" w:hanging="1800"/>
      </w:pPr>
      <w:rPr>
        <w:rFonts w:hint="default"/>
      </w:rPr>
    </w:lvl>
    <w:lvl w:ilvl="8">
      <w:start w:val="1"/>
      <w:numFmt w:val="decimal"/>
      <w:lvlText w:val="%1.%2.%3.%4.%5.%6.%7.%8.%9."/>
      <w:lvlJc w:val="left"/>
      <w:pPr>
        <w:ind w:left="9648" w:hanging="2160"/>
      </w:pPr>
      <w:rPr>
        <w:rFonts w:hint="default"/>
      </w:rPr>
    </w:lvl>
  </w:abstractNum>
  <w:abstractNum w:abstractNumId="24">
    <w:nsid w:val="4D031E61"/>
    <w:multiLevelType w:val="hybridMultilevel"/>
    <w:tmpl w:val="D2905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6F0029"/>
    <w:multiLevelType w:val="hybridMultilevel"/>
    <w:tmpl w:val="C1EADDE2"/>
    <w:lvl w:ilvl="0" w:tplc="05F864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E86D94"/>
    <w:multiLevelType w:val="multilevel"/>
    <w:tmpl w:val="433CA29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F86D6E"/>
    <w:multiLevelType w:val="multilevel"/>
    <w:tmpl w:val="3E28DC6E"/>
    <w:lvl w:ilvl="0">
      <w:start w:val="1"/>
      <w:numFmt w:val="decimal"/>
      <w:pStyle w:val="1112"/>
      <w:suff w:val="space"/>
      <w:lvlText w:val="%1."/>
      <w:lvlJc w:val="left"/>
      <w:pPr>
        <w:ind w:left="-357" w:firstLine="357"/>
      </w:pPr>
      <w:rPr>
        <w:rFonts w:hint="default"/>
        <w:sz w:val="24"/>
        <w:szCs w:val="24"/>
      </w:rPr>
    </w:lvl>
    <w:lvl w:ilvl="1">
      <w:start w:val="1"/>
      <w:numFmt w:val="decimal"/>
      <w:pStyle w:val="11"/>
      <w:suff w:val="space"/>
      <w:lvlText w:val="%1.%2."/>
      <w:lvlJc w:val="left"/>
      <w:pPr>
        <w:ind w:left="211" w:firstLine="35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2">
      <w:start w:val="1"/>
      <w:numFmt w:val="decimal"/>
      <w:suff w:val="space"/>
      <w:lvlText w:val="%1.%2.%3."/>
      <w:lvlJc w:val="left"/>
      <w:pPr>
        <w:ind w:left="69" w:firstLine="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9A82AF8"/>
    <w:multiLevelType w:val="multilevel"/>
    <w:tmpl w:val="BFB0770A"/>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5B0AE4"/>
    <w:multiLevelType w:val="multilevel"/>
    <w:tmpl w:val="D8BC42B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1128BB"/>
    <w:multiLevelType w:val="multilevel"/>
    <w:tmpl w:val="AD2E6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EF0014"/>
    <w:multiLevelType w:val="hybridMultilevel"/>
    <w:tmpl w:val="6546A65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EA318C0"/>
    <w:multiLevelType w:val="multilevel"/>
    <w:tmpl w:val="A33CDEB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7"/>
  </w:num>
  <w:num w:numId="3">
    <w:abstractNumId w:val="20"/>
  </w:num>
  <w:num w:numId="4">
    <w:abstractNumId w:val="10"/>
  </w:num>
  <w:num w:numId="5">
    <w:abstractNumId w:val="4"/>
  </w:num>
  <w:num w:numId="6">
    <w:abstractNumId w:val="1"/>
  </w:num>
  <w:num w:numId="7">
    <w:abstractNumId w:val="8"/>
  </w:num>
  <w:num w:numId="8">
    <w:abstractNumId w:val="9"/>
  </w:num>
  <w:num w:numId="9">
    <w:abstractNumId w:val="13"/>
  </w:num>
  <w:num w:numId="10">
    <w:abstractNumId w:val="0"/>
  </w:num>
  <w:num w:numId="11">
    <w:abstractNumId w:val="30"/>
  </w:num>
  <w:num w:numId="12">
    <w:abstractNumId w:val="5"/>
  </w:num>
  <w:num w:numId="13">
    <w:abstractNumId w:val="19"/>
  </w:num>
  <w:num w:numId="14">
    <w:abstractNumId w:val="22"/>
  </w:num>
  <w:num w:numId="15">
    <w:abstractNumId w:val="26"/>
  </w:num>
  <w:num w:numId="16">
    <w:abstractNumId w:val="29"/>
  </w:num>
  <w:num w:numId="17">
    <w:abstractNumId w:val="6"/>
  </w:num>
  <w:num w:numId="18">
    <w:abstractNumId w:val="15"/>
  </w:num>
  <w:num w:numId="19">
    <w:abstractNumId w:val="17"/>
  </w:num>
  <w:num w:numId="20">
    <w:abstractNumId w:val="18"/>
  </w:num>
  <w:num w:numId="21">
    <w:abstractNumId w:val="3"/>
  </w:num>
  <w:num w:numId="22">
    <w:abstractNumId w:val="31"/>
  </w:num>
  <w:num w:numId="23">
    <w:abstractNumId w:val="14"/>
  </w:num>
  <w:num w:numId="24">
    <w:abstractNumId w:val="12"/>
  </w:num>
  <w:num w:numId="25">
    <w:abstractNumId w:val="23"/>
  </w:num>
  <w:num w:numId="26">
    <w:abstractNumId w:val="24"/>
  </w:num>
  <w:num w:numId="27">
    <w:abstractNumId w:val="16"/>
  </w:num>
  <w:num w:numId="28">
    <w:abstractNumId w:val="21"/>
  </w:num>
  <w:num w:numId="29">
    <w:abstractNumId w:val="25"/>
  </w:num>
  <w:num w:numId="30">
    <w:abstractNumId w:val="27"/>
  </w:num>
  <w:num w:numId="31">
    <w:abstractNumId w:val="11"/>
  </w:num>
  <w:num w:numId="32">
    <w:abstractNumId w:val="28"/>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rsids>
    <w:rsidRoot w:val="00116D5E"/>
    <w:rsid w:val="000115F1"/>
    <w:rsid w:val="000117F6"/>
    <w:rsid w:val="000463CB"/>
    <w:rsid w:val="00054D87"/>
    <w:rsid w:val="00055DF9"/>
    <w:rsid w:val="00061D1E"/>
    <w:rsid w:val="000963B0"/>
    <w:rsid w:val="000A4849"/>
    <w:rsid w:val="000A6ED2"/>
    <w:rsid w:val="000B4E88"/>
    <w:rsid w:val="000B7C12"/>
    <w:rsid w:val="000C4817"/>
    <w:rsid w:val="000D64EF"/>
    <w:rsid w:val="000E1FBC"/>
    <w:rsid w:val="000E40CA"/>
    <w:rsid w:val="001015EB"/>
    <w:rsid w:val="00102300"/>
    <w:rsid w:val="00116D5E"/>
    <w:rsid w:val="00134C0D"/>
    <w:rsid w:val="00152BB6"/>
    <w:rsid w:val="00154355"/>
    <w:rsid w:val="00156248"/>
    <w:rsid w:val="00177B3E"/>
    <w:rsid w:val="001C1227"/>
    <w:rsid w:val="001C5AD6"/>
    <w:rsid w:val="001E02B3"/>
    <w:rsid w:val="001E568A"/>
    <w:rsid w:val="002040CA"/>
    <w:rsid w:val="00214B6C"/>
    <w:rsid w:val="002754EE"/>
    <w:rsid w:val="002801C8"/>
    <w:rsid w:val="002846EA"/>
    <w:rsid w:val="002857DC"/>
    <w:rsid w:val="002B096D"/>
    <w:rsid w:val="002D4BC2"/>
    <w:rsid w:val="002E5994"/>
    <w:rsid w:val="00314E6D"/>
    <w:rsid w:val="00366669"/>
    <w:rsid w:val="0038078A"/>
    <w:rsid w:val="0039549F"/>
    <w:rsid w:val="003C6845"/>
    <w:rsid w:val="003D101F"/>
    <w:rsid w:val="003D169D"/>
    <w:rsid w:val="003D60F2"/>
    <w:rsid w:val="004012F0"/>
    <w:rsid w:val="004455DF"/>
    <w:rsid w:val="0048242A"/>
    <w:rsid w:val="00486800"/>
    <w:rsid w:val="004A4DBC"/>
    <w:rsid w:val="004A6E36"/>
    <w:rsid w:val="004B70C5"/>
    <w:rsid w:val="004C42AC"/>
    <w:rsid w:val="004C4B90"/>
    <w:rsid w:val="004C7A1A"/>
    <w:rsid w:val="00503D46"/>
    <w:rsid w:val="00565C2B"/>
    <w:rsid w:val="005B3066"/>
    <w:rsid w:val="005B6DC1"/>
    <w:rsid w:val="005D0F2E"/>
    <w:rsid w:val="0062065B"/>
    <w:rsid w:val="00627007"/>
    <w:rsid w:val="006532A4"/>
    <w:rsid w:val="006961EE"/>
    <w:rsid w:val="006A1BA7"/>
    <w:rsid w:val="006A63BA"/>
    <w:rsid w:val="006D3269"/>
    <w:rsid w:val="006D6D2A"/>
    <w:rsid w:val="006F30E7"/>
    <w:rsid w:val="00724440"/>
    <w:rsid w:val="00734476"/>
    <w:rsid w:val="007471D4"/>
    <w:rsid w:val="0077094C"/>
    <w:rsid w:val="0077482B"/>
    <w:rsid w:val="00781255"/>
    <w:rsid w:val="00784F30"/>
    <w:rsid w:val="0078795F"/>
    <w:rsid w:val="007C566C"/>
    <w:rsid w:val="007C5C7C"/>
    <w:rsid w:val="007D0C0F"/>
    <w:rsid w:val="007D2394"/>
    <w:rsid w:val="007D72E5"/>
    <w:rsid w:val="007E1549"/>
    <w:rsid w:val="00807EBC"/>
    <w:rsid w:val="00825568"/>
    <w:rsid w:val="00845913"/>
    <w:rsid w:val="0086418B"/>
    <w:rsid w:val="00881191"/>
    <w:rsid w:val="00892D96"/>
    <w:rsid w:val="008B4540"/>
    <w:rsid w:val="00907DB6"/>
    <w:rsid w:val="009204C6"/>
    <w:rsid w:val="009217F1"/>
    <w:rsid w:val="009260D6"/>
    <w:rsid w:val="009372B2"/>
    <w:rsid w:val="0094395A"/>
    <w:rsid w:val="009604FE"/>
    <w:rsid w:val="00987D96"/>
    <w:rsid w:val="009C6548"/>
    <w:rsid w:val="009F0032"/>
    <w:rsid w:val="009F5F72"/>
    <w:rsid w:val="00A3358E"/>
    <w:rsid w:val="00A44062"/>
    <w:rsid w:val="00A51FFF"/>
    <w:rsid w:val="00A570B1"/>
    <w:rsid w:val="00A808F0"/>
    <w:rsid w:val="00A87554"/>
    <w:rsid w:val="00A91631"/>
    <w:rsid w:val="00AA3B94"/>
    <w:rsid w:val="00AB1202"/>
    <w:rsid w:val="00AD7472"/>
    <w:rsid w:val="00AE291F"/>
    <w:rsid w:val="00AE5848"/>
    <w:rsid w:val="00AF2A18"/>
    <w:rsid w:val="00B02EC6"/>
    <w:rsid w:val="00B1776C"/>
    <w:rsid w:val="00B17D5E"/>
    <w:rsid w:val="00B25370"/>
    <w:rsid w:val="00B30346"/>
    <w:rsid w:val="00B35B3E"/>
    <w:rsid w:val="00B37333"/>
    <w:rsid w:val="00B42173"/>
    <w:rsid w:val="00B52D65"/>
    <w:rsid w:val="00B77D9A"/>
    <w:rsid w:val="00BA0DFB"/>
    <w:rsid w:val="00BA0F93"/>
    <w:rsid w:val="00BA240D"/>
    <w:rsid w:val="00BC51E0"/>
    <w:rsid w:val="00BC5BBC"/>
    <w:rsid w:val="00BE60B1"/>
    <w:rsid w:val="00BF10C7"/>
    <w:rsid w:val="00BF3B39"/>
    <w:rsid w:val="00C05A6B"/>
    <w:rsid w:val="00C160DE"/>
    <w:rsid w:val="00C55B60"/>
    <w:rsid w:val="00C56173"/>
    <w:rsid w:val="00C831C5"/>
    <w:rsid w:val="00C96FD5"/>
    <w:rsid w:val="00CA279F"/>
    <w:rsid w:val="00CA4AA6"/>
    <w:rsid w:val="00CA4DFA"/>
    <w:rsid w:val="00CB46EE"/>
    <w:rsid w:val="00CB4C65"/>
    <w:rsid w:val="00CF2DE4"/>
    <w:rsid w:val="00D01DED"/>
    <w:rsid w:val="00D128A8"/>
    <w:rsid w:val="00D32386"/>
    <w:rsid w:val="00D87EEC"/>
    <w:rsid w:val="00D90AB7"/>
    <w:rsid w:val="00D93635"/>
    <w:rsid w:val="00DA6414"/>
    <w:rsid w:val="00DB45E3"/>
    <w:rsid w:val="00DD4E7F"/>
    <w:rsid w:val="00DE2577"/>
    <w:rsid w:val="00E062A8"/>
    <w:rsid w:val="00E12649"/>
    <w:rsid w:val="00E27245"/>
    <w:rsid w:val="00E350C2"/>
    <w:rsid w:val="00E40F63"/>
    <w:rsid w:val="00E46048"/>
    <w:rsid w:val="00E7765A"/>
    <w:rsid w:val="00E77C49"/>
    <w:rsid w:val="00E96258"/>
    <w:rsid w:val="00EA298C"/>
    <w:rsid w:val="00ED6DFA"/>
    <w:rsid w:val="00EF2513"/>
    <w:rsid w:val="00F14D46"/>
    <w:rsid w:val="00F3190E"/>
    <w:rsid w:val="00F4019E"/>
    <w:rsid w:val="00F44FD8"/>
    <w:rsid w:val="00F55523"/>
    <w:rsid w:val="00F76A72"/>
    <w:rsid w:val="00FC4FB5"/>
    <w:rsid w:val="00FD38BA"/>
    <w:rsid w:val="00FE4897"/>
    <w:rsid w:val="00FE7BC4"/>
    <w:rsid w:val="00FF2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16D5E"/>
    <w:pPr>
      <w:widowControl w:val="0"/>
    </w:pPr>
    <w:rPr>
      <w:rFonts w:ascii="Courier New" w:eastAsia="Courier New" w:hAnsi="Courier New" w:cs="Courier New"/>
      <w:color w:val="000000"/>
      <w:sz w:val="24"/>
      <w:szCs w:val="24"/>
      <w:lang w:eastAsia="ru-RU" w:bidi="ru-RU"/>
    </w:rPr>
  </w:style>
  <w:style w:type="paragraph" w:styleId="1">
    <w:name w:val="heading 1"/>
    <w:basedOn w:val="a"/>
    <w:next w:val="a"/>
    <w:link w:val="10"/>
    <w:qFormat/>
    <w:rsid w:val="000963B0"/>
    <w:pPr>
      <w:keepNext/>
      <w:widowControl/>
      <w:spacing w:before="240" w:after="60"/>
      <w:ind w:right="0"/>
      <w:jc w:val="left"/>
      <w:outlineLvl w:val="0"/>
    </w:pPr>
    <w:rPr>
      <w:rFonts w:ascii="Arial" w:eastAsia="Times New Roman" w:hAnsi="Arial" w:cs="Arial"/>
      <w:b/>
      <w:bCs/>
      <w:color w:val="auto"/>
      <w:kern w:val="32"/>
      <w:sz w:val="32"/>
      <w:szCs w:val="32"/>
      <w:lang w:bidi="ar-SA"/>
    </w:rPr>
  </w:style>
  <w:style w:type="paragraph" w:styleId="2">
    <w:name w:val="heading 2"/>
    <w:basedOn w:val="a"/>
    <w:next w:val="a"/>
    <w:link w:val="20"/>
    <w:semiHidden/>
    <w:unhideWhenUsed/>
    <w:qFormat/>
    <w:rsid w:val="000963B0"/>
    <w:pPr>
      <w:keepNext/>
      <w:widowControl/>
      <w:ind w:right="0"/>
      <w:jc w:val="right"/>
      <w:outlineLvl w:val="1"/>
    </w:pPr>
    <w:rPr>
      <w:rFonts w:ascii="Times New Roman" w:eastAsia="Times New Roman" w:hAnsi="Times New Roman" w:cs="Times New Roman"/>
      <w:color w:val="auto"/>
      <w:lang w:bidi="ar-SA"/>
    </w:rPr>
  </w:style>
  <w:style w:type="paragraph" w:styleId="3">
    <w:name w:val="heading 3"/>
    <w:basedOn w:val="a"/>
    <w:next w:val="a"/>
    <w:link w:val="30"/>
    <w:semiHidden/>
    <w:unhideWhenUsed/>
    <w:qFormat/>
    <w:rsid w:val="000963B0"/>
    <w:pPr>
      <w:keepNext/>
      <w:widowControl/>
      <w:spacing w:before="240" w:after="60"/>
      <w:ind w:right="0"/>
      <w:jc w:val="left"/>
      <w:outlineLvl w:val="2"/>
    </w:pPr>
    <w:rPr>
      <w:rFonts w:ascii="Arial" w:eastAsia="Times New Roman" w:hAnsi="Arial" w:cs="Times New Roman"/>
      <w:b/>
      <w:bCs/>
      <w:color w:val="auto"/>
      <w:sz w:val="26"/>
      <w:szCs w:val="26"/>
      <w:lang w:bidi="ar-SA"/>
    </w:rPr>
  </w:style>
  <w:style w:type="paragraph" w:styleId="4">
    <w:name w:val="heading 4"/>
    <w:basedOn w:val="a"/>
    <w:next w:val="a"/>
    <w:link w:val="40"/>
    <w:semiHidden/>
    <w:unhideWhenUsed/>
    <w:qFormat/>
    <w:rsid w:val="000963B0"/>
    <w:pPr>
      <w:keepNext/>
      <w:widowControl/>
      <w:ind w:right="0"/>
      <w:jc w:val="center"/>
      <w:outlineLvl w:val="3"/>
    </w:pPr>
    <w:rPr>
      <w:rFonts w:ascii="Times New Roman" w:eastAsia="Times New Roman" w:hAnsi="Times New Roman" w:cs="Times New Roman"/>
      <w:b/>
      <w:bCs/>
      <w:color w:val="auto"/>
      <w:sz w:val="36"/>
      <w:szCs w:val="36"/>
      <w:lang w:val="en-GB" w:bidi="ar-SA"/>
    </w:rPr>
  </w:style>
  <w:style w:type="paragraph" w:styleId="5">
    <w:name w:val="heading 5"/>
    <w:basedOn w:val="a"/>
    <w:next w:val="a"/>
    <w:link w:val="50"/>
    <w:semiHidden/>
    <w:unhideWhenUsed/>
    <w:qFormat/>
    <w:rsid w:val="000963B0"/>
    <w:pPr>
      <w:keepNext/>
      <w:widowControl/>
      <w:spacing w:before="120"/>
      <w:ind w:right="0"/>
      <w:jc w:val="center"/>
      <w:outlineLvl w:val="4"/>
    </w:pPr>
    <w:rPr>
      <w:rFonts w:ascii="Times New Roman" w:eastAsia="Times New Roman" w:hAnsi="Times New Roman" w:cs="Times New Roman"/>
      <w:b/>
      <w:bCs/>
      <w:color w:val="auto"/>
      <w:sz w:val="28"/>
      <w:szCs w:val="28"/>
      <w:lang w:val="en-GB"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16D5E"/>
    <w:pPr>
      <w:tabs>
        <w:tab w:val="center" w:pos="4677"/>
        <w:tab w:val="right" w:pos="9355"/>
      </w:tabs>
    </w:pPr>
  </w:style>
  <w:style w:type="character" w:customStyle="1" w:styleId="a4">
    <w:name w:val="Верхний колонтитул Знак"/>
    <w:basedOn w:val="a0"/>
    <w:link w:val="a3"/>
    <w:rsid w:val="00116D5E"/>
    <w:rPr>
      <w:rFonts w:ascii="Courier New" w:eastAsia="Courier New" w:hAnsi="Courier New" w:cs="Courier New"/>
      <w:color w:val="000000"/>
      <w:sz w:val="24"/>
      <w:szCs w:val="24"/>
      <w:lang w:eastAsia="ru-RU" w:bidi="ru-RU"/>
    </w:rPr>
  </w:style>
  <w:style w:type="character" w:customStyle="1" w:styleId="9">
    <w:name w:val="Основной текст (9) + Курсив"/>
    <w:basedOn w:val="a0"/>
    <w:rsid w:val="00116D5E"/>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styleId="a5">
    <w:name w:val="Hyperlink"/>
    <w:basedOn w:val="a0"/>
    <w:uiPriority w:val="99"/>
    <w:rsid w:val="00116D5E"/>
    <w:rPr>
      <w:color w:val="0066CC"/>
      <w:u w:val="single"/>
    </w:rPr>
  </w:style>
  <w:style w:type="character" w:customStyle="1" w:styleId="21">
    <w:name w:val="Основной текст (2)_"/>
    <w:basedOn w:val="a0"/>
    <w:link w:val="22"/>
    <w:rsid w:val="00116D5E"/>
    <w:rPr>
      <w:rFonts w:ascii="Times New Roman" w:eastAsia="Times New Roman" w:hAnsi="Times New Roman" w:cs="Times New Roman"/>
      <w:b/>
      <w:bCs/>
      <w:sz w:val="26"/>
      <w:szCs w:val="26"/>
      <w:shd w:val="clear" w:color="auto" w:fill="FFFFFF"/>
    </w:rPr>
  </w:style>
  <w:style w:type="paragraph" w:customStyle="1" w:styleId="22">
    <w:name w:val="Основной текст (2)"/>
    <w:basedOn w:val="a"/>
    <w:link w:val="21"/>
    <w:rsid w:val="00116D5E"/>
    <w:pPr>
      <w:shd w:val="clear" w:color="auto" w:fill="FFFFFF"/>
      <w:spacing w:before="60" w:after="300" w:line="331" w:lineRule="exact"/>
      <w:ind w:right="0"/>
      <w:jc w:val="center"/>
    </w:pPr>
    <w:rPr>
      <w:rFonts w:ascii="Times New Roman" w:eastAsia="Times New Roman" w:hAnsi="Times New Roman" w:cs="Times New Roman"/>
      <w:b/>
      <w:bCs/>
      <w:color w:val="auto"/>
      <w:sz w:val="26"/>
      <w:szCs w:val="26"/>
      <w:lang w:eastAsia="en-US" w:bidi="ar-SA"/>
    </w:rPr>
  </w:style>
  <w:style w:type="character" w:customStyle="1" w:styleId="a6">
    <w:name w:val="Основной текст_"/>
    <w:basedOn w:val="a0"/>
    <w:link w:val="12"/>
    <w:rsid w:val="00116D5E"/>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6"/>
    <w:rsid w:val="00116D5E"/>
    <w:pPr>
      <w:shd w:val="clear" w:color="auto" w:fill="FFFFFF"/>
      <w:spacing w:before="480" w:line="322" w:lineRule="exact"/>
      <w:ind w:right="0"/>
    </w:pPr>
    <w:rPr>
      <w:rFonts w:ascii="Times New Roman" w:eastAsia="Times New Roman" w:hAnsi="Times New Roman" w:cs="Times New Roman"/>
      <w:color w:val="auto"/>
      <w:sz w:val="26"/>
      <w:szCs w:val="26"/>
      <w:lang w:eastAsia="en-US" w:bidi="ar-SA"/>
    </w:rPr>
  </w:style>
  <w:style w:type="character" w:customStyle="1" w:styleId="a7">
    <w:name w:val="Колонтитул_"/>
    <w:basedOn w:val="a0"/>
    <w:link w:val="a8"/>
    <w:rsid w:val="00116D5E"/>
    <w:rPr>
      <w:rFonts w:ascii="Times New Roman" w:eastAsia="Times New Roman" w:hAnsi="Times New Roman" w:cs="Times New Roman"/>
      <w:sz w:val="12"/>
      <w:szCs w:val="12"/>
      <w:shd w:val="clear" w:color="auto" w:fill="FFFFFF"/>
    </w:rPr>
  </w:style>
  <w:style w:type="paragraph" w:customStyle="1" w:styleId="a8">
    <w:name w:val="Колонтитул"/>
    <w:basedOn w:val="a"/>
    <w:link w:val="a7"/>
    <w:rsid w:val="00116D5E"/>
    <w:pPr>
      <w:shd w:val="clear" w:color="auto" w:fill="FFFFFF"/>
      <w:spacing w:line="162" w:lineRule="exact"/>
      <w:ind w:right="0"/>
      <w:jc w:val="right"/>
    </w:pPr>
    <w:rPr>
      <w:rFonts w:ascii="Times New Roman" w:eastAsia="Times New Roman" w:hAnsi="Times New Roman" w:cs="Times New Roman"/>
      <w:color w:val="auto"/>
      <w:sz w:val="12"/>
      <w:szCs w:val="12"/>
      <w:lang w:eastAsia="en-US" w:bidi="ar-SA"/>
    </w:rPr>
  </w:style>
  <w:style w:type="character" w:customStyle="1" w:styleId="105pt">
    <w:name w:val="Колонтитул + 10;5 pt"/>
    <w:basedOn w:val="a7"/>
    <w:rsid w:val="00116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3">
    <w:name w:val="Заголовок №2_"/>
    <w:basedOn w:val="a0"/>
    <w:link w:val="24"/>
    <w:rsid w:val="00116D5E"/>
    <w:rPr>
      <w:rFonts w:ascii="Times New Roman" w:eastAsia="Times New Roman" w:hAnsi="Times New Roman" w:cs="Times New Roman"/>
      <w:b/>
      <w:bCs/>
      <w:sz w:val="26"/>
      <w:szCs w:val="26"/>
      <w:shd w:val="clear" w:color="auto" w:fill="FFFFFF"/>
    </w:rPr>
  </w:style>
  <w:style w:type="paragraph" w:customStyle="1" w:styleId="24">
    <w:name w:val="Заголовок №2"/>
    <w:basedOn w:val="a"/>
    <w:link w:val="23"/>
    <w:rsid w:val="00116D5E"/>
    <w:pPr>
      <w:shd w:val="clear" w:color="auto" w:fill="FFFFFF"/>
      <w:spacing w:before="360" w:after="480" w:line="0" w:lineRule="atLeast"/>
      <w:ind w:right="0" w:hanging="900"/>
      <w:jc w:val="center"/>
      <w:outlineLvl w:val="1"/>
    </w:pPr>
    <w:rPr>
      <w:rFonts w:ascii="Times New Roman" w:eastAsia="Times New Roman" w:hAnsi="Times New Roman" w:cs="Times New Roman"/>
      <w:b/>
      <w:bCs/>
      <w:color w:val="auto"/>
      <w:sz w:val="26"/>
      <w:szCs w:val="26"/>
      <w:lang w:eastAsia="en-US" w:bidi="ar-SA"/>
    </w:rPr>
  </w:style>
  <w:style w:type="character" w:customStyle="1" w:styleId="a9">
    <w:name w:val="Основной текст + Курсив"/>
    <w:basedOn w:val="a6"/>
    <w:rsid w:val="00116D5E"/>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styleId="aa">
    <w:name w:val="footer"/>
    <w:basedOn w:val="a"/>
    <w:link w:val="ab"/>
    <w:uiPriority w:val="99"/>
    <w:unhideWhenUsed/>
    <w:rsid w:val="00116D5E"/>
    <w:pPr>
      <w:tabs>
        <w:tab w:val="center" w:pos="4677"/>
        <w:tab w:val="right" w:pos="9355"/>
      </w:tabs>
    </w:pPr>
  </w:style>
  <w:style w:type="character" w:customStyle="1" w:styleId="ab">
    <w:name w:val="Нижний колонтитул Знак"/>
    <w:basedOn w:val="a0"/>
    <w:link w:val="aa"/>
    <w:uiPriority w:val="99"/>
    <w:rsid w:val="00116D5E"/>
    <w:rPr>
      <w:rFonts w:ascii="Courier New" w:eastAsia="Courier New" w:hAnsi="Courier New" w:cs="Courier New"/>
      <w:color w:val="000000"/>
      <w:sz w:val="24"/>
      <w:szCs w:val="24"/>
      <w:lang w:eastAsia="ru-RU" w:bidi="ru-RU"/>
    </w:rPr>
  </w:style>
  <w:style w:type="character" w:customStyle="1" w:styleId="2pt">
    <w:name w:val="Основной текст + Интервал 2 pt"/>
    <w:basedOn w:val="a6"/>
    <w:rsid w:val="00CA4DFA"/>
    <w:rPr>
      <w:rFonts w:ascii="Times New Roman" w:eastAsia="Times New Roman" w:hAnsi="Times New Roman" w:cs="Times New Roman"/>
      <w:b w:val="0"/>
      <w:bCs w:val="0"/>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75pt">
    <w:name w:val="Колонтитул + 7;5 pt"/>
    <w:basedOn w:val="a7"/>
    <w:rsid w:val="00DA641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c">
    <w:name w:val="Table Grid"/>
    <w:basedOn w:val="a1"/>
    <w:rsid w:val="00E272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Основной текст4"/>
    <w:basedOn w:val="a"/>
    <w:rsid w:val="00E27245"/>
    <w:pPr>
      <w:shd w:val="clear" w:color="auto" w:fill="FFFFFF"/>
      <w:spacing w:before="60" w:line="269" w:lineRule="exact"/>
    </w:pPr>
    <w:rPr>
      <w:rFonts w:ascii="Times New Roman" w:eastAsia="Times New Roman" w:hAnsi="Times New Roman" w:cs="Times New Roman"/>
      <w:color w:val="auto"/>
      <w:sz w:val="26"/>
      <w:szCs w:val="26"/>
      <w:lang w:eastAsia="en-US" w:bidi="ar-SA"/>
    </w:rPr>
  </w:style>
  <w:style w:type="character" w:customStyle="1" w:styleId="120">
    <w:name w:val="Основной текст (12)_"/>
    <w:basedOn w:val="a0"/>
    <w:link w:val="121"/>
    <w:rsid w:val="00314E6D"/>
    <w:rPr>
      <w:rFonts w:ascii="Times New Roman" w:eastAsia="Times New Roman" w:hAnsi="Times New Roman" w:cs="Times New Roman"/>
      <w:sz w:val="19"/>
      <w:szCs w:val="19"/>
      <w:shd w:val="clear" w:color="auto" w:fill="FFFFFF"/>
    </w:rPr>
  </w:style>
  <w:style w:type="paragraph" w:customStyle="1" w:styleId="121">
    <w:name w:val="Основной текст (12)"/>
    <w:basedOn w:val="a"/>
    <w:link w:val="120"/>
    <w:rsid w:val="00314E6D"/>
    <w:pPr>
      <w:shd w:val="clear" w:color="auto" w:fill="FFFFFF"/>
      <w:spacing w:before="300" w:after="600" w:line="220" w:lineRule="exact"/>
      <w:ind w:right="0"/>
      <w:jc w:val="center"/>
    </w:pPr>
    <w:rPr>
      <w:rFonts w:ascii="Times New Roman" w:eastAsia="Times New Roman" w:hAnsi="Times New Roman" w:cs="Times New Roman"/>
      <w:color w:val="auto"/>
      <w:sz w:val="19"/>
      <w:szCs w:val="19"/>
      <w:lang w:eastAsia="en-US" w:bidi="ar-SA"/>
    </w:rPr>
  </w:style>
  <w:style w:type="character" w:customStyle="1" w:styleId="12115pt">
    <w:name w:val="Основной текст (12) + 11;5 pt"/>
    <w:basedOn w:val="120"/>
    <w:rsid w:val="00314E6D"/>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13">
    <w:name w:val="Основной текст (13)_"/>
    <w:basedOn w:val="a0"/>
    <w:link w:val="130"/>
    <w:rsid w:val="00314E6D"/>
    <w:rPr>
      <w:rFonts w:ascii="Times New Roman" w:eastAsia="Times New Roman" w:hAnsi="Times New Roman" w:cs="Times New Roman"/>
      <w:sz w:val="23"/>
      <w:szCs w:val="23"/>
      <w:shd w:val="clear" w:color="auto" w:fill="FFFFFF"/>
    </w:rPr>
  </w:style>
  <w:style w:type="paragraph" w:customStyle="1" w:styleId="130">
    <w:name w:val="Основной текст (13)"/>
    <w:basedOn w:val="a"/>
    <w:link w:val="13"/>
    <w:rsid w:val="00314E6D"/>
    <w:pPr>
      <w:shd w:val="clear" w:color="auto" w:fill="FFFFFF"/>
      <w:spacing w:before="180" w:after="180" w:line="263" w:lineRule="exact"/>
      <w:ind w:right="0"/>
    </w:pPr>
    <w:rPr>
      <w:rFonts w:ascii="Times New Roman" w:eastAsia="Times New Roman" w:hAnsi="Times New Roman" w:cs="Times New Roman"/>
      <w:color w:val="auto"/>
      <w:sz w:val="23"/>
      <w:szCs w:val="23"/>
      <w:lang w:eastAsia="en-US" w:bidi="ar-SA"/>
    </w:rPr>
  </w:style>
  <w:style w:type="character" w:customStyle="1" w:styleId="15">
    <w:name w:val="Основной текст (15)_"/>
    <w:basedOn w:val="a0"/>
    <w:link w:val="150"/>
    <w:rsid w:val="000963B0"/>
    <w:rPr>
      <w:rFonts w:ascii="Times New Roman" w:eastAsia="Times New Roman" w:hAnsi="Times New Roman" w:cs="Times New Roman"/>
      <w:b/>
      <w:bCs/>
      <w:sz w:val="23"/>
      <w:szCs w:val="23"/>
      <w:shd w:val="clear" w:color="auto" w:fill="FFFFFF"/>
    </w:rPr>
  </w:style>
  <w:style w:type="paragraph" w:customStyle="1" w:styleId="150">
    <w:name w:val="Основной текст (15)"/>
    <w:basedOn w:val="a"/>
    <w:link w:val="15"/>
    <w:rsid w:val="000963B0"/>
    <w:pPr>
      <w:shd w:val="clear" w:color="auto" w:fill="FFFFFF"/>
      <w:spacing w:before="120" w:line="263" w:lineRule="exact"/>
      <w:ind w:right="0"/>
      <w:jc w:val="center"/>
    </w:pPr>
    <w:rPr>
      <w:rFonts w:ascii="Times New Roman" w:eastAsia="Times New Roman" w:hAnsi="Times New Roman" w:cs="Times New Roman"/>
      <w:b/>
      <w:bCs/>
      <w:color w:val="auto"/>
      <w:sz w:val="23"/>
      <w:szCs w:val="23"/>
      <w:lang w:eastAsia="en-US" w:bidi="ar-SA"/>
    </w:rPr>
  </w:style>
  <w:style w:type="character" w:customStyle="1" w:styleId="1395pt">
    <w:name w:val="Основной текст (13) + 9;5 pt"/>
    <w:basedOn w:val="13"/>
    <w:rsid w:val="000963B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3pt">
    <w:name w:val="Колонтитул + 13 pt;Полужирный"/>
    <w:basedOn w:val="a7"/>
    <w:rsid w:val="000963B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6Exact">
    <w:name w:val="Основной текст (16) Exact"/>
    <w:basedOn w:val="a0"/>
    <w:link w:val="16"/>
    <w:rsid w:val="000963B0"/>
    <w:rPr>
      <w:rFonts w:ascii="Tahoma" w:eastAsia="Tahoma" w:hAnsi="Tahoma" w:cs="Tahoma"/>
      <w:b/>
      <w:bCs/>
      <w:spacing w:val="-20"/>
      <w:sz w:val="28"/>
      <w:szCs w:val="28"/>
      <w:shd w:val="clear" w:color="auto" w:fill="FFFFFF"/>
    </w:rPr>
  </w:style>
  <w:style w:type="paragraph" w:customStyle="1" w:styleId="16">
    <w:name w:val="Основной текст (16)"/>
    <w:basedOn w:val="a"/>
    <w:link w:val="16Exact"/>
    <w:rsid w:val="000963B0"/>
    <w:pPr>
      <w:shd w:val="clear" w:color="auto" w:fill="FFFFFF"/>
      <w:spacing w:line="0" w:lineRule="atLeast"/>
      <w:ind w:right="0"/>
      <w:jc w:val="left"/>
    </w:pPr>
    <w:rPr>
      <w:rFonts w:ascii="Tahoma" w:eastAsia="Tahoma" w:hAnsi="Tahoma" w:cs="Tahoma"/>
      <w:b/>
      <w:bCs/>
      <w:color w:val="auto"/>
      <w:spacing w:val="-20"/>
      <w:sz w:val="28"/>
      <w:szCs w:val="28"/>
      <w:lang w:eastAsia="en-US" w:bidi="ar-SA"/>
    </w:rPr>
  </w:style>
  <w:style w:type="character" w:customStyle="1" w:styleId="10">
    <w:name w:val="Заголовок 1 Знак"/>
    <w:basedOn w:val="a0"/>
    <w:link w:val="1"/>
    <w:rsid w:val="000963B0"/>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0963B0"/>
    <w:rPr>
      <w:rFonts w:ascii="Times New Roman" w:eastAsia="Times New Roman" w:hAnsi="Times New Roman" w:cs="Times New Roman"/>
      <w:sz w:val="24"/>
      <w:szCs w:val="24"/>
      <w:lang w:eastAsia="ru-RU"/>
    </w:rPr>
  </w:style>
  <w:style w:type="character" w:customStyle="1" w:styleId="30">
    <w:name w:val="Заголовок 3 Знак"/>
    <w:basedOn w:val="a0"/>
    <w:link w:val="3"/>
    <w:semiHidden/>
    <w:rsid w:val="000963B0"/>
    <w:rPr>
      <w:rFonts w:ascii="Arial" w:eastAsia="Times New Roman" w:hAnsi="Arial" w:cs="Times New Roman"/>
      <w:b/>
      <w:bCs/>
      <w:sz w:val="26"/>
      <w:szCs w:val="26"/>
      <w:lang w:eastAsia="ru-RU"/>
    </w:rPr>
  </w:style>
  <w:style w:type="character" w:customStyle="1" w:styleId="40">
    <w:name w:val="Заголовок 4 Знак"/>
    <w:basedOn w:val="a0"/>
    <w:link w:val="4"/>
    <w:semiHidden/>
    <w:rsid w:val="000963B0"/>
    <w:rPr>
      <w:rFonts w:ascii="Times New Roman" w:eastAsia="Times New Roman" w:hAnsi="Times New Roman" w:cs="Times New Roman"/>
      <w:b/>
      <w:bCs/>
      <w:sz w:val="36"/>
      <w:szCs w:val="36"/>
      <w:lang w:val="en-GB" w:eastAsia="ru-RU"/>
    </w:rPr>
  </w:style>
  <w:style w:type="character" w:customStyle="1" w:styleId="50">
    <w:name w:val="Заголовок 5 Знак"/>
    <w:basedOn w:val="a0"/>
    <w:link w:val="5"/>
    <w:semiHidden/>
    <w:rsid w:val="000963B0"/>
    <w:rPr>
      <w:rFonts w:ascii="Times New Roman" w:eastAsia="Times New Roman" w:hAnsi="Times New Roman" w:cs="Times New Roman"/>
      <w:b/>
      <w:bCs/>
      <w:sz w:val="28"/>
      <w:szCs w:val="28"/>
      <w:lang w:val="en-GB" w:eastAsia="ru-RU"/>
    </w:rPr>
  </w:style>
  <w:style w:type="paragraph" w:styleId="ad">
    <w:name w:val="footnote text"/>
    <w:basedOn w:val="a"/>
    <w:link w:val="14"/>
    <w:semiHidden/>
    <w:unhideWhenUsed/>
    <w:rsid w:val="000963B0"/>
    <w:pPr>
      <w:widowControl/>
      <w:spacing w:before="120" w:line="360" w:lineRule="auto"/>
      <w:ind w:right="0" w:firstLine="680"/>
    </w:pPr>
    <w:rPr>
      <w:rFonts w:ascii="TimesDL" w:eastAsia="Times New Roman" w:hAnsi="TimesDL" w:cs="Times New Roman"/>
      <w:color w:val="auto"/>
      <w:sz w:val="20"/>
      <w:szCs w:val="20"/>
      <w:lang w:bidi="ar-SA"/>
    </w:rPr>
  </w:style>
  <w:style w:type="character" w:customStyle="1" w:styleId="14">
    <w:name w:val="Текст сноски Знак1"/>
    <w:basedOn w:val="a0"/>
    <w:link w:val="ad"/>
    <w:semiHidden/>
    <w:locked/>
    <w:rsid w:val="000963B0"/>
    <w:rPr>
      <w:rFonts w:ascii="TimesDL" w:eastAsia="Times New Roman" w:hAnsi="TimesDL" w:cs="Times New Roman"/>
      <w:sz w:val="20"/>
      <w:szCs w:val="20"/>
      <w:lang w:eastAsia="ru-RU"/>
    </w:rPr>
  </w:style>
  <w:style w:type="character" w:customStyle="1" w:styleId="ae">
    <w:name w:val="Текст сноски Знак"/>
    <w:basedOn w:val="a0"/>
    <w:link w:val="17"/>
    <w:uiPriority w:val="99"/>
    <w:semiHidden/>
    <w:rsid w:val="000963B0"/>
    <w:rPr>
      <w:rFonts w:ascii="Courier New" w:eastAsia="Courier New" w:hAnsi="Courier New" w:cs="Courier New"/>
      <w:color w:val="000000"/>
      <w:sz w:val="20"/>
      <w:szCs w:val="20"/>
      <w:lang w:eastAsia="ru-RU" w:bidi="ru-RU"/>
    </w:rPr>
  </w:style>
  <w:style w:type="paragraph" w:customStyle="1" w:styleId="17">
    <w:name w:val="Текст сноски1"/>
    <w:basedOn w:val="a"/>
    <w:next w:val="ad"/>
    <w:link w:val="ae"/>
    <w:uiPriority w:val="99"/>
    <w:semiHidden/>
    <w:rsid w:val="000963B0"/>
    <w:pPr>
      <w:widowControl/>
      <w:ind w:right="0"/>
      <w:jc w:val="left"/>
    </w:pPr>
    <w:rPr>
      <w:sz w:val="20"/>
      <w:szCs w:val="20"/>
    </w:rPr>
  </w:style>
  <w:style w:type="character" w:customStyle="1" w:styleId="af">
    <w:name w:val="Текст примечания Знак"/>
    <w:basedOn w:val="a0"/>
    <w:link w:val="af0"/>
    <w:uiPriority w:val="99"/>
    <w:semiHidden/>
    <w:rsid w:val="000963B0"/>
    <w:rPr>
      <w:rFonts w:ascii="TimesDL" w:eastAsia="Times New Roman" w:hAnsi="TimesDL" w:cs="Times New Roman"/>
      <w:sz w:val="20"/>
      <w:szCs w:val="20"/>
      <w:lang w:eastAsia="ru-RU"/>
    </w:rPr>
  </w:style>
  <w:style w:type="paragraph" w:styleId="af0">
    <w:name w:val="annotation text"/>
    <w:basedOn w:val="a"/>
    <w:link w:val="af"/>
    <w:uiPriority w:val="99"/>
    <w:semiHidden/>
    <w:unhideWhenUsed/>
    <w:rsid w:val="000963B0"/>
    <w:pPr>
      <w:widowControl/>
      <w:spacing w:before="120" w:line="360" w:lineRule="auto"/>
      <w:ind w:right="0" w:firstLine="680"/>
    </w:pPr>
    <w:rPr>
      <w:rFonts w:ascii="TimesDL" w:eastAsia="Times New Roman" w:hAnsi="TimesDL" w:cs="Times New Roman"/>
      <w:color w:val="auto"/>
      <w:sz w:val="20"/>
      <w:szCs w:val="20"/>
      <w:lang w:bidi="ar-SA"/>
    </w:rPr>
  </w:style>
  <w:style w:type="paragraph" w:styleId="af1">
    <w:name w:val="endnote text"/>
    <w:basedOn w:val="a"/>
    <w:link w:val="18"/>
    <w:semiHidden/>
    <w:unhideWhenUsed/>
    <w:rsid w:val="000963B0"/>
    <w:pPr>
      <w:widowControl/>
      <w:spacing w:before="120" w:line="360" w:lineRule="auto"/>
      <w:ind w:right="0" w:firstLine="680"/>
    </w:pPr>
    <w:rPr>
      <w:rFonts w:ascii="TimesDL" w:eastAsia="Times New Roman" w:hAnsi="TimesDL" w:cs="Times New Roman"/>
      <w:color w:val="auto"/>
      <w:sz w:val="20"/>
      <w:szCs w:val="20"/>
      <w:lang w:bidi="ar-SA"/>
    </w:rPr>
  </w:style>
  <w:style w:type="character" w:customStyle="1" w:styleId="18">
    <w:name w:val="Текст концевой сноски Знак1"/>
    <w:basedOn w:val="a0"/>
    <w:link w:val="af1"/>
    <w:semiHidden/>
    <w:locked/>
    <w:rsid w:val="000963B0"/>
    <w:rPr>
      <w:rFonts w:ascii="TimesDL" w:eastAsia="Times New Roman" w:hAnsi="TimesDL" w:cs="Times New Roman"/>
      <w:sz w:val="20"/>
      <w:szCs w:val="20"/>
      <w:lang w:eastAsia="ru-RU"/>
    </w:rPr>
  </w:style>
  <w:style w:type="character" w:customStyle="1" w:styleId="af2">
    <w:name w:val="Текст концевой сноски Знак"/>
    <w:basedOn w:val="a0"/>
    <w:link w:val="19"/>
    <w:uiPriority w:val="99"/>
    <w:semiHidden/>
    <w:rsid w:val="000963B0"/>
    <w:rPr>
      <w:rFonts w:ascii="Courier New" w:eastAsia="Courier New" w:hAnsi="Courier New" w:cs="Courier New"/>
      <w:color w:val="000000"/>
      <w:sz w:val="20"/>
      <w:szCs w:val="20"/>
      <w:lang w:eastAsia="ru-RU" w:bidi="ru-RU"/>
    </w:rPr>
  </w:style>
  <w:style w:type="paragraph" w:customStyle="1" w:styleId="19">
    <w:name w:val="Текст концевой сноски1"/>
    <w:basedOn w:val="a"/>
    <w:next w:val="af1"/>
    <w:link w:val="af2"/>
    <w:uiPriority w:val="99"/>
    <w:semiHidden/>
    <w:rsid w:val="000963B0"/>
    <w:pPr>
      <w:widowControl/>
      <w:ind w:right="0"/>
      <w:jc w:val="left"/>
    </w:pPr>
    <w:rPr>
      <w:sz w:val="20"/>
      <w:szCs w:val="20"/>
    </w:rPr>
  </w:style>
  <w:style w:type="character" w:customStyle="1" w:styleId="af3">
    <w:name w:val="Основной текст Знак"/>
    <w:basedOn w:val="a0"/>
    <w:link w:val="af4"/>
    <w:semiHidden/>
    <w:rsid w:val="000963B0"/>
    <w:rPr>
      <w:rFonts w:ascii="Times New Roman" w:eastAsia="Times New Roman" w:hAnsi="Times New Roman" w:cs="Times New Roman"/>
      <w:sz w:val="24"/>
      <w:szCs w:val="24"/>
      <w:lang w:eastAsia="ru-RU"/>
    </w:rPr>
  </w:style>
  <w:style w:type="paragraph" w:styleId="af4">
    <w:name w:val="Body Text"/>
    <w:basedOn w:val="a"/>
    <w:link w:val="af3"/>
    <w:semiHidden/>
    <w:unhideWhenUsed/>
    <w:rsid w:val="000963B0"/>
    <w:pPr>
      <w:widowControl/>
      <w:ind w:right="0"/>
    </w:pPr>
    <w:rPr>
      <w:rFonts w:ascii="Times New Roman" w:eastAsia="Times New Roman" w:hAnsi="Times New Roman" w:cs="Times New Roman"/>
      <w:color w:val="auto"/>
      <w:lang w:bidi="ar-SA"/>
    </w:rPr>
  </w:style>
  <w:style w:type="character" w:customStyle="1" w:styleId="af5">
    <w:name w:val="Название Знак"/>
    <w:basedOn w:val="a0"/>
    <w:link w:val="af6"/>
    <w:rsid w:val="000963B0"/>
    <w:rPr>
      <w:rFonts w:ascii="Times New Roman" w:eastAsia="Times New Roman" w:hAnsi="Times New Roman" w:cs="Times New Roman"/>
      <w:sz w:val="28"/>
      <w:szCs w:val="24"/>
      <w:lang w:eastAsia="ru-RU"/>
    </w:rPr>
  </w:style>
  <w:style w:type="paragraph" w:styleId="af6">
    <w:name w:val="Title"/>
    <w:basedOn w:val="a"/>
    <w:link w:val="af5"/>
    <w:qFormat/>
    <w:rsid w:val="000963B0"/>
    <w:pPr>
      <w:widowControl/>
      <w:ind w:right="0"/>
      <w:jc w:val="center"/>
    </w:pPr>
    <w:rPr>
      <w:rFonts w:ascii="Times New Roman" w:eastAsia="Times New Roman" w:hAnsi="Times New Roman" w:cs="Times New Roman"/>
      <w:color w:val="auto"/>
      <w:sz w:val="28"/>
      <w:lang w:bidi="ar-SA"/>
    </w:rPr>
  </w:style>
  <w:style w:type="character" w:customStyle="1" w:styleId="af7">
    <w:name w:val="Основной текст с отступом Знак"/>
    <w:basedOn w:val="a0"/>
    <w:link w:val="af8"/>
    <w:semiHidden/>
    <w:rsid w:val="000963B0"/>
    <w:rPr>
      <w:rFonts w:ascii="Times New Roman" w:eastAsia="Times New Roman" w:hAnsi="Times New Roman" w:cs="Times New Roman"/>
      <w:sz w:val="24"/>
      <w:szCs w:val="24"/>
      <w:lang w:eastAsia="ru-RU"/>
    </w:rPr>
  </w:style>
  <w:style w:type="paragraph" w:styleId="af8">
    <w:name w:val="Body Text Indent"/>
    <w:basedOn w:val="a"/>
    <w:link w:val="af7"/>
    <w:semiHidden/>
    <w:unhideWhenUsed/>
    <w:rsid w:val="000963B0"/>
    <w:pPr>
      <w:widowControl/>
      <w:ind w:right="0"/>
    </w:pPr>
    <w:rPr>
      <w:rFonts w:ascii="Times New Roman" w:eastAsia="Times New Roman" w:hAnsi="Times New Roman" w:cs="Times New Roman"/>
      <w:color w:val="auto"/>
      <w:lang w:bidi="ar-SA"/>
    </w:rPr>
  </w:style>
  <w:style w:type="character" w:customStyle="1" w:styleId="25">
    <w:name w:val="Основной текст 2 Знак"/>
    <w:basedOn w:val="a0"/>
    <w:link w:val="26"/>
    <w:semiHidden/>
    <w:rsid w:val="000963B0"/>
    <w:rPr>
      <w:rFonts w:ascii="Times New Roman" w:eastAsia="Times New Roman" w:hAnsi="Times New Roman" w:cs="Times New Roman"/>
      <w:sz w:val="20"/>
      <w:szCs w:val="20"/>
      <w:lang w:eastAsia="ru-RU"/>
    </w:rPr>
  </w:style>
  <w:style w:type="paragraph" w:styleId="26">
    <w:name w:val="Body Text 2"/>
    <w:basedOn w:val="a"/>
    <w:link w:val="25"/>
    <w:semiHidden/>
    <w:unhideWhenUsed/>
    <w:rsid w:val="000963B0"/>
    <w:pPr>
      <w:widowControl/>
      <w:spacing w:after="120" w:line="480" w:lineRule="auto"/>
      <w:ind w:right="0"/>
      <w:jc w:val="left"/>
    </w:pPr>
    <w:rPr>
      <w:rFonts w:ascii="Times New Roman" w:eastAsia="Times New Roman" w:hAnsi="Times New Roman" w:cs="Times New Roman"/>
      <w:color w:val="auto"/>
      <w:sz w:val="20"/>
      <w:szCs w:val="20"/>
      <w:lang w:bidi="ar-SA"/>
    </w:rPr>
  </w:style>
  <w:style w:type="character" w:customStyle="1" w:styleId="31">
    <w:name w:val="Основной текст 3 Знак"/>
    <w:basedOn w:val="a0"/>
    <w:link w:val="32"/>
    <w:semiHidden/>
    <w:rsid w:val="000963B0"/>
    <w:rPr>
      <w:rFonts w:ascii="Times New Roman" w:eastAsia="Times New Roman" w:hAnsi="Times New Roman" w:cs="Times New Roman"/>
      <w:sz w:val="16"/>
      <w:szCs w:val="16"/>
      <w:lang w:eastAsia="ru-RU"/>
    </w:rPr>
  </w:style>
  <w:style w:type="paragraph" w:styleId="32">
    <w:name w:val="Body Text 3"/>
    <w:basedOn w:val="a"/>
    <w:link w:val="31"/>
    <w:semiHidden/>
    <w:unhideWhenUsed/>
    <w:rsid w:val="000963B0"/>
    <w:pPr>
      <w:widowControl/>
      <w:spacing w:after="120"/>
      <w:ind w:right="0"/>
      <w:jc w:val="left"/>
    </w:pPr>
    <w:rPr>
      <w:rFonts w:ascii="Times New Roman" w:eastAsia="Times New Roman" w:hAnsi="Times New Roman" w:cs="Times New Roman"/>
      <w:color w:val="auto"/>
      <w:sz w:val="16"/>
      <w:szCs w:val="16"/>
      <w:lang w:bidi="ar-SA"/>
    </w:rPr>
  </w:style>
  <w:style w:type="character" w:customStyle="1" w:styleId="27">
    <w:name w:val="Основной текст с отступом 2 Знак"/>
    <w:basedOn w:val="a0"/>
    <w:link w:val="28"/>
    <w:semiHidden/>
    <w:rsid w:val="000963B0"/>
    <w:rPr>
      <w:rFonts w:ascii="Times New Roman" w:eastAsia="Times New Roman" w:hAnsi="Times New Roman" w:cs="Times New Roman"/>
      <w:sz w:val="28"/>
      <w:szCs w:val="20"/>
      <w:lang w:eastAsia="ru-RU"/>
    </w:rPr>
  </w:style>
  <w:style w:type="paragraph" w:styleId="28">
    <w:name w:val="Body Text Indent 2"/>
    <w:basedOn w:val="a"/>
    <w:link w:val="27"/>
    <w:semiHidden/>
    <w:unhideWhenUsed/>
    <w:rsid w:val="000963B0"/>
    <w:pPr>
      <w:widowControl/>
      <w:ind w:right="0" w:firstLine="720"/>
      <w:jc w:val="left"/>
    </w:pPr>
    <w:rPr>
      <w:rFonts w:ascii="Times New Roman" w:eastAsia="Times New Roman" w:hAnsi="Times New Roman" w:cs="Times New Roman"/>
      <w:color w:val="auto"/>
      <w:sz w:val="28"/>
      <w:szCs w:val="20"/>
      <w:lang w:bidi="ar-SA"/>
    </w:rPr>
  </w:style>
  <w:style w:type="character" w:customStyle="1" w:styleId="af9">
    <w:name w:val="Схема документа Знак"/>
    <w:basedOn w:val="a0"/>
    <w:link w:val="afa"/>
    <w:semiHidden/>
    <w:rsid w:val="000963B0"/>
    <w:rPr>
      <w:rFonts w:ascii="Tahoma" w:eastAsia="Times New Roman" w:hAnsi="Tahoma" w:cs="Times New Roman"/>
      <w:sz w:val="20"/>
      <w:szCs w:val="20"/>
      <w:shd w:val="clear" w:color="auto" w:fill="000080"/>
      <w:lang w:eastAsia="ru-RU"/>
    </w:rPr>
  </w:style>
  <w:style w:type="paragraph" w:styleId="afa">
    <w:name w:val="Document Map"/>
    <w:basedOn w:val="a"/>
    <w:link w:val="af9"/>
    <w:semiHidden/>
    <w:unhideWhenUsed/>
    <w:rsid w:val="000963B0"/>
    <w:pPr>
      <w:widowControl/>
      <w:shd w:val="clear" w:color="auto" w:fill="000080"/>
      <w:ind w:right="0"/>
      <w:jc w:val="left"/>
    </w:pPr>
    <w:rPr>
      <w:rFonts w:ascii="Tahoma" w:eastAsia="Times New Roman" w:hAnsi="Tahoma" w:cs="Times New Roman"/>
      <w:color w:val="auto"/>
      <w:sz w:val="20"/>
      <w:szCs w:val="20"/>
      <w:lang w:bidi="ar-SA"/>
    </w:rPr>
  </w:style>
  <w:style w:type="character" w:customStyle="1" w:styleId="afb">
    <w:name w:val="Тема примечания Знак"/>
    <w:basedOn w:val="af"/>
    <w:link w:val="afc"/>
    <w:uiPriority w:val="99"/>
    <w:semiHidden/>
    <w:rsid w:val="000963B0"/>
    <w:rPr>
      <w:rFonts w:ascii="TimesDL" w:eastAsia="Times New Roman" w:hAnsi="TimesDL" w:cs="Times New Roman"/>
      <w:b/>
      <w:bCs/>
      <w:sz w:val="20"/>
      <w:szCs w:val="20"/>
      <w:lang w:eastAsia="ru-RU"/>
    </w:rPr>
  </w:style>
  <w:style w:type="paragraph" w:styleId="afc">
    <w:name w:val="annotation subject"/>
    <w:basedOn w:val="af0"/>
    <w:next w:val="af0"/>
    <w:link w:val="afb"/>
    <w:uiPriority w:val="99"/>
    <w:semiHidden/>
    <w:unhideWhenUsed/>
    <w:rsid w:val="000963B0"/>
    <w:rPr>
      <w:b/>
      <w:bCs/>
    </w:rPr>
  </w:style>
  <w:style w:type="character" w:customStyle="1" w:styleId="afd">
    <w:name w:val="Текст выноски Знак"/>
    <w:basedOn w:val="a0"/>
    <w:link w:val="afe"/>
    <w:uiPriority w:val="99"/>
    <w:semiHidden/>
    <w:rsid w:val="000963B0"/>
    <w:rPr>
      <w:rFonts w:ascii="Tahoma" w:eastAsia="Times New Roman" w:hAnsi="Tahoma" w:cs="Times New Roman"/>
      <w:sz w:val="16"/>
      <w:szCs w:val="16"/>
      <w:lang w:eastAsia="ru-RU"/>
    </w:rPr>
  </w:style>
  <w:style w:type="paragraph" w:styleId="afe">
    <w:name w:val="Balloon Text"/>
    <w:basedOn w:val="a"/>
    <w:link w:val="afd"/>
    <w:uiPriority w:val="99"/>
    <w:semiHidden/>
    <w:unhideWhenUsed/>
    <w:rsid w:val="000963B0"/>
    <w:pPr>
      <w:widowControl/>
      <w:ind w:right="0"/>
      <w:jc w:val="left"/>
    </w:pPr>
    <w:rPr>
      <w:rFonts w:ascii="Tahoma" w:eastAsia="Times New Roman" w:hAnsi="Tahoma" w:cs="Times New Roman"/>
      <w:color w:val="auto"/>
      <w:sz w:val="16"/>
      <w:szCs w:val="16"/>
      <w:lang w:bidi="ar-SA"/>
    </w:rPr>
  </w:style>
  <w:style w:type="character" w:customStyle="1" w:styleId="aff">
    <w:name w:val="Без интервала Знак"/>
    <w:link w:val="aff0"/>
    <w:locked/>
    <w:rsid w:val="000963B0"/>
    <w:rPr>
      <w:rFonts w:ascii="Calibri" w:hAnsi="Calibri" w:cs="Calibri"/>
      <w:i/>
      <w:iCs/>
    </w:rPr>
  </w:style>
  <w:style w:type="paragraph" w:styleId="aff0">
    <w:name w:val="No Spacing"/>
    <w:basedOn w:val="a"/>
    <w:link w:val="aff"/>
    <w:qFormat/>
    <w:rsid w:val="000963B0"/>
    <w:pPr>
      <w:widowControl/>
      <w:ind w:right="0"/>
      <w:jc w:val="left"/>
    </w:pPr>
    <w:rPr>
      <w:rFonts w:ascii="Calibri" w:eastAsiaTheme="minorHAnsi" w:hAnsi="Calibri" w:cs="Calibri"/>
      <w:i/>
      <w:iCs/>
      <w:color w:val="auto"/>
      <w:sz w:val="22"/>
      <w:szCs w:val="22"/>
      <w:lang w:eastAsia="en-US" w:bidi="ar-SA"/>
    </w:rPr>
  </w:style>
  <w:style w:type="character" w:customStyle="1" w:styleId="ConsPlusNormal">
    <w:name w:val="ConsPlusNormal Знак"/>
    <w:link w:val="ConsPlusNormal0"/>
    <w:locked/>
    <w:rsid w:val="000963B0"/>
    <w:rPr>
      <w:rFonts w:ascii="Arial" w:hAnsi="Arial" w:cs="Arial"/>
      <w:sz w:val="18"/>
      <w:szCs w:val="18"/>
    </w:rPr>
  </w:style>
  <w:style w:type="paragraph" w:customStyle="1" w:styleId="ConsPlusNormal0">
    <w:name w:val="ConsPlusNormal"/>
    <w:link w:val="ConsPlusNormal"/>
    <w:rsid w:val="000963B0"/>
    <w:pPr>
      <w:widowControl w:val="0"/>
      <w:autoSpaceDE w:val="0"/>
      <w:autoSpaceDN w:val="0"/>
      <w:adjustRightInd w:val="0"/>
      <w:ind w:right="0" w:firstLine="720"/>
      <w:jc w:val="left"/>
    </w:pPr>
    <w:rPr>
      <w:rFonts w:ascii="Arial" w:hAnsi="Arial" w:cs="Arial"/>
      <w:sz w:val="18"/>
      <w:szCs w:val="18"/>
    </w:rPr>
  </w:style>
  <w:style w:type="character" w:customStyle="1" w:styleId="12Exact">
    <w:name w:val="Основной текст (12) Exact"/>
    <w:basedOn w:val="a0"/>
    <w:rsid w:val="00E77C49"/>
    <w:rPr>
      <w:rFonts w:ascii="Times New Roman" w:eastAsia="Times New Roman" w:hAnsi="Times New Roman" w:cs="Times New Roman"/>
      <w:b w:val="0"/>
      <w:bCs w:val="0"/>
      <w:i w:val="0"/>
      <w:iCs w:val="0"/>
      <w:smallCaps w:val="0"/>
      <w:strike w:val="0"/>
      <w:spacing w:val="4"/>
      <w:sz w:val="17"/>
      <w:szCs w:val="17"/>
      <w:u w:val="none"/>
    </w:rPr>
  </w:style>
  <w:style w:type="paragraph" w:styleId="aff1">
    <w:name w:val="List Paragraph"/>
    <w:basedOn w:val="a"/>
    <w:uiPriority w:val="99"/>
    <w:qFormat/>
    <w:rsid w:val="00A44062"/>
    <w:pPr>
      <w:widowControl/>
      <w:suppressAutoHyphens/>
      <w:ind w:left="720" w:right="0"/>
      <w:jc w:val="left"/>
    </w:pPr>
    <w:rPr>
      <w:rFonts w:ascii="Times New Roman" w:eastAsia="Times New Roman" w:hAnsi="Times New Roman" w:cs="Times New Roman"/>
      <w:color w:val="auto"/>
      <w:lang w:eastAsia="ar-SA" w:bidi="ar-SA"/>
    </w:rPr>
  </w:style>
  <w:style w:type="paragraph" w:styleId="aff2">
    <w:name w:val="Normal (Web)"/>
    <w:basedOn w:val="a"/>
    <w:uiPriority w:val="99"/>
    <w:rsid w:val="006532A4"/>
    <w:pPr>
      <w:widowControl/>
      <w:spacing w:before="100" w:beforeAutospacing="1" w:after="100" w:afterAutospacing="1"/>
      <w:ind w:right="0"/>
      <w:jc w:val="left"/>
    </w:pPr>
    <w:rPr>
      <w:rFonts w:ascii="Times New Roman" w:eastAsia="Times New Roman" w:hAnsi="Times New Roman" w:cs="Times New Roman"/>
      <w:color w:val="auto"/>
      <w:lang w:bidi="ar-SA"/>
    </w:rPr>
  </w:style>
  <w:style w:type="paragraph" w:customStyle="1" w:styleId="aff3">
    <w:name w:val="Пункт_пост"/>
    <w:basedOn w:val="a"/>
    <w:rsid w:val="006532A4"/>
    <w:pPr>
      <w:widowControl/>
      <w:spacing w:before="120"/>
      <w:ind w:right="0" w:firstLine="720"/>
    </w:pPr>
    <w:rPr>
      <w:rFonts w:ascii="Calibri" w:eastAsia="Calibri" w:hAnsi="Calibri" w:cs="Times New Roman"/>
      <w:color w:val="auto"/>
      <w:sz w:val="26"/>
      <w:szCs w:val="20"/>
      <w:lang w:bidi="ar-SA"/>
    </w:rPr>
  </w:style>
  <w:style w:type="paragraph" w:customStyle="1" w:styleId="aff4">
    <w:name w:val="Абзац_пост"/>
    <w:basedOn w:val="a"/>
    <w:rsid w:val="006532A4"/>
    <w:pPr>
      <w:widowControl/>
      <w:spacing w:before="120"/>
      <w:ind w:right="0" w:firstLine="720"/>
    </w:pPr>
    <w:rPr>
      <w:rFonts w:ascii="Times New Roman" w:eastAsia="Times New Roman" w:hAnsi="Times New Roman" w:cs="Times New Roman"/>
      <w:color w:val="auto"/>
      <w:sz w:val="26"/>
      <w:lang w:bidi="ar-SA"/>
    </w:rPr>
  </w:style>
  <w:style w:type="paragraph" w:customStyle="1" w:styleId="11">
    <w:name w:val="1.1"/>
    <w:basedOn w:val="a"/>
    <w:link w:val="110"/>
    <w:qFormat/>
    <w:rsid w:val="006532A4"/>
    <w:pPr>
      <w:widowControl/>
      <w:numPr>
        <w:ilvl w:val="1"/>
        <w:numId w:val="30"/>
      </w:numPr>
      <w:suppressAutoHyphens/>
      <w:ind w:right="0"/>
      <w:jc w:val="left"/>
    </w:pPr>
    <w:rPr>
      <w:rFonts w:ascii="Times New Roman" w:eastAsia="Times New Roman" w:hAnsi="Times New Roman" w:cs="Times New Roman"/>
      <w:color w:val="auto"/>
      <w:sz w:val="28"/>
      <w:lang w:eastAsia="ar-SA" w:bidi="ar-SA"/>
    </w:rPr>
  </w:style>
  <w:style w:type="character" w:customStyle="1" w:styleId="110">
    <w:name w:val="1.1 Знак"/>
    <w:link w:val="11"/>
    <w:rsid w:val="006532A4"/>
    <w:rPr>
      <w:rFonts w:ascii="Times New Roman" w:eastAsia="Times New Roman" w:hAnsi="Times New Roman" w:cs="Times New Roman"/>
      <w:sz w:val="28"/>
      <w:szCs w:val="24"/>
      <w:lang w:eastAsia="ar-SA"/>
    </w:rPr>
  </w:style>
  <w:style w:type="paragraph" w:customStyle="1" w:styleId="1112">
    <w:name w:val="1.1_12"/>
    <w:basedOn w:val="11"/>
    <w:link w:val="11120"/>
    <w:qFormat/>
    <w:rsid w:val="006532A4"/>
    <w:pPr>
      <w:numPr>
        <w:ilvl w:val="0"/>
      </w:numPr>
      <w:ind w:left="2204" w:hanging="360"/>
    </w:pPr>
    <w:rPr>
      <w:sz w:val="24"/>
    </w:rPr>
  </w:style>
  <w:style w:type="character" w:customStyle="1" w:styleId="11120">
    <w:name w:val="1.1_12 Знак"/>
    <w:link w:val="1112"/>
    <w:rsid w:val="006532A4"/>
    <w:rPr>
      <w:rFonts w:ascii="Times New Roman" w:eastAsia="Times New Roman" w:hAnsi="Times New Roman" w:cs="Times New Roman"/>
      <w:sz w:val="24"/>
      <w:szCs w:val="24"/>
      <w:lang w:eastAsia="ar-SA"/>
    </w:rPr>
  </w:style>
  <w:style w:type="paragraph" w:customStyle="1" w:styleId="s1">
    <w:name w:val="s_1"/>
    <w:basedOn w:val="a"/>
    <w:rsid w:val="000115F1"/>
    <w:pPr>
      <w:widowControl/>
      <w:spacing w:before="100" w:beforeAutospacing="1" w:after="100" w:afterAutospacing="1"/>
      <w:ind w:right="0"/>
      <w:jc w:val="left"/>
    </w:pPr>
    <w:rPr>
      <w:rFonts w:ascii="Times New Roman" w:eastAsia="Times New Roman" w:hAnsi="Times New Roman" w:cs="Times New Roman"/>
      <w:color w:val="auto"/>
      <w:lang w:bidi="ar-SA"/>
    </w:rPr>
  </w:style>
  <w:style w:type="paragraph" w:customStyle="1" w:styleId="s22">
    <w:name w:val="s_22"/>
    <w:basedOn w:val="a"/>
    <w:rsid w:val="000115F1"/>
    <w:pPr>
      <w:widowControl/>
      <w:spacing w:before="100" w:beforeAutospacing="1" w:after="100" w:afterAutospacing="1"/>
      <w:ind w:right="0"/>
      <w:jc w:val="left"/>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735007254">
      <w:bodyDiv w:val="1"/>
      <w:marLeft w:val="0"/>
      <w:marRight w:val="0"/>
      <w:marTop w:val="0"/>
      <w:marBottom w:val="0"/>
      <w:divBdr>
        <w:top w:val="none" w:sz="0" w:space="0" w:color="auto"/>
        <w:left w:val="none" w:sz="0" w:space="0" w:color="auto"/>
        <w:bottom w:val="none" w:sz="0" w:space="0" w:color="auto"/>
        <w:right w:val="none" w:sz="0" w:space="0" w:color="auto"/>
      </w:divBdr>
    </w:div>
    <w:div w:id="740054753">
      <w:bodyDiv w:val="1"/>
      <w:marLeft w:val="0"/>
      <w:marRight w:val="0"/>
      <w:marTop w:val="0"/>
      <w:marBottom w:val="0"/>
      <w:divBdr>
        <w:top w:val="none" w:sz="0" w:space="0" w:color="auto"/>
        <w:left w:val="none" w:sz="0" w:space="0" w:color="auto"/>
        <w:bottom w:val="none" w:sz="0" w:space="0" w:color="auto"/>
        <w:right w:val="none" w:sz="0" w:space="0" w:color="auto"/>
      </w:divBdr>
    </w:div>
    <w:div w:id="797991433">
      <w:bodyDiv w:val="1"/>
      <w:marLeft w:val="0"/>
      <w:marRight w:val="0"/>
      <w:marTop w:val="0"/>
      <w:marBottom w:val="0"/>
      <w:divBdr>
        <w:top w:val="none" w:sz="0" w:space="0" w:color="auto"/>
        <w:left w:val="none" w:sz="0" w:space="0" w:color="auto"/>
        <w:bottom w:val="none" w:sz="0" w:space="0" w:color="auto"/>
        <w:right w:val="none" w:sz="0" w:space="0" w:color="auto"/>
      </w:divBdr>
      <w:divsChild>
        <w:div w:id="480780133">
          <w:marLeft w:val="0"/>
          <w:marRight w:val="0"/>
          <w:marTop w:val="0"/>
          <w:marBottom w:val="0"/>
          <w:divBdr>
            <w:top w:val="none" w:sz="0" w:space="0" w:color="auto"/>
            <w:left w:val="none" w:sz="0" w:space="0" w:color="auto"/>
            <w:bottom w:val="none" w:sz="0" w:space="0" w:color="auto"/>
            <w:right w:val="none" w:sz="0" w:space="0" w:color="auto"/>
          </w:divBdr>
        </w:div>
        <w:div w:id="491145604">
          <w:marLeft w:val="0"/>
          <w:marRight w:val="0"/>
          <w:marTop w:val="0"/>
          <w:marBottom w:val="0"/>
          <w:divBdr>
            <w:top w:val="none" w:sz="0" w:space="0" w:color="auto"/>
            <w:left w:val="none" w:sz="0" w:space="0" w:color="auto"/>
            <w:bottom w:val="none" w:sz="0" w:space="0" w:color="auto"/>
            <w:right w:val="none" w:sz="0" w:space="0" w:color="auto"/>
          </w:divBdr>
          <w:divsChild>
            <w:div w:id="2027054385">
              <w:marLeft w:val="0"/>
              <w:marRight w:val="0"/>
              <w:marTop w:val="0"/>
              <w:marBottom w:val="250"/>
              <w:divBdr>
                <w:top w:val="none" w:sz="0" w:space="0" w:color="auto"/>
                <w:left w:val="none" w:sz="0" w:space="0" w:color="auto"/>
                <w:bottom w:val="none" w:sz="0" w:space="0" w:color="auto"/>
                <w:right w:val="none" w:sz="0" w:space="0" w:color="auto"/>
              </w:divBdr>
            </w:div>
          </w:divsChild>
        </w:div>
        <w:div w:id="1994336961">
          <w:marLeft w:val="0"/>
          <w:marRight w:val="0"/>
          <w:marTop w:val="0"/>
          <w:marBottom w:val="0"/>
          <w:divBdr>
            <w:top w:val="none" w:sz="0" w:space="0" w:color="auto"/>
            <w:left w:val="none" w:sz="0" w:space="0" w:color="auto"/>
            <w:bottom w:val="none" w:sz="0" w:space="0" w:color="auto"/>
            <w:right w:val="none" w:sz="0" w:space="0" w:color="auto"/>
          </w:divBdr>
        </w:div>
        <w:div w:id="1106194785">
          <w:marLeft w:val="0"/>
          <w:marRight w:val="0"/>
          <w:marTop w:val="0"/>
          <w:marBottom w:val="0"/>
          <w:divBdr>
            <w:top w:val="none" w:sz="0" w:space="0" w:color="auto"/>
            <w:left w:val="none" w:sz="0" w:space="0" w:color="auto"/>
            <w:bottom w:val="none" w:sz="0" w:space="0" w:color="auto"/>
            <w:right w:val="none" w:sz="0" w:space="0" w:color="auto"/>
          </w:divBdr>
          <w:divsChild>
            <w:div w:id="1255869185">
              <w:marLeft w:val="0"/>
              <w:marRight w:val="0"/>
              <w:marTop w:val="0"/>
              <w:marBottom w:val="250"/>
              <w:divBdr>
                <w:top w:val="none" w:sz="0" w:space="0" w:color="auto"/>
                <w:left w:val="none" w:sz="0" w:space="0" w:color="auto"/>
                <w:bottom w:val="none" w:sz="0" w:space="0" w:color="auto"/>
                <w:right w:val="none" w:sz="0" w:space="0" w:color="auto"/>
              </w:divBdr>
            </w:div>
          </w:divsChild>
        </w:div>
        <w:div w:id="1661498932">
          <w:marLeft w:val="0"/>
          <w:marRight w:val="0"/>
          <w:marTop w:val="0"/>
          <w:marBottom w:val="0"/>
          <w:divBdr>
            <w:top w:val="none" w:sz="0" w:space="0" w:color="auto"/>
            <w:left w:val="none" w:sz="0" w:space="0" w:color="auto"/>
            <w:bottom w:val="none" w:sz="0" w:space="0" w:color="auto"/>
            <w:right w:val="none" w:sz="0" w:space="0" w:color="auto"/>
          </w:divBdr>
        </w:div>
        <w:div w:id="1320113672">
          <w:marLeft w:val="0"/>
          <w:marRight w:val="0"/>
          <w:marTop w:val="0"/>
          <w:marBottom w:val="0"/>
          <w:divBdr>
            <w:top w:val="none" w:sz="0" w:space="0" w:color="auto"/>
            <w:left w:val="none" w:sz="0" w:space="0" w:color="auto"/>
            <w:bottom w:val="none" w:sz="0" w:space="0" w:color="auto"/>
            <w:right w:val="none" w:sz="0" w:space="0" w:color="auto"/>
          </w:divBdr>
        </w:div>
        <w:div w:id="1619871878">
          <w:marLeft w:val="0"/>
          <w:marRight w:val="0"/>
          <w:marTop w:val="0"/>
          <w:marBottom w:val="0"/>
          <w:divBdr>
            <w:top w:val="none" w:sz="0" w:space="0" w:color="auto"/>
            <w:left w:val="none" w:sz="0" w:space="0" w:color="auto"/>
            <w:bottom w:val="none" w:sz="0" w:space="0" w:color="auto"/>
            <w:right w:val="none" w:sz="0" w:space="0" w:color="auto"/>
          </w:divBdr>
          <w:divsChild>
            <w:div w:id="151144702">
              <w:marLeft w:val="0"/>
              <w:marRight w:val="0"/>
              <w:marTop w:val="0"/>
              <w:marBottom w:val="250"/>
              <w:divBdr>
                <w:top w:val="none" w:sz="0" w:space="0" w:color="auto"/>
                <w:left w:val="none" w:sz="0" w:space="0" w:color="auto"/>
                <w:bottom w:val="none" w:sz="0" w:space="0" w:color="auto"/>
                <w:right w:val="none" w:sz="0" w:space="0" w:color="auto"/>
              </w:divBdr>
            </w:div>
          </w:divsChild>
        </w:div>
        <w:div w:id="1997489134">
          <w:marLeft w:val="0"/>
          <w:marRight w:val="0"/>
          <w:marTop w:val="0"/>
          <w:marBottom w:val="0"/>
          <w:divBdr>
            <w:top w:val="none" w:sz="0" w:space="0" w:color="auto"/>
            <w:left w:val="none" w:sz="0" w:space="0" w:color="auto"/>
            <w:bottom w:val="none" w:sz="0" w:space="0" w:color="auto"/>
            <w:right w:val="none" w:sz="0" w:space="0" w:color="auto"/>
          </w:divBdr>
          <w:divsChild>
            <w:div w:id="1489130792">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095519739">
      <w:bodyDiv w:val="1"/>
      <w:marLeft w:val="0"/>
      <w:marRight w:val="0"/>
      <w:marTop w:val="0"/>
      <w:marBottom w:val="0"/>
      <w:divBdr>
        <w:top w:val="none" w:sz="0" w:space="0" w:color="auto"/>
        <w:left w:val="none" w:sz="0" w:space="0" w:color="auto"/>
        <w:bottom w:val="none" w:sz="0" w:space="0" w:color="auto"/>
        <w:right w:val="none" w:sz="0" w:space="0" w:color="auto"/>
      </w:divBdr>
    </w:div>
    <w:div w:id="1244218482">
      <w:bodyDiv w:val="1"/>
      <w:marLeft w:val="0"/>
      <w:marRight w:val="0"/>
      <w:marTop w:val="0"/>
      <w:marBottom w:val="0"/>
      <w:divBdr>
        <w:top w:val="none" w:sz="0" w:space="0" w:color="auto"/>
        <w:left w:val="none" w:sz="0" w:space="0" w:color="auto"/>
        <w:bottom w:val="none" w:sz="0" w:space="0" w:color="auto"/>
        <w:right w:val="none" w:sz="0" w:space="0" w:color="auto"/>
      </w:divBdr>
    </w:div>
    <w:div w:id="1777865476">
      <w:bodyDiv w:val="1"/>
      <w:marLeft w:val="0"/>
      <w:marRight w:val="0"/>
      <w:marTop w:val="0"/>
      <w:marBottom w:val="0"/>
      <w:divBdr>
        <w:top w:val="none" w:sz="0" w:space="0" w:color="auto"/>
        <w:left w:val="none" w:sz="0" w:space="0" w:color="auto"/>
        <w:bottom w:val="none" w:sz="0" w:space="0" w:color="auto"/>
        <w:right w:val="none" w:sz="0" w:space="0" w:color="auto"/>
      </w:divBdr>
    </w:div>
    <w:div w:id="1804080933">
      <w:bodyDiv w:val="1"/>
      <w:marLeft w:val="0"/>
      <w:marRight w:val="0"/>
      <w:marTop w:val="0"/>
      <w:marBottom w:val="0"/>
      <w:divBdr>
        <w:top w:val="none" w:sz="0" w:space="0" w:color="auto"/>
        <w:left w:val="none" w:sz="0" w:space="0" w:color="auto"/>
        <w:bottom w:val="none" w:sz="0" w:space="0" w:color="auto"/>
        <w:right w:val="none" w:sz="0" w:space="0" w:color="auto"/>
      </w:divBdr>
    </w:div>
    <w:div w:id="18042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pereslavl.ru/" TargetMode="External"/><Relationship Id="rId18" Type="http://schemas.openxmlformats.org/officeDocument/2006/relationships/hyperlink" Target="https://login.consultant.ru/link/?req=doc&amp;base=RLAW086&amp;n=149940&amp;dst=100117" TargetMode="External"/><Relationship Id="rId26" Type="http://schemas.openxmlformats.org/officeDocument/2006/relationships/hyperlink" Target="https://base.garant.ru/12138258/" TargetMode="External"/><Relationship Id="rId39" Type="http://schemas.openxmlformats.org/officeDocument/2006/relationships/hyperlink" Target="https://login.consultant.ru/link/?req=doc&amp;base=LAW&amp;n=442096" TargetMode="External"/><Relationship Id="rId21" Type="http://schemas.openxmlformats.org/officeDocument/2006/relationships/hyperlink" Target="https://login.consultant.ru/link/?req=doc&amp;base=LAW&amp;n=465798&amp;dst=43" TargetMode="External"/><Relationship Id="rId34" Type="http://schemas.openxmlformats.org/officeDocument/2006/relationships/hyperlink" Target="https://base.garant.ru/70803770/2e3ba6a97869168fcfb5c941ab0ad113/" TargetMode="External"/><Relationship Id="rId42" Type="http://schemas.openxmlformats.org/officeDocument/2006/relationships/hyperlink" Target="https://login.consultant.ru/link/?req=doc&amp;base=LAW&amp;n=503689" TargetMode="External"/><Relationship Id="rId47" Type="http://schemas.openxmlformats.org/officeDocument/2006/relationships/hyperlink" Target="consultantplus://offline/ref=EB05B4854356E9376B9313EA0659F62994B46587B767DC5F7FB48DB1EE49492A672F0E6C5F96935FEE5C9A2567bAWDI" TargetMode="External"/><Relationship Id="rId50" Type="http://schemas.openxmlformats.org/officeDocument/2006/relationships/hyperlink" Target="consultantplus://offline/ref=EB05B4854356E9376B9313EA0659F62994B26282B763DC5F7FB48DB1EE49492A672F0E6C5F96935FEE5C9A2567bAWDI"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s://internet.garant.ru/document/redirect/24519833/724" TargetMode="External"/><Relationship Id="rId25" Type="http://schemas.openxmlformats.org/officeDocument/2006/relationships/hyperlink" Target="https://internet.garant.ru/document/redirect/24519833/724" TargetMode="External"/><Relationship Id="rId33" Type="http://schemas.openxmlformats.org/officeDocument/2006/relationships/hyperlink" Target="https://base.garant.ru/70803770/2e3ba6a97869168fcfb5c941ab0ad113/" TargetMode="External"/><Relationship Id="rId38" Type="http://schemas.openxmlformats.org/officeDocument/2006/relationships/hyperlink" Target="https://login.consultant.ru/link/?req=doc&amp;base=LAW&amp;n=503689" TargetMode="External"/><Relationship Id="rId46" Type="http://schemas.openxmlformats.org/officeDocument/2006/relationships/hyperlink" Target="https://internet.garant.ru/document/redirect/24519833/724" TargetMode="External"/><Relationship Id="rId2" Type="http://schemas.openxmlformats.org/officeDocument/2006/relationships/numbering" Target="numbering.xml"/><Relationship Id="rId16" Type="http://schemas.openxmlformats.org/officeDocument/2006/relationships/hyperlink" Target="https://internet.garant.ru/document/redirect/24519833/724" TargetMode="External"/><Relationship Id="rId20" Type="http://schemas.openxmlformats.org/officeDocument/2006/relationships/hyperlink" Target="https://login.consultant.ru/link/?req=doc&amp;base=LAW&amp;n=126420" TargetMode="External"/><Relationship Id="rId29" Type="http://schemas.openxmlformats.org/officeDocument/2006/relationships/hyperlink" Target="https://base.garant.ru/70803770/2e3ba6a97869168fcfb5c941ab0ad113/" TargetMode="External"/><Relationship Id="rId41" Type="http://schemas.openxmlformats.org/officeDocument/2006/relationships/hyperlink" Target="https://login.consultant.ru/link/?req=doc&amp;base=LAW&amp;n=50368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24" Type="http://schemas.openxmlformats.org/officeDocument/2006/relationships/hyperlink" Target="https://login.consultant.ru/link/?req=doc&amp;base=LAW&amp;n=465798&amp;dst=359" TargetMode="External"/><Relationship Id="rId32" Type="http://schemas.openxmlformats.org/officeDocument/2006/relationships/hyperlink" Target="https://base.garant.ru/70803770/2e3ba6a97869168fcfb5c941ab0ad113/" TargetMode="External"/><Relationship Id="rId37" Type="http://schemas.openxmlformats.org/officeDocument/2006/relationships/hyperlink" Target="https://base.garant.ru/70803770/2e3ba6a97869168fcfb5c941ab0ad113/" TargetMode="External"/><Relationship Id="rId40" Type="http://schemas.openxmlformats.org/officeDocument/2006/relationships/hyperlink" Target="https://login.consultant.ru/link/?req=doc&amp;base=LAW&amp;n=391636&amp;dst=100011" TargetMode="External"/><Relationship Id="rId45" Type="http://schemas.openxmlformats.org/officeDocument/2006/relationships/hyperlink" Target="https://internet.garant.ru/document/redirect/24519833/724"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document/redirect/24519833/724" TargetMode="External"/><Relationship Id="rId23" Type="http://schemas.openxmlformats.org/officeDocument/2006/relationships/hyperlink" Target="https://internet.garant.ru/document/redirect/24560591/0" TargetMode="External"/><Relationship Id="rId28" Type="http://schemas.openxmlformats.org/officeDocument/2006/relationships/hyperlink" Target="https://base.garant.ru/70803770/2e3ba6a97869168fcfb5c941ab0ad113/" TargetMode="External"/><Relationship Id="rId36" Type="http://schemas.openxmlformats.org/officeDocument/2006/relationships/hyperlink" Target="https://base.garant.ru/70803770/2e3ba6a97869168fcfb5c941ab0ad113/" TargetMode="External"/><Relationship Id="rId49" Type="http://schemas.openxmlformats.org/officeDocument/2006/relationships/hyperlink" Target="consultantplus://offline/ref=EB05B4854356E9376B9313EA0659F62994B26282B763DC5F7FB48DB1EE49492A672F0E6C5F96935FEE5C9A2567bAWDI" TargetMode="External"/><Relationship Id="rId10" Type="http://schemas.openxmlformats.org/officeDocument/2006/relationships/hyperlink" Target="http://ivo.garant.ru/" TargetMode="External"/><Relationship Id="rId19" Type="http://schemas.openxmlformats.org/officeDocument/2006/relationships/hyperlink" Target="https://login.consultant.ru/link/?req=doc&amp;base=LAW&amp;n=465798&amp;dst=100010" TargetMode="External"/><Relationship Id="rId31" Type="http://schemas.openxmlformats.org/officeDocument/2006/relationships/hyperlink" Target="https://base.garant.ru/70803770/2e3ba6a97869168fcfb5c941ab0ad113/" TargetMode="External"/><Relationship Id="rId44" Type="http://schemas.openxmlformats.org/officeDocument/2006/relationships/hyperlink" Target="consultantplus://offline/ref=3FF3696CC0E72D30E85EBEEAAA3143DAF3E21AFADAAFBAF6A9CE31AAB438CFC3EDD6F931E2FC16FDA45070cACAI"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ivo.garant.ru/" TargetMode="External"/><Relationship Id="rId14" Type="http://schemas.openxmlformats.org/officeDocument/2006/relationships/hyperlink" Target="https://internet.garant.ru/document/redirect/24519833/724" TargetMode="External"/><Relationship Id="rId22" Type="http://schemas.openxmlformats.org/officeDocument/2006/relationships/hyperlink" Target="https://internet.garant.ru/document/redirect/24560591/1000" TargetMode="External"/><Relationship Id="rId27" Type="http://schemas.openxmlformats.org/officeDocument/2006/relationships/hyperlink" Target="https://base.garant.ru/12138258/" TargetMode="External"/><Relationship Id="rId30" Type="http://schemas.openxmlformats.org/officeDocument/2006/relationships/hyperlink" Target="https://base.garant.ru/70803770/2e3ba6a97869168fcfb5c941ab0ad113/" TargetMode="External"/><Relationship Id="rId35" Type="http://schemas.openxmlformats.org/officeDocument/2006/relationships/hyperlink" Target="https://base.garant.ru/70803770/2e3ba6a97869168fcfb5c941ab0ad113/" TargetMode="External"/><Relationship Id="rId43" Type="http://schemas.openxmlformats.org/officeDocument/2006/relationships/hyperlink" Target="consultantplus://offline/ref=8555F87EEE3D081121F3A0C06BC32333E96723901DBFEB23BD6A44B282E0D3724CF416228BE97C2FV7n6J" TargetMode="External"/><Relationship Id="rId48" Type="http://schemas.openxmlformats.org/officeDocument/2006/relationships/hyperlink" Target="consultantplus://offline/ref=EB05B4854356E9376B9313EA0659F62994B26282B763DC5F7FB48DB1EE49492A672F0E6C5F96935FEE5C9A2567bAWDI" TargetMode="External"/><Relationship Id="rId8" Type="http://schemas.openxmlformats.org/officeDocument/2006/relationships/image" Target="media/image1.wmf"/><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187B8-735E-447A-8135-682055B4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42</Pages>
  <Words>13887</Words>
  <Characters>79162</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Аникина О.Н.</dc:creator>
  <cp:lastModifiedBy>КУМИ</cp:lastModifiedBy>
  <cp:revision>12</cp:revision>
  <dcterms:created xsi:type="dcterms:W3CDTF">2023-06-19T07:29:00Z</dcterms:created>
  <dcterms:modified xsi:type="dcterms:W3CDTF">2025-11-28T07:09:00Z</dcterms:modified>
</cp:coreProperties>
</file>