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6A" w:rsidRPr="0007241D" w:rsidRDefault="00385A6A" w:rsidP="00385A6A">
      <w:pPr>
        <w:autoSpaceDE w:val="0"/>
        <w:autoSpaceDN w:val="0"/>
        <w:adjustRightInd w:val="0"/>
        <w:spacing w:after="0" w:line="360" w:lineRule="auto"/>
        <w:ind w:right="119"/>
        <w:rPr>
          <w:rFonts w:ascii="Times New Roman" w:eastAsia="Times New Roman" w:hAnsi="Times New Roman" w:cs="Times New Roman"/>
          <w:b/>
          <w:bCs/>
          <w:color w:val="000000"/>
          <w:sz w:val="23"/>
          <w:szCs w:val="23"/>
          <w:lang w:eastAsia="ru-RU"/>
        </w:rPr>
      </w:pPr>
    </w:p>
    <w:p w:rsidR="00385A6A" w:rsidRPr="0007241D" w:rsidRDefault="00385A6A" w:rsidP="00385A6A">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И</w:t>
      </w:r>
      <w:r>
        <w:rPr>
          <w:rFonts w:ascii="Times New Roman" w:eastAsia="Times New Roman" w:hAnsi="Times New Roman" w:cs="Times New Roman"/>
          <w:b/>
          <w:bCs/>
          <w:color w:val="000000"/>
          <w:sz w:val="23"/>
          <w:szCs w:val="23"/>
          <w:lang w:eastAsia="ru-RU"/>
        </w:rPr>
        <w:t>звещение о проведении аукциона</w:t>
      </w:r>
    </w:p>
    <w:p w:rsidR="00385A6A" w:rsidRPr="0007241D" w:rsidRDefault="00385A6A" w:rsidP="00385A6A">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по продаже:</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241D">
        <w:rPr>
          <w:rFonts w:ascii="Times New Roman" w:eastAsia="Times New Roman" w:hAnsi="Times New Roman" w:cs="Times New Roman"/>
          <w:color w:val="000000"/>
          <w:sz w:val="24"/>
          <w:szCs w:val="24"/>
          <w:lang w:eastAsia="ru-RU"/>
        </w:rPr>
        <w:t xml:space="preserve"> земельного участка, </w:t>
      </w:r>
      <w:r w:rsidRPr="001636BA">
        <w:rPr>
          <w:rFonts w:ascii="Times New Roman" w:hAnsi="Times New Roman" w:cs="Times New Roman"/>
          <w:color w:val="000000"/>
          <w:sz w:val="23"/>
          <w:szCs w:val="23"/>
        </w:rPr>
        <w:t xml:space="preserve">площадью </w:t>
      </w:r>
      <w:r>
        <w:rPr>
          <w:rFonts w:ascii="Times New Roman" w:hAnsi="Times New Roman" w:cs="Times New Roman"/>
          <w:color w:val="000000"/>
          <w:sz w:val="23"/>
          <w:szCs w:val="23"/>
        </w:rPr>
        <w:t>600</w:t>
      </w:r>
      <w:r w:rsidRPr="001636BA">
        <w:rPr>
          <w:rFonts w:ascii="Times New Roman" w:hAnsi="Times New Roman" w:cs="Times New Roman"/>
          <w:color w:val="000000"/>
          <w:sz w:val="23"/>
          <w:szCs w:val="23"/>
        </w:rPr>
        <w:t xml:space="preserve"> кв. м, кадастровый номер 76:11:</w:t>
      </w:r>
      <w:r>
        <w:rPr>
          <w:rFonts w:ascii="Times New Roman" w:hAnsi="Times New Roman" w:cs="Times New Roman"/>
          <w:color w:val="000000"/>
          <w:sz w:val="23"/>
          <w:szCs w:val="23"/>
        </w:rPr>
        <w:t>170601</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70</w:t>
      </w:r>
      <w:r w:rsidRPr="001636BA">
        <w:rPr>
          <w:rFonts w:ascii="Times New Roman" w:hAnsi="Times New Roman" w:cs="Times New Roman"/>
          <w:color w:val="000000"/>
          <w:sz w:val="23"/>
          <w:szCs w:val="23"/>
        </w:rPr>
        <w:t>, расположенн</w:t>
      </w:r>
      <w:r>
        <w:rPr>
          <w:rFonts w:ascii="Times New Roman" w:hAnsi="Times New Roman" w:cs="Times New Roman"/>
          <w:color w:val="000000"/>
          <w:sz w:val="23"/>
          <w:szCs w:val="23"/>
        </w:rPr>
        <w:t>ого</w:t>
      </w:r>
      <w:r w:rsidRPr="001636BA">
        <w:rPr>
          <w:rFonts w:ascii="Times New Roman" w:hAnsi="Times New Roman" w:cs="Times New Roman"/>
          <w:color w:val="000000"/>
          <w:sz w:val="23"/>
          <w:szCs w:val="23"/>
        </w:rPr>
        <w:t xml:space="preserve"> по адресу: Российская Федерация, Ярославская область, городской округ город Переславль-Залесский,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Pr>
          <w:rFonts w:ascii="Times New Roman" w:hAnsi="Times New Roman" w:cs="Times New Roman"/>
          <w:color w:val="000000"/>
          <w:sz w:val="23"/>
          <w:szCs w:val="23"/>
        </w:rPr>
        <w:t>, ул. Дачная, участок 2г</w:t>
      </w:r>
      <w:r w:rsidRPr="001636BA">
        <w:rPr>
          <w:rFonts w:ascii="Times New Roman" w:hAnsi="Times New Roman" w:cs="Times New Roman"/>
          <w:color w:val="000000"/>
          <w:sz w:val="23"/>
          <w:szCs w:val="23"/>
        </w:rPr>
        <w:t xml:space="preserve"> (ранее адрес: Ярославская область, </w:t>
      </w:r>
      <w:proofErr w:type="spellStart"/>
      <w:r w:rsidRPr="001636BA">
        <w:rPr>
          <w:rFonts w:ascii="Times New Roman" w:hAnsi="Times New Roman" w:cs="Times New Roman"/>
          <w:color w:val="000000"/>
          <w:sz w:val="23"/>
          <w:szCs w:val="23"/>
        </w:rPr>
        <w:t>Переславский</w:t>
      </w:r>
      <w:proofErr w:type="spellEnd"/>
      <w:r w:rsidRPr="001636BA">
        <w:rPr>
          <w:rFonts w:ascii="Times New Roman" w:hAnsi="Times New Roman" w:cs="Times New Roman"/>
          <w:color w:val="000000"/>
          <w:sz w:val="23"/>
          <w:szCs w:val="23"/>
        </w:rPr>
        <w:t xml:space="preserve"> район,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sidRPr="001636BA">
        <w:rPr>
          <w:color w:val="000000"/>
          <w:sz w:val="23"/>
          <w:szCs w:val="23"/>
        </w:rPr>
        <w:t>)</w:t>
      </w:r>
      <w:r w:rsidRPr="001636BA">
        <w:rPr>
          <w:rFonts w:ascii="Times New Roman" w:hAnsi="Times New Roman" w:cs="Times New Roman"/>
          <w:color w:val="000000"/>
          <w:sz w:val="23"/>
          <w:szCs w:val="23"/>
        </w:rPr>
        <w:t xml:space="preserve">, категория земель - земли населенных пунктов, разрешенное использование – для </w:t>
      </w:r>
      <w:r>
        <w:rPr>
          <w:rFonts w:ascii="Times New Roman" w:hAnsi="Times New Roman" w:cs="Times New Roman"/>
          <w:color w:val="000000"/>
          <w:sz w:val="23"/>
          <w:szCs w:val="23"/>
        </w:rPr>
        <w:t xml:space="preserve">ведения </w:t>
      </w:r>
      <w:r w:rsidRPr="001636BA">
        <w:rPr>
          <w:rFonts w:ascii="Times New Roman" w:hAnsi="Times New Roman" w:cs="Times New Roman"/>
          <w:color w:val="000000"/>
          <w:sz w:val="23"/>
          <w:szCs w:val="23"/>
        </w:rPr>
        <w:t>личного подсобного хозяйства.</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Дата начала приема </w:t>
      </w:r>
      <w:proofErr w:type="gramStart"/>
      <w:r w:rsidRPr="0007241D">
        <w:rPr>
          <w:rFonts w:ascii="Times New Roman" w:eastAsia="Times New Roman" w:hAnsi="Times New Roman" w:cs="Times New Roman"/>
          <w:color w:val="000000"/>
          <w:sz w:val="23"/>
          <w:szCs w:val="23"/>
          <w:lang w:eastAsia="ru-RU"/>
        </w:rPr>
        <w:t>заявок:</w:t>
      </w:r>
      <w:r w:rsidRPr="0007241D">
        <w:rPr>
          <w:rFonts w:ascii="Times New Roman" w:eastAsia="Times New Roman" w:hAnsi="Times New Roman" w:cs="Times New Roman"/>
          <w:color w:val="000000"/>
          <w:sz w:val="23"/>
          <w:szCs w:val="23"/>
          <w:lang w:eastAsia="ru-RU"/>
        </w:rPr>
        <w:tab/>
      </w:r>
      <w:proofErr w:type="gramEnd"/>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b/>
          <w:bCs/>
          <w:color w:val="000000"/>
          <w:sz w:val="23"/>
          <w:szCs w:val="23"/>
          <w:lang w:eastAsia="ru-RU"/>
        </w:rPr>
        <w:t>31</w:t>
      </w:r>
      <w:r w:rsidRPr="0007241D">
        <w:rPr>
          <w:rFonts w:ascii="Times New Roman" w:eastAsia="Times New Roman" w:hAnsi="Times New Roman" w:cs="Times New Roman"/>
          <w:b/>
          <w:bCs/>
          <w:color w:val="000000"/>
          <w:sz w:val="23"/>
          <w:szCs w:val="23"/>
          <w:lang w:eastAsia="ru-RU"/>
        </w:rPr>
        <w:t>.10.2019 г.</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Дата окончания приема </w:t>
      </w:r>
      <w:proofErr w:type="gramStart"/>
      <w:r w:rsidRPr="0007241D">
        <w:rPr>
          <w:rFonts w:ascii="Times New Roman" w:eastAsia="Times New Roman" w:hAnsi="Times New Roman" w:cs="Times New Roman"/>
          <w:color w:val="000000"/>
          <w:sz w:val="23"/>
          <w:szCs w:val="23"/>
          <w:lang w:eastAsia="ru-RU"/>
        </w:rPr>
        <w:t>заявок:</w:t>
      </w:r>
      <w:r w:rsidRPr="0007241D">
        <w:rPr>
          <w:rFonts w:ascii="Times New Roman" w:eastAsia="Times New Roman" w:hAnsi="Times New Roman" w:cs="Times New Roman"/>
          <w:color w:val="000000"/>
          <w:sz w:val="23"/>
          <w:szCs w:val="23"/>
          <w:lang w:eastAsia="ru-RU"/>
        </w:rPr>
        <w:tab/>
      </w:r>
      <w:proofErr w:type="gramEnd"/>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b/>
          <w:bCs/>
          <w:color w:val="000000"/>
          <w:sz w:val="23"/>
          <w:szCs w:val="23"/>
          <w:lang w:eastAsia="ru-RU"/>
        </w:rPr>
        <w:t>02.12</w:t>
      </w:r>
      <w:r w:rsidRPr="0007241D">
        <w:rPr>
          <w:rFonts w:ascii="Times New Roman" w:eastAsia="Times New Roman" w:hAnsi="Times New Roman" w:cs="Times New Roman"/>
          <w:b/>
          <w:bCs/>
          <w:color w:val="000000"/>
          <w:sz w:val="23"/>
          <w:szCs w:val="23"/>
          <w:lang w:eastAsia="ru-RU"/>
        </w:rPr>
        <w:t>.2019 г.</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Дата </w:t>
      </w:r>
      <w:proofErr w:type="gramStart"/>
      <w:r w:rsidRPr="0007241D">
        <w:rPr>
          <w:rFonts w:ascii="Times New Roman" w:eastAsia="Times New Roman" w:hAnsi="Times New Roman" w:cs="Times New Roman"/>
          <w:color w:val="000000"/>
          <w:sz w:val="23"/>
          <w:szCs w:val="23"/>
          <w:lang w:eastAsia="ru-RU"/>
        </w:rPr>
        <w:t>аукциона:</w:t>
      </w:r>
      <w:r w:rsidRPr="0007241D">
        <w:rPr>
          <w:rFonts w:ascii="Times New Roman" w:eastAsia="Times New Roman" w:hAnsi="Times New Roman" w:cs="Times New Roman"/>
          <w:color w:val="000000"/>
          <w:sz w:val="23"/>
          <w:szCs w:val="23"/>
          <w:lang w:eastAsia="ru-RU"/>
        </w:rPr>
        <w:tab/>
      </w:r>
      <w:proofErr w:type="gramEnd"/>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sidRPr="0007241D">
        <w:rPr>
          <w:rFonts w:ascii="Times New Roman" w:eastAsia="Times New Roman" w:hAnsi="Times New Roman" w:cs="Times New Roman"/>
          <w:color w:val="000000"/>
          <w:sz w:val="23"/>
          <w:szCs w:val="23"/>
          <w:lang w:eastAsia="ru-RU"/>
        </w:rPr>
        <w:tab/>
      </w:r>
      <w:r>
        <w:rPr>
          <w:rFonts w:ascii="Times New Roman" w:eastAsia="Times New Roman" w:hAnsi="Times New Roman" w:cs="Times New Roman"/>
          <w:b/>
          <w:bCs/>
          <w:color w:val="000000"/>
          <w:sz w:val="23"/>
          <w:szCs w:val="23"/>
          <w:lang w:eastAsia="ru-RU"/>
        </w:rPr>
        <w:t>04.12</w:t>
      </w:r>
      <w:r w:rsidRPr="0007241D">
        <w:rPr>
          <w:rFonts w:ascii="Times New Roman" w:eastAsia="Times New Roman" w:hAnsi="Times New Roman" w:cs="Times New Roman"/>
          <w:b/>
          <w:bCs/>
          <w:color w:val="000000"/>
          <w:sz w:val="23"/>
          <w:szCs w:val="23"/>
          <w:lang w:eastAsia="ru-RU"/>
        </w:rPr>
        <w:t xml:space="preserve">.2019 г. </w:t>
      </w: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ED322D" w:rsidRDefault="00ED322D"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ED322D" w:rsidRDefault="00ED322D"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ED322D" w:rsidRDefault="00ED322D"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ED322D" w:rsidRDefault="00ED322D"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ED322D" w:rsidRDefault="00ED322D"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bookmarkStart w:id="0" w:name="_GoBack"/>
      <w:bookmarkEnd w:id="0"/>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85A6A" w:rsidRPr="0007241D" w:rsidRDefault="00385A6A" w:rsidP="00385A6A">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lastRenderedPageBreak/>
        <w:t>Основные понятия</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Объект </w:t>
      </w:r>
      <w:proofErr w:type="gramStart"/>
      <w:r w:rsidRPr="0007241D">
        <w:rPr>
          <w:rFonts w:ascii="Times New Roman" w:eastAsia="Times New Roman" w:hAnsi="Times New Roman" w:cs="Times New Roman"/>
          <w:b/>
          <w:bCs/>
          <w:color w:val="000000"/>
          <w:sz w:val="23"/>
          <w:szCs w:val="23"/>
          <w:lang w:eastAsia="ru-RU"/>
        </w:rPr>
        <w:t>аукциона :</w:t>
      </w:r>
      <w:proofErr w:type="gramEnd"/>
    </w:p>
    <w:p w:rsidR="00385A6A" w:rsidRPr="0007241D" w:rsidRDefault="00385A6A" w:rsidP="00385A6A">
      <w:pPr>
        <w:autoSpaceDE w:val="0"/>
        <w:autoSpaceDN w:val="0"/>
        <w:adjustRightInd w:val="0"/>
        <w:spacing w:after="0" w:line="240" w:lineRule="auto"/>
        <w:jc w:val="both"/>
        <w:rPr>
          <w:rFonts w:ascii="Times New Roman" w:hAnsi="Times New Roman" w:cs="Times New Roman"/>
          <w:color w:val="000000"/>
          <w:sz w:val="23"/>
          <w:szCs w:val="23"/>
        </w:rPr>
      </w:pPr>
      <w:r w:rsidRPr="0007241D">
        <w:rPr>
          <w:rFonts w:ascii="Times New Roman" w:eastAsia="Times New Roman" w:hAnsi="Times New Roman" w:cs="Times New Roman"/>
          <w:color w:val="000000"/>
          <w:sz w:val="24"/>
          <w:szCs w:val="24"/>
          <w:lang w:eastAsia="ru-RU"/>
        </w:rPr>
        <w:t xml:space="preserve">земельный участок, </w:t>
      </w:r>
      <w:r w:rsidRPr="001636BA">
        <w:rPr>
          <w:rFonts w:ascii="Times New Roman" w:hAnsi="Times New Roman" w:cs="Times New Roman"/>
          <w:color w:val="000000"/>
          <w:sz w:val="23"/>
          <w:szCs w:val="23"/>
        </w:rPr>
        <w:t xml:space="preserve">площадью </w:t>
      </w:r>
      <w:r>
        <w:rPr>
          <w:rFonts w:ascii="Times New Roman" w:hAnsi="Times New Roman" w:cs="Times New Roman"/>
          <w:color w:val="000000"/>
          <w:sz w:val="23"/>
          <w:szCs w:val="23"/>
        </w:rPr>
        <w:t>600</w:t>
      </w:r>
      <w:r w:rsidRPr="001636BA">
        <w:rPr>
          <w:rFonts w:ascii="Times New Roman" w:hAnsi="Times New Roman" w:cs="Times New Roman"/>
          <w:color w:val="000000"/>
          <w:sz w:val="23"/>
          <w:szCs w:val="23"/>
        </w:rPr>
        <w:t xml:space="preserve"> кв. м, кадастровый номер 76:11:</w:t>
      </w:r>
      <w:r>
        <w:rPr>
          <w:rFonts w:ascii="Times New Roman" w:hAnsi="Times New Roman" w:cs="Times New Roman"/>
          <w:color w:val="000000"/>
          <w:sz w:val="23"/>
          <w:szCs w:val="23"/>
        </w:rPr>
        <w:t>170601</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70</w:t>
      </w:r>
      <w:r w:rsidRPr="001636BA">
        <w:rPr>
          <w:rFonts w:ascii="Times New Roman" w:hAnsi="Times New Roman" w:cs="Times New Roman"/>
          <w:color w:val="000000"/>
          <w:sz w:val="23"/>
          <w:szCs w:val="23"/>
        </w:rPr>
        <w:t xml:space="preserve">, расположенный по адресу: Российская Федерация, Ярославская область, городской округ город Переславль-Залесский,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Pr>
          <w:rFonts w:ascii="Times New Roman" w:hAnsi="Times New Roman" w:cs="Times New Roman"/>
          <w:color w:val="000000"/>
          <w:sz w:val="23"/>
          <w:szCs w:val="23"/>
        </w:rPr>
        <w:t>, ул. Дачная, уч. 2г</w:t>
      </w:r>
      <w:r w:rsidRPr="001636BA">
        <w:rPr>
          <w:rFonts w:ascii="Times New Roman" w:hAnsi="Times New Roman" w:cs="Times New Roman"/>
          <w:color w:val="000000"/>
          <w:sz w:val="23"/>
          <w:szCs w:val="23"/>
        </w:rPr>
        <w:t xml:space="preserve"> (ранее адрес: Ярославская область, </w:t>
      </w:r>
      <w:proofErr w:type="spellStart"/>
      <w:r w:rsidRPr="001636BA">
        <w:rPr>
          <w:rFonts w:ascii="Times New Roman" w:hAnsi="Times New Roman" w:cs="Times New Roman"/>
          <w:color w:val="000000"/>
          <w:sz w:val="23"/>
          <w:szCs w:val="23"/>
        </w:rPr>
        <w:t>Переславский</w:t>
      </w:r>
      <w:proofErr w:type="spellEnd"/>
      <w:r w:rsidRPr="001636BA">
        <w:rPr>
          <w:rFonts w:ascii="Times New Roman" w:hAnsi="Times New Roman" w:cs="Times New Roman"/>
          <w:color w:val="000000"/>
          <w:sz w:val="23"/>
          <w:szCs w:val="23"/>
        </w:rPr>
        <w:t xml:space="preserve"> район,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sidRPr="001636BA">
        <w:rPr>
          <w:color w:val="000000"/>
          <w:sz w:val="23"/>
          <w:szCs w:val="23"/>
        </w:rPr>
        <w:t>)</w:t>
      </w:r>
      <w:r w:rsidRPr="001636BA">
        <w:rPr>
          <w:rFonts w:ascii="Times New Roman" w:hAnsi="Times New Roman" w:cs="Times New Roman"/>
          <w:color w:val="000000"/>
          <w:sz w:val="23"/>
          <w:szCs w:val="23"/>
        </w:rPr>
        <w:t xml:space="preserve">, категория земель - земли населенных пунктов, разрешенное использование – для </w:t>
      </w:r>
      <w:r>
        <w:rPr>
          <w:rFonts w:ascii="Times New Roman" w:hAnsi="Times New Roman" w:cs="Times New Roman"/>
          <w:color w:val="000000"/>
          <w:sz w:val="23"/>
          <w:szCs w:val="23"/>
        </w:rPr>
        <w:t xml:space="preserve">ведения </w:t>
      </w:r>
      <w:r w:rsidRPr="001636BA">
        <w:rPr>
          <w:rFonts w:ascii="Times New Roman" w:hAnsi="Times New Roman" w:cs="Times New Roman"/>
          <w:color w:val="000000"/>
          <w:sz w:val="23"/>
          <w:szCs w:val="23"/>
        </w:rPr>
        <w:t>личного подсобного хозяйства.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Предмет аукциона – </w:t>
      </w:r>
      <w:r w:rsidRPr="0007241D">
        <w:rPr>
          <w:rFonts w:ascii="Times New Roman" w:eastAsia="Times New Roman" w:hAnsi="Times New Roman" w:cs="Times New Roman"/>
          <w:color w:val="000000"/>
          <w:sz w:val="23"/>
          <w:szCs w:val="23"/>
          <w:lang w:eastAsia="ru-RU"/>
        </w:rPr>
        <w:t>право заключения договора купли-продажи Объекта аукциона.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w:t>
      </w:r>
    </w:p>
    <w:p w:rsidR="00385A6A" w:rsidRPr="0007241D" w:rsidRDefault="00385A6A" w:rsidP="00385A6A">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Cs/>
          <w:color w:val="000000"/>
          <w:sz w:val="23"/>
          <w:szCs w:val="23"/>
          <w:lang w:eastAsia="ru-RU"/>
        </w:rPr>
        <w:t>Организатор аукциона</w:t>
      </w:r>
      <w:r w:rsidRPr="0007241D">
        <w:rPr>
          <w:rFonts w:ascii="Times New Roman" w:eastAsia="Times New Roman" w:hAnsi="Times New Roman" w:cs="Times New Roman"/>
          <w:color w:val="000000"/>
          <w:sz w:val="23"/>
          <w:szCs w:val="23"/>
          <w:lang w:eastAsia="ru-RU"/>
        </w:rPr>
        <w:t xml:space="preserve"> </w:t>
      </w:r>
      <w:r w:rsidRPr="0007241D">
        <w:rPr>
          <w:rFonts w:ascii="Times New Roman" w:eastAsia="Times New Roman" w:hAnsi="Times New Roman" w:cs="Times New Roman"/>
          <w:bCs/>
          <w:color w:val="000000"/>
          <w:sz w:val="23"/>
          <w:szCs w:val="23"/>
          <w:lang w:eastAsia="ru-RU"/>
        </w:rPr>
        <w:t>(</w:t>
      </w:r>
      <w:proofErr w:type="gramStart"/>
      <w:r w:rsidRPr="0007241D">
        <w:rPr>
          <w:rFonts w:ascii="Times New Roman" w:eastAsia="Times New Roman" w:hAnsi="Times New Roman" w:cs="Times New Roman"/>
          <w:bCs/>
          <w:color w:val="000000"/>
          <w:sz w:val="23"/>
          <w:szCs w:val="23"/>
          <w:lang w:eastAsia="ru-RU"/>
        </w:rPr>
        <w:t>Продавец</w:t>
      </w:r>
      <w:r w:rsidRPr="0007241D">
        <w:rPr>
          <w:rFonts w:ascii="Times New Roman" w:eastAsia="Times New Roman" w:hAnsi="Times New Roman" w:cs="Times New Roman"/>
          <w:b/>
          <w:bCs/>
          <w:color w:val="000000"/>
          <w:sz w:val="23"/>
          <w:szCs w:val="23"/>
          <w:lang w:eastAsia="ru-RU"/>
        </w:rPr>
        <w:t>)</w:t>
      </w:r>
      <w:r w:rsidRPr="0007241D">
        <w:rPr>
          <w:rFonts w:ascii="Times New Roman" w:eastAsia="Times New Roman" w:hAnsi="Times New Roman" w:cs="Times New Roman"/>
          <w:color w:val="000000"/>
          <w:sz w:val="23"/>
          <w:szCs w:val="23"/>
          <w:lang w:eastAsia="ru-RU"/>
        </w:rPr>
        <w:t xml:space="preserve">  отвечает</w:t>
      </w:r>
      <w:proofErr w:type="gramEnd"/>
      <w:r w:rsidRPr="0007241D">
        <w:rPr>
          <w:rFonts w:ascii="Times New Roman" w:eastAsia="Times New Roman" w:hAnsi="Times New Roman" w:cs="Times New Roman"/>
          <w:color w:val="000000"/>
          <w:sz w:val="23"/>
          <w:szCs w:val="23"/>
          <w:lang w:eastAsia="ru-RU"/>
        </w:rPr>
        <w:t xml:space="preserve">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купли-продажи. </w:t>
      </w:r>
    </w:p>
    <w:p w:rsidR="00385A6A" w:rsidRPr="0007241D" w:rsidRDefault="00385A6A" w:rsidP="00385A6A">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Cs/>
          <w:color w:val="000000"/>
          <w:sz w:val="23"/>
          <w:szCs w:val="23"/>
          <w:lang w:eastAsia="ru-RU"/>
        </w:rPr>
        <w:t>Организатор аукциона</w:t>
      </w:r>
      <w:r w:rsidRPr="0007241D">
        <w:rPr>
          <w:rFonts w:ascii="Times New Roman" w:eastAsia="Times New Roman" w:hAnsi="Times New Roman" w:cs="Times New Roman"/>
          <w:color w:val="000000"/>
          <w:sz w:val="23"/>
          <w:szCs w:val="23"/>
          <w:lang w:eastAsia="ru-RU"/>
        </w:rPr>
        <w:t xml:space="preserve"> </w:t>
      </w:r>
      <w:r w:rsidRPr="0007241D">
        <w:rPr>
          <w:rFonts w:ascii="Times New Roman" w:eastAsia="Times New Roman" w:hAnsi="Times New Roman" w:cs="Times New Roman"/>
          <w:bCs/>
          <w:color w:val="000000"/>
          <w:sz w:val="23"/>
          <w:szCs w:val="23"/>
          <w:lang w:eastAsia="ru-RU"/>
        </w:rPr>
        <w:t>(</w:t>
      </w:r>
      <w:proofErr w:type="gramStart"/>
      <w:r w:rsidRPr="0007241D">
        <w:rPr>
          <w:rFonts w:ascii="Times New Roman" w:eastAsia="Times New Roman" w:hAnsi="Times New Roman" w:cs="Times New Roman"/>
          <w:bCs/>
          <w:color w:val="000000"/>
          <w:sz w:val="23"/>
          <w:szCs w:val="23"/>
          <w:lang w:eastAsia="ru-RU"/>
        </w:rPr>
        <w:t>Продавец)</w:t>
      </w:r>
      <w:r w:rsidRPr="0007241D">
        <w:rPr>
          <w:rFonts w:ascii="Times New Roman" w:eastAsia="Times New Roman" w:hAnsi="Times New Roman" w:cs="Times New Roman"/>
          <w:color w:val="000000"/>
          <w:sz w:val="23"/>
          <w:szCs w:val="23"/>
          <w:lang w:eastAsia="ru-RU"/>
        </w:rPr>
        <w:t xml:space="preserve">  отвечает</w:t>
      </w:r>
      <w:proofErr w:type="gramEnd"/>
      <w:r w:rsidRPr="0007241D">
        <w:rPr>
          <w:rFonts w:ascii="Times New Roman" w:eastAsia="Times New Roman" w:hAnsi="Times New Roman" w:cs="Times New Roman"/>
          <w:color w:val="000000"/>
          <w:sz w:val="23"/>
          <w:szCs w:val="23"/>
          <w:lang w:eastAsia="ru-RU"/>
        </w:rPr>
        <w:t xml:space="preserve">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города Переславля-Залесского, за заключение договора купли-продажи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385A6A" w:rsidRPr="0007241D" w:rsidRDefault="00385A6A" w:rsidP="00385A6A">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highlight w:val="yellow"/>
          <w:lang w:eastAsia="ru-RU"/>
        </w:rPr>
      </w:pPr>
      <w:r w:rsidRPr="0007241D">
        <w:rPr>
          <w:rFonts w:ascii="Times New Roman" w:eastAsia="Times New Roman" w:hAnsi="Times New Roman" w:cs="Times New Roman"/>
          <w:b/>
          <w:bCs/>
          <w:color w:val="000000"/>
          <w:sz w:val="23"/>
          <w:szCs w:val="23"/>
          <w:lang w:eastAsia="ru-RU"/>
        </w:rPr>
        <w:t>Организатор аукциона</w:t>
      </w:r>
      <w:r w:rsidRPr="0007241D">
        <w:rPr>
          <w:rFonts w:ascii="Times New Roman" w:eastAsia="Times New Roman" w:hAnsi="Times New Roman" w:cs="Times New Roman"/>
          <w:color w:val="000000"/>
          <w:sz w:val="23"/>
          <w:szCs w:val="23"/>
          <w:lang w:eastAsia="ru-RU"/>
        </w:rPr>
        <w:t xml:space="preserve"> </w:t>
      </w:r>
      <w:r w:rsidRPr="0007241D">
        <w:rPr>
          <w:rFonts w:ascii="Times New Roman" w:eastAsia="Times New Roman" w:hAnsi="Times New Roman" w:cs="Times New Roman"/>
          <w:b/>
          <w:bCs/>
          <w:color w:val="000000"/>
          <w:sz w:val="23"/>
          <w:szCs w:val="23"/>
          <w:lang w:eastAsia="ru-RU"/>
        </w:rPr>
        <w:t>(Продавец)</w:t>
      </w:r>
      <w:r w:rsidRPr="0007241D">
        <w:rPr>
          <w:rFonts w:ascii="Times New Roman" w:eastAsia="Times New Roman" w:hAnsi="Times New Roman" w:cs="Times New Roman"/>
          <w:color w:val="000000"/>
          <w:sz w:val="23"/>
          <w:szCs w:val="23"/>
          <w:lang w:eastAsia="ru-RU"/>
        </w:rPr>
        <w:t xml:space="preserve"> – Управление муниципальной собственности Администрации городского округа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Начальная цена предмета аукциона</w:t>
      </w:r>
      <w:r w:rsidRPr="0007241D">
        <w:rPr>
          <w:rFonts w:ascii="Times New Roman" w:eastAsia="Times New Roman" w:hAnsi="Times New Roman" w:cs="Times New Roman"/>
          <w:color w:val="000000"/>
          <w:sz w:val="23"/>
          <w:szCs w:val="23"/>
          <w:lang w:eastAsia="ru-RU"/>
        </w:rPr>
        <w:t xml:space="preserve"> </w:t>
      </w:r>
      <w:r w:rsidRPr="0007241D">
        <w:rPr>
          <w:rFonts w:ascii="Times New Roman" w:eastAsia="Times New Roman" w:hAnsi="Times New Roman" w:cs="Times New Roman"/>
          <w:color w:val="0D0D0D"/>
          <w:sz w:val="23"/>
          <w:szCs w:val="23"/>
          <w:lang w:eastAsia="ru-RU"/>
        </w:rPr>
        <w:t>– размер рыночной стоимости земельного участка.</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Шаг аукциона</w:t>
      </w:r>
      <w:r w:rsidRPr="0007241D">
        <w:rPr>
          <w:rFonts w:ascii="Times New Roman" w:eastAsia="Times New Roman" w:hAnsi="Times New Roman" w:cs="Times New Roman"/>
          <w:color w:val="000000"/>
          <w:sz w:val="23"/>
          <w:szCs w:val="23"/>
          <w:lang w:eastAsia="ru-RU"/>
        </w:rPr>
        <w:t xml:space="preserve"> – величина повышения начальной цены предмета аукциона.</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Извещение о проведении аукциона</w:t>
      </w:r>
      <w:r w:rsidRPr="0007241D">
        <w:rPr>
          <w:rFonts w:ascii="Times New Roman" w:eastAsia="Times New Roman" w:hAnsi="Times New Roman" w:cs="Times New Roman"/>
          <w:color w:val="000000"/>
          <w:sz w:val="23"/>
          <w:szCs w:val="23"/>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купли-продажи, иных существенных условиях.</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Заявитель </w:t>
      </w:r>
      <w:r w:rsidRPr="0007241D">
        <w:rPr>
          <w:rFonts w:ascii="Times New Roman" w:eastAsia="Times New Roman" w:hAnsi="Times New Roman" w:cs="Times New Roman"/>
          <w:color w:val="000000"/>
          <w:sz w:val="23"/>
          <w:szCs w:val="23"/>
          <w:lang w:eastAsia="ru-RU"/>
        </w:rPr>
        <w:t>– любое физическое лицо, претендующее на заключение договора купли-продажи и подавшее заявку на участие в аукционе.</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Заявка на участие в аукционе </w:t>
      </w:r>
      <w:r w:rsidRPr="0007241D">
        <w:rPr>
          <w:rFonts w:ascii="Times New Roman" w:eastAsia="Times New Roman" w:hAnsi="Times New Roman" w:cs="Times New Roman"/>
          <w:color w:val="000000"/>
          <w:sz w:val="23"/>
          <w:szCs w:val="23"/>
          <w:lang w:eastAsia="ru-RU"/>
        </w:rPr>
        <w:t xml:space="preserve">(далее – </w:t>
      </w:r>
      <w:r w:rsidRPr="0007241D">
        <w:rPr>
          <w:rFonts w:ascii="Times New Roman" w:eastAsia="Times New Roman" w:hAnsi="Times New Roman" w:cs="Times New Roman"/>
          <w:b/>
          <w:bCs/>
          <w:color w:val="000000"/>
          <w:sz w:val="23"/>
          <w:szCs w:val="23"/>
          <w:lang w:eastAsia="ru-RU"/>
        </w:rPr>
        <w:t>Заявка</w:t>
      </w:r>
      <w:r w:rsidRPr="0007241D">
        <w:rPr>
          <w:rFonts w:ascii="Times New Roman" w:eastAsia="Times New Roman" w:hAnsi="Times New Roman" w:cs="Times New Roman"/>
          <w:color w:val="000000"/>
          <w:sz w:val="23"/>
          <w:szCs w:val="23"/>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Протокол рассмотрения заявок </w:t>
      </w:r>
      <w:r w:rsidRPr="0007241D">
        <w:rPr>
          <w:rFonts w:ascii="Times New Roman" w:eastAsia="Times New Roman" w:hAnsi="Times New Roman" w:cs="Times New Roman"/>
          <w:color w:val="000000"/>
          <w:sz w:val="23"/>
          <w:szCs w:val="23"/>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Участник аукциона (</w:t>
      </w:r>
      <w:r w:rsidRPr="0007241D">
        <w:rPr>
          <w:rFonts w:ascii="Times New Roman" w:eastAsia="Times New Roman" w:hAnsi="Times New Roman" w:cs="Times New Roman"/>
          <w:color w:val="000000"/>
          <w:sz w:val="23"/>
          <w:szCs w:val="23"/>
          <w:lang w:eastAsia="ru-RU"/>
        </w:rPr>
        <w:t>далее</w:t>
      </w:r>
      <w:r w:rsidRPr="0007241D">
        <w:rPr>
          <w:rFonts w:ascii="Times New Roman" w:eastAsia="Times New Roman" w:hAnsi="Times New Roman" w:cs="Times New Roman"/>
          <w:b/>
          <w:bCs/>
          <w:color w:val="000000"/>
          <w:sz w:val="23"/>
          <w:szCs w:val="23"/>
          <w:lang w:eastAsia="ru-RU"/>
        </w:rPr>
        <w:t xml:space="preserve"> - Участник) </w:t>
      </w:r>
      <w:r w:rsidRPr="0007241D">
        <w:rPr>
          <w:rFonts w:ascii="Times New Roman" w:eastAsia="Times New Roman" w:hAnsi="Times New Roman" w:cs="Times New Roman"/>
          <w:color w:val="000000"/>
          <w:sz w:val="23"/>
          <w:szCs w:val="23"/>
          <w:lang w:eastAsia="ru-RU"/>
        </w:rPr>
        <w:t>– Заявитель, признанный участником аукциона с даты подписания Протокола рассмотрения заявок</w:t>
      </w:r>
      <w:r w:rsidRPr="0007241D">
        <w:rPr>
          <w:rFonts w:ascii="Times New Roman" w:eastAsia="Times New Roman" w:hAnsi="Times New Roman" w:cs="Times New Roman"/>
          <w:b/>
          <w:bCs/>
          <w:color w:val="000000"/>
          <w:sz w:val="23"/>
          <w:szCs w:val="23"/>
          <w:lang w:eastAsia="ru-RU"/>
        </w:rPr>
        <w:t>.</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highlight w:val="white"/>
          <w:lang w:eastAsia="ru-RU"/>
        </w:rPr>
      </w:pPr>
      <w:r w:rsidRPr="0007241D">
        <w:rPr>
          <w:rFonts w:ascii="Times New Roman" w:eastAsia="Times New Roman" w:hAnsi="Times New Roman" w:cs="Times New Roman"/>
          <w:b/>
          <w:bCs/>
          <w:color w:val="000000"/>
          <w:sz w:val="23"/>
          <w:szCs w:val="23"/>
          <w:lang w:eastAsia="ru-RU"/>
        </w:rPr>
        <w:t>Единственный участник аукциона</w:t>
      </w:r>
      <w:r w:rsidRPr="0007241D">
        <w:rPr>
          <w:rFonts w:ascii="Times New Roman" w:eastAsia="Times New Roman" w:hAnsi="Times New Roman" w:cs="Times New Roman"/>
          <w:color w:val="000000"/>
          <w:sz w:val="23"/>
          <w:szCs w:val="23"/>
          <w:lang w:eastAsia="ru-RU"/>
        </w:rPr>
        <w:t xml:space="preserve"> (далее – </w:t>
      </w:r>
      <w:r w:rsidRPr="0007241D">
        <w:rPr>
          <w:rFonts w:ascii="Times New Roman" w:eastAsia="Times New Roman" w:hAnsi="Times New Roman" w:cs="Times New Roman"/>
          <w:b/>
          <w:bCs/>
          <w:color w:val="000000"/>
          <w:sz w:val="23"/>
          <w:szCs w:val="23"/>
          <w:lang w:eastAsia="ru-RU"/>
        </w:rPr>
        <w:t>Единственный участник</w:t>
      </w:r>
      <w:r w:rsidRPr="0007241D">
        <w:rPr>
          <w:rFonts w:ascii="Times New Roman" w:eastAsia="Times New Roman" w:hAnsi="Times New Roman" w:cs="Times New Roman"/>
          <w:color w:val="000000"/>
          <w:sz w:val="23"/>
          <w:szCs w:val="23"/>
          <w:lang w:eastAsia="ru-RU"/>
        </w:rPr>
        <w:t xml:space="preserve">) – </w:t>
      </w:r>
      <w:r w:rsidRPr="0007241D">
        <w:rPr>
          <w:rFonts w:ascii="Times New Roman" w:eastAsia="Times New Roman" w:hAnsi="Times New Roman" w:cs="Times New Roman"/>
          <w:color w:val="000000"/>
          <w:sz w:val="23"/>
          <w:szCs w:val="23"/>
          <w:highlight w:val="white"/>
          <w:lang w:eastAsia="ru-RU"/>
        </w:rPr>
        <w:t>Заявитель, подавший единственную Заявку,</w:t>
      </w:r>
      <w:r w:rsidRPr="0007241D">
        <w:rPr>
          <w:rFonts w:ascii="Times New Roman" w:eastAsia="Times New Roman" w:hAnsi="Times New Roman" w:cs="Times New Roman"/>
          <w:b/>
          <w:bCs/>
          <w:color w:val="000000"/>
          <w:sz w:val="23"/>
          <w:szCs w:val="23"/>
          <w:highlight w:val="white"/>
          <w:lang w:eastAsia="ru-RU"/>
        </w:rPr>
        <w:t xml:space="preserve"> </w:t>
      </w:r>
      <w:r w:rsidRPr="0007241D">
        <w:rPr>
          <w:rFonts w:ascii="Times New Roman" w:eastAsia="Times New Roman" w:hAnsi="Times New Roman" w:cs="Times New Roman"/>
          <w:color w:val="000000"/>
          <w:sz w:val="23"/>
          <w:szCs w:val="23"/>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highlight w:val="white"/>
          <w:lang w:eastAsia="ru-RU"/>
        </w:rPr>
        <w:lastRenderedPageBreak/>
        <w:t>Единственно принявший участие в аукционе его Участник</w:t>
      </w:r>
      <w:r w:rsidRPr="0007241D">
        <w:rPr>
          <w:rFonts w:ascii="Times New Roman" w:eastAsia="Times New Roman" w:hAnsi="Times New Roman" w:cs="Times New Roman"/>
          <w:color w:val="000000"/>
          <w:sz w:val="23"/>
          <w:szCs w:val="23"/>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Протокол о результатах аукциона</w:t>
      </w:r>
      <w:r w:rsidRPr="0007241D">
        <w:rPr>
          <w:rFonts w:ascii="Times New Roman" w:eastAsia="Times New Roman" w:hAnsi="Times New Roman" w:cs="Times New Roman"/>
          <w:color w:val="000000"/>
          <w:sz w:val="23"/>
          <w:szCs w:val="23"/>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w:t>
      </w:r>
      <w:r w:rsidRPr="0007241D">
        <w:rPr>
          <w:rFonts w:ascii="Times New Roman" w:eastAsia="Times New Roman" w:hAnsi="Times New Roman" w:cs="Times New Roman"/>
          <w:sz w:val="23"/>
          <w:szCs w:val="23"/>
          <w:lang w:eastAsia="ru-RU"/>
        </w:rPr>
        <w:t>цена приобретаемого в собственность земельного участка</w:t>
      </w:r>
      <w:r w:rsidRPr="0007241D">
        <w:rPr>
          <w:rFonts w:ascii="Times New Roman" w:eastAsia="Times New Roman" w:hAnsi="Times New Roman" w:cs="Times New Roman"/>
          <w:color w:val="000000"/>
          <w:sz w:val="23"/>
          <w:szCs w:val="23"/>
          <w:lang w:eastAsia="ru-RU"/>
        </w:rPr>
        <w:t>).</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Победитель аукциона </w:t>
      </w:r>
      <w:r w:rsidRPr="0007241D">
        <w:rPr>
          <w:rFonts w:ascii="Times New Roman" w:eastAsia="Times New Roman" w:hAnsi="Times New Roman" w:cs="Times New Roman"/>
          <w:color w:val="000000"/>
          <w:sz w:val="23"/>
          <w:szCs w:val="23"/>
          <w:lang w:eastAsia="ru-RU"/>
        </w:rPr>
        <w:t>– Участник, предложивший наибольший размер платы за Объект аукциона.</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Участник, сделавший предпоследнее предложение о цене предмета аукциона</w:t>
      </w:r>
      <w:r w:rsidRPr="0007241D">
        <w:rPr>
          <w:rFonts w:ascii="Times New Roman" w:eastAsia="Times New Roman" w:hAnsi="Times New Roman" w:cs="Times New Roman"/>
          <w:color w:val="000000"/>
          <w:sz w:val="23"/>
          <w:szCs w:val="23"/>
          <w:lang w:eastAsia="ru-RU"/>
        </w:rPr>
        <w:t xml:space="preserve"> – Участник, номер карточки которого был назван аукционистом предпоследним.</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p>
    <w:p w:rsidR="00385A6A" w:rsidRPr="0007241D" w:rsidRDefault="00385A6A" w:rsidP="00385A6A">
      <w:pPr>
        <w:keepNext/>
        <w:numPr>
          <w:ilvl w:val="0"/>
          <w:numId w:val="1"/>
        </w:numPr>
        <w:tabs>
          <w:tab w:val="left" w:pos="0"/>
        </w:tabs>
        <w:autoSpaceDE w:val="0"/>
        <w:autoSpaceDN w:val="0"/>
        <w:adjustRightInd w:val="0"/>
        <w:spacing w:after="0" w:line="240" w:lineRule="auto"/>
        <w:ind w:right="10"/>
        <w:jc w:val="center"/>
        <w:rPr>
          <w:rFonts w:ascii="Times New Roman" w:eastAsia="Times New Roman" w:hAnsi="Times New Roman" w:cs="Times New Roman"/>
          <w:b/>
          <w:bCs/>
          <w:i/>
          <w:iCs/>
          <w:color w:val="000000"/>
          <w:sz w:val="23"/>
          <w:szCs w:val="23"/>
          <w:lang w:eastAsia="ru-RU"/>
        </w:rPr>
      </w:pPr>
      <w:r w:rsidRPr="0007241D">
        <w:rPr>
          <w:rFonts w:ascii="Times New Roman" w:eastAsia="Times New Roman" w:hAnsi="Times New Roman" w:cs="Times New Roman"/>
          <w:b/>
          <w:bCs/>
          <w:color w:val="000000"/>
          <w:sz w:val="23"/>
          <w:szCs w:val="23"/>
          <w:lang w:eastAsia="ru-RU"/>
        </w:rPr>
        <w:t>Правовое регулирование</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На основании </w:t>
      </w:r>
      <w:proofErr w:type="spellStart"/>
      <w:r w:rsidRPr="0007241D">
        <w:rPr>
          <w:rFonts w:ascii="Times New Roman" w:eastAsia="Times New Roman" w:hAnsi="Times New Roman" w:cs="Times New Roman"/>
          <w:color w:val="000000"/>
          <w:sz w:val="23"/>
          <w:szCs w:val="23"/>
          <w:lang w:eastAsia="ru-RU"/>
        </w:rPr>
        <w:t>абз</w:t>
      </w:r>
      <w:proofErr w:type="spellEnd"/>
      <w:r w:rsidRPr="0007241D">
        <w:rPr>
          <w:rFonts w:ascii="Times New Roman" w:eastAsia="Times New Roman" w:hAnsi="Times New Roman" w:cs="Times New Roman"/>
          <w:color w:val="000000"/>
          <w:sz w:val="23"/>
          <w:szCs w:val="23"/>
          <w:lang w:eastAsia="ru-RU"/>
        </w:rPr>
        <w:t xml:space="preserve">.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Гражданского кодекса Российской Федерации;</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Земельного кодекса Российской Федерации;</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постановления Администрации города Переславль-Залесский Ярославской области                              </w:t>
      </w:r>
      <w:r w:rsidRPr="00754C3A">
        <w:rPr>
          <w:rFonts w:ascii="Times New Roman" w:eastAsia="Times New Roman" w:hAnsi="Times New Roman" w:cs="Times New Roman"/>
          <w:lang w:eastAsia="ru-RU"/>
        </w:rPr>
        <w:t>от 30.</w:t>
      </w:r>
      <w:r w:rsidRPr="00754C3A">
        <w:rPr>
          <w:rFonts w:ascii="Times New Roman" w:eastAsia="Times New Roman" w:hAnsi="Times New Roman" w:cs="Times New Roman"/>
          <w:color w:val="000000"/>
          <w:lang w:eastAsia="ru-RU"/>
        </w:rPr>
        <w:t xml:space="preserve">10.2019 </w:t>
      </w:r>
      <w:r w:rsidRPr="00754C3A">
        <w:rPr>
          <w:rFonts w:ascii="Times New Roman" w:eastAsia="Times New Roman" w:hAnsi="Times New Roman" w:cs="Times New Roman"/>
          <w:lang w:eastAsia="ru-RU"/>
        </w:rPr>
        <w:t>№ ПОС.03-2508/19</w:t>
      </w:r>
      <w:r w:rsidRPr="0007241D">
        <w:rPr>
          <w:rFonts w:ascii="Times New Roman" w:eastAsia="Times New Roman" w:hAnsi="Times New Roman" w:cs="Times New Roman"/>
          <w:sz w:val="23"/>
          <w:szCs w:val="23"/>
          <w:lang w:eastAsia="ru-RU"/>
        </w:rPr>
        <w:t xml:space="preserve"> «О проведении аукциона по продаже земельн</w:t>
      </w:r>
      <w:r>
        <w:rPr>
          <w:rFonts w:ascii="Times New Roman" w:eastAsia="Times New Roman" w:hAnsi="Times New Roman" w:cs="Times New Roman"/>
          <w:sz w:val="23"/>
          <w:szCs w:val="23"/>
          <w:lang w:eastAsia="ru-RU"/>
        </w:rPr>
        <w:t>ого</w:t>
      </w:r>
      <w:r w:rsidRPr="0007241D">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а</w:t>
      </w:r>
      <w:r w:rsidRPr="0007241D">
        <w:rPr>
          <w:rFonts w:ascii="Times New Roman" w:eastAsia="Times New Roman" w:hAnsi="Times New Roman" w:cs="Times New Roman"/>
          <w:sz w:val="23"/>
          <w:szCs w:val="23"/>
          <w:lang w:eastAsia="ru-RU"/>
        </w:rPr>
        <w:t>»;</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sz w:val="23"/>
          <w:szCs w:val="23"/>
          <w:lang w:eastAsia="ru-RU"/>
        </w:rPr>
        <w:t xml:space="preserve">- иных нормативных правовых </w:t>
      </w:r>
      <w:r w:rsidRPr="0007241D">
        <w:rPr>
          <w:rFonts w:ascii="Times New Roman" w:eastAsia="Times New Roman" w:hAnsi="Times New Roman" w:cs="Times New Roman"/>
          <w:color w:val="000000"/>
          <w:sz w:val="23"/>
          <w:szCs w:val="23"/>
          <w:lang w:eastAsia="ru-RU"/>
        </w:rPr>
        <w:t>актов Российской Федерации и Ярославской области.</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p>
    <w:p w:rsidR="00385A6A" w:rsidRPr="0007241D" w:rsidRDefault="00385A6A" w:rsidP="00385A6A">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i/>
          <w:iCs/>
          <w:color w:val="000000"/>
          <w:sz w:val="23"/>
          <w:szCs w:val="23"/>
          <w:lang w:eastAsia="ru-RU"/>
        </w:rPr>
      </w:pPr>
      <w:r w:rsidRPr="0007241D">
        <w:rPr>
          <w:rFonts w:ascii="Times New Roman" w:eastAsia="Times New Roman" w:hAnsi="Times New Roman" w:cs="Times New Roman"/>
          <w:b/>
          <w:bCs/>
          <w:color w:val="000000"/>
          <w:sz w:val="23"/>
          <w:szCs w:val="23"/>
          <w:lang w:eastAsia="ru-RU"/>
        </w:rPr>
        <w:t>Сведения об аукционе</w:t>
      </w:r>
    </w:p>
    <w:p w:rsidR="00385A6A" w:rsidRPr="0007241D" w:rsidRDefault="00385A6A" w:rsidP="00385A6A">
      <w:pPr>
        <w:numPr>
          <w:ilvl w:val="1"/>
          <w:numId w:val="1"/>
        </w:numPr>
        <w:tabs>
          <w:tab w:val="left" w:pos="0"/>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Продавец и Организатор аукциона: </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Управление муниципальной собственности Администрации г. Переславля-Залесского </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Адрес: 152020, Ярославская область, г. Переславль-Залесский, ул. Комсомольская, д. 5</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Сайт: </w:t>
      </w:r>
      <w:hyperlink r:id="rId5" w:history="1">
        <w:r w:rsidRPr="0007241D">
          <w:rPr>
            <w:rFonts w:ascii="Times New Roman" w:eastAsia="Times New Roman" w:hAnsi="Times New Roman" w:cs="Times New Roman"/>
            <w:color w:val="0000FF"/>
            <w:sz w:val="23"/>
            <w:szCs w:val="23"/>
            <w:u w:val="single"/>
            <w:lang w:eastAsia="ru-RU"/>
          </w:rPr>
          <w:t>https://admpereslavl.ru/</w:t>
        </w:r>
      </w:hyperlink>
      <w:r w:rsidRPr="0007241D">
        <w:rPr>
          <w:rFonts w:ascii="Times New Roman" w:eastAsia="Times New Roman" w:hAnsi="Times New Roman" w:cs="Times New Roman"/>
          <w:sz w:val="23"/>
          <w:szCs w:val="23"/>
          <w:lang w:eastAsia="ru-RU"/>
        </w:rPr>
        <w:t>aukciony.</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Адрес электронной почты: 31000</w:t>
      </w:r>
      <w:r w:rsidRPr="0007241D">
        <w:rPr>
          <w:rFonts w:ascii="Times New Roman" w:eastAsia="Times New Roman" w:hAnsi="Times New Roman" w:cs="Times New Roman"/>
          <w:color w:val="000000"/>
          <w:sz w:val="23"/>
          <w:szCs w:val="23"/>
          <w:lang w:val="en-US" w:eastAsia="ru-RU"/>
        </w:rPr>
        <w:t>ums</w:t>
      </w:r>
      <w:r w:rsidRPr="0007241D">
        <w:rPr>
          <w:rFonts w:ascii="Times New Roman" w:eastAsia="Times New Roman" w:hAnsi="Times New Roman" w:cs="Times New Roman"/>
          <w:color w:val="000000"/>
          <w:sz w:val="23"/>
          <w:szCs w:val="23"/>
          <w:lang w:eastAsia="ru-RU"/>
        </w:rPr>
        <w:t>@</w:t>
      </w:r>
      <w:r w:rsidRPr="0007241D">
        <w:rPr>
          <w:rFonts w:ascii="Times New Roman" w:eastAsia="Times New Roman" w:hAnsi="Times New Roman" w:cs="Times New Roman"/>
          <w:color w:val="000000"/>
          <w:sz w:val="23"/>
          <w:szCs w:val="23"/>
          <w:lang w:val="en-US" w:eastAsia="ru-RU"/>
        </w:rPr>
        <w:t>mail</w:t>
      </w:r>
      <w:r w:rsidRPr="0007241D">
        <w:rPr>
          <w:rFonts w:ascii="Times New Roman" w:eastAsia="Times New Roman" w:hAnsi="Times New Roman" w:cs="Times New Roman"/>
          <w:color w:val="000000"/>
          <w:sz w:val="23"/>
          <w:szCs w:val="23"/>
          <w:lang w:eastAsia="ru-RU"/>
        </w:rPr>
        <w:t>.</w:t>
      </w:r>
      <w:r w:rsidRPr="0007241D">
        <w:rPr>
          <w:rFonts w:ascii="Times New Roman" w:eastAsia="Times New Roman" w:hAnsi="Times New Roman" w:cs="Times New Roman"/>
          <w:color w:val="000000"/>
          <w:sz w:val="23"/>
          <w:szCs w:val="23"/>
          <w:lang w:val="en-US" w:eastAsia="ru-RU"/>
        </w:rPr>
        <w:t>ru</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Ответственное лицо: </w:t>
      </w:r>
      <w:r w:rsidRPr="0007241D">
        <w:rPr>
          <w:rFonts w:ascii="Times New Roman" w:eastAsia="Times New Roman" w:hAnsi="Times New Roman" w:cs="Times New Roman"/>
          <w:color w:val="000000"/>
          <w:lang w:eastAsia="ru-RU"/>
        </w:rPr>
        <w:t xml:space="preserve">консультант-юрист юридического отдела УМС </w:t>
      </w:r>
      <w:proofErr w:type="spellStart"/>
      <w:r w:rsidRPr="0007241D">
        <w:rPr>
          <w:rFonts w:ascii="Times New Roman" w:eastAsia="Times New Roman" w:hAnsi="Times New Roman" w:cs="Times New Roman"/>
          <w:color w:val="000000"/>
          <w:lang w:eastAsia="ru-RU"/>
        </w:rPr>
        <w:t>Хазова</w:t>
      </w:r>
      <w:proofErr w:type="spellEnd"/>
      <w:r w:rsidRPr="0007241D">
        <w:rPr>
          <w:rFonts w:ascii="Times New Roman" w:eastAsia="Times New Roman" w:hAnsi="Times New Roman" w:cs="Times New Roman"/>
          <w:color w:val="000000"/>
          <w:lang w:eastAsia="ru-RU"/>
        </w:rPr>
        <w:t xml:space="preserve"> Жанна Витальевна, тел. 3-54-22.</w:t>
      </w:r>
    </w:p>
    <w:p w:rsidR="00385A6A" w:rsidRPr="0007241D" w:rsidRDefault="00385A6A" w:rsidP="00385A6A">
      <w:pPr>
        <w:numPr>
          <w:ilvl w:val="1"/>
          <w:numId w:val="1"/>
        </w:num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3"/>
          <w:szCs w:val="23"/>
          <w:lang w:eastAsia="ru-RU"/>
        </w:rPr>
      </w:pPr>
      <w:r w:rsidRPr="0007241D">
        <w:rPr>
          <w:rFonts w:ascii="Times New Roman" w:eastAsia="Times New Roman" w:hAnsi="Times New Roman" w:cs="Times New Roman"/>
          <w:b/>
          <w:color w:val="000000" w:themeColor="text1"/>
          <w:sz w:val="23"/>
          <w:szCs w:val="23"/>
          <w:lang w:eastAsia="ru-RU"/>
        </w:rPr>
        <w:t>Уполномоченный орган – Администрация г. Переславля-Залесского.</w:t>
      </w:r>
    </w:p>
    <w:p w:rsidR="00385A6A" w:rsidRPr="00754C3A"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3"/>
          <w:szCs w:val="23"/>
          <w:lang w:eastAsia="ru-RU"/>
        </w:rPr>
      </w:pPr>
      <w:r w:rsidRPr="0007241D">
        <w:rPr>
          <w:rFonts w:ascii="Times New Roman" w:eastAsia="Times New Roman" w:hAnsi="Times New Roman" w:cs="Times New Roman"/>
          <w:color w:val="000000" w:themeColor="text1"/>
          <w:sz w:val="23"/>
          <w:szCs w:val="23"/>
          <w:lang w:eastAsia="ru-RU"/>
        </w:rPr>
        <w:t xml:space="preserve">Решение о проведении аукциона - </w:t>
      </w:r>
      <w:r w:rsidRPr="0007241D">
        <w:rPr>
          <w:rFonts w:ascii="Times New Roman" w:eastAsia="Times New Roman" w:hAnsi="Times New Roman" w:cs="Times New Roman"/>
          <w:sz w:val="23"/>
          <w:szCs w:val="23"/>
          <w:lang w:eastAsia="ru-RU"/>
        </w:rPr>
        <w:t xml:space="preserve">постановление Администрации города Переславль-Залесский Ярославской </w:t>
      </w:r>
      <w:proofErr w:type="gramStart"/>
      <w:r w:rsidRPr="0007241D">
        <w:rPr>
          <w:rFonts w:ascii="Times New Roman" w:eastAsia="Times New Roman" w:hAnsi="Times New Roman" w:cs="Times New Roman"/>
          <w:sz w:val="23"/>
          <w:szCs w:val="23"/>
          <w:lang w:eastAsia="ru-RU"/>
        </w:rPr>
        <w:t xml:space="preserve">области  </w:t>
      </w:r>
      <w:r>
        <w:rPr>
          <w:rFonts w:ascii="Times New Roman" w:eastAsia="Times New Roman" w:hAnsi="Times New Roman" w:cs="Times New Roman"/>
          <w:lang w:eastAsia="ru-RU"/>
        </w:rPr>
        <w:t>от</w:t>
      </w:r>
      <w:proofErr w:type="gramEnd"/>
      <w:r>
        <w:rPr>
          <w:rFonts w:ascii="Times New Roman" w:eastAsia="Times New Roman" w:hAnsi="Times New Roman" w:cs="Times New Roman"/>
          <w:lang w:eastAsia="ru-RU"/>
        </w:rPr>
        <w:t xml:space="preserve"> </w:t>
      </w:r>
      <w:r w:rsidRPr="00754C3A">
        <w:rPr>
          <w:rFonts w:ascii="Times New Roman" w:eastAsia="Times New Roman" w:hAnsi="Times New Roman" w:cs="Times New Roman"/>
          <w:lang w:eastAsia="ru-RU"/>
        </w:rPr>
        <w:t>30.</w:t>
      </w:r>
      <w:r w:rsidRPr="00754C3A">
        <w:rPr>
          <w:rFonts w:ascii="Times New Roman" w:eastAsia="Times New Roman" w:hAnsi="Times New Roman" w:cs="Times New Roman"/>
          <w:color w:val="000000"/>
          <w:lang w:eastAsia="ru-RU"/>
        </w:rPr>
        <w:t xml:space="preserve">10.2019 </w:t>
      </w:r>
      <w:r w:rsidRPr="00754C3A">
        <w:rPr>
          <w:rFonts w:ascii="Times New Roman" w:eastAsia="Times New Roman" w:hAnsi="Times New Roman" w:cs="Times New Roman"/>
          <w:lang w:eastAsia="ru-RU"/>
        </w:rPr>
        <w:t>№ ПОС.03-2508/19</w:t>
      </w:r>
      <w:r w:rsidRPr="0007241D">
        <w:rPr>
          <w:rFonts w:ascii="Times New Roman" w:eastAsia="Times New Roman" w:hAnsi="Times New Roman" w:cs="Times New Roman"/>
          <w:sz w:val="23"/>
          <w:szCs w:val="23"/>
          <w:lang w:eastAsia="ru-RU"/>
        </w:rPr>
        <w:t xml:space="preserve"> «О проведении аукциона по продаже земельн</w:t>
      </w:r>
      <w:r>
        <w:rPr>
          <w:rFonts w:ascii="Times New Roman" w:eastAsia="Times New Roman" w:hAnsi="Times New Roman" w:cs="Times New Roman"/>
          <w:sz w:val="23"/>
          <w:szCs w:val="23"/>
          <w:lang w:eastAsia="ru-RU"/>
        </w:rPr>
        <w:t>ого</w:t>
      </w:r>
      <w:r w:rsidRPr="0007241D">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а</w:t>
      </w:r>
      <w:r w:rsidRPr="0007241D">
        <w:rPr>
          <w:rFonts w:ascii="Times New Roman" w:eastAsia="Times New Roman" w:hAnsi="Times New Roman" w:cs="Times New Roman"/>
          <w:sz w:val="23"/>
          <w:szCs w:val="23"/>
          <w:lang w:eastAsia="ru-RU"/>
        </w:rPr>
        <w:t>»;</w:t>
      </w:r>
    </w:p>
    <w:p w:rsidR="00385A6A" w:rsidRPr="0007241D" w:rsidRDefault="00385A6A" w:rsidP="00385A6A">
      <w:pPr>
        <w:numPr>
          <w:ilvl w:val="1"/>
          <w:numId w:val="1"/>
        </w:numPr>
        <w:tabs>
          <w:tab w:val="left" w:pos="0"/>
          <w:tab w:val="left" w:pos="851"/>
        </w:tab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Сведения об Объекте аукциона:</w:t>
      </w:r>
    </w:p>
    <w:p w:rsidR="00385A6A" w:rsidRPr="0007241D" w:rsidRDefault="00385A6A" w:rsidP="00385A6A">
      <w:pPr>
        <w:tabs>
          <w:tab w:val="left" w:pos="0"/>
          <w:tab w:val="left" w:pos="2865"/>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p>
    <w:p w:rsidR="00385A6A" w:rsidRPr="0007241D" w:rsidRDefault="00385A6A" w:rsidP="00385A6A">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Характеристики</w:t>
      </w:r>
      <w:r w:rsidRPr="0007241D">
        <w:rPr>
          <w:rFonts w:ascii="Times New Roman" w:eastAsia="Times New Roman" w:hAnsi="Times New Roman" w:cs="Times New Roman"/>
          <w:color w:val="000000"/>
          <w:lang w:eastAsia="ru-RU"/>
        </w:rPr>
        <w:t xml:space="preserve">: </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Местоположение (почтовый адрес ориентира)</w:t>
      </w:r>
      <w:r w:rsidRPr="0007241D">
        <w:rPr>
          <w:rFonts w:ascii="Times New Roman" w:eastAsia="Times New Roman" w:hAnsi="Times New Roman" w:cs="Times New Roman"/>
          <w:color w:val="000000"/>
          <w:lang w:eastAsia="ru-RU"/>
        </w:rPr>
        <w:t xml:space="preserve">: </w:t>
      </w:r>
      <w:r w:rsidRPr="001636BA">
        <w:rPr>
          <w:rFonts w:ascii="Times New Roman" w:hAnsi="Times New Roman" w:cs="Times New Roman"/>
          <w:color w:val="000000"/>
          <w:sz w:val="23"/>
          <w:szCs w:val="23"/>
        </w:rPr>
        <w:t xml:space="preserve">Российская Федерация, Ярославская область, городской округ город Переславль-Залесский,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Pr>
          <w:rFonts w:ascii="Times New Roman" w:hAnsi="Times New Roman" w:cs="Times New Roman"/>
          <w:color w:val="000000"/>
          <w:sz w:val="23"/>
          <w:szCs w:val="23"/>
        </w:rPr>
        <w:t>, ул. Дачная, участок 2г</w:t>
      </w:r>
      <w:r w:rsidRPr="001636BA">
        <w:rPr>
          <w:rFonts w:ascii="Times New Roman" w:hAnsi="Times New Roman" w:cs="Times New Roman"/>
          <w:color w:val="000000"/>
          <w:sz w:val="23"/>
          <w:szCs w:val="23"/>
        </w:rPr>
        <w:t xml:space="preserve"> (ранее адрес: Ярославская область, </w:t>
      </w:r>
      <w:proofErr w:type="spellStart"/>
      <w:r w:rsidRPr="001636BA">
        <w:rPr>
          <w:rFonts w:ascii="Times New Roman" w:hAnsi="Times New Roman" w:cs="Times New Roman"/>
          <w:color w:val="000000"/>
          <w:sz w:val="23"/>
          <w:szCs w:val="23"/>
        </w:rPr>
        <w:t>Переславский</w:t>
      </w:r>
      <w:proofErr w:type="spellEnd"/>
      <w:r w:rsidRPr="001636BA">
        <w:rPr>
          <w:rFonts w:ascii="Times New Roman" w:hAnsi="Times New Roman" w:cs="Times New Roman"/>
          <w:color w:val="000000"/>
          <w:sz w:val="23"/>
          <w:szCs w:val="23"/>
        </w:rPr>
        <w:t xml:space="preserve"> район, </w:t>
      </w:r>
      <w:r>
        <w:rPr>
          <w:rFonts w:ascii="Times New Roman" w:hAnsi="Times New Roman" w:cs="Times New Roman"/>
          <w:color w:val="000000"/>
          <w:sz w:val="23"/>
          <w:szCs w:val="23"/>
        </w:rPr>
        <w:t xml:space="preserve">с. </w:t>
      </w:r>
      <w:proofErr w:type="spellStart"/>
      <w:r>
        <w:rPr>
          <w:rFonts w:ascii="Times New Roman" w:hAnsi="Times New Roman" w:cs="Times New Roman"/>
          <w:color w:val="000000"/>
          <w:sz w:val="23"/>
          <w:szCs w:val="23"/>
        </w:rPr>
        <w:t>Иванисово</w:t>
      </w:r>
      <w:proofErr w:type="spellEnd"/>
      <w:r w:rsidRPr="001636BA">
        <w:rPr>
          <w:color w:val="000000"/>
          <w:sz w:val="23"/>
          <w:szCs w:val="23"/>
        </w:rPr>
        <w:t>)</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 xml:space="preserve">Площадь, </w:t>
      </w:r>
      <w:proofErr w:type="spellStart"/>
      <w:r w:rsidRPr="0007241D">
        <w:rPr>
          <w:rFonts w:ascii="Times New Roman" w:eastAsia="Times New Roman" w:hAnsi="Times New Roman" w:cs="Times New Roman"/>
          <w:color w:val="000000"/>
          <w:u w:val="single"/>
          <w:lang w:eastAsia="ru-RU"/>
        </w:rPr>
        <w:t>кв.м</w:t>
      </w:r>
      <w:proofErr w:type="spellEnd"/>
      <w:r w:rsidRPr="0007241D">
        <w:rPr>
          <w:rFonts w:ascii="Times New Roman" w:eastAsia="Times New Roman" w:hAnsi="Times New Roman" w:cs="Times New Roman"/>
          <w:color w:val="000000"/>
          <w:u w:val="single"/>
          <w:lang w:eastAsia="ru-RU"/>
        </w:rPr>
        <w:t>:</w:t>
      </w:r>
      <w:r w:rsidRPr="000724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600</w:t>
      </w:r>
      <w:r w:rsidRPr="0007241D">
        <w:rPr>
          <w:rFonts w:ascii="Times New Roman" w:eastAsia="Times New Roman" w:hAnsi="Times New Roman" w:cs="Times New Roman"/>
          <w:color w:val="000000"/>
          <w:lang w:eastAsia="ru-RU"/>
        </w:rPr>
        <w:t>;</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Кадастровый номер:</w:t>
      </w:r>
      <w:r w:rsidRPr="0007241D">
        <w:rPr>
          <w:rFonts w:ascii="Times New Roman" w:eastAsia="Times New Roman" w:hAnsi="Times New Roman" w:cs="Times New Roman"/>
          <w:b/>
          <w:bCs/>
          <w:color w:val="000000"/>
          <w:lang w:eastAsia="ru-RU"/>
        </w:rPr>
        <w:t xml:space="preserve"> </w:t>
      </w:r>
      <w:r w:rsidRPr="0007241D">
        <w:rPr>
          <w:rFonts w:ascii="Times New Roman" w:eastAsia="Times New Roman" w:hAnsi="Times New Roman" w:cs="Times New Roman"/>
          <w:color w:val="000000"/>
          <w:lang w:eastAsia="ru-RU"/>
        </w:rPr>
        <w:t>76:11:</w:t>
      </w:r>
      <w:r>
        <w:rPr>
          <w:rFonts w:ascii="Times New Roman" w:eastAsia="Times New Roman" w:hAnsi="Times New Roman" w:cs="Times New Roman"/>
          <w:color w:val="000000"/>
          <w:lang w:eastAsia="ru-RU"/>
        </w:rPr>
        <w:t>170601</w:t>
      </w:r>
      <w:r w:rsidRPr="000724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70</w:t>
      </w:r>
      <w:r w:rsidRPr="0007241D">
        <w:rPr>
          <w:rFonts w:ascii="Times New Roman" w:eastAsia="Times New Roman" w:hAnsi="Times New Roman" w:cs="Times New Roman"/>
          <w:color w:val="000000"/>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Права на земельный участок:</w:t>
      </w:r>
      <w:r w:rsidRPr="0007241D">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Категория земель:</w:t>
      </w:r>
      <w:r w:rsidRPr="0007241D">
        <w:rPr>
          <w:rFonts w:ascii="Times New Roman" w:eastAsia="Times New Roman" w:hAnsi="Times New Roman" w:cs="Times New Roman"/>
          <w:color w:val="000000"/>
          <w:lang w:eastAsia="ru-RU"/>
        </w:rPr>
        <w:t xml:space="preserve"> земли населенных пунктов;</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Разрешенное использование:</w:t>
      </w:r>
      <w:r w:rsidRPr="0007241D">
        <w:rPr>
          <w:rFonts w:ascii="Times New Roman" w:eastAsia="Times New Roman" w:hAnsi="Times New Roman" w:cs="Times New Roman"/>
          <w:color w:val="000000"/>
          <w:lang w:eastAsia="ru-RU"/>
        </w:rPr>
        <w:t xml:space="preserve"> для </w:t>
      </w:r>
      <w:r>
        <w:rPr>
          <w:rFonts w:ascii="Times New Roman" w:eastAsia="Times New Roman" w:hAnsi="Times New Roman" w:cs="Times New Roman"/>
          <w:color w:val="000000"/>
          <w:lang w:eastAsia="ru-RU"/>
        </w:rPr>
        <w:t xml:space="preserve">ведения </w:t>
      </w:r>
      <w:r w:rsidRPr="0007241D">
        <w:rPr>
          <w:rFonts w:ascii="Times New Roman" w:eastAsia="Times New Roman" w:hAnsi="Times New Roman" w:cs="Times New Roman"/>
          <w:color w:val="000000"/>
          <w:lang w:eastAsia="ru-RU"/>
        </w:rPr>
        <w:t>личного подсобного хозяйства;</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u w:val="single"/>
          <w:lang w:eastAsia="ru-RU"/>
        </w:rPr>
        <w:t>Объекты недвижимости на участке:</w:t>
      </w:r>
      <w:r w:rsidRPr="0007241D">
        <w:rPr>
          <w:rFonts w:ascii="Times New Roman" w:eastAsia="Times New Roman" w:hAnsi="Times New Roman" w:cs="Times New Roman"/>
          <w:color w:val="000000"/>
          <w:lang w:eastAsia="ru-RU"/>
        </w:rPr>
        <w:t xml:space="preserve"> отсутствуют. </w:t>
      </w: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color w:val="000000"/>
          <w:u w:val="single"/>
          <w:lang w:eastAsia="ru-RU"/>
        </w:rPr>
      </w:pP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b/>
          <w:color w:val="000000"/>
          <w:lang w:eastAsia="ru-RU"/>
        </w:rPr>
      </w:pPr>
      <w:r w:rsidRPr="0007241D">
        <w:rPr>
          <w:rFonts w:ascii="Times New Roman" w:eastAsia="Times New Roman" w:hAnsi="Times New Roman" w:cs="Times New Roman"/>
          <w:b/>
          <w:color w:val="000000"/>
          <w:u w:val="single"/>
          <w:lang w:eastAsia="ru-RU"/>
        </w:rPr>
        <w:lastRenderedPageBreak/>
        <w:t>Сведения об ограничениях (обременениях):</w:t>
      </w:r>
      <w:r w:rsidRPr="0007241D">
        <w:rPr>
          <w:rFonts w:ascii="Times New Roman" w:eastAsia="Times New Roman" w:hAnsi="Times New Roman" w:cs="Times New Roman"/>
          <w:b/>
          <w:color w:val="000000"/>
          <w:lang w:eastAsia="ru-RU"/>
        </w:rPr>
        <w:t xml:space="preserve"> </w:t>
      </w: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b/>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П</w:t>
      </w:r>
      <w:r w:rsidRPr="0007241D">
        <w:rPr>
          <w:rFonts w:ascii="Times New Roman" w:eastAsia="Times New Roman" w:hAnsi="Times New Roman" w:cs="Times New Roman"/>
          <w:lang w:eastAsia="ru-RU"/>
        </w:rPr>
        <w:t>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Градостроительный регламент и допустимые параметры разрешенного строительства:</w:t>
      </w:r>
      <w:r w:rsidRPr="0007241D">
        <w:rPr>
          <w:rFonts w:ascii="Times New Roman" w:eastAsia="Times New Roman" w:hAnsi="Times New Roman" w:cs="Times New Roman"/>
          <w:color w:val="000000"/>
          <w:sz w:val="23"/>
          <w:szCs w:val="23"/>
          <w:lang w:eastAsia="ru-RU"/>
        </w:rPr>
        <w:t xml:space="preserve"> </w:t>
      </w:r>
    </w:p>
    <w:p w:rsidR="00385A6A" w:rsidRPr="0007241D" w:rsidRDefault="00385A6A" w:rsidP="00385A6A">
      <w:pPr>
        <w:autoSpaceDE w:val="0"/>
        <w:autoSpaceDN w:val="0"/>
        <w:adjustRightInd w:val="0"/>
        <w:spacing w:after="0" w:line="240" w:lineRule="auto"/>
        <w:ind w:right="2"/>
        <w:jc w:val="both"/>
        <w:rPr>
          <w:rFonts w:ascii="Times New Roman CYR" w:eastAsia="Times New Roman" w:hAnsi="Times New Roman CYR" w:cs="Times New Roman CYR"/>
          <w:bCs/>
          <w:color w:val="000000"/>
          <w:lang w:eastAsia="ru-RU"/>
        </w:rPr>
      </w:pPr>
      <w:r w:rsidRPr="0007241D">
        <w:rPr>
          <w:rFonts w:ascii="Times New Roman CYR" w:eastAsia="Times New Roman" w:hAnsi="Times New Roman CYR" w:cs="Times New Roman CYR"/>
          <w:bCs/>
          <w:color w:val="000000"/>
          <w:lang w:eastAsia="ru-RU"/>
        </w:rPr>
        <w:t>Земельны</w:t>
      </w:r>
      <w:r>
        <w:rPr>
          <w:rFonts w:ascii="Times New Roman CYR" w:eastAsia="Times New Roman" w:hAnsi="Times New Roman CYR" w:cs="Times New Roman CYR"/>
          <w:bCs/>
          <w:color w:val="000000"/>
          <w:lang w:eastAsia="ru-RU"/>
        </w:rPr>
        <w:t>й</w:t>
      </w:r>
      <w:r w:rsidRPr="0007241D">
        <w:rPr>
          <w:rFonts w:ascii="Times New Roman CYR" w:eastAsia="Times New Roman" w:hAnsi="Times New Roman CYR" w:cs="Times New Roman CYR"/>
          <w:bCs/>
          <w:color w:val="000000"/>
          <w:lang w:eastAsia="ru-RU"/>
        </w:rPr>
        <w:t xml:space="preserve"> участ</w:t>
      </w:r>
      <w:r>
        <w:rPr>
          <w:rFonts w:ascii="Times New Roman CYR" w:eastAsia="Times New Roman" w:hAnsi="Times New Roman CYR" w:cs="Times New Roman CYR"/>
          <w:bCs/>
          <w:color w:val="000000"/>
          <w:lang w:eastAsia="ru-RU"/>
        </w:rPr>
        <w:t>ок расположен</w:t>
      </w:r>
      <w:r w:rsidRPr="0007241D">
        <w:rPr>
          <w:rFonts w:ascii="Times New Roman CYR" w:eastAsia="Times New Roman" w:hAnsi="Times New Roman CYR" w:cs="Times New Roman CYR"/>
          <w:bCs/>
          <w:color w:val="000000"/>
          <w:lang w:eastAsia="ru-RU"/>
        </w:rPr>
        <w:t xml:space="preserve"> в территориальной зоне Ж3 – зона индивидуального жилищного строительства.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sz w:val="24"/>
          <w:szCs w:val="24"/>
          <w:lang w:eastAsia="ru-RU"/>
        </w:rPr>
        <w:tab/>
      </w:r>
      <w:r w:rsidRPr="0007241D">
        <w:rPr>
          <w:rFonts w:ascii="Times New Roman" w:eastAsia="Times New Roman" w:hAnsi="Times New Roman" w:cs="Times New Roman"/>
          <w:lang w:eastAsia="ru-RU"/>
        </w:rPr>
        <w:t xml:space="preserve">Собрания представителей ПМР № 226 от 17.12.2009 «Об утверждении Правил землепользования и застройки </w:t>
      </w:r>
      <w:proofErr w:type="spellStart"/>
      <w:r w:rsidRPr="0007241D">
        <w:rPr>
          <w:rFonts w:ascii="Times New Roman" w:eastAsia="Times New Roman" w:hAnsi="Times New Roman" w:cs="Times New Roman"/>
          <w:lang w:eastAsia="ru-RU"/>
        </w:rPr>
        <w:t>Рязанцевского</w:t>
      </w:r>
      <w:proofErr w:type="spellEnd"/>
      <w:r w:rsidRPr="0007241D">
        <w:rPr>
          <w:rFonts w:ascii="Times New Roman" w:eastAsia="Times New Roman" w:hAnsi="Times New Roman" w:cs="Times New Roman"/>
          <w:lang w:eastAsia="ru-RU"/>
        </w:rPr>
        <w:t xml:space="preserve"> сельского поселения Переславского муниципального района Ярославской области (в редакции от 29.06.2017г. № 324, 14.06.2018 № 409)</w:t>
      </w:r>
    </w:p>
    <w:p w:rsidR="00385A6A"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p w:rsidR="00385A6A" w:rsidRPr="0007241D" w:rsidRDefault="00385A6A" w:rsidP="00385A6A">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85A6A" w:rsidRPr="0007241D" w:rsidRDefault="00385A6A" w:rsidP="00385A6A">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Лот 1</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38"/>
        <w:gridCol w:w="715"/>
        <w:gridCol w:w="835"/>
        <w:gridCol w:w="1783"/>
        <w:gridCol w:w="1072"/>
        <w:gridCol w:w="1189"/>
        <w:gridCol w:w="1981"/>
        <w:gridCol w:w="1122"/>
      </w:tblGrid>
      <w:tr w:rsidR="00385A6A" w:rsidRPr="0007241D" w:rsidTr="006F632E">
        <w:trPr>
          <w:trHeight w:val="1661"/>
        </w:trPr>
        <w:tc>
          <w:tcPr>
            <w:tcW w:w="1172" w:type="pct"/>
            <w:gridSpan w:val="3"/>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Предельные (минимальные и (или) максимальные)</w:t>
            </w:r>
          </w:p>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Times New Roman"/>
                <w:kern w:val="1"/>
                <w:lang w:val="x-none" w:eastAsia="zh-CN" w:bidi="hi-IN"/>
              </w:rPr>
              <w:t>размеры земельных участков, в том числе их площадь</w:t>
            </w:r>
          </w:p>
        </w:tc>
        <w:tc>
          <w:tcPr>
            <w:tcW w:w="955" w:type="pct"/>
            <w:vMerge w:val="restart"/>
            <w:tcBorders>
              <w:top w:val="single" w:sz="8" w:space="0" w:color="000000"/>
              <w:left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Минимальные отступы от границ земельного</w:t>
            </w:r>
          </w:p>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участка в целях определения мест допустимого размещения зданий, строений, сооружений, за пределами которых</w:t>
            </w:r>
          </w:p>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Times New Roman"/>
                <w:kern w:val="1"/>
                <w:lang w:val="x-none" w:eastAsia="zh-CN" w:bidi="hi-IN"/>
              </w:rPr>
              <w:t>запрещено строительство зданий, 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Предельное количество этажей и(или) предельная высота зданий, строений, сооружений</w:t>
            </w:r>
          </w:p>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p>
        </w:tc>
        <w:tc>
          <w:tcPr>
            <w:tcW w:w="637" w:type="pct"/>
            <w:vMerge w:val="restart"/>
            <w:tcBorders>
              <w:top w:val="single" w:sz="8" w:space="0" w:color="000000"/>
              <w:left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Times New Roman"/>
                <w:kern w:val="1"/>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61" w:type="pct"/>
            <w:vMerge w:val="restart"/>
            <w:tcBorders>
              <w:top w:val="single" w:sz="8" w:space="0" w:color="000000"/>
              <w:left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Times New Roman"/>
                <w:kern w:val="1"/>
                <w:lang w:val="x-none" w:eastAsia="zh-CN" w:bidi="hi-IN"/>
              </w:rPr>
              <w:t>регионального значения</w:t>
            </w:r>
          </w:p>
        </w:tc>
        <w:tc>
          <w:tcPr>
            <w:tcW w:w="601" w:type="pct"/>
            <w:vMerge w:val="restart"/>
            <w:tcBorders>
              <w:top w:val="single" w:sz="8" w:space="0" w:color="000000"/>
              <w:left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Иные показатели</w:t>
            </w:r>
          </w:p>
        </w:tc>
      </w:tr>
      <w:tr w:rsidR="00385A6A" w:rsidRPr="0007241D" w:rsidTr="006F632E">
        <w:trPr>
          <w:trHeight w:val="899"/>
        </w:trPr>
        <w:tc>
          <w:tcPr>
            <w:tcW w:w="342"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proofErr w:type="spellStart"/>
            <w:proofErr w:type="gramStart"/>
            <w:r w:rsidRPr="0007241D">
              <w:rPr>
                <w:rFonts w:ascii="Times New Roman" w:eastAsia="Times New Roman" w:hAnsi="Times New Roman" w:cs="Times New Roman"/>
                <w:kern w:val="1"/>
                <w:lang w:eastAsia="zh-CN"/>
              </w:rPr>
              <w:t>Ширина,м</w:t>
            </w:r>
            <w:proofErr w:type="spellEnd"/>
            <w:proofErr w:type="gramEnd"/>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r w:rsidRPr="0007241D">
              <w:rPr>
                <w:rFonts w:ascii="Times New Roman" w:eastAsia="Times New Roman" w:hAnsi="Times New Roman" w:cs="Times New Roman"/>
                <w:kern w:val="1"/>
                <w:lang w:eastAsia="zh-CN"/>
              </w:rPr>
              <w:t>Площадь, м</w:t>
            </w:r>
            <w:r w:rsidRPr="0007241D">
              <w:rPr>
                <w:rFonts w:ascii="Times New Roman" w:eastAsia="Times New Roman" w:hAnsi="Times New Roman" w:cs="Times New Roman"/>
                <w:kern w:val="1"/>
                <w:vertAlign w:val="superscript"/>
                <w:lang w:eastAsia="zh-CN"/>
              </w:rPr>
              <w:t xml:space="preserve">2 </w:t>
            </w:r>
            <w:r w:rsidRPr="0007241D">
              <w:rPr>
                <w:rFonts w:ascii="Times New Roman" w:eastAsia="Times New Roman" w:hAnsi="Times New Roman" w:cs="Times New Roman"/>
                <w:kern w:val="1"/>
                <w:lang w:eastAsia="zh-CN"/>
              </w:rPr>
              <w:t>или га</w:t>
            </w:r>
          </w:p>
        </w:tc>
        <w:tc>
          <w:tcPr>
            <w:tcW w:w="955" w:type="pct"/>
            <w:vMerge/>
            <w:tcBorders>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p>
        </w:tc>
        <w:tc>
          <w:tcPr>
            <w:tcW w:w="637" w:type="pct"/>
            <w:vMerge/>
            <w:tcBorders>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1061" w:type="pct"/>
            <w:vMerge/>
            <w:tcBorders>
              <w:left w:val="single" w:sz="8" w:space="0" w:color="000000"/>
              <w:bottom w:val="single" w:sz="8" w:space="0" w:color="000000"/>
              <w:right w:val="single" w:sz="8" w:space="0" w:color="000000"/>
            </w:tcBorders>
            <w:shd w:val="clear" w:color="auto" w:fill="auto"/>
          </w:tcPr>
          <w:p w:rsidR="00385A6A" w:rsidRPr="0007241D" w:rsidRDefault="00385A6A" w:rsidP="006F632E">
            <w:pPr>
              <w:widowControl w:val="0"/>
              <w:autoSpaceDE w:val="0"/>
              <w:spacing w:after="0" w:line="240" w:lineRule="auto"/>
              <w:jc w:val="center"/>
              <w:rPr>
                <w:rFonts w:ascii="Times New Roman" w:eastAsia="Times New Roman" w:hAnsi="Times New Roman" w:cs="Times New Roman"/>
                <w:kern w:val="1"/>
                <w:lang w:eastAsia="zh-CN"/>
              </w:rPr>
            </w:pPr>
          </w:p>
        </w:tc>
        <w:tc>
          <w:tcPr>
            <w:tcW w:w="601" w:type="pct"/>
            <w:vMerge/>
            <w:tcBorders>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p>
        </w:tc>
      </w:tr>
      <w:tr w:rsidR="00385A6A" w:rsidRPr="0007241D" w:rsidTr="006F632E">
        <w:trPr>
          <w:trHeight w:val="113"/>
        </w:trPr>
        <w:tc>
          <w:tcPr>
            <w:tcW w:w="342"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3</w:t>
            </w:r>
          </w:p>
        </w:tc>
        <w:tc>
          <w:tcPr>
            <w:tcW w:w="955"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5</w:t>
            </w:r>
          </w:p>
        </w:tc>
        <w:tc>
          <w:tcPr>
            <w:tcW w:w="637"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6</w:t>
            </w:r>
          </w:p>
        </w:tc>
        <w:tc>
          <w:tcPr>
            <w:tcW w:w="1061"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7</w:t>
            </w:r>
          </w:p>
        </w:tc>
        <w:tc>
          <w:tcPr>
            <w:tcW w:w="601"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240" w:lineRule="auto"/>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8</w:t>
            </w:r>
          </w:p>
        </w:tc>
      </w:tr>
      <w:tr w:rsidR="00385A6A" w:rsidRPr="0007241D" w:rsidTr="006F632E">
        <w:trPr>
          <w:trHeight w:val="122"/>
        </w:trPr>
        <w:tc>
          <w:tcPr>
            <w:tcW w:w="342"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proofErr w:type="spellStart"/>
            <w:r w:rsidRPr="0007241D">
              <w:rPr>
                <w:rFonts w:ascii="Times New Roman" w:eastAsia="SimSun" w:hAnsi="Times New Roman" w:cs="Mangal"/>
                <w:kern w:val="1"/>
                <w:lang w:val="en-US" w:eastAsia="zh-CN" w:bidi="hi-IN"/>
              </w:rPr>
              <w:lastRenderedPageBreak/>
              <w:t>Без</w:t>
            </w:r>
            <w:proofErr w:type="spellEnd"/>
            <w:r w:rsidRPr="0007241D">
              <w:rPr>
                <w:rFonts w:ascii="Times New Roman" w:eastAsia="SimSun" w:hAnsi="Times New Roman" w:cs="Mangal"/>
                <w:kern w:val="1"/>
                <w:lang w:val="en-US" w:eastAsia="zh-CN" w:bidi="hi-IN"/>
              </w:rPr>
              <w:t xml:space="preserve"> </w:t>
            </w:r>
            <w:proofErr w:type="spellStart"/>
            <w:r w:rsidRPr="0007241D">
              <w:rPr>
                <w:rFonts w:ascii="Times New Roman" w:eastAsia="SimSun" w:hAnsi="Times New Roman" w:cs="Mangal"/>
                <w:kern w:val="1"/>
                <w:lang w:val="en-US" w:eastAsia="zh-CN" w:bidi="hi-IN"/>
              </w:rPr>
              <w:t>ограничений</w:t>
            </w:r>
            <w:proofErr w:type="spellEnd"/>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proofErr w:type="spellStart"/>
            <w:r w:rsidRPr="0007241D">
              <w:rPr>
                <w:rFonts w:ascii="Times New Roman" w:eastAsia="SimSun" w:hAnsi="Times New Roman" w:cs="Mangal"/>
                <w:kern w:val="1"/>
                <w:lang w:val="en-US" w:eastAsia="zh-CN" w:bidi="hi-IN"/>
              </w:rPr>
              <w:t>Без</w:t>
            </w:r>
            <w:proofErr w:type="spellEnd"/>
            <w:r w:rsidRPr="0007241D">
              <w:rPr>
                <w:rFonts w:ascii="Times New Roman" w:eastAsia="SimSun" w:hAnsi="Times New Roman" w:cs="Mangal"/>
                <w:kern w:val="1"/>
                <w:lang w:val="en-US" w:eastAsia="zh-CN" w:bidi="hi-IN"/>
              </w:rPr>
              <w:t xml:space="preserve"> </w:t>
            </w:r>
            <w:proofErr w:type="spellStart"/>
            <w:r w:rsidRPr="0007241D">
              <w:rPr>
                <w:rFonts w:ascii="Times New Roman" w:eastAsia="SimSun" w:hAnsi="Times New Roman" w:cs="Mangal"/>
                <w:kern w:val="1"/>
                <w:lang w:val="en-US" w:eastAsia="zh-CN" w:bidi="hi-IN"/>
              </w:rPr>
              <w:t>ограничений</w:t>
            </w:r>
            <w:proofErr w:type="spellEnd"/>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r w:rsidRPr="0007241D">
              <w:rPr>
                <w:rFonts w:ascii="Times New Roman" w:eastAsia="SimSun" w:hAnsi="Times New Roman" w:cs="Mangal"/>
                <w:kern w:val="1"/>
                <w:lang w:val="en-US" w:eastAsia="zh-CN" w:bidi="hi-IN"/>
              </w:rPr>
              <w:t>min</w:t>
            </w:r>
          </w:p>
          <w:p w:rsidR="00385A6A" w:rsidRPr="0007241D" w:rsidRDefault="00385A6A" w:rsidP="006F632E">
            <w:pPr>
              <w:suppressLineNumbers/>
              <w:suppressAutoHyphens/>
              <w:spacing w:after="0" w:line="0" w:lineRule="atLeast"/>
              <w:jc w:val="center"/>
              <w:rPr>
                <w:rFonts w:ascii="Times New Roman" w:eastAsia="SimSun" w:hAnsi="Times New Roman" w:cs="Mangal"/>
                <w:kern w:val="1"/>
                <w:lang w:val="en-US" w:eastAsia="zh-CN" w:bidi="hi-IN"/>
              </w:rPr>
            </w:pPr>
            <w:r w:rsidRPr="0007241D">
              <w:rPr>
                <w:rFonts w:ascii="Times New Roman" w:eastAsia="SimSun" w:hAnsi="Times New Roman" w:cs="Mangal"/>
                <w:kern w:val="1"/>
                <w:lang w:eastAsia="zh-CN" w:bidi="hi-IN"/>
              </w:rPr>
              <w:t>0,06 га</w:t>
            </w:r>
          </w:p>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p>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r w:rsidRPr="0007241D">
              <w:rPr>
                <w:rFonts w:ascii="Times New Roman" w:eastAsia="SimSun" w:hAnsi="Times New Roman" w:cs="Mangal"/>
                <w:kern w:val="1"/>
                <w:lang w:val="en-US" w:eastAsia="zh-CN" w:bidi="hi-IN"/>
              </w:rPr>
              <w:t>max</w:t>
            </w:r>
          </w:p>
          <w:p w:rsidR="00385A6A" w:rsidRPr="0007241D" w:rsidRDefault="00385A6A" w:rsidP="006F632E">
            <w:pPr>
              <w:suppressLineNumbers/>
              <w:suppressAutoHyphens/>
              <w:spacing w:after="0" w:line="0" w:lineRule="atLeast"/>
              <w:jc w:val="center"/>
              <w:rPr>
                <w:rFonts w:ascii="Times New Roman" w:eastAsia="SimSun" w:hAnsi="Times New Roman" w:cs="Mangal"/>
                <w:kern w:val="1"/>
                <w:vertAlign w:val="superscript"/>
                <w:lang w:eastAsia="zh-CN" w:bidi="hi-IN"/>
              </w:rPr>
            </w:pPr>
            <w:r w:rsidRPr="0007241D">
              <w:rPr>
                <w:rFonts w:ascii="Times New Roman" w:eastAsia="SimSun" w:hAnsi="Times New Roman" w:cs="Mangal"/>
                <w:kern w:val="1"/>
                <w:lang w:eastAsia="zh-CN" w:bidi="hi-IN"/>
              </w:rPr>
              <w:t>0,3</w:t>
            </w:r>
            <w:r w:rsidRPr="0007241D">
              <w:rPr>
                <w:rFonts w:ascii="Times New Roman" w:eastAsia="Times New Roman" w:hAnsi="Times New Roman" w:cs="Times New Roman"/>
                <w:kern w:val="1"/>
                <w:lang w:eastAsia="zh-CN"/>
              </w:rPr>
              <w:t xml:space="preserve"> га</w:t>
            </w:r>
          </w:p>
        </w:tc>
        <w:tc>
          <w:tcPr>
            <w:tcW w:w="955"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pacing w:after="0" w:line="240" w:lineRule="auto"/>
              <w:jc w:val="center"/>
              <w:rPr>
                <w:rFonts w:ascii="Times New Roman" w:eastAsia="Calibri" w:hAnsi="Times New Roman" w:cs="Times New Roman"/>
              </w:rPr>
            </w:pPr>
            <w:r w:rsidRPr="0007241D">
              <w:rPr>
                <w:rFonts w:ascii="Times New Roman" w:eastAsia="Calibri" w:hAnsi="Times New Roman" w:cs="Times New Roman"/>
              </w:rPr>
              <w:t xml:space="preserve">От границы участка до стены жилого </w:t>
            </w:r>
            <w:proofErr w:type="gramStart"/>
            <w:r w:rsidRPr="0007241D">
              <w:rPr>
                <w:rFonts w:ascii="Times New Roman" w:eastAsia="Calibri" w:hAnsi="Times New Roman" w:cs="Times New Roman"/>
              </w:rPr>
              <w:t>дома  не</w:t>
            </w:r>
            <w:proofErr w:type="gramEnd"/>
            <w:r w:rsidRPr="0007241D">
              <w:rPr>
                <w:rFonts w:ascii="Times New Roman" w:eastAsia="Calibri" w:hAnsi="Times New Roman" w:cs="Times New Roman"/>
              </w:rPr>
              <w:t xml:space="preserve"> менее 3 метров;</w:t>
            </w:r>
          </w:p>
          <w:p w:rsidR="00385A6A" w:rsidRPr="0007241D" w:rsidRDefault="00385A6A" w:rsidP="006F632E">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7"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07241D">
              <w:rPr>
                <w:rFonts w:ascii="Times New Roman" w:eastAsia="SimSun" w:hAnsi="Times New Roman" w:cs="Mangal"/>
                <w:kern w:val="1"/>
                <w:sz w:val="24"/>
                <w:szCs w:val="24"/>
                <w:lang w:val="x-none" w:eastAsia="zh-CN" w:bidi="hi-IN"/>
              </w:rPr>
              <w:t>40</w:t>
            </w:r>
          </w:p>
        </w:tc>
        <w:tc>
          <w:tcPr>
            <w:tcW w:w="1061"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w:t>
            </w:r>
          </w:p>
        </w:tc>
        <w:tc>
          <w:tcPr>
            <w:tcW w:w="601" w:type="pct"/>
            <w:tcBorders>
              <w:top w:val="single" w:sz="8" w:space="0" w:color="000000"/>
              <w:left w:val="single" w:sz="8" w:space="0" w:color="000000"/>
              <w:bottom w:val="single" w:sz="8" w:space="0" w:color="000000"/>
              <w:right w:val="single" w:sz="8" w:space="0" w:color="000000"/>
            </w:tcBorders>
            <w:shd w:val="clear" w:color="auto" w:fill="auto"/>
          </w:tcPr>
          <w:p w:rsidR="00385A6A" w:rsidRPr="0007241D" w:rsidRDefault="00385A6A" w:rsidP="006F632E">
            <w:pPr>
              <w:suppressLineNumbers/>
              <w:suppressAutoHyphens/>
              <w:spacing w:after="0" w:line="0" w:lineRule="atLeast"/>
              <w:jc w:val="center"/>
              <w:rPr>
                <w:rFonts w:ascii="Times New Roman" w:eastAsia="SimSun" w:hAnsi="Times New Roman" w:cs="Mangal"/>
                <w:kern w:val="1"/>
                <w:lang w:eastAsia="zh-CN" w:bidi="hi-IN"/>
              </w:rPr>
            </w:pPr>
            <w:r w:rsidRPr="0007241D">
              <w:rPr>
                <w:rFonts w:ascii="Times New Roman" w:eastAsia="SimSun" w:hAnsi="Times New Roman" w:cs="Mangal"/>
                <w:kern w:val="1"/>
                <w:lang w:eastAsia="zh-CN" w:bidi="hi-IN"/>
              </w:rPr>
              <w:t>-</w:t>
            </w:r>
          </w:p>
        </w:tc>
      </w:tr>
    </w:tbl>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Cs/>
          <w:color w:val="000000"/>
          <w:lang w:eastAsia="ru-RU"/>
        </w:rPr>
      </w:pPr>
    </w:p>
    <w:p w:rsidR="00385A6A" w:rsidRPr="0007241D" w:rsidRDefault="00385A6A" w:rsidP="00385A6A">
      <w:pPr>
        <w:spacing w:after="0" w:line="240" w:lineRule="auto"/>
        <w:jc w:val="both"/>
        <w:rPr>
          <w:rFonts w:ascii="Times New Roman" w:eastAsia="Times New Roman" w:hAnsi="Times New Roman" w:cs="Times New Roman"/>
          <w:bCs/>
          <w:lang w:eastAsia="ru-RU"/>
        </w:rPr>
      </w:pP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385A6A" w:rsidRPr="0007241D" w:rsidRDefault="00385A6A" w:rsidP="00385A6A">
      <w:pPr>
        <w:numPr>
          <w:ilvl w:val="0"/>
          <w:numId w:val="2"/>
        </w:numPr>
        <w:spacing w:after="0" w:line="240" w:lineRule="auto"/>
        <w:jc w:val="both"/>
        <w:rPr>
          <w:rFonts w:ascii="Times New Roman" w:eastAsia="Times New Roman" w:hAnsi="Times New Roman" w:cs="Times New Roman"/>
          <w:bCs/>
          <w:lang w:eastAsia="ru-RU"/>
        </w:rPr>
      </w:pPr>
      <w:r w:rsidRPr="0007241D">
        <w:rPr>
          <w:rFonts w:ascii="Times New Roman" w:eastAsia="Times New Roman" w:hAnsi="Times New Roman" w:cs="Times New Roman"/>
          <w:color w:val="000000"/>
          <w:lang w:eastAsia="ru-RU"/>
        </w:rPr>
        <w:t xml:space="preserve">Теплоснабжение - </w:t>
      </w:r>
      <w:r w:rsidRPr="0007241D">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w:t>
      </w:r>
      <w:proofErr w:type="spellStart"/>
      <w:r w:rsidRPr="0007241D">
        <w:rPr>
          <w:rFonts w:ascii="Times New Roman" w:eastAsia="Times New Roman" w:hAnsi="Times New Roman" w:cs="Times New Roman"/>
          <w:lang w:eastAsia="ru-RU"/>
        </w:rPr>
        <w:t>Теплосервис</w:t>
      </w:r>
      <w:proofErr w:type="spellEnd"/>
      <w:proofErr w:type="gramStart"/>
      <w:r w:rsidRPr="0007241D">
        <w:rPr>
          <w:rFonts w:ascii="Times New Roman" w:eastAsia="Times New Roman" w:hAnsi="Times New Roman" w:cs="Times New Roman"/>
          <w:lang w:eastAsia="ru-RU"/>
        </w:rPr>
        <w:t>»</w:t>
      </w:r>
      <w:proofErr w:type="gramEnd"/>
      <w:r w:rsidRPr="0007241D">
        <w:rPr>
          <w:rFonts w:ascii="Times New Roman" w:eastAsia="Times New Roman" w:hAnsi="Times New Roman" w:cs="Times New Roman"/>
          <w:lang w:eastAsia="ru-RU"/>
        </w:rPr>
        <w:t xml:space="preserve"> № 1353 от 20.06.2019г.)</w:t>
      </w:r>
    </w:p>
    <w:p w:rsidR="00385A6A" w:rsidRPr="0007241D" w:rsidRDefault="00385A6A" w:rsidP="00385A6A">
      <w:pPr>
        <w:numPr>
          <w:ilvl w:val="0"/>
          <w:numId w:val="2"/>
        </w:numPr>
        <w:spacing w:after="0" w:line="240" w:lineRule="auto"/>
        <w:jc w:val="both"/>
        <w:rPr>
          <w:rFonts w:ascii="Times New Roman" w:eastAsia="Times New Roman" w:hAnsi="Times New Roman" w:cs="Times New Roman"/>
          <w:bCs/>
          <w:lang w:eastAsia="ru-RU"/>
        </w:rPr>
      </w:pPr>
      <w:r w:rsidRPr="0007241D">
        <w:rPr>
          <w:rFonts w:ascii="Times New Roman" w:eastAsia="Times New Roman" w:hAnsi="Times New Roman" w:cs="Times New Roman"/>
          <w:lang w:eastAsia="ru-RU"/>
        </w:rPr>
        <w:t xml:space="preserve">Водоснабжение - техническая возможность подключения объектов капитального строительства к </w:t>
      </w:r>
      <w:r>
        <w:rPr>
          <w:rFonts w:ascii="Times New Roman" w:eastAsia="Times New Roman" w:hAnsi="Times New Roman" w:cs="Times New Roman"/>
          <w:lang w:eastAsia="ru-RU"/>
        </w:rPr>
        <w:t>сетям водоснабжения отсутствует</w:t>
      </w:r>
      <w:r w:rsidRPr="00BE16F4">
        <w:rPr>
          <w:rFonts w:ascii="Times New Roman" w:eastAsia="Times New Roman" w:hAnsi="Times New Roman" w:cs="Times New Roman"/>
          <w:lang w:eastAsia="ru-RU"/>
        </w:rPr>
        <w:t xml:space="preserve"> </w:t>
      </w:r>
      <w:r w:rsidRPr="0007241D">
        <w:rPr>
          <w:rFonts w:ascii="Times New Roman" w:eastAsia="Times New Roman" w:hAnsi="Times New Roman" w:cs="Times New Roman"/>
          <w:lang w:eastAsia="ru-RU"/>
        </w:rPr>
        <w:t>(Согласно письму МУП</w:t>
      </w:r>
      <w:r>
        <w:rPr>
          <w:rFonts w:ascii="Times New Roman" w:eastAsia="Times New Roman" w:hAnsi="Times New Roman" w:cs="Times New Roman"/>
          <w:lang w:eastAsia="ru-RU"/>
        </w:rPr>
        <w:t xml:space="preserve"> «ЖКХ»</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 000433 от 11.06.2019);</w:t>
      </w:r>
    </w:p>
    <w:p w:rsidR="00385A6A" w:rsidRPr="0007241D" w:rsidRDefault="00385A6A" w:rsidP="00385A6A">
      <w:pPr>
        <w:numPr>
          <w:ilvl w:val="0"/>
          <w:numId w:val="2"/>
        </w:numPr>
        <w:spacing w:after="0" w:line="240" w:lineRule="auto"/>
        <w:jc w:val="both"/>
        <w:rPr>
          <w:rFonts w:ascii="Times New Roman" w:eastAsia="Times New Roman" w:hAnsi="Times New Roman" w:cs="Times New Roman"/>
          <w:bCs/>
          <w:lang w:eastAsia="ru-RU"/>
        </w:rPr>
      </w:pPr>
      <w:r w:rsidRPr="0007241D">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w:t>
      </w:r>
      <w:proofErr w:type="gramStart"/>
      <w:r w:rsidRPr="0007241D">
        <w:rPr>
          <w:rFonts w:ascii="Times New Roman" w:eastAsia="Times New Roman" w:hAnsi="Times New Roman" w:cs="Times New Roman"/>
          <w:lang w:eastAsia="ru-RU"/>
        </w:rPr>
        <w:t>»</w:t>
      </w:r>
      <w:proofErr w:type="gramEnd"/>
      <w:r w:rsidRPr="0007241D">
        <w:rPr>
          <w:rFonts w:ascii="Times New Roman" w:eastAsia="Times New Roman" w:hAnsi="Times New Roman" w:cs="Times New Roman"/>
          <w:lang w:eastAsia="ru-RU"/>
        </w:rPr>
        <w:t xml:space="preserve"> № 000433 от 11.06.2019).</w:t>
      </w: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color w:val="000000"/>
          <w:sz w:val="23"/>
          <w:szCs w:val="23"/>
          <w:lang w:eastAsia="ru-RU"/>
        </w:rPr>
      </w:pP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07241D">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07241D">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lang w:eastAsia="ru-RU"/>
        </w:rPr>
      </w:pP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Начальная цена предмета аукциона.</w:t>
      </w: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sz w:val="23"/>
          <w:szCs w:val="23"/>
          <w:highlight w:val="white"/>
          <w:lang w:eastAsia="ru-RU"/>
        </w:rPr>
      </w:pPr>
    </w:p>
    <w:p w:rsidR="00385A6A" w:rsidRPr="0007241D" w:rsidRDefault="00385A6A" w:rsidP="00385A6A">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Pr>
          <w:rFonts w:ascii="Times New Roman" w:hAnsi="Times New Roman" w:cs="Times New Roman"/>
          <w:b/>
          <w:color w:val="000000"/>
          <w:sz w:val="23"/>
          <w:szCs w:val="23"/>
        </w:rPr>
        <w:t>92 000</w:t>
      </w:r>
      <w:r w:rsidRPr="001636BA">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Девяносто две тысячи</w:t>
      </w:r>
      <w:r w:rsidRPr="001636BA">
        <w:rPr>
          <w:rFonts w:ascii="Times New Roman" w:hAnsi="Times New Roman" w:cs="Times New Roman"/>
          <w:b/>
          <w:bCs/>
          <w:color w:val="000000"/>
          <w:sz w:val="23"/>
          <w:szCs w:val="23"/>
        </w:rPr>
        <w:t>) рублей 00 копеек</w:t>
      </w:r>
      <w:r w:rsidRPr="0007241D">
        <w:rPr>
          <w:rFonts w:ascii="Times New Roman" w:eastAsia="Times New Roman" w:hAnsi="Times New Roman" w:cs="Times New Roman"/>
          <w:bCs/>
          <w:color w:val="000000"/>
          <w:sz w:val="23"/>
          <w:szCs w:val="23"/>
          <w:lang w:eastAsia="ru-RU"/>
        </w:rPr>
        <w:t xml:space="preserve">, согласно </w:t>
      </w:r>
      <w:proofErr w:type="gramStart"/>
      <w:r w:rsidRPr="0007241D">
        <w:rPr>
          <w:rFonts w:ascii="Times New Roman" w:eastAsia="Times New Roman" w:hAnsi="Times New Roman" w:cs="Times New Roman"/>
          <w:bCs/>
          <w:color w:val="000000"/>
          <w:sz w:val="23"/>
          <w:szCs w:val="23"/>
          <w:lang w:eastAsia="ru-RU"/>
        </w:rPr>
        <w:t>отчету</w:t>
      </w:r>
      <w:proofErr w:type="gramEnd"/>
      <w:r w:rsidRPr="0007241D">
        <w:rPr>
          <w:rFonts w:ascii="Times New Roman" w:eastAsia="Times New Roman" w:hAnsi="Times New Roman" w:cs="Times New Roman"/>
          <w:bCs/>
          <w:color w:val="000000"/>
          <w:sz w:val="23"/>
          <w:szCs w:val="23"/>
          <w:lang w:eastAsia="ru-RU"/>
        </w:rPr>
        <w:t xml:space="preserve"> об оценке рыночной стоимости земельного участка от 09.08.2019 г.</w:t>
      </w:r>
      <w:r>
        <w:rPr>
          <w:rFonts w:ascii="Times New Roman" w:eastAsia="Times New Roman" w:hAnsi="Times New Roman" w:cs="Times New Roman"/>
          <w:bCs/>
          <w:color w:val="000000"/>
          <w:sz w:val="23"/>
          <w:szCs w:val="23"/>
          <w:lang w:eastAsia="ru-RU"/>
        </w:rPr>
        <w:t xml:space="preserve"> № 65.4</w:t>
      </w:r>
      <w:r w:rsidRPr="0007241D">
        <w:rPr>
          <w:rFonts w:ascii="Times New Roman" w:eastAsia="Times New Roman" w:hAnsi="Times New Roman" w:cs="Times New Roman"/>
          <w:bCs/>
          <w:color w:val="000000"/>
          <w:sz w:val="23"/>
          <w:szCs w:val="23"/>
          <w:lang w:eastAsia="ru-RU"/>
        </w:rPr>
        <w:t xml:space="preserve"> </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Шаг аукциона</w:t>
      </w:r>
      <w:r w:rsidRPr="0007241D">
        <w:rPr>
          <w:rFonts w:ascii="Times New Roman" w:eastAsia="Times New Roman" w:hAnsi="Times New Roman" w:cs="Times New Roman"/>
          <w:color w:val="000000"/>
          <w:sz w:val="23"/>
          <w:szCs w:val="23"/>
          <w:lang w:eastAsia="ru-RU"/>
        </w:rPr>
        <w:t xml:space="preserve"> (3</w:t>
      </w:r>
      <w:proofErr w:type="gramStart"/>
      <w:r w:rsidRPr="0007241D">
        <w:rPr>
          <w:rFonts w:ascii="Times New Roman" w:eastAsia="Times New Roman" w:hAnsi="Times New Roman" w:cs="Times New Roman"/>
          <w:color w:val="000000"/>
          <w:sz w:val="23"/>
          <w:szCs w:val="23"/>
          <w:lang w:eastAsia="ru-RU"/>
        </w:rPr>
        <w:t>%  начальной</w:t>
      </w:r>
      <w:proofErr w:type="gramEnd"/>
      <w:r w:rsidRPr="0007241D">
        <w:rPr>
          <w:rFonts w:ascii="Times New Roman" w:eastAsia="Times New Roman" w:hAnsi="Times New Roman" w:cs="Times New Roman"/>
          <w:color w:val="000000"/>
          <w:sz w:val="23"/>
          <w:szCs w:val="23"/>
          <w:lang w:eastAsia="ru-RU"/>
        </w:rPr>
        <w:t xml:space="preserve"> цены предмета аукциона): </w:t>
      </w:r>
      <w:r>
        <w:rPr>
          <w:rFonts w:ascii="Times New Roman" w:eastAsia="Times New Roman" w:hAnsi="Times New Roman" w:cs="Times New Roman"/>
          <w:b/>
          <w:bCs/>
          <w:color w:val="000000"/>
          <w:sz w:val="23"/>
          <w:szCs w:val="23"/>
          <w:lang w:eastAsia="ru-RU"/>
        </w:rPr>
        <w:t>2 760</w:t>
      </w:r>
      <w:r w:rsidRPr="0007241D">
        <w:rPr>
          <w:rFonts w:ascii="Times New Roman" w:eastAsia="Times New Roman" w:hAnsi="Times New Roman" w:cs="Times New Roman"/>
          <w:b/>
          <w:bCs/>
          <w:color w:val="000000"/>
          <w:sz w:val="23"/>
          <w:szCs w:val="23"/>
          <w:lang w:eastAsia="ru-RU"/>
        </w:rPr>
        <w:t xml:space="preserve"> (</w:t>
      </w:r>
      <w:r>
        <w:rPr>
          <w:rFonts w:ascii="Times New Roman" w:eastAsia="Times New Roman" w:hAnsi="Times New Roman" w:cs="Times New Roman"/>
          <w:b/>
          <w:bCs/>
          <w:color w:val="000000"/>
          <w:sz w:val="23"/>
          <w:szCs w:val="23"/>
          <w:lang w:eastAsia="ru-RU"/>
        </w:rPr>
        <w:t>Две тысячи семьсот шестьдесят</w:t>
      </w:r>
      <w:r w:rsidRPr="0007241D">
        <w:rPr>
          <w:rFonts w:ascii="Times New Roman" w:eastAsia="Times New Roman" w:hAnsi="Times New Roman" w:cs="Times New Roman"/>
          <w:b/>
          <w:bCs/>
          <w:color w:val="000000"/>
          <w:sz w:val="23"/>
          <w:szCs w:val="23"/>
          <w:lang w:eastAsia="ru-RU"/>
        </w:rPr>
        <w:t>) рублей 00 копеек.</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Размер задатка </w:t>
      </w:r>
      <w:r w:rsidRPr="0007241D">
        <w:rPr>
          <w:rFonts w:ascii="Times New Roman" w:eastAsia="Times New Roman" w:hAnsi="Times New Roman" w:cs="Times New Roman"/>
          <w:color w:val="000000"/>
          <w:sz w:val="23"/>
          <w:szCs w:val="23"/>
          <w:lang w:eastAsia="ru-RU"/>
        </w:rPr>
        <w:t>для участия в аукционе по Объекту аукциона составляет 100</w:t>
      </w:r>
      <w:proofErr w:type="gramStart"/>
      <w:r w:rsidRPr="0007241D">
        <w:rPr>
          <w:rFonts w:ascii="Times New Roman" w:eastAsia="Times New Roman" w:hAnsi="Times New Roman" w:cs="Times New Roman"/>
          <w:color w:val="000000"/>
          <w:sz w:val="23"/>
          <w:szCs w:val="23"/>
          <w:lang w:eastAsia="ru-RU"/>
        </w:rPr>
        <w:t>%  начальной</w:t>
      </w:r>
      <w:proofErr w:type="gramEnd"/>
      <w:r w:rsidRPr="0007241D">
        <w:rPr>
          <w:rFonts w:ascii="Times New Roman" w:eastAsia="Times New Roman" w:hAnsi="Times New Roman" w:cs="Times New Roman"/>
          <w:color w:val="000000"/>
          <w:sz w:val="23"/>
          <w:szCs w:val="23"/>
          <w:lang w:eastAsia="ru-RU"/>
        </w:rPr>
        <w:t xml:space="preserve"> цены предмета аукциона </w:t>
      </w:r>
      <w:r>
        <w:rPr>
          <w:rFonts w:ascii="Times New Roman" w:hAnsi="Times New Roman" w:cs="Times New Roman"/>
          <w:b/>
          <w:color w:val="000000"/>
          <w:sz w:val="23"/>
          <w:szCs w:val="23"/>
        </w:rPr>
        <w:t>92 000</w:t>
      </w:r>
      <w:r w:rsidRPr="001636BA">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Девяносто две тысячи</w:t>
      </w:r>
      <w:r w:rsidRPr="001636BA">
        <w:rPr>
          <w:rFonts w:ascii="Times New Roman" w:hAnsi="Times New Roman" w:cs="Times New Roman"/>
          <w:b/>
          <w:bCs/>
          <w:color w:val="000000"/>
          <w:sz w:val="23"/>
          <w:szCs w:val="23"/>
        </w:rPr>
        <w:t xml:space="preserve">) </w:t>
      </w:r>
      <w:r w:rsidRPr="0007241D">
        <w:rPr>
          <w:rFonts w:ascii="Times New Roman" w:eastAsia="Times New Roman" w:hAnsi="Times New Roman" w:cs="Times New Roman"/>
          <w:b/>
          <w:bCs/>
          <w:color w:val="000000"/>
          <w:sz w:val="23"/>
          <w:szCs w:val="23"/>
          <w:lang w:eastAsia="ru-RU"/>
        </w:rPr>
        <w:t>рублей 00 копеек.</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u w:val="single"/>
          <w:lang w:eastAsia="ru-RU"/>
        </w:rPr>
      </w:pPr>
      <w:r w:rsidRPr="0007241D">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385A6A" w:rsidRPr="0007241D" w:rsidRDefault="00385A6A" w:rsidP="00385A6A">
      <w:pPr>
        <w:tabs>
          <w:tab w:val="left" w:pos="0"/>
        </w:tabs>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07241D">
        <w:rPr>
          <w:rFonts w:ascii="Times New Roman" w:eastAsia="Times New Roman" w:hAnsi="Times New Roman" w:cs="Times New Roman"/>
          <w:b/>
          <w:bCs/>
          <w:sz w:val="28"/>
          <w:szCs w:val="28"/>
          <w:lang w:eastAsia="ru-RU"/>
        </w:rPr>
        <w:lastRenderedPageBreak/>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385A6A" w:rsidRPr="0007241D" w:rsidRDefault="00385A6A" w:rsidP="00385A6A">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385A6A" w:rsidRPr="0007241D" w:rsidRDefault="00385A6A" w:rsidP="00385A6A">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Место, сроки приема Заявок,</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время начала/окончания рассмотрения Заявок </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и проведения аукциона</w:t>
      </w:r>
    </w:p>
    <w:p w:rsidR="00385A6A" w:rsidRPr="0007241D" w:rsidRDefault="00385A6A" w:rsidP="00385A6A">
      <w:pPr>
        <w:numPr>
          <w:ilvl w:val="1"/>
          <w:numId w:val="3"/>
        </w:num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 Место приема Заявок:</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Ярославская область, г. Переславль-Залесский, ул. Комсомольская, д. 5 (каб.9)</w:t>
      </w:r>
    </w:p>
    <w:p w:rsidR="00385A6A" w:rsidRPr="0007241D" w:rsidRDefault="00385A6A" w:rsidP="00385A6A">
      <w:pPr>
        <w:numPr>
          <w:ilvl w:val="1"/>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Дата начала приема Заявок:</w:t>
      </w:r>
      <w:r w:rsidRPr="0007241D">
        <w:rPr>
          <w:rFonts w:ascii="Times New Roman" w:eastAsia="Times New Roman" w:hAnsi="Times New Roman" w:cs="Times New Roman"/>
          <w:b/>
          <w:bCs/>
          <w:color w:val="FF6600"/>
          <w:sz w:val="23"/>
          <w:szCs w:val="23"/>
          <w:lang w:eastAsia="ru-RU"/>
        </w:rPr>
        <w:t xml:space="preserve"> </w:t>
      </w:r>
      <w:r>
        <w:rPr>
          <w:rFonts w:ascii="Times New Roman" w:eastAsia="Times New Roman" w:hAnsi="Times New Roman" w:cs="Times New Roman"/>
          <w:b/>
          <w:bCs/>
          <w:color w:val="000000"/>
          <w:sz w:val="23"/>
          <w:szCs w:val="23"/>
          <w:lang w:eastAsia="ru-RU"/>
        </w:rPr>
        <w:t>31</w:t>
      </w:r>
      <w:r w:rsidRPr="0007241D">
        <w:rPr>
          <w:rFonts w:ascii="Times New Roman" w:eastAsia="Times New Roman" w:hAnsi="Times New Roman" w:cs="Times New Roman"/>
          <w:b/>
          <w:bCs/>
          <w:color w:val="000000"/>
          <w:sz w:val="23"/>
          <w:szCs w:val="23"/>
          <w:lang w:eastAsia="ru-RU"/>
        </w:rPr>
        <w:t>.10.2019 г.</w:t>
      </w:r>
      <w:r w:rsidRPr="0007241D">
        <w:rPr>
          <w:rFonts w:ascii="Times New Roman" w:eastAsia="Times New Roman" w:hAnsi="Times New Roman" w:cs="Times New Roman"/>
          <w:b/>
          <w:bCs/>
          <w:color w:val="FF6600"/>
          <w:sz w:val="23"/>
          <w:szCs w:val="23"/>
          <w:lang w:eastAsia="ru-RU"/>
        </w:rPr>
        <w:t xml:space="preserve"> </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Прием Заявок осуществляется в рабочие дни: </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понедельник - четверг с 08 час. 00 мин. до 17 час. 00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пятница и предпраздничные дни с 08 час. 00 мин. до 16 час. 00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r w:rsidRPr="0007241D">
        <w:rPr>
          <w:rFonts w:ascii="Times New Roman" w:eastAsia="Times New Roman" w:hAnsi="Times New Roman" w:cs="Times New Roman"/>
          <w:color w:val="000000"/>
          <w:sz w:val="23"/>
          <w:szCs w:val="23"/>
          <w:lang w:eastAsia="ru-RU"/>
        </w:rPr>
        <w:t>перерыв с 12 час. 00 мин. до 13 час. 00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4.3. Дата и время окончания приема Заявок: </w:t>
      </w:r>
      <w:r>
        <w:rPr>
          <w:rFonts w:ascii="Times New Roman" w:eastAsia="Times New Roman" w:hAnsi="Times New Roman" w:cs="Times New Roman"/>
          <w:b/>
          <w:bCs/>
          <w:color w:val="000000"/>
          <w:sz w:val="23"/>
          <w:szCs w:val="23"/>
          <w:lang w:eastAsia="ru-RU"/>
        </w:rPr>
        <w:t>02.12</w:t>
      </w:r>
      <w:r w:rsidRPr="0007241D">
        <w:rPr>
          <w:rFonts w:ascii="Times New Roman" w:eastAsia="Times New Roman" w:hAnsi="Times New Roman" w:cs="Times New Roman"/>
          <w:b/>
          <w:bCs/>
          <w:color w:val="000000"/>
          <w:sz w:val="23"/>
          <w:szCs w:val="23"/>
          <w:lang w:eastAsia="ru-RU"/>
        </w:rPr>
        <w:t xml:space="preserve">.2019 г. в 17 час. 00 мин. </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4.4. Место, дата и время начала и окончания рассмотрения Заявок: </w:t>
      </w:r>
      <w:r w:rsidRPr="0007241D">
        <w:rPr>
          <w:rFonts w:ascii="Times New Roman" w:eastAsia="Times New Roman" w:hAnsi="Times New Roman" w:cs="Times New Roman"/>
          <w:color w:val="000000"/>
          <w:sz w:val="23"/>
          <w:szCs w:val="23"/>
          <w:lang w:eastAsia="ru-RU"/>
        </w:rPr>
        <w:t xml:space="preserve">Ярославская область, г. Переславль-Залесский, ул. Комсомольская, д. 5 (каб.9), </w:t>
      </w:r>
      <w:r>
        <w:rPr>
          <w:rFonts w:ascii="Times New Roman" w:eastAsia="Times New Roman" w:hAnsi="Times New Roman" w:cs="Times New Roman"/>
          <w:b/>
          <w:bCs/>
          <w:color w:val="000000"/>
          <w:sz w:val="23"/>
          <w:szCs w:val="23"/>
          <w:lang w:eastAsia="ru-RU"/>
        </w:rPr>
        <w:t>03.12</w:t>
      </w:r>
      <w:r w:rsidRPr="0007241D">
        <w:rPr>
          <w:rFonts w:ascii="Times New Roman" w:eastAsia="Times New Roman" w:hAnsi="Times New Roman" w:cs="Times New Roman"/>
          <w:b/>
          <w:bCs/>
          <w:color w:val="000000"/>
          <w:sz w:val="23"/>
          <w:szCs w:val="23"/>
          <w:lang w:eastAsia="ru-RU"/>
        </w:rPr>
        <w:t>.2019 с 8.00 час. 00 мин. до 17 час. 00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4.5. Дата и время регистрации Участников: </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04.12.2019 с 09 час. 0</w:t>
      </w:r>
      <w:r w:rsidRPr="0007241D">
        <w:rPr>
          <w:rFonts w:ascii="Times New Roman" w:eastAsia="Times New Roman" w:hAnsi="Times New Roman" w:cs="Times New Roman"/>
          <w:b/>
          <w:bCs/>
          <w:color w:val="000000"/>
          <w:sz w:val="23"/>
          <w:szCs w:val="23"/>
          <w:lang w:eastAsia="ru-RU"/>
        </w:rPr>
        <w:t xml:space="preserve">0 мин. до </w:t>
      </w:r>
      <w:r>
        <w:rPr>
          <w:rFonts w:ascii="Times New Roman" w:eastAsia="Times New Roman" w:hAnsi="Times New Roman" w:cs="Times New Roman"/>
          <w:b/>
          <w:bCs/>
          <w:color w:val="000000"/>
          <w:sz w:val="23"/>
          <w:szCs w:val="23"/>
          <w:lang w:eastAsia="ru-RU"/>
        </w:rPr>
        <w:t>09</w:t>
      </w:r>
      <w:r w:rsidRPr="0007241D">
        <w:rPr>
          <w:rFonts w:ascii="Times New Roman" w:eastAsia="Times New Roman" w:hAnsi="Times New Roman" w:cs="Times New Roman"/>
          <w:b/>
          <w:bCs/>
          <w:color w:val="000000"/>
          <w:sz w:val="23"/>
          <w:szCs w:val="23"/>
          <w:lang w:eastAsia="ru-RU"/>
        </w:rPr>
        <w:t xml:space="preserve"> час. </w:t>
      </w:r>
      <w:r>
        <w:rPr>
          <w:rFonts w:ascii="Times New Roman" w:eastAsia="Times New Roman" w:hAnsi="Times New Roman" w:cs="Times New Roman"/>
          <w:b/>
          <w:bCs/>
          <w:color w:val="000000"/>
          <w:sz w:val="23"/>
          <w:szCs w:val="23"/>
          <w:lang w:eastAsia="ru-RU"/>
        </w:rPr>
        <w:t>30</w:t>
      </w:r>
      <w:r w:rsidRPr="0007241D">
        <w:rPr>
          <w:rFonts w:ascii="Times New Roman" w:eastAsia="Times New Roman" w:hAnsi="Times New Roman" w:cs="Times New Roman"/>
          <w:b/>
          <w:bCs/>
          <w:color w:val="000000"/>
          <w:sz w:val="23"/>
          <w:szCs w:val="23"/>
          <w:lang w:eastAsia="ru-RU"/>
        </w:rPr>
        <w:t xml:space="preserve">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color w:val="000000"/>
          <w:sz w:val="23"/>
          <w:szCs w:val="23"/>
          <w:lang w:eastAsia="ru-RU"/>
        </w:rPr>
        <w:t xml:space="preserve">4.6. Место проведения аукциона: </w:t>
      </w:r>
      <w:r w:rsidRPr="0007241D">
        <w:rPr>
          <w:rFonts w:ascii="Times New Roman" w:eastAsia="Times New Roman" w:hAnsi="Times New Roman" w:cs="Times New Roman"/>
          <w:color w:val="000000"/>
          <w:sz w:val="23"/>
          <w:szCs w:val="23"/>
          <w:lang w:eastAsia="ru-RU"/>
        </w:rPr>
        <w:t xml:space="preserve">Ярославская область, г. Переславль-Залесский, ул. Комсомольская, д. 5 (2 этаж), </w:t>
      </w:r>
      <w:proofErr w:type="spellStart"/>
      <w:r w:rsidRPr="0007241D">
        <w:rPr>
          <w:rFonts w:ascii="Times New Roman" w:eastAsia="Times New Roman" w:hAnsi="Times New Roman" w:cs="Times New Roman"/>
          <w:color w:val="000000"/>
          <w:sz w:val="23"/>
          <w:szCs w:val="23"/>
          <w:lang w:eastAsia="ru-RU"/>
        </w:rPr>
        <w:t>каб</w:t>
      </w:r>
      <w:proofErr w:type="spellEnd"/>
      <w:r w:rsidRPr="0007241D">
        <w:rPr>
          <w:rFonts w:ascii="Times New Roman" w:eastAsia="Times New Roman" w:hAnsi="Times New Roman" w:cs="Times New Roman"/>
          <w:color w:val="000000"/>
          <w:sz w:val="23"/>
          <w:szCs w:val="23"/>
          <w:lang w:eastAsia="ru-RU"/>
        </w:rPr>
        <w:t xml:space="preserve">. </w:t>
      </w:r>
      <w:r w:rsidRPr="0007241D">
        <w:rPr>
          <w:rFonts w:ascii="Times New Roman" w:eastAsia="Times New Roman" w:hAnsi="Times New Roman" w:cs="Times New Roman"/>
          <w:sz w:val="23"/>
          <w:szCs w:val="23"/>
          <w:lang w:eastAsia="ru-RU"/>
        </w:rPr>
        <w:t>№ 18</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07241D">
        <w:rPr>
          <w:rFonts w:ascii="Times New Roman" w:eastAsia="Times New Roman" w:hAnsi="Times New Roman" w:cs="Times New Roman"/>
          <w:b/>
          <w:bCs/>
          <w:color w:val="000000"/>
          <w:sz w:val="23"/>
          <w:szCs w:val="23"/>
          <w:lang w:eastAsia="ru-RU"/>
        </w:rPr>
        <w:t xml:space="preserve">4.7. Дата и время проведения </w:t>
      </w:r>
      <w:proofErr w:type="gramStart"/>
      <w:r w:rsidRPr="0007241D">
        <w:rPr>
          <w:rFonts w:ascii="Times New Roman" w:eastAsia="Times New Roman" w:hAnsi="Times New Roman" w:cs="Times New Roman"/>
          <w:b/>
          <w:bCs/>
          <w:color w:val="000000"/>
          <w:sz w:val="23"/>
          <w:szCs w:val="23"/>
          <w:lang w:eastAsia="ru-RU"/>
        </w:rPr>
        <w:t xml:space="preserve">аукциона:  </w:t>
      </w:r>
      <w:r>
        <w:rPr>
          <w:rFonts w:ascii="Times New Roman" w:eastAsia="Times New Roman" w:hAnsi="Times New Roman" w:cs="Times New Roman"/>
          <w:b/>
          <w:bCs/>
          <w:color w:val="000000"/>
          <w:sz w:val="23"/>
          <w:szCs w:val="23"/>
          <w:lang w:eastAsia="ru-RU"/>
        </w:rPr>
        <w:t>04.12.2019</w:t>
      </w:r>
      <w:proofErr w:type="gramEnd"/>
      <w:r>
        <w:rPr>
          <w:rFonts w:ascii="Times New Roman" w:eastAsia="Times New Roman" w:hAnsi="Times New Roman" w:cs="Times New Roman"/>
          <w:b/>
          <w:bCs/>
          <w:color w:val="000000"/>
          <w:sz w:val="23"/>
          <w:szCs w:val="23"/>
          <w:lang w:eastAsia="ru-RU"/>
        </w:rPr>
        <w:t xml:space="preserve"> в</w:t>
      </w:r>
      <w:r w:rsidRPr="0007241D">
        <w:rPr>
          <w:rFonts w:ascii="Times New Roman" w:eastAsia="Times New Roman" w:hAnsi="Times New Roman" w:cs="Times New Roman"/>
          <w:b/>
          <w:bCs/>
          <w:color w:val="000000"/>
          <w:sz w:val="23"/>
          <w:szCs w:val="23"/>
          <w:lang w:eastAsia="ru-RU"/>
        </w:rPr>
        <w:t xml:space="preserve"> </w:t>
      </w:r>
      <w:r>
        <w:rPr>
          <w:rFonts w:ascii="Times New Roman" w:eastAsia="Times New Roman" w:hAnsi="Times New Roman" w:cs="Times New Roman"/>
          <w:b/>
          <w:bCs/>
          <w:color w:val="000000"/>
          <w:sz w:val="23"/>
          <w:szCs w:val="23"/>
          <w:lang w:eastAsia="ru-RU"/>
        </w:rPr>
        <w:t>09</w:t>
      </w:r>
      <w:r w:rsidRPr="0007241D">
        <w:rPr>
          <w:rFonts w:ascii="Times New Roman" w:eastAsia="Times New Roman" w:hAnsi="Times New Roman" w:cs="Times New Roman"/>
          <w:b/>
          <w:bCs/>
          <w:color w:val="000000"/>
          <w:sz w:val="23"/>
          <w:szCs w:val="23"/>
          <w:lang w:eastAsia="ru-RU"/>
        </w:rPr>
        <w:t xml:space="preserve"> час. </w:t>
      </w:r>
      <w:r>
        <w:rPr>
          <w:rFonts w:ascii="Times New Roman" w:eastAsia="Times New Roman" w:hAnsi="Times New Roman" w:cs="Times New Roman"/>
          <w:b/>
          <w:bCs/>
          <w:color w:val="000000"/>
          <w:sz w:val="23"/>
          <w:szCs w:val="23"/>
          <w:lang w:eastAsia="ru-RU"/>
        </w:rPr>
        <w:t>30</w:t>
      </w:r>
      <w:r w:rsidRPr="0007241D">
        <w:rPr>
          <w:rFonts w:ascii="Times New Roman" w:eastAsia="Times New Roman" w:hAnsi="Times New Roman" w:cs="Times New Roman"/>
          <w:b/>
          <w:bCs/>
          <w:color w:val="000000"/>
          <w:sz w:val="23"/>
          <w:szCs w:val="23"/>
          <w:lang w:eastAsia="ru-RU"/>
        </w:rPr>
        <w:t xml:space="preserve"> мин.</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385A6A" w:rsidRPr="0007241D" w:rsidRDefault="00385A6A" w:rsidP="00385A6A">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i/>
          <w:iCs/>
          <w:color w:val="000000"/>
          <w:sz w:val="23"/>
          <w:szCs w:val="23"/>
          <w:lang w:eastAsia="ru-RU"/>
        </w:rPr>
      </w:pPr>
      <w:r w:rsidRPr="0007241D">
        <w:rPr>
          <w:rFonts w:ascii="Times New Roman" w:eastAsia="Times New Roman" w:hAnsi="Times New Roman" w:cs="Times New Roman"/>
          <w:b/>
          <w:bCs/>
          <w:color w:val="000000"/>
          <w:sz w:val="23"/>
          <w:szCs w:val="23"/>
          <w:lang w:eastAsia="ru-RU"/>
        </w:rPr>
        <w:t>Порядок публикации Извещения о проведении аукциона и осмотра Объекта аукциона</w:t>
      </w:r>
    </w:p>
    <w:p w:rsidR="00385A6A" w:rsidRPr="0007241D" w:rsidRDefault="00385A6A" w:rsidP="00385A6A">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highlight w:val="white"/>
          <w:lang w:eastAsia="ru-RU"/>
        </w:rPr>
        <w:t>Извещение о проведении аукциона размещается</w:t>
      </w:r>
      <w:r w:rsidRPr="0007241D">
        <w:rPr>
          <w:rFonts w:ascii="Times New Roman" w:eastAsia="Times New Roman" w:hAnsi="Times New Roman" w:cs="Times New Roman"/>
          <w:b/>
          <w:bCs/>
          <w:color w:val="000000"/>
          <w:sz w:val="23"/>
          <w:szCs w:val="23"/>
          <w:highlight w:val="white"/>
          <w:lang w:val="en-US" w:eastAsia="ru-RU"/>
        </w:rPr>
        <w:t> </w:t>
      </w:r>
      <w:r w:rsidRPr="0007241D">
        <w:rPr>
          <w:rFonts w:ascii="Times New Roman" w:eastAsia="Times New Roman" w:hAnsi="Times New Roman" w:cs="Times New Roman"/>
          <w:color w:val="000000"/>
          <w:sz w:val="23"/>
          <w:szCs w:val="23"/>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07241D">
          <w:rPr>
            <w:rFonts w:ascii="Times New Roman" w:eastAsia="Times New Roman" w:hAnsi="Times New Roman" w:cs="Times New Roman"/>
            <w:color w:val="0000FF"/>
            <w:sz w:val="23"/>
            <w:szCs w:val="23"/>
            <w:highlight w:val="white"/>
            <w:u w:val="single"/>
            <w:lang w:eastAsia="ru-RU"/>
          </w:rPr>
          <w:t>www.torgi.gov.ru</w:t>
        </w:r>
      </w:hyperlink>
      <w:r w:rsidRPr="0007241D">
        <w:rPr>
          <w:rFonts w:ascii="Times New Roman" w:eastAsia="Times New Roman" w:hAnsi="Times New Roman" w:cs="Times New Roman"/>
          <w:color w:val="0000FF"/>
          <w:sz w:val="23"/>
          <w:szCs w:val="23"/>
          <w:highlight w:val="white"/>
          <w:lang w:eastAsia="ru-RU"/>
        </w:rPr>
        <w:t xml:space="preserve"> </w:t>
      </w:r>
      <w:r w:rsidRPr="0007241D">
        <w:rPr>
          <w:rFonts w:ascii="Times New Roman" w:eastAsia="Times New Roman" w:hAnsi="Times New Roman" w:cs="Times New Roman"/>
          <w:color w:val="000000"/>
          <w:sz w:val="23"/>
          <w:szCs w:val="23"/>
          <w:highlight w:val="white"/>
          <w:lang w:eastAsia="ru-RU"/>
        </w:rPr>
        <w:t>(далее - Официальный сайт торгов)</w:t>
      </w:r>
      <w:r w:rsidRPr="0007241D">
        <w:rPr>
          <w:rFonts w:ascii="Times New Roman" w:eastAsia="Times New Roman" w:hAnsi="Times New Roman" w:cs="Times New Roman"/>
          <w:color w:val="000000"/>
          <w:sz w:val="23"/>
          <w:szCs w:val="23"/>
          <w:lang w:eastAsia="ru-RU"/>
        </w:rPr>
        <w:t xml:space="preserve"> </w:t>
      </w:r>
    </w:p>
    <w:p w:rsidR="00385A6A" w:rsidRPr="0007241D" w:rsidRDefault="00385A6A" w:rsidP="00385A6A">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 xml:space="preserve">Извещение о проведении аукциона публикуется Продавцом в порядке, установленном для официального опубликования (обнародования) муниципальных правовых актов: </w:t>
      </w:r>
    </w:p>
    <w:p w:rsidR="00385A6A" w:rsidRPr="0007241D" w:rsidRDefault="00385A6A" w:rsidP="00385A6A">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sz w:val="23"/>
          <w:szCs w:val="23"/>
          <w:lang w:eastAsia="ru-RU"/>
        </w:rPr>
        <w:t xml:space="preserve">- на официальном сайте органов местного самоуправления города Переславль-Залесский </w:t>
      </w:r>
      <w:hyperlink r:id="rId7" w:history="1">
        <w:r w:rsidRPr="0007241D">
          <w:rPr>
            <w:rFonts w:ascii="Times New Roman" w:eastAsia="Times New Roman" w:hAnsi="Times New Roman" w:cs="Times New Roman"/>
            <w:sz w:val="23"/>
            <w:szCs w:val="23"/>
            <w:u w:val="single"/>
            <w:lang w:eastAsia="ru-RU"/>
          </w:rPr>
          <w:t>https://admpereslavl.ru/</w:t>
        </w:r>
      </w:hyperlink>
      <w:r w:rsidRPr="0007241D">
        <w:rPr>
          <w:rFonts w:ascii="Times New Roman" w:eastAsia="Times New Roman" w:hAnsi="Times New Roman" w:cs="Times New Roman"/>
          <w:sz w:val="23"/>
          <w:szCs w:val="23"/>
          <w:lang w:eastAsia="ru-RU"/>
        </w:rPr>
        <w:t>aukciony.</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в газете «Переславская неделя».</w:t>
      </w:r>
    </w:p>
    <w:p w:rsidR="00385A6A" w:rsidRPr="0007241D" w:rsidRDefault="00385A6A" w:rsidP="00385A6A">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sz w:val="23"/>
          <w:szCs w:val="23"/>
          <w:lang w:eastAsia="ru-RU"/>
        </w:rPr>
        <w:t>5.3.</w:t>
      </w:r>
      <w:r w:rsidRPr="0007241D">
        <w:rPr>
          <w:rFonts w:ascii="Times New Roman" w:eastAsia="Times New Roman" w:hAnsi="Times New Roman" w:cs="Times New Roman"/>
          <w:sz w:val="23"/>
          <w:szCs w:val="23"/>
          <w:lang w:eastAsia="ru-RU"/>
        </w:rPr>
        <w:t xml:space="preserve"> Осмотр Объекта аукциона, производится без взимания платы и обеспечивается Продавцом в период заявочной кампании.</w:t>
      </w:r>
    </w:p>
    <w:p w:rsidR="00385A6A" w:rsidRPr="0007241D" w:rsidRDefault="00385A6A" w:rsidP="00385A6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color w:val="000000"/>
          <w:sz w:val="23"/>
          <w:szCs w:val="23"/>
          <w:lang w:eastAsia="ru-RU"/>
        </w:rPr>
        <w:tab/>
        <w:t xml:space="preserve">Осмотр Объекта </w:t>
      </w:r>
      <w:r w:rsidRPr="0007241D">
        <w:rPr>
          <w:rFonts w:ascii="Times New Roman" w:eastAsia="Times New Roman" w:hAnsi="Times New Roman" w:cs="Times New Roman"/>
          <w:sz w:val="23"/>
          <w:szCs w:val="23"/>
          <w:lang w:eastAsia="ru-RU"/>
        </w:rPr>
        <w:t xml:space="preserve">производится в рабочие дни с 8:00 до 15:00 час. с даты опубликования извещения о проведении аукциона до </w:t>
      </w:r>
      <w:r>
        <w:rPr>
          <w:rFonts w:ascii="Times New Roman" w:eastAsia="Times New Roman" w:hAnsi="Times New Roman" w:cs="Times New Roman"/>
          <w:color w:val="000000"/>
          <w:sz w:val="23"/>
          <w:szCs w:val="23"/>
          <w:lang w:eastAsia="ru-RU"/>
        </w:rPr>
        <w:t>29</w:t>
      </w:r>
      <w:r w:rsidRPr="0007241D">
        <w:rPr>
          <w:rFonts w:ascii="Times New Roman" w:eastAsia="Times New Roman" w:hAnsi="Times New Roman" w:cs="Times New Roman"/>
          <w:color w:val="000000"/>
          <w:sz w:val="23"/>
          <w:szCs w:val="23"/>
          <w:lang w:eastAsia="ru-RU"/>
        </w:rPr>
        <w:t>.11.2019,</w:t>
      </w:r>
      <w:r w:rsidRPr="0007241D">
        <w:rPr>
          <w:rFonts w:ascii="Times New Roman" w:eastAsia="Times New Roman" w:hAnsi="Times New Roman" w:cs="Times New Roman"/>
          <w:sz w:val="23"/>
          <w:szCs w:val="23"/>
          <w:lang w:eastAsia="ru-RU"/>
        </w:rPr>
        <w:t xml:space="preserve"> по предварительной договоренности. Контактное лицо: Гладышева Наталья Валерьевна тел.: 8 48535 3 27 67.</w:t>
      </w:r>
    </w:p>
    <w:p w:rsidR="00385A6A" w:rsidRPr="0007241D" w:rsidRDefault="00385A6A" w:rsidP="00385A6A">
      <w:pPr>
        <w:numPr>
          <w:ilvl w:val="1"/>
          <w:numId w:val="4"/>
        </w:numPr>
        <w:tabs>
          <w:tab w:val="left" w:pos="0"/>
          <w:tab w:val="left" w:pos="709"/>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Аукцион может быть отменен по решению Организатора </w:t>
      </w:r>
      <w:r>
        <w:rPr>
          <w:rFonts w:ascii="Times New Roman" w:eastAsia="Times New Roman" w:hAnsi="Times New Roman" w:cs="Times New Roman"/>
          <w:sz w:val="23"/>
          <w:szCs w:val="23"/>
          <w:lang w:eastAsia="ru-RU"/>
        </w:rPr>
        <w:t xml:space="preserve">на основании постановления Администрации г. Переславля-Залесского об отказе от проведения аукциона, </w:t>
      </w:r>
      <w:r w:rsidRPr="0007241D">
        <w:rPr>
          <w:rFonts w:ascii="Times New Roman" w:eastAsia="Times New Roman" w:hAnsi="Times New Roman" w:cs="Times New Roman"/>
          <w:sz w:val="23"/>
          <w:szCs w:val="23"/>
          <w:lang w:eastAsia="ru-RU"/>
        </w:rPr>
        <w:t>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tabs>
          <w:tab w:val="left" w:pos="0"/>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07241D">
        <w:rPr>
          <w:rFonts w:ascii="Times New Roman" w:eastAsia="Times New Roman" w:hAnsi="Times New Roman" w:cs="Times New Roman"/>
          <w:b/>
          <w:bCs/>
          <w:sz w:val="23"/>
          <w:szCs w:val="23"/>
          <w:lang w:eastAsia="ru-RU"/>
        </w:rPr>
        <w:lastRenderedPageBreak/>
        <w:t>Требования к Участникам</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К Участникам предъявляются следующие требования: </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отсутствие сведений о заявителе в реестре недобросовестных участников аукциона.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tabs>
          <w:tab w:val="left" w:pos="708"/>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07241D">
        <w:rPr>
          <w:rFonts w:ascii="Times New Roman" w:eastAsia="Times New Roman" w:hAnsi="Times New Roman" w:cs="Times New Roman"/>
          <w:b/>
          <w:bCs/>
          <w:sz w:val="23"/>
          <w:szCs w:val="23"/>
          <w:lang w:eastAsia="ru-RU"/>
        </w:rPr>
        <w:t>Порядок, форма подачи/приема Заявок на участие в аукционе, срок отзыва Заявок и состав Заявок на участие в аукционе</w:t>
      </w: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sz w:val="23"/>
          <w:szCs w:val="23"/>
          <w:lang w:eastAsia="ru-RU"/>
        </w:rPr>
      </w:pPr>
    </w:p>
    <w:p w:rsidR="00385A6A" w:rsidRPr="0007241D" w:rsidRDefault="00385A6A" w:rsidP="00385A6A">
      <w:pPr>
        <w:numPr>
          <w:ilvl w:val="1"/>
          <w:numId w:val="4"/>
        </w:numPr>
        <w:autoSpaceDE w:val="0"/>
        <w:autoSpaceDN w:val="0"/>
        <w:adjustRightInd w:val="0"/>
        <w:spacing w:after="0" w:line="240" w:lineRule="auto"/>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Порядок подачи/приема Заявок на участие в аукционе</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ВНИМАНИЕ!</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 xml:space="preserve">Условия аукциона, порядок и условия заключения договора купли-продажи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Российской Федерации.</w:t>
      </w: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sz w:val="23"/>
          <w:szCs w:val="23"/>
          <w:lang w:val="en-US" w:eastAsia="ru-RU"/>
        </w:rPr>
      </w:pP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Один Заявитель вправе подать только одну Заявку на участие в аукционе.</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Прием Заявок на участие в аукционе</w:t>
      </w:r>
      <w:r w:rsidRPr="0007241D">
        <w:rPr>
          <w:rFonts w:ascii="Times New Roman" w:eastAsia="Times New Roman" w:hAnsi="Times New Roman" w:cs="Times New Roman"/>
          <w:b/>
          <w:bCs/>
          <w:sz w:val="23"/>
          <w:szCs w:val="23"/>
          <w:lang w:eastAsia="ru-RU"/>
        </w:rPr>
        <w:t xml:space="preserve"> </w:t>
      </w:r>
      <w:r w:rsidRPr="0007241D">
        <w:rPr>
          <w:rFonts w:ascii="Times New Roman" w:eastAsia="Times New Roman" w:hAnsi="Times New Roman" w:cs="Times New Roman"/>
          <w:sz w:val="23"/>
          <w:szCs w:val="23"/>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Подача Заявок на участие в аукционе</w:t>
      </w:r>
      <w:r w:rsidRPr="0007241D">
        <w:rPr>
          <w:rFonts w:ascii="Times New Roman" w:eastAsia="Times New Roman" w:hAnsi="Times New Roman" w:cs="Times New Roman"/>
          <w:b/>
          <w:bCs/>
          <w:sz w:val="23"/>
          <w:szCs w:val="23"/>
          <w:lang w:eastAsia="ru-RU"/>
        </w:rPr>
        <w:t xml:space="preserve"> </w:t>
      </w:r>
      <w:r w:rsidRPr="0007241D">
        <w:rPr>
          <w:rFonts w:ascii="Times New Roman" w:eastAsia="Times New Roman" w:hAnsi="Times New Roman" w:cs="Times New Roman"/>
          <w:sz w:val="23"/>
          <w:szCs w:val="23"/>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07241D">
        <w:rPr>
          <w:rFonts w:ascii="Times New Roman" w:eastAsia="Times New Roman" w:hAnsi="Times New Roman" w:cs="Times New Roman"/>
          <w:b/>
          <w:bCs/>
          <w:sz w:val="23"/>
          <w:szCs w:val="23"/>
          <w:lang w:eastAsia="ru-RU"/>
        </w:rPr>
        <w:t xml:space="preserve"> </w:t>
      </w:r>
      <w:r w:rsidRPr="0007241D">
        <w:rPr>
          <w:rFonts w:ascii="Times New Roman" w:eastAsia="Times New Roman" w:hAnsi="Times New Roman" w:cs="Times New Roman"/>
          <w:sz w:val="23"/>
          <w:szCs w:val="23"/>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07241D">
        <w:rPr>
          <w:rFonts w:ascii="Times New Roman" w:eastAsia="Times New Roman" w:hAnsi="Times New Roman" w:cs="Times New Roman"/>
          <w:sz w:val="23"/>
          <w:szCs w:val="23"/>
          <w:highlight w:val="white"/>
          <w:lang w:eastAsia="ru-RU"/>
        </w:rPr>
        <w:t xml:space="preserve">Заявки </w:t>
      </w:r>
      <w:r w:rsidRPr="0007241D">
        <w:rPr>
          <w:rFonts w:ascii="Times New Roman" w:eastAsia="Times New Roman" w:hAnsi="Times New Roman" w:cs="Times New Roman"/>
          <w:sz w:val="23"/>
          <w:szCs w:val="23"/>
          <w:lang w:eastAsia="ru-RU"/>
        </w:rPr>
        <w:t>на участие в аукционе (Приложение 1) с указанием банковских реквизитов счета для возврата задатка.</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Заявки принимаются нарочным по месту и в срок приема Заявок, указанные в разделе 4 Извещения о проведении аукциона. </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Ответственный сотрудник регистрирует Заявку на участие в аукционе</w:t>
      </w:r>
      <w:r w:rsidRPr="0007241D">
        <w:rPr>
          <w:rFonts w:ascii="Times New Roman" w:eastAsia="Times New Roman" w:hAnsi="Times New Roman" w:cs="Times New Roman"/>
          <w:b/>
          <w:bCs/>
          <w:sz w:val="23"/>
          <w:szCs w:val="23"/>
          <w:lang w:eastAsia="ru-RU"/>
        </w:rPr>
        <w:t xml:space="preserve"> </w:t>
      </w:r>
      <w:r w:rsidRPr="0007241D">
        <w:rPr>
          <w:rFonts w:ascii="Times New Roman" w:eastAsia="Times New Roman" w:hAnsi="Times New Roman" w:cs="Times New Roman"/>
          <w:sz w:val="23"/>
          <w:szCs w:val="23"/>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85A6A" w:rsidRPr="0007241D" w:rsidRDefault="00385A6A" w:rsidP="00385A6A">
      <w:pPr>
        <w:numPr>
          <w:ilvl w:val="2"/>
          <w:numId w:val="4"/>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Заявка на участие в аукционе подается Заявителем в сроки и по форме, которые установлены в Извещении о проведении аукциона.</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lastRenderedPageBreak/>
        <w:t>Документы, входящие в состав Заявки на участие в аукционе, должны быть:</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представителя Заявителя с указанием Ф.И.О.</w:t>
      </w:r>
      <w:proofErr w:type="gramStart"/>
      <w:r w:rsidRPr="0007241D">
        <w:rPr>
          <w:rFonts w:ascii="Times New Roman" w:eastAsia="Times New Roman" w:hAnsi="Times New Roman" w:cs="Times New Roman"/>
          <w:sz w:val="23"/>
          <w:szCs w:val="23"/>
          <w:lang w:eastAsia="ru-RU"/>
        </w:rPr>
        <w:t>,  с</w:t>
      </w:r>
      <w:proofErr w:type="gramEnd"/>
      <w:r w:rsidRPr="0007241D">
        <w:rPr>
          <w:rFonts w:ascii="Times New Roman" w:eastAsia="Times New Roman" w:hAnsi="Times New Roman" w:cs="Times New Roman"/>
          <w:sz w:val="23"/>
          <w:szCs w:val="23"/>
          <w:lang w:eastAsia="ru-RU"/>
        </w:rPr>
        <w:t xml:space="preserve"> указанием количества листов; </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заполнены разборчиво на русском языке и по всем пунктам.</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Верность копий представляемых документов должна быть подтверждена оригиналом подписи Заявителя.</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При заполнении Заявки и оформлении документов не допускается применение факсимильных подписей.</w:t>
      </w:r>
    </w:p>
    <w:p w:rsidR="00385A6A" w:rsidRPr="0007241D" w:rsidRDefault="00385A6A" w:rsidP="00385A6A">
      <w:pPr>
        <w:numPr>
          <w:ilvl w:val="1"/>
          <w:numId w:val="4"/>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 xml:space="preserve">Перечень документов, входящих в состав Заявки на участие в аукционе </w:t>
      </w:r>
    </w:p>
    <w:p w:rsidR="00385A6A" w:rsidRPr="0007241D" w:rsidRDefault="00385A6A" w:rsidP="00385A6A">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85A6A" w:rsidRPr="0007241D" w:rsidRDefault="00385A6A" w:rsidP="00385A6A">
      <w:pPr>
        <w:numPr>
          <w:ilvl w:val="2"/>
          <w:numId w:val="4"/>
        </w:numPr>
        <w:tabs>
          <w:tab w:val="left" w:pos="0"/>
          <w:tab w:val="left" w:pos="54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highlight w:val="white"/>
          <w:lang w:eastAsia="ru-RU"/>
        </w:rPr>
        <w:t>Заявку</w:t>
      </w:r>
      <w:r w:rsidRPr="0007241D">
        <w:rPr>
          <w:rFonts w:ascii="Times New Roman" w:eastAsia="Times New Roman" w:hAnsi="Times New Roman" w:cs="Times New Roman"/>
          <w:sz w:val="23"/>
          <w:szCs w:val="23"/>
          <w:lang w:eastAsia="ru-RU"/>
        </w:rPr>
        <w:t xml:space="preserve"> на участие в аукционе по установленной в настоящем Извещении о проведении аукциона форме</w:t>
      </w:r>
      <w:r w:rsidRPr="0007241D">
        <w:rPr>
          <w:rFonts w:ascii="Times New Roman" w:eastAsia="Times New Roman" w:hAnsi="Times New Roman" w:cs="Times New Roman"/>
          <w:b/>
          <w:bCs/>
          <w:sz w:val="23"/>
          <w:szCs w:val="23"/>
          <w:lang w:eastAsia="ru-RU"/>
        </w:rPr>
        <w:t xml:space="preserve"> с указанием банковских реквизитов счета Заявителя для возврата задатка</w:t>
      </w:r>
      <w:r w:rsidRPr="0007241D">
        <w:rPr>
          <w:rFonts w:ascii="Times New Roman" w:eastAsia="Times New Roman" w:hAnsi="Times New Roman" w:cs="Times New Roman"/>
          <w:sz w:val="23"/>
          <w:szCs w:val="23"/>
          <w:lang w:eastAsia="ru-RU"/>
        </w:rPr>
        <w:t xml:space="preserve"> (Приложение 1).</w:t>
      </w:r>
    </w:p>
    <w:p w:rsidR="00385A6A" w:rsidRPr="0007241D" w:rsidRDefault="00385A6A" w:rsidP="00385A6A">
      <w:pPr>
        <w:numPr>
          <w:ilvl w:val="2"/>
          <w:numId w:val="4"/>
        </w:numPr>
        <w:tabs>
          <w:tab w:val="left" w:pos="0"/>
          <w:tab w:val="left" w:pos="54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Копии документов, удостоверяющих личность Заявителя.</w:t>
      </w:r>
    </w:p>
    <w:p w:rsidR="00385A6A" w:rsidRPr="0007241D" w:rsidRDefault="00385A6A" w:rsidP="00385A6A">
      <w:pPr>
        <w:numPr>
          <w:ilvl w:val="2"/>
          <w:numId w:val="4"/>
        </w:numPr>
        <w:tabs>
          <w:tab w:val="left" w:pos="72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Документы, подтверждающие внесение задатка. </w:t>
      </w:r>
    </w:p>
    <w:p w:rsidR="00385A6A" w:rsidRPr="0007241D" w:rsidRDefault="00385A6A" w:rsidP="00385A6A">
      <w:pPr>
        <w:suppressAutoHyphens/>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В случае подачи заявки представителем заявителя, и в случае внесения задатка представителем от имени заявителя к заявке прикладывается надлежащим образом оформленная доверенность.</w:t>
      </w:r>
    </w:p>
    <w:p w:rsidR="00385A6A" w:rsidRPr="0007241D" w:rsidRDefault="00385A6A" w:rsidP="00385A6A">
      <w:pPr>
        <w:tabs>
          <w:tab w:val="left" w:pos="72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ВНИМАНИЕ!</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Ответственность за достоверность представленной информации и документов несет Заявитель. </w:t>
      </w:r>
    </w:p>
    <w:p w:rsidR="00385A6A" w:rsidRPr="0007241D" w:rsidRDefault="00385A6A" w:rsidP="00385A6A">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07241D">
        <w:rPr>
          <w:rFonts w:ascii="Times New Roman" w:eastAsia="Times New Roman" w:hAnsi="Times New Roman" w:cs="Times New Roman"/>
          <w:sz w:val="23"/>
          <w:szCs w:val="23"/>
          <w:lang w:eastAsia="ru-RU"/>
        </w:rPr>
        <w:t>п.п</w:t>
      </w:r>
      <w:proofErr w:type="spellEnd"/>
      <w:r w:rsidRPr="0007241D">
        <w:rPr>
          <w:rFonts w:ascii="Times New Roman" w:eastAsia="Times New Roman" w:hAnsi="Times New Roman" w:cs="Times New Roman"/>
          <w:sz w:val="23"/>
          <w:szCs w:val="23"/>
          <w:lang w:eastAsia="ru-RU"/>
        </w:rPr>
        <w:t xml:space="preserve">. </w:t>
      </w:r>
      <w:proofErr w:type="gramStart"/>
      <w:r w:rsidRPr="0007241D">
        <w:rPr>
          <w:rFonts w:ascii="Times New Roman" w:eastAsia="Times New Roman" w:hAnsi="Times New Roman" w:cs="Times New Roman"/>
          <w:sz w:val="23"/>
          <w:szCs w:val="23"/>
          <w:lang w:eastAsia="ru-RU"/>
        </w:rPr>
        <w:t>7.1.2.,</w:t>
      </w:r>
      <w:proofErr w:type="gramEnd"/>
      <w:r w:rsidRPr="0007241D">
        <w:rPr>
          <w:rFonts w:ascii="Times New Roman" w:eastAsia="Times New Roman" w:hAnsi="Times New Roman" w:cs="Times New Roman"/>
          <w:sz w:val="23"/>
          <w:szCs w:val="23"/>
          <w:lang w:eastAsia="ru-RU"/>
        </w:rPr>
        <w:t xml:space="preserve"> 7.1.3.</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Условия допуска к участию в аукционе</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color w:val="000000"/>
          <w:sz w:val="23"/>
          <w:szCs w:val="23"/>
          <w:lang w:eastAsia="ru-RU"/>
        </w:rPr>
        <w:t xml:space="preserve">На основании </w:t>
      </w:r>
      <w:proofErr w:type="spellStart"/>
      <w:r w:rsidRPr="0007241D">
        <w:rPr>
          <w:rFonts w:ascii="Times New Roman" w:eastAsia="Times New Roman" w:hAnsi="Times New Roman" w:cs="Times New Roman"/>
          <w:color w:val="000000"/>
          <w:sz w:val="23"/>
          <w:szCs w:val="23"/>
          <w:lang w:eastAsia="ru-RU"/>
        </w:rPr>
        <w:t>абз</w:t>
      </w:r>
      <w:proofErr w:type="spellEnd"/>
      <w:r w:rsidRPr="0007241D">
        <w:rPr>
          <w:rFonts w:ascii="Times New Roman" w:eastAsia="Times New Roman" w:hAnsi="Times New Roman" w:cs="Times New Roman"/>
          <w:color w:val="000000"/>
          <w:sz w:val="23"/>
          <w:szCs w:val="23"/>
          <w:lang w:eastAsia="ru-RU"/>
        </w:rPr>
        <w:t>. 2 п. 10 ст. 39.11 Земельного кодекса Российской Федерации участниками аукциона могут являться только граждане.</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К участию в аукционе не допускаются Заявители по следующим основаниям:</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07241D">
        <w:rPr>
          <w:rFonts w:ascii="Times New Roman" w:eastAsia="Times New Roman" w:hAnsi="Times New Roman" w:cs="Times New Roman"/>
          <w:sz w:val="23"/>
          <w:szCs w:val="23"/>
          <w:highlight w:val="white"/>
          <w:lang w:eastAsia="ru-RU"/>
        </w:rPr>
        <w:t>- непредставление необходимых для участия в аукционе документов, указанных в п 7.2</w:t>
      </w:r>
      <w:r>
        <w:rPr>
          <w:rFonts w:ascii="Times New Roman" w:eastAsia="Times New Roman" w:hAnsi="Times New Roman" w:cs="Times New Roman"/>
          <w:sz w:val="23"/>
          <w:szCs w:val="23"/>
          <w:highlight w:val="white"/>
          <w:lang w:eastAsia="ru-RU"/>
        </w:rPr>
        <w:t>,</w:t>
      </w:r>
      <w:r w:rsidRPr="0007241D">
        <w:rPr>
          <w:rFonts w:ascii="Times New Roman" w:eastAsia="Times New Roman" w:hAnsi="Times New Roman" w:cs="Times New Roman"/>
          <w:sz w:val="23"/>
          <w:szCs w:val="23"/>
          <w:highlight w:val="white"/>
          <w:lang w:eastAsia="ru-RU"/>
        </w:rPr>
        <w:t xml:space="preserve"> или представление недостоверных сведений;</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07241D">
        <w:rPr>
          <w:rFonts w:ascii="Times New Roman" w:eastAsia="Times New Roman" w:hAnsi="Times New Roman" w:cs="Times New Roman"/>
          <w:sz w:val="23"/>
          <w:szCs w:val="23"/>
          <w:highlight w:val="white"/>
          <w:lang w:eastAsia="ru-RU"/>
        </w:rPr>
        <w:t xml:space="preserve">-  </w:t>
      </w:r>
      <w:proofErr w:type="spellStart"/>
      <w:r w:rsidRPr="0007241D">
        <w:rPr>
          <w:rFonts w:ascii="Times New Roman" w:eastAsia="Times New Roman" w:hAnsi="Times New Roman" w:cs="Times New Roman"/>
          <w:sz w:val="23"/>
          <w:szCs w:val="23"/>
          <w:highlight w:val="white"/>
          <w:lang w:eastAsia="ru-RU"/>
        </w:rPr>
        <w:t>непоступление</w:t>
      </w:r>
      <w:proofErr w:type="spellEnd"/>
      <w:r w:rsidRPr="0007241D">
        <w:rPr>
          <w:rFonts w:ascii="Times New Roman" w:eastAsia="Times New Roman" w:hAnsi="Times New Roman" w:cs="Times New Roman"/>
          <w:sz w:val="23"/>
          <w:szCs w:val="23"/>
          <w:highlight w:val="white"/>
          <w:lang w:eastAsia="ru-RU"/>
        </w:rPr>
        <w:t xml:space="preserve"> задатка на дату рассмотрения заявок на участие в аукционе, на счет, указанный в </w:t>
      </w:r>
      <w:r w:rsidRPr="0007241D">
        <w:rPr>
          <w:rFonts w:ascii="Times New Roman" w:eastAsia="Times New Roman" w:hAnsi="Times New Roman" w:cs="Times New Roman"/>
          <w:b/>
          <w:bCs/>
          <w:sz w:val="23"/>
          <w:szCs w:val="23"/>
          <w:highlight w:val="white"/>
          <w:lang w:eastAsia="ru-RU"/>
        </w:rPr>
        <w:t>п.9.4.</w:t>
      </w:r>
      <w:r w:rsidRPr="0007241D">
        <w:rPr>
          <w:rFonts w:ascii="Times New Roman" w:eastAsia="Times New Roman" w:hAnsi="Times New Roman" w:cs="Times New Roman"/>
          <w:sz w:val="23"/>
          <w:szCs w:val="23"/>
          <w:highlight w:val="white"/>
          <w:lang w:eastAsia="ru-RU"/>
        </w:rPr>
        <w:t xml:space="preserve"> настоящего Извещения о проведении аукциона;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07241D">
        <w:rPr>
          <w:rFonts w:ascii="Times New Roman" w:eastAsia="Times New Roman" w:hAnsi="Times New Roman" w:cs="Times New Roman"/>
          <w:sz w:val="23"/>
          <w:szCs w:val="23"/>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07241D">
        <w:rPr>
          <w:rFonts w:ascii="Times New Roman" w:eastAsia="Times New Roman" w:hAnsi="Times New Roman" w:cs="Times New Roman"/>
          <w:sz w:val="23"/>
          <w:szCs w:val="23"/>
          <w:highlight w:val="white"/>
          <w:lang w:eastAsia="ru-RU"/>
        </w:rPr>
        <w:t>-  наличие сведений о Заявителе в реестре недобросовестных Участников аукциона.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lastRenderedPageBreak/>
        <w:t>Порядок внесения и возврата задатка</w:t>
      </w:r>
    </w:p>
    <w:p w:rsidR="00385A6A" w:rsidRPr="0007241D" w:rsidRDefault="00385A6A" w:rsidP="00385A6A">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385A6A" w:rsidRPr="0007241D" w:rsidRDefault="00385A6A" w:rsidP="00385A6A">
      <w:pPr>
        <w:numPr>
          <w:ilvl w:val="1"/>
          <w:numId w:val="4"/>
        </w:numPr>
        <w:tabs>
          <w:tab w:val="left" w:pos="139"/>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85A6A" w:rsidRPr="0007241D" w:rsidRDefault="00385A6A" w:rsidP="00385A6A">
      <w:pPr>
        <w:numPr>
          <w:ilvl w:val="1"/>
          <w:numId w:val="4"/>
        </w:numPr>
        <w:tabs>
          <w:tab w:val="left" w:pos="139"/>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Представление документов, подтверждающих внесение задатка, признается заключением соглашения о задатке.</w:t>
      </w:r>
    </w:p>
    <w:p w:rsidR="00385A6A" w:rsidRPr="0007241D" w:rsidRDefault="00385A6A" w:rsidP="00385A6A">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85A6A" w:rsidRPr="0007241D" w:rsidRDefault="00385A6A" w:rsidP="00385A6A">
      <w:pPr>
        <w:tabs>
          <w:tab w:val="left" w:pos="1134"/>
        </w:tabs>
        <w:autoSpaceDE w:val="0"/>
        <w:autoSpaceDN w:val="0"/>
        <w:adjustRightInd w:val="0"/>
        <w:spacing w:after="0" w:line="240" w:lineRule="auto"/>
        <w:jc w:val="both"/>
        <w:rPr>
          <w:rFonts w:ascii="Times New Roman" w:eastAsia="Times New Roman" w:hAnsi="Times New Roman" w:cs="Times New Roman"/>
          <w:b/>
          <w:bCs/>
          <w:sz w:val="23"/>
          <w:szCs w:val="23"/>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u w:val="single"/>
          <w:lang w:eastAsia="ru-RU"/>
        </w:rPr>
      </w:pPr>
      <w:r w:rsidRPr="0007241D">
        <w:rPr>
          <w:rFonts w:ascii="Times New Roman" w:eastAsia="Times New Roman" w:hAnsi="Times New Roman" w:cs="Times New Roman"/>
          <w:sz w:val="23"/>
          <w:szCs w:val="23"/>
          <w:u w:val="single"/>
          <w:lang w:eastAsia="ru-RU"/>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07241D">
        <w:rPr>
          <w:rFonts w:ascii="Times New Roman" w:eastAsia="Times New Roman" w:hAnsi="Times New Roman" w:cs="Times New Roman"/>
          <w:sz w:val="23"/>
          <w:szCs w:val="23"/>
          <w:u w:val="single"/>
          <w:lang w:eastAsia="ru-RU"/>
        </w:rPr>
        <w:t>сч</w:t>
      </w:r>
      <w:proofErr w:type="spellEnd"/>
      <w:r w:rsidRPr="0007241D">
        <w:rPr>
          <w:rFonts w:ascii="Times New Roman" w:eastAsia="Times New Roman" w:hAnsi="Times New Roman" w:cs="Times New Roman"/>
          <w:sz w:val="23"/>
          <w:szCs w:val="23"/>
          <w:u w:val="single"/>
          <w:lang w:eastAsia="ru-RU"/>
        </w:rPr>
        <w:t>. 40302810978883000027.</w:t>
      </w:r>
    </w:p>
    <w:p w:rsidR="00385A6A" w:rsidRPr="0007241D" w:rsidRDefault="00385A6A" w:rsidP="00385A6A">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3"/>
          <w:szCs w:val="23"/>
          <w:u w:val="single"/>
          <w:lang w:eastAsia="ru-RU"/>
        </w:rPr>
      </w:pPr>
    </w:p>
    <w:p w:rsidR="00385A6A" w:rsidRPr="0007241D" w:rsidRDefault="00385A6A" w:rsidP="00385A6A">
      <w:pPr>
        <w:numPr>
          <w:ilvl w:val="1"/>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85A6A" w:rsidRPr="0007241D" w:rsidRDefault="00385A6A" w:rsidP="00385A6A">
      <w:pPr>
        <w:numPr>
          <w:ilvl w:val="1"/>
          <w:numId w:val="4"/>
        </w:numPr>
        <w:tabs>
          <w:tab w:val="left" w:pos="900"/>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85A6A" w:rsidRPr="0007241D" w:rsidRDefault="00385A6A" w:rsidP="00385A6A">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85A6A" w:rsidRPr="0007241D" w:rsidRDefault="00385A6A" w:rsidP="00385A6A">
      <w:pPr>
        <w:numPr>
          <w:ilvl w:val="1"/>
          <w:numId w:val="4"/>
        </w:num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85A6A" w:rsidRPr="0007241D" w:rsidRDefault="00385A6A" w:rsidP="00385A6A">
      <w:pPr>
        <w:numPr>
          <w:ilvl w:val="1"/>
          <w:numId w:val="4"/>
        </w:num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85A6A" w:rsidRPr="0007241D" w:rsidRDefault="00385A6A" w:rsidP="00385A6A">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Задаток, внесенный лицом, признанным Победителем аукциона или Единственным участником </w:t>
      </w:r>
      <w:r w:rsidRPr="0007241D">
        <w:rPr>
          <w:rFonts w:ascii="Times New Roman" w:eastAsia="Times New Roman" w:hAnsi="Times New Roman" w:cs="Times New Roman"/>
          <w:color w:val="000000"/>
          <w:sz w:val="23"/>
          <w:szCs w:val="23"/>
          <w:lang w:eastAsia="ru-RU"/>
        </w:rPr>
        <w:t>засчитывается в оплату приобретаемого земельного участка. При этом заключение договора купли-продажи для Победителя аукциона или Единственного участника является обязательным.</w:t>
      </w:r>
      <w:r w:rsidRPr="0007241D">
        <w:rPr>
          <w:rFonts w:ascii="Times New Roman" w:eastAsia="Times New Roman" w:hAnsi="Times New Roman" w:cs="Times New Roman"/>
          <w:sz w:val="23"/>
          <w:szCs w:val="23"/>
          <w:lang w:eastAsia="ru-RU"/>
        </w:rPr>
        <w:t xml:space="preserve"> </w:t>
      </w:r>
    </w:p>
    <w:p w:rsidR="00385A6A" w:rsidRPr="0007241D" w:rsidRDefault="00385A6A" w:rsidP="00385A6A">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В случае отказа Победителя аукциона или Единственного участника от заключения договора купли-продажи либо при уклонении Победителя аукциона или Единственного участника от заключения договора купли-продажи, задаток ему не возвращается. </w:t>
      </w:r>
    </w:p>
    <w:p w:rsidR="00385A6A" w:rsidRPr="0007241D" w:rsidRDefault="00385A6A" w:rsidP="00385A6A">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отказа Администрации</w:t>
      </w:r>
      <w:r w:rsidRPr="0007241D">
        <w:rPr>
          <w:rFonts w:ascii="Times New Roman" w:eastAsia="Times New Roman" w:hAnsi="Times New Roman" w:cs="Times New Roman"/>
          <w:b/>
          <w:bCs/>
          <w:sz w:val="23"/>
          <w:szCs w:val="23"/>
          <w:lang w:eastAsia="ru-RU"/>
        </w:rPr>
        <w:t xml:space="preserve"> </w:t>
      </w:r>
      <w:r w:rsidRPr="0007241D">
        <w:rPr>
          <w:rFonts w:ascii="Times New Roman" w:eastAsia="Times New Roman" w:hAnsi="Times New Roman" w:cs="Times New Roman"/>
          <w:sz w:val="23"/>
          <w:szCs w:val="23"/>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385A6A" w:rsidRPr="0007241D" w:rsidRDefault="00385A6A" w:rsidP="00385A6A">
      <w:pPr>
        <w:numPr>
          <w:ilvl w:val="1"/>
          <w:numId w:val="4"/>
        </w:num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85A6A" w:rsidRPr="0007241D" w:rsidRDefault="00385A6A" w:rsidP="00385A6A">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385A6A" w:rsidRPr="0007241D" w:rsidRDefault="00385A6A" w:rsidP="00385A6A">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lastRenderedPageBreak/>
        <w:t>Аукционная комиссия</w:t>
      </w:r>
    </w:p>
    <w:p w:rsidR="00385A6A" w:rsidRPr="0007241D" w:rsidRDefault="00385A6A" w:rsidP="00385A6A">
      <w:pPr>
        <w:numPr>
          <w:ilvl w:val="1"/>
          <w:numId w:val="4"/>
        </w:num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Аукционная комиссия формируется Организатором аукциона и осуществляет следующие полномочия:</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принимает</w:t>
      </w:r>
      <w:r w:rsidRPr="0007241D">
        <w:rPr>
          <w:rFonts w:ascii="Times New Roman" w:eastAsia="Times New Roman" w:hAnsi="Times New Roman" w:cs="Times New Roman"/>
          <w:sz w:val="23"/>
          <w:szCs w:val="23"/>
          <w:lang w:eastAsia="ru-RU"/>
        </w:rPr>
        <w:t xml:space="preserve"> решение о признании Заявителей Участниками или об отказе в допуске Заявителей к участию в аукционе, которое оформляется </w:t>
      </w:r>
      <w:r w:rsidRPr="0007241D">
        <w:rPr>
          <w:rFonts w:ascii="Times New Roman" w:eastAsia="Times New Roman" w:hAnsi="Times New Roman" w:cs="Times New Roman"/>
          <w:b/>
          <w:bCs/>
          <w:sz w:val="23"/>
          <w:szCs w:val="23"/>
          <w:lang w:eastAsia="ru-RU"/>
        </w:rPr>
        <w:t>Протоколом рассмотрения Заявок</w:t>
      </w:r>
      <w:r w:rsidRPr="0007241D">
        <w:rPr>
          <w:rFonts w:ascii="Times New Roman" w:eastAsia="Times New Roman" w:hAnsi="Times New Roman" w:cs="Times New Roman"/>
          <w:sz w:val="23"/>
          <w:szCs w:val="23"/>
          <w:lang w:eastAsia="ru-RU"/>
        </w:rPr>
        <w:t>;</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обеспечивает в установленном порядке проведение аукциона;</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оформляет </w:t>
      </w:r>
      <w:r w:rsidRPr="0007241D">
        <w:rPr>
          <w:rFonts w:ascii="Times New Roman" w:eastAsia="Times New Roman" w:hAnsi="Times New Roman" w:cs="Times New Roman"/>
          <w:b/>
          <w:bCs/>
          <w:sz w:val="23"/>
          <w:szCs w:val="23"/>
          <w:lang w:eastAsia="ru-RU"/>
        </w:rPr>
        <w:t>Протокол о результатах аукциона</w:t>
      </w:r>
      <w:r w:rsidRPr="0007241D">
        <w:rPr>
          <w:rFonts w:ascii="Times New Roman" w:eastAsia="Times New Roman" w:hAnsi="Times New Roman" w:cs="Times New Roman"/>
          <w:sz w:val="23"/>
          <w:szCs w:val="23"/>
          <w:lang w:eastAsia="ru-RU"/>
        </w:rPr>
        <w:t>.</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tabs>
          <w:tab w:val="left" w:pos="0"/>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07241D">
        <w:rPr>
          <w:rFonts w:ascii="Times New Roman" w:eastAsia="Times New Roman" w:hAnsi="Times New Roman" w:cs="Times New Roman"/>
          <w:b/>
          <w:bCs/>
          <w:sz w:val="23"/>
          <w:szCs w:val="23"/>
          <w:lang w:eastAsia="ru-RU"/>
        </w:rPr>
        <w:t>Порядок проведения аукциона</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val="en-US" w:eastAsia="ru-RU"/>
        </w:rPr>
      </w:pP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ВНИМАНИЕ!</w:t>
      </w:r>
    </w:p>
    <w:p w:rsidR="00385A6A" w:rsidRPr="0007241D" w:rsidRDefault="00385A6A" w:rsidP="00385A6A">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 аукционе могут участвовать только Заявители, признанные Участниками аукциона.</w:t>
      </w: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sz w:val="23"/>
          <w:szCs w:val="23"/>
          <w:lang w:eastAsia="ru-RU"/>
        </w:rPr>
      </w:pP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  физические лица</w:t>
      </w:r>
      <w:r w:rsidRPr="0007241D">
        <w:rPr>
          <w:rFonts w:ascii="Times New Roman" w:eastAsia="Times New Roman" w:hAnsi="Times New Roman" w:cs="Times New Roman"/>
          <w:sz w:val="23"/>
          <w:szCs w:val="23"/>
          <w:lang w:eastAsia="ru-RU"/>
        </w:rPr>
        <w:t>, действующие от своего имени;</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 xml:space="preserve">- представители физических лиц, </w:t>
      </w:r>
      <w:r w:rsidRPr="0007241D">
        <w:rPr>
          <w:rFonts w:ascii="Times New Roman" w:eastAsia="Times New Roman" w:hAnsi="Times New Roman" w:cs="Times New Roman"/>
          <w:sz w:val="23"/>
          <w:szCs w:val="23"/>
          <w:lang w:eastAsia="ru-RU"/>
        </w:rPr>
        <w:t>действующие на основании доверенности, оформленной надлежащим образом в соответствии с действующим законодательством.</w:t>
      </w: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Начальная цена </w:t>
      </w:r>
      <w:r w:rsidRPr="0007241D">
        <w:rPr>
          <w:rFonts w:ascii="Times New Roman" w:eastAsia="Times New Roman" w:hAnsi="Times New Roman" w:cs="Times New Roman"/>
          <w:color w:val="0D0D0D"/>
          <w:sz w:val="23"/>
          <w:szCs w:val="23"/>
          <w:lang w:eastAsia="ru-RU"/>
        </w:rPr>
        <w:t xml:space="preserve">предмета аукциона – начальная цена земельного участка </w:t>
      </w:r>
      <w:proofErr w:type="gramStart"/>
      <w:r w:rsidRPr="0007241D">
        <w:rPr>
          <w:rFonts w:ascii="Times New Roman" w:eastAsia="Times New Roman" w:hAnsi="Times New Roman" w:cs="Times New Roman"/>
          <w:color w:val="0D0D0D"/>
          <w:sz w:val="23"/>
          <w:szCs w:val="23"/>
          <w:lang w:eastAsia="ru-RU"/>
        </w:rPr>
        <w:t>в  соответствии</w:t>
      </w:r>
      <w:proofErr w:type="gramEnd"/>
      <w:r w:rsidRPr="0007241D">
        <w:rPr>
          <w:rFonts w:ascii="Times New Roman" w:eastAsia="Times New Roman" w:hAnsi="Times New Roman" w:cs="Times New Roman"/>
          <w:color w:val="0D0D0D"/>
          <w:sz w:val="23"/>
          <w:szCs w:val="23"/>
          <w:lang w:eastAsia="ru-RU"/>
        </w:rPr>
        <w:t xml:space="preserve"> с  его рыночной стоимостью.</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«Шаг аукциона» устанавливается в размере, указанном в разделе 3 Извещения о проведении аукциона.</w:t>
      </w: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Аукцион по продаже земельного участка проводится в следующем порядке:</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07241D">
        <w:rPr>
          <w:rFonts w:ascii="Times New Roman" w:eastAsia="Times New Roman" w:hAnsi="Times New Roman" w:cs="Times New Roman"/>
          <w:sz w:val="23"/>
          <w:szCs w:val="23"/>
          <w:lang w:val="en-US" w:eastAsia="ru-RU"/>
        </w:rPr>
        <w:t> </w:t>
      </w:r>
      <w:r w:rsidRPr="0007241D">
        <w:rPr>
          <w:rFonts w:ascii="Times New Roman" w:eastAsia="Times New Roman" w:hAnsi="Times New Roman" w:cs="Times New Roman"/>
          <w:sz w:val="23"/>
          <w:szCs w:val="23"/>
          <w:lang w:eastAsia="ru-RU"/>
        </w:rPr>
        <w:t>аукциона» и порядка проведения аукциона;</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7241D">
        <w:rPr>
          <w:rFonts w:ascii="Times New Roman" w:eastAsia="Times New Roman" w:hAnsi="Times New Roman" w:cs="Times New Roman"/>
          <w:color w:val="000000"/>
          <w:sz w:val="23"/>
          <w:szCs w:val="23"/>
          <w:lang w:eastAsia="ru-RU"/>
        </w:rPr>
        <w:tab/>
        <w:t xml:space="preserve">-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w:t>
      </w:r>
      <w:r w:rsidRPr="0007241D">
        <w:rPr>
          <w:rFonts w:ascii="Times New Roman" w:eastAsia="Times New Roman" w:hAnsi="Times New Roman" w:cs="Times New Roman"/>
          <w:color w:val="000000"/>
          <w:sz w:val="23"/>
          <w:szCs w:val="23"/>
          <w:lang w:eastAsia="ru-RU"/>
        </w:rPr>
        <w:lastRenderedPageBreak/>
        <w:t>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 xml:space="preserve">Победителем аукциона </w:t>
      </w:r>
      <w:r w:rsidRPr="0007241D">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07241D">
        <w:rPr>
          <w:rFonts w:ascii="Times New Roman" w:eastAsia="Times New Roman" w:hAnsi="Times New Roman" w:cs="Times New Roman"/>
          <w:b/>
          <w:bCs/>
          <w:sz w:val="23"/>
          <w:szCs w:val="23"/>
          <w:lang w:eastAsia="ru-RU"/>
        </w:rPr>
        <w:t>Единственным участником аукциона</w:t>
      </w:r>
      <w:r w:rsidRPr="0007241D">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ab/>
      </w:r>
      <w:r w:rsidRPr="0007241D">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bCs/>
          <w:sz w:val="23"/>
          <w:szCs w:val="23"/>
          <w:lang w:eastAsia="ru-RU"/>
        </w:rPr>
        <w:t>Аукцион признается несостоявшимся в случаях, если:</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на участие в аукционе не было подано ни одной Заявки;</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на участие в аукционе была подана одна Заявка;</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только один Заявитель признан Участником;</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в аукционе принимал участие только один Участник;</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при проведении аукциона не присутствовал ни один из Участников;</w:t>
      </w:r>
    </w:p>
    <w:p w:rsidR="00385A6A" w:rsidRPr="0007241D" w:rsidRDefault="00385A6A" w:rsidP="00385A6A">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  -  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85A6A" w:rsidRPr="0007241D" w:rsidRDefault="00385A6A" w:rsidP="00385A6A">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Результаты аукциона оформляются </w:t>
      </w:r>
      <w:r w:rsidRPr="0007241D">
        <w:rPr>
          <w:rFonts w:ascii="Times New Roman" w:eastAsia="Times New Roman" w:hAnsi="Times New Roman" w:cs="Times New Roman"/>
          <w:b/>
          <w:bCs/>
          <w:sz w:val="23"/>
          <w:szCs w:val="23"/>
          <w:lang w:eastAsia="ru-RU"/>
        </w:rPr>
        <w:t>Протоколом о результатах аукциона</w:t>
      </w:r>
      <w:r w:rsidRPr="0007241D">
        <w:rPr>
          <w:rFonts w:ascii="Times New Roman" w:eastAsia="Times New Roman" w:hAnsi="Times New Roman" w:cs="Times New Roman"/>
          <w:sz w:val="23"/>
          <w:szCs w:val="23"/>
          <w:lang w:eastAsia="ru-RU"/>
        </w:rPr>
        <w:t>.</w:t>
      </w:r>
    </w:p>
    <w:p w:rsidR="00385A6A" w:rsidRPr="0007241D" w:rsidRDefault="00385A6A" w:rsidP="00385A6A">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385A6A" w:rsidRPr="0007241D" w:rsidRDefault="00385A6A" w:rsidP="00385A6A">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ВНИМАНИЕ!</w:t>
      </w:r>
    </w:p>
    <w:p w:rsidR="00385A6A" w:rsidRPr="0007241D" w:rsidRDefault="00385A6A" w:rsidP="00385A6A">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07241D">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85A6A" w:rsidRPr="0007241D" w:rsidRDefault="00385A6A" w:rsidP="00385A6A">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85A6A" w:rsidRPr="0007241D" w:rsidRDefault="00385A6A" w:rsidP="00385A6A">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85A6A" w:rsidRPr="0007241D" w:rsidRDefault="00385A6A" w:rsidP="00385A6A">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В отношении действий Участников, предусмотренных п. </w:t>
      </w:r>
      <w:proofErr w:type="gramStart"/>
      <w:r w:rsidRPr="0007241D">
        <w:rPr>
          <w:rFonts w:ascii="Times New Roman" w:eastAsia="Times New Roman" w:hAnsi="Times New Roman" w:cs="Times New Roman"/>
          <w:sz w:val="23"/>
          <w:szCs w:val="23"/>
          <w:lang w:eastAsia="ru-RU"/>
        </w:rPr>
        <w:t>11.9.,</w:t>
      </w:r>
      <w:proofErr w:type="gramEnd"/>
      <w:r w:rsidRPr="0007241D">
        <w:rPr>
          <w:rFonts w:ascii="Times New Roman" w:eastAsia="Times New Roman" w:hAnsi="Times New Roman" w:cs="Times New Roman"/>
          <w:sz w:val="23"/>
          <w:szCs w:val="23"/>
          <w:lang w:eastAsia="ru-RU"/>
        </w:rPr>
        <w:t xml:space="preserve"> при наличии признаков состава административного правонарушения или состава </w:t>
      </w:r>
      <w:r w:rsidRPr="0007241D">
        <w:rPr>
          <w:rFonts w:ascii="Times New Roman" w:eastAsia="Times New Roman" w:hAnsi="Times New Roman" w:cs="Times New Roman"/>
          <w:sz w:val="23"/>
          <w:szCs w:val="23"/>
          <w:lang w:eastAsia="ru-RU"/>
        </w:rPr>
        <w:lastRenderedPageBreak/>
        <w:t>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85A6A" w:rsidRPr="0007241D" w:rsidRDefault="00385A6A" w:rsidP="00385A6A">
      <w:pPr>
        <w:numPr>
          <w:ilvl w:val="1"/>
          <w:numId w:val="4"/>
        </w:numPr>
        <w:tabs>
          <w:tab w:val="left" w:pos="0"/>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С Участников не взимается плата за участие в аукционе. </w:t>
      </w:r>
    </w:p>
    <w:p w:rsidR="00385A6A" w:rsidRPr="0007241D" w:rsidRDefault="00385A6A" w:rsidP="00385A6A">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autoSpaceDE w:val="0"/>
        <w:autoSpaceDN w:val="0"/>
        <w:adjustRightInd w:val="0"/>
        <w:spacing w:after="0" w:line="240" w:lineRule="auto"/>
        <w:ind w:firstLine="851"/>
        <w:jc w:val="center"/>
        <w:rPr>
          <w:rFonts w:ascii="Times New Roman" w:eastAsia="Times New Roman" w:hAnsi="Times New Roman" w:cs="Times New Roman"/>
          <w:b/>
          <w:bCs/>
          <w:i/>
          <w:iCs/>
          <w:sz w:val="23"/>
          <w:szCs w:val="23"/>
          <w:lang w:eastAsia="ru-RU"/>
        </w:rPr>
      </w:pPr>
      <w:r w:rsidRPr="0007241D">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если аукцион признан несостоявшимся и только один Заявитель признан Участником, Продавец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 xml:space="preserve">Продавец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Продавцу,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85A6A" w:rsidRPr="0007241D" w:rsidRDefault="00385A6A" w:rsidP="00385A6A">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85A6A" w:rsidRPr="0007241D" w:rsidRDefault="00385A6A" w:rsidP="00385A6A">
      <w:pPr>
        <w:tabs>
          <w:tab w:val="left" w:pos="180"/>
          <w:tab w:val="left" w:pos="90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07241D">
        <w:rPr>
          <w:rFonts w:ascii="Times New Roman" w:eastAsia="Times New Roman" w:hAnsi="Times New Roman" w:cs="Times New Roman"/>
          <w:b/>
          <w:bCs/>
          <w:sz w:val="23"/>
          <w:szCs w:val="23"/>
          <w:lang w:eastAsia="ru-RU"/>
        </w:rPr>
        <w:lastRenderedPageBreak/>
        <w:t>Последствия признания аукциона несостоявшимся</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sz w:val="23"/>
          <w:szCs w:val="23"/>
          <w:lang w:eastAsia="ru-RU"/>
        </w:rPr>
        <w:t>13.1.</w:t>
      </w:r>
      <w:r w:rsidRPr="0007241D">
        <w:rPr>
          <w:rFonts w:ascii="Times New Roman" w:eastAsia="Times New Roman" w:hAnsi="Times New Roman" w:cs="Times New Roman"/>
          <w:sz w:val="23"/>
          <w:szCs w:val="23"/>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Продавцу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b/>
          <w:sz w:val="23"/>
          <w:szCs w:val="23"/>
          <w:lang w:eastAsia="ru-RU"/>
        </w:rPr>
        <w:t>13.2.</w:t>
      </w:r>
      <w:r w:rsidRPr="0007241D">
        <w:rPr>
          <w:rFonts w:ascii="Times New Roman" w:eastAsia="Times New Roman" w:hAnsi="Times New Roman" w:cs="Times New Roman"/>
          <w:sz w:val="23"/>
          <w:szCs w:val="23"/>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85A6A" w:rsidRPr="0007241D" w:rsidRDefault="00385A6A" w:rsidP="00385A6A">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385A6A" w:rsidRPr="0007241D" w:rsidRDefault="00385A6A" w:rsidP="00385A6A">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r w:rsidRPr="0007241D">
        <w:rPr>
          <w:rFonts w:ascii="Times New Roman" w:eastAsia="Times New Roman" w:hAnsi="Times New Roman" w:cs="Times New Roman"/>
          <w:i/>
          <w:iCs/>
          <w:color w:val="000000"/>
          <w:u w:val="single"/>
          <w:lang w:eastAsia="ru-RU"/>
        </w:rPr>
        <w:t>Приложение 1</w:t>
      </w:r>
    </w:p>
    <w:p w:rsidR="00385A6A" w:rsidRPr="0007241D" w:rsidRDefault="00385A6A" w:rsidP="00385A6A">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Форма заявки</w:t>
      </w: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385A6A" w:rsidRPr="0007241D" w:rsidTr="006F632E">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7241D">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b/>
                <w:bCs/>
                <w:color w:val="000000"/>
                <w:lang w:eastAsia="ru-RU"/>
              </w:rPr>
              <w:t>ЗАЯВКА</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на участие в открытом аукционе на</w:t>
            </w:r>
            <w:r w:rsidRPr="0007241D">
              <w:rPr>
                <w:rFonts w:ascii="Times New Roman" w:eastAsia="Times New Roman" w:hAnsi="Times New Roman" w:cs="Times New Roman"/>
                <w:color w:val="000000"/>
                <w:lang w:eastAsia="ru-RU"/>
              </w:rPr>
              <w:t xml:space="preserve"> </w:t>
            </w:r>
            <w:r w:rsidRPr="0007241D">
              <w:rPr>
                <w:rFonts w:ascii="Times New Roman" w:eastAsia="Times New Roman" w:hAnsi="Times New Roman" w:cs="Times New Roman"/>
                <w:b/>
                <w:bCs/>
                <w:color w:val="000000"/>
                <w:lang w:eastAsia="ru-RU"/>
              </w:rPr>
              <w:t xml:space="preserve">право заключения </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договора купли-продажи земельного участка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адрес земельного участка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площадью _______________________ кадастровый номер 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Сведения об участнике открытого аукциона: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Ф.И.О.</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Паспорт: __________________выдан__________________________________________________________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фактический адрес заявителя</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Телефон (факс) для связи: 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Реквизиты и паспортные данные представителя заявителя</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 xml:space="preserve">Ф.И.О. </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Паспорт: ________________________выдан__________________________________________________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Договор поручения (доверенность) №___________________ от «___</w:t>
            </w:r>
            <w:proofErr w:type="gramStart"/>
            <w:r w:rsidRPr="0007241D">
              <w:rPr>
                <w:rFonts w:ascii="Times New Roman" w:eastAsia="Times New Roman" w:hAnsi="Times New Roman" w:cs="Times New Roman"/>
                <w:color w:val="000000"/>
                <w:lang w:eastAsia="ru-RU"/>
              </w:rPr>
              <w:t>_»_</w:t>
            </w:r>
            <w:proofErr w:type="gramEnd"/>
            <w:r w:rsidRPr="0007241D">
              <w:rPr>
                <w:rFonts w:ascii="Times New Roman" w:eastAsia="Times New Roman" w:hAnsi="Times New Roman" w:cs="Times New Roman"/>
                <w:color w:val="000000"/>
                <w:lang w:eastAsia="ru-RU"/>
              </w:rPr>
              <w:t>__________20__года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p>
        </w:tc>
      </w:tr>
      <w:tr w:rsidR="00385A6A" w:rsidRPr="0007241D" w:rsidTr="006F632E">
        <w:trPr>
          <w:trHeight w:val="1080"/>
        </w:trPr>
        <w:tc>
          <w:tcPr>
            <w:tcW w:w="6058" w:type="dxa"/>
            <w:tcBorders>
              <w:top w:val="nil"/>
              <w:left w:val="single" w:sz="9" w:space="0" w:color="000000"/>
              <w:bottom w:val="single" w:sz="9" w:space="0" w:color="000000"/>
              <w:right w:val="nil"/>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Подпись заявителя</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(представителя) 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М.П.</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val="en-US" w:eastAsia="ru-RU"/>
              </w:rPr>
              <w:t>«_____»____________________20__</w:t>
            </w:r>
            <w:r w:rsidRPr="0007241D">
              <w:rPr>
                <w:rFonts w:ascii="Times New Roman" w:eastAsia="Times New Roman" w:hAnsi="Times New Roman" w:cs="Times New Roman"/>
                <w:color w:val="000000"/>
                <w:lang w:eastAsia="ru-RU"/>
              </w:rPr>
              <w:t>года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val="en-US"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val="en-US" w:eastAsia="ru-RU"/>
              </w:rPr>
            </w:pPr>
          </w:p>
        </w:tc>
      </w:tr>
      <w:tr w:rsidR="00385A6A" w:rsidRPr="0007241D" w:rsidTr="006F632E">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b/>
                <w:bCs/>
                <w:color w:val="000000"/>
                <w:lang w:eastAsia="ru-RU"/>
              </w:rPr>
              <w:t>Заявителю известно:</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color w:val="000000"/>
                <w:lang w:eastAsia="ru-RU"/>
              </w:rPr>
              <w:lastRenderedPageBreak/>
              <w:t>-</w:t>
            </w:r>
            <w:r w:rsidRPr="0007241D">
              <w:rPr>
                <w:rFonts w:ascii="Times New Roman" w:eastAsia="Times New Roman" w:hAnsi="Times New Roman" w:cs="Times New Roman"/>
                <w:b/>
                <w:bCs/>
                <w:color w:val="000000"/>
                <w:lang w:eastAsia="ru-RU"/>
              </w:rPr>
              <w:t xml:space="preserve"> </w:t>
            </w:r>
            <w:r w:rsidRPr="0007241D">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07241D">
              <w:rPr>
                <w:rFonts w:ascii="Times New Roman" w:eastAsia="Times New Roman" w:hAnsi="Times New Roman" w:cs="Times New Roman"/>
                <w:b/>
                <w:bCs/>
                <w:color w:val="000000"/>
                <w:lang w:eastAsia="ru-RU"/>
              </w:rPr>
              <w:t xml:space="preserve"> и он не имеет претензий к ним;</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 заявитель</w:t>
            </w:r>
            <w:r w:rsidRPr="0007241D">
              <w:rPr>
                <w:rFonts w:ascii="Times New Roman" w:eastAsia="Times New Roman" w:hAnsi="Times New Roman" w:cs="Times New Roman"/>
                <w:b/>
                <w:bCs/>
                <w:color w:val="000000"/>
                <w:lang w:eastAsia="ru-RU"/>
              </w:rPr>
              <w:t xml:space="preserve"> </w:t>
            </w:r>
            <w:r w:rsidRPr="0007241D">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7241D">
              <w:rPr>
                <w:rFonts w:ascii="Times New Roman" w:eastAsia="Times New Roman" w:hAnsi="Times New Roman" w:cs="Times New Roman"/>
                <w:color w:val="000000"/>
                <w:lang w:eastAsia="ru-RU"/>
              </w:rPr>
              <w:t>-</w:t>
            </w:r>
            <w:r w:rsidRPr="0007241D">
              <w:rPr>
                <w:rFonts w:ascii="Times New Roman" w:eastAsia="Times New Roman" w:hAnsi="Times New Roman" w:cs="Times New Roman"/>
                <w:b/>
                <w:bCs/>
                <w:color w:val="000000"/>
                <w:lang w:eastAsia="ru-RU"/>
              </w:rPr>
              <w:t xml:space="preserve"> </w:t>
            </w:r>
            <w:r w:rsidRPr="0007241D">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 в</w:t>
            </w:r>
            <w:r w:rsidRPr="0007241D">
              <w:rPr>
                <w:rFonts w:ascii="Times New Roman" w:eastAsia="Times New Roman" w:hAnsi="Times New Roman" w:cs="Times New Roman"/>
                <w:b/>
                <w:bCs/>
                <w:color w:val="000000"/>
                <w:lang w:eastAsia="ru-RU"/>
              </w:rPr>
              <w:t xml:space="preserve"> </w:t>
            </w:r>
            <w:r w:rsidRPr="0007241D">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07241D">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385A6A" w:rsidRPr="0007241D" w:rsidRDefault="00385A6A" w:rsidP="006F632E">
            <w:pPr>
              <w:autoSpaceDE w:val="0"/>
              <w:autoSpaceDN w:val="0"/>
              <w:adjustRightInd w:val="0"/>
              <w:spacing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_____________________________________________________________________________________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сумма прописью и цифрами</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Платежные реквизиты счета в банке, на который возвращается задаток:</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Получатель____________________________________________________________________________</w:t>
            </w:r>
          </w:p>
          <w:p w:rsidR="00385A6A" w:rsidRPr="0007241D" w:rsidRDefault="00385A6A" w:rsidP="006F632E">
            <w:pPr>
              <w:autoSpaceDE w:val="0"/>
              <w:autoSpaceDN w:val="0"/>
              <w:adjustRightInd w:val="0"/>
              <w:spacing w:before="60"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ИНН_________________________КПП______________________________</w:t>
            </w:r>
          </w:p>
          <w:p w:rsidR="00385A6A" w:rsidRPr="0007241D" w:rsidRDefault="00385A6A" w:rsidP="006F632E">
            <w:pPr>
              <w:autoSpaceDE w:val="0"/>
              <w:autoSpaceDN w:val="0"/>
              <w:adjustRightInd w:val="0"/>
              <w:spacing w:before="60"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Банк____________________________________________________________</w:t>
            </w:r>
          </w:p>
          <w:p w:rsidR="00385A6A" w:rsidRPr="0007241D" w:rsidRDefault="00385A6A" w:rsidP="006F632E">
            <w:pPr>
              <w:autoSpaceDE w:val="0"/>
              <w:autoSpaceDN w:val="0"/>
              <w:adjustRightInd w:val="0"/>
              <w:spacing w:before="60" w:after="0" w:line="240" w:lineRule="auto"/>
              <w:jc w:val="both"/>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р/сч__________________________________________________________БИК___________________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lang w:eastAsia="ru-RU"/>
              </w:rPr>
              <w:t>корр.счет_____________________________________________________________________________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7241D">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p>
        </w:tc>
      </w:tr>
      <w:tr w:rsidR="00385A6A" w:rsidRPr="0007241D" w:rsidTr="006F632E">
        <w:trPr>
          <w:trHeight w:val="2120"/>
        </w:trPr>
        <w:tc>
          <w:tcPr>
            <w:tcW w:w="6058" w:type="dxa"/>
            <w:tcBorders>
              <w:top w:val="nil"/>
              <w:left w:val="single" w:sz="9" w:space="0" w:color="000000"/>
              <w:bottom w:val="nil"/>
              <w:right w:val="nil"/>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Подпись заявителя</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(представителя) __________________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r w:rsidRPr="0007241D">
              <w:rPr>
                <w:rFonts w:ascii="Times New Roman" w:eastAsia="Times New Roman" w:hAnsi="Times New Roman" w:cs="Times New Roman"/>
                <w:color w:val="000000"/>
                <w:lang w:eastAsia="ru-RU"/>
              </w:rPr>
              <w:t xml:space="preserve"> </w:t>
            </w:r>
          </w:p>
        </w:tc>
      </w:tr>
      <w:tr w:rsidR="00385A6A" w:rsidRPr="0007241D" w:rsidTr="006F632E">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lang w:val="en-US" w:eastAsia="ru-RU"/>
              </w:rPr>
            </w:pPr>
            <w:r w:rsidRPr="0007241D">
              <w:rPr>
                <w:rFonts w:ascii="Times New Roman" w:eastAsia="Times New Roman" w:hAnsi="Times New Roman" w:cs="Times New Roman"/>
                <w:color w:val="000000"/>
                <w:lang w:val="en-US" w:eastAsia="ru-RU"/>
              </w:rPr>
              <w:t>(</w:t>
            </w:r>
            <w:r w:rsidRPr="0007241D">
              <w:rPr>
                <w:rFonts w:ascii="Times New Roman" w:eastAsia="Times New Roman" w:hAnsi="Times New Roman" w:cs="Times New Roman"/>
                <w:color w:val="000000"/>
                <w:lang w:eastAsia="ru-RU"/>
              </w:rPr>
              <w:t>заполняется Организатором аукциона)</w:t>
            </w:r>
          </w:p>
        </w:tc>
      </w:tr>
      <w:tr w:rsidR="00385A6A" w:rsidRPr="0007241D" w:rsidTr="006F632E">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b/>
                <w:bCs/>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b/>
                <w:bCs/>
                <w:color w:val="000000"/>
                <w:lang w:eastAsia="ru-RU"/>
              </w:rPr>
              <w:t xml:space="preserve">ЗАЯВКА ПРИНЯТА: </w:t>
            </w:r>
            <w:r w:rsidRPr="0007241D">
              <w:rPr>
                <w:rFonts w:ascii="Times New Roman" w:eastAsia="Times New Roman" w:hAnsi="Times New Roman" w:cs="Times New Roman"/>
                <w:color w:val="000000"/>
                <w:lang w:eastAsia="ru-RU"/>
              </w:rPr>
              <w:t>«____</w:t>
            </w:r>
            <w:proofErr w:type="gramStart"/>
            <w:r w:rsidRPr="0007241D">
              <w:rPr>
                <w:rFonts w:ascii="Times New Roman" w:eastAsia="Times New Roman" w:hAnsi="Times New Roman" w:cs="Times New Roman"/>
                <w:color w:val="000000"/>
                <w:lang w:eastAsia="ru-RU"/>
              </w:rPr>
              <w:t>_»_</w:t>
            </w:r>
            <w:proofErr w:type="gramEnd"/>
            <w:r w:rsidRPr="0007241D">
              <w:rPr>
                <w:rFonts w:ascii="Times New Roman" w:eastAsia="Times New Roman" w:hAnsi="Times New Roman" w:cs="Times New Roman"/>
                <w:color w:val="000000"/>
                <w:lang w:eastAsia="ru-RU"/>
              </w:rPr>
              <w:t>______________20___года      ____час ______мин    №_____</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________________________________________________________________________________</w:t>
            </w:r>
          </w:p>
          <w:p w:rsidR="00385A6A" w:rsidRPr="0007241D" w:rsidRDefault="00385A6A" w:rsidP="006F632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7241D">
              <w:rPr>
                <w:rFonts w:ascii="Times New Roman" w:eastAsia="Times New Roman" w:hAnsi="Times New Roman" w:cs="Times New Roman"/>
                <w:color w:val="000000"/>
                <w:lang w:eastAsia="ru-RU"/>
              </w:rPr>
              <w:t>Ф.И.О. принявшего заявку, подпись</w:t>
            </w:r>
          </w:p>
          <w:p w:rsidR="00385A6A" w:rsidRPr="0007241D" w:rsidRDefault="00385A6A" w:rsidP="006F632E">
            <w:pPr>
              <w:autoSpaceDE w:val="0"/>
              <w:autoSpaceDN w:val="0"/>
              <w:adjustRightInd w:val="0"/>
              <w:spacing w:after="0" w:line="240" w:lineRule="auto"/>
              <w:rPr>
                <w:rFonts w:ascii="Times New Roman" w:eastAsia="Times New Roman" w:hAnsi="Times New Roman" w:cs="Times New Roman"/>
                <w:lang w:eastAsia="ru-RU"/>
              </w:rPr>
            </w:pPr>
          </w:p>
        </w:tc>
      </w:tr>
    </w:tbl>
    <w:p w:rsidR="00385A6A" w:rsidRPr="0007241D" w:rsidRDefault="00385A6A" w:rsidP="00385A6A">
      <w:pPr>
        <w:autoSpaceDE w:val="0"/>
        <w:autoSpaceDN w:val="0"/>
        <w:adjustRightInd w:val="0"/>
        <w:spacing w:after="0" w:line="240" w:lineRule="auto"/>
        <w:rPr>
          <w:rFonts w:ascii="Times New Roman" w:eastAsia="Times New Roman" w:hAnsi="Times New Roman" w:cs="Times New Roman"/>
          <w:color w:val="000000"/>
          <w:lang w:eastAsia="ru-RU"/>
        </w:rPr>
      </w:pPr>
    </w:p>
    <w:p w:rsidR="00385A6A" w:rsidRPr="0007241D" w:rsidRDefault="00385A6A" w:rsidP="00385A6A">
      <w:pPr>
        <w:spacing w:after="0" w:line="240" w:lineRule="auto"/>
        <w:rPr>
          <w:rFonts w:ascii="Times New Roman" w:eastAsia="Times New Roman" w:hAnsi="Times New Roman" w:cs="Times New Roman"/>
          <w:lang w:eastAsia="ru-RU"/>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85A6A" w:rsidRPr="0007241D" w:rsidRDefault="00385A6A" w:rsidP="00385A6A">
      <w:pPr>
        <w:spacing w:after="0" w:line="240" w:lineRule="auto"/>
        <w:jc w:val="right"/>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sz w:val="23"/>
          <w:szCs w:val="23"/>
          <w:lang w:eastAsia="ru-RU"/>
        </w:rPr>
        <w:br w:type="page"/>
      </w:r>
      <w:r w:rsidRPr="0007241D">
        <w:rPr>
          <w:rFonts w:ascii="Times New Roman" w:eastAsia="Times New Roman" w:hAnsi="Times New Roman" w:cs="Times New Roman"/>
          <w:b/>
          <w:sz w:val="23"/>
          <w:szCs w:val="23"/>
          <w:lang w:eastAsia="zh-CN"/>
        </w:rPr>
        <w:lastRenderedPageBreak/>
        <w:t>ПРОЕКТ</w:t>
      </w:r>
    </w:p>
    <w:p w:rsidR="00385A6A" w:rsidRPr="0007241D" w:rsidRDefault="00385A6A" w:rsidP="00385A6A">
      <w:pPr>
        <w:suppressAutoHyphens/>
        <w:spacing w:after="0" w:line="240" w:lineRule="auto"/>
        <w:jc w:val="center"/>
        <w:rPr>
          <w:rFonts w:ascii="Times New Roman" w:eastAsia="Times New Roman" w:hAnsi="Times New Roman" w:cs="Times New Roman"/>
          <w:b/>
          <w:sz w:val="23"/>
          <w:szCs w:val="23"/>
          <w:lang w:eastAsia="zh-CN"/>
        </w:rPr>
      </w:pPr>
    </w:p>
    <w:p w:rsidR="00385A6A" w:rsidRPr="0007241D" w:rsidRDefault="00385A6A" w:rsidP="00385A6A">
      <w:pPr>
        <w:suppressAutoHyphens/>
        <w:spacing w:after="0" w:line="240" w:lineRule="auto"/>
        <w:jc w:val="center"/>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ДОГОВОР № _____</w:t>
      </w:r>
    </w:p>
    <w:p w:rsidR="00385A6A" w:rsidRPr="0007241D" w:rsidRDefault="00385A6A" w:rsidP="00385A6A">
      <w:pPr>
        <w:suppressAutoHyphens/>
        <w:spacing w:after="0" w:line="240" w:lineRule="auto"/>
        <w:jc w:val="center"/>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КУПЛИ-ПРОДАЖИ ЗЕМЕЛЬНОГО УЧАСТКА</w:t>
      </w:r>
    </w:p>
    <w:p w:rsidR="00385A6A" w:rsidRPr="0007241D" w:rsidRDefault="00385A6A" w:rsidP="00385A6A">
      <w:pPr>
        <w:suppressAutoHyphens/>
        <w:spacing w:after="0" w:line="240" w:lineRule="auto"/>
        <w:rPr>
          <w:rFonts w:ascii="Times New Roman" w:eastAsia="Times New Roman" w:hAnsi="Times New Roman" w:cs="Times New Roman"/>
          <w:sz w:val="23"/>
          <w:szCs w:val="23"/>
          <w:lang w:eastAsia="zh-CN"/>
        </w:rPr>
      </w:pPr>
    </w:p>
    <w:p w:rsidR="00385A6A" w:rsidRPr="0007241D" w:rsidRDefault="00385A6A" w:rsidP="00385A6A">
      <w:pPr>
        <w:suppressAutoHyphens/>
        <w:spacing w:after="0" w:line="240" w:lineRule="auto"/>
        <w:jc w:val="both"/>
        <w:rPr>
          <w:rFonts w:ascii="Times New Roman" w:eastAsia="Times New Roman" w:hAnsi="Times New Roman" w:cs="Times New Roman"/>
          <w:i/>
          <w:sz w:val="23"/>
          <w:szCs w:val="23"/>
          <w:lang w:eastAsia="zh-CN"/>
        </w:rPr>
      </w:pPr>
      <w:r w:rsidRPr="0007241D">
        <w:rPr>
          <w:rFonts w:ascii="Times New Roman" w:eastAsia="Times New Roman" w:hAnsi="Times New Roman" w:cs="Times New Roman"/>
          <w:i/>
          <w:sz w:val="23"/>
          <w:szCs w:val="23"/>
          <w:lang w:eastAsia="zh-CN"/>
        </w:rPr>
        <w:t xml:space="preserve">город Переславль-Залесский </w:t>
      </w:r>
      <w:r w:rsidRPr="0007241D">
        <w:rPr>
          <w:rFonts w:ascii="Times New Roman" w:eastAsia="Times New Roman" w:hAnsi="Times New Roman" w:cs="Times New Roman"/>
          <w:i/>
          <w:sz w:val="23"/>
          <w:szCs w:val="23"/>
          <w:lang w:eastAsia="zh-CN"/>
        </w:rPr>
        <w:tab/>
      </w:r>
      <w:r w:rsidRPr="0007241D">
        <w:rPr>
          <w:rFonts w:ascii="Times New Roman" w:eastAsia="Times New Roman" w:hAnsi="Times New Roman" w:cs="Times New Roman"/>
          <w:i/>
          <w:sz w:val="23"/>
          <w:szCs w:val="23"/>
          <w:lang w:eastAsia="zh-CN"/>
        </w:rPr>
        <w:tab/>
      </w:r>
      <w:r w:rsidRPr="0007241D">
        <w:rPr>
          <w:rFonts w:ascii="Times New Roman" w:eastAsia="Times New Roman" w:hAnsi="Times New Roman" w:cs="Times New Roman"/>
          <w:i/>
          <w:sz w:val="23"/>
          <w:szCs w:val="23"/>
          <w:lang w:eastAsia="zh-CN"/>
        </w:rPr>
        <w:tab/>
        <w:t xml:space="preserve">                        </w:t>
      </w:r>
      <w:r w:rsidRPr="0007241D">
        <w:rPr>
          <w:rFonts w:ascii="Times New Roman" w:eastAsia="Times New Roman" w:hAnsi="Times New Roman" w:cs="Times New Roman"/>
          <w:i/>
          <w:sz w:val="23"/>
          <w:szCs w:val="23"/>
          <w:lang w:eastAsia="zh-CN"/>
        </w:rPr>
        <w:tab/>
        <w:t xml:space="preserve">_______________________________ </w:t>
      </w:r>
    </w:p>
    <w:p w:rsidR="00385A6A" w:rsidRPr="0007241D" w:rsidRDefault="00385A6A" w:rsidP="00385A6A">
      <w:pPr>
        <w:suppressAutoHyphens/>
        <w:spacing w:after="0" w:line="240" w:lineRule="auto"/>
        <w:jc w:val="both"/>
        <w:rPr>
          <w:rFonts w:ascii="Times New Roman" w:eastAsia="Times New Roman" w:hAnsi="Times New Roman" w:cs="Times New Roman"/>
          <w:i/>
          <w:sz w:val="23"/>
          <w:szCs w:val="23"/>
          <w:lang w:eastAsia="zh-CN"/>
        </w:rPr>
      </w:pPr>
      <w:r w:rsidRPr="0007241D">
        <w:rPr>
          <w:rFonts w:ascii="Times New Roman" w:eastAsia="Times New Roman" w:hAnsi="Times New Roman" w:cs="Times New Roman"/>
          <w:i/>
          <w:sz w:val="23"/>
          <w:szCs w:val="23"/>
          <w:lang w:eastAsia="zh-CN"/>
        </w:rPr>
        <w:t>Ярославской области</w:t>
      </w:r>
      <w:r w:rsidRPr="0007241D">
        <w:rPr>
          <w:rFonts w:ascii="Times New Roman" w:eastAsia="Times New Roman" w:hAnsi="Times New Roman" w:cs="Times New Roman"/>
          <w:i/>
          <w:sz w:val="23"/>
          <w:szCs w:val="23"/>
          <w:lang w:eastAsia="zh-CN"/>
        </w:rPr>
        <w:tab/>
      </w:r>
      <w:r w:rsidRPr="0007241D">
        <w:rPr>
          <w:rFonts w:ascii="Times New Roman" w:eastAsia="Times New Roman" w:hAnsi="Times New Roman" w:cs="Times New Roman"/>
          <w:i/>
          <w:sz w:val="23"/>
          <w:szCs w:val="23"/>
          <w:lang w:eastAsia="zh-CN"/>
        </w:rPr>
        <w:tab/>
        <w:t xml:space="preserve">                                    Две тысячи девятнадцатого года</w:t>
      </w:r>
    </w:p>
    <w:p w:rsidR="00385A6A" w:rsidRPr="0007241D" w:rsidRDefault="00385A6A" w:rsidP="00385A6A">
      <w:pPr>
        <w:suppressAutoHyphens/>
        <w:spacing w:after="0" w:line="240" w:lineRule="auto"/>
        <w:jc w:val="both"/>
        <w:rPr>
          <w:rFonts w:ascii="Times New Roman" w:eastAsia="Times New Roman" w:hAnsi="Times New Roman" w:cs="Times New Roman"/>
          <w:b/>
          <w:sz w:val="23"/>
          <w:szCs w:val="23"/>
          <w:lang w:eastAsia="zh-CN"/>
        </w:rPr>
      </w:pPr>
    </w:p>
    <w:p w:rsidR="00385A6A" w:rsidRPr="0007241D" w:rsidRDefault="00385A6A" w:rsidP="00385A6A">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07241D">
        <w:rPr>
          <w:rFonts w:ascii="Times New Roman" w:eastAsia="Times New Roman" w:hAnsi="Times New Roman" w:cs="Times New Roman"/>
          <w:b/>
          <w:sz w:val="24"/>
          <w:szCs w:val="24"/>
          <w:lang w:eastAsia="zh-CN"/>
        </w:rPr>
        <w:t>Управление муниципальной собственности Администрации г. Переславля-Залесского</w:t>
      </w:r>
      <w:r w:rsidRPr="0007241D">
        <w:rPr>
          <w:rFonts w:ascii="Times New Roman" w:eastAsia="Times New Roman" w:hAnsi="Times New Roman" w:cs="Times New Roman"/>
          <w:sz w:val="24"/>
          <w:szCs w:val="24"/>
          <w:lang w:eastAsia="zh-CN"/>
        </w:rPr>
        <w:t xml:space="preserve">, в лице начальника Управления </w:t>
      </w:r>
      <w:proofErr w:type="spellStart"/>
      <w:r w:rsidRPr="0007241D">
        <w:rPr>
          <w:rFonts w:ascii="Times New Roman" w:eastAsia="Times New Roman" w:hAnsi="Times New Roman" w:cs="Times New Roman"/>
          <w:sz w:val="24"/>
          <w:szCs w:val="24"/>
          <w:lang w:eastAsia="zh-CN"/>
        </w:rPr>
        <w:t>Бабошкиной</w:t>
      </w:r>
      <w:proofErr w:type="spellEnd"/>
      <w:r w:rsidRPr="0007241D">
        <w:rPr>
          <w:rFonts w:ascii="Times New Roman" w:eastAsia="Times New Roman" w:hAnsi="Times New Roman" w:cs="Times New Roman"/>
          <w:sz w:val="24"/>
          <w:szCs w:val="24"/>
          <w:lang w:eastAsia="zh-CN"/>
        </w:rPr>
        <w:t xml:space="preserve"> Ирины Ивановны,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07241D">
        <w:rPr>
          <w:rFonts w:ascii="Times New Roman" w:eastAsia="Times New Roman" w:hAnsi="Times New Roman" w:cs="Times New Roman"/>
          <w:b/>
          <w:sz w:val="24"/>
          <w:szCs w:val="24"/>
          <w:lang w:eastAsia="zh-CN"/>
        </w:rPr>
        <w:t>ПРОДАВЕЦ</w:t>
      </w:r>
      <w:r w:rsidRPr="0007241D">
        <w:rPr>
          <w:rFonts w:ascii="Times New Roman" w:eastAsia="Times New Roman" w:hAnsi="Times New Roman" w:cs="Times New Roman"/>
          <w:sz w:val="24"/>
          <w:szCs w:val="24"/>
          <w:lang w:eastAsia="zh-CN"/>
        </w:rPr>
        <w:t>» с одной стороны, и гражданин _______________________, именуемый в дальнейшем «</w:t>
      </w:r>
      <w:r w:rsidRPr="0007241D">
        <w:rPr>
          <w:rFonts w:ascii="Times New Roman" w:eastAsia="Times New Roman" w:hAnsi="Times New Roman" w:cs="Times New Roman"/>
          <w:b/>
          <w:sz w:val="24"/>
          <w:szCs w:val="24"/>
          <w:lang w:eastAsia="zh-CN"/>
        </w:rPr>
        <w:t>ПОКУПАТЕЛЬ</w:t>
      </w:r>
      <w:r w:rsidRPr="0007241D">
        <w:rPr>
          <w:rFonts w:ascii="Times New Roman" w:eastAsia="Times New Roman" w:hAnsi="Times New Roman" w:cs="Times New Roman"/>
          <w:sz w:val="24"/>
          <w:szCs w:val="24"/>
          <w:lang w:eastAsia="zh-CN"/>
        </w:rPr>
        <w:t>», с другой стороны, совместно именуемые в дальнейшем СТОРОНЫ,</w:t>
      </w:r>
      <w:r w:rsidRPr="0007241D">
        <w:rPr>
          <w:rFonts w:ascii="Times New Roman" w:eastAsia="Times New Roman" w:hAnsi="Times New Roman" w:cs="Times New Roman"/>
          <w:spacing w:val="-5"/>
          <w:sz w:val="24"/>
          <w:szCs w:val="24"/>
          <w:lang w:eastAsia="ru-RU"/>
        </w:rPr>
        <w:t xml:space="preserve"> </w:t>
      </w:r>
      <w:r w:rsidRPr="0007241D">
        <w:rPr>
          <w:rFonts w:ascii="Times New Roman" w:eastAsia="Times New Roman" w:hAnsi="Times New Roman" w:cs="Times New Roman"/>
          <w:sz w:val="24"/>
          <w:szCs w:val="24"/>
          <w:lang w:eastAsia="zh-CN"/>
        </w:rPr>
        <w:t>заключили настоящий договор о нижеследующем:</w:t>
      </w:r>
    </w:p>
    <w:p w:rsidR="00385A6A" w:rsidRPr="0007241D" w:rsidRDefault="00385A6A" w:rsidP="00385A6A">
      <w:pPr>
        <w:tabs>
          <w:tab w:val="left" w:pos="-142"/>
        </w:tabs>
        <w:suppressAutoHyphens/>
        <w:spacing w:after="0" w:line="240" w:lineRule="auto"/>
        <w:jc w:val="both"/>
        <w:rPr>
          <w:rFonts w:ascii="Times New Roman" w:eastAsia="Times New Roman" w:hAnsi="Times New Roman" w:cs="Times New Roman"/>
          <w:sz w:val="23"/>
          <w:szCs w:val="23"/>
          <w:lang w:eastAsia="zh-CN"/>
        </w:rPr>
      </w:pPr>
    </w:p>
    <w:p w:rsidR="00385A6A" w:rsidRPr="0007241D" w:rsidRDefault="00385A6A" w:rsidP="00385A6A">
      <w:pPr>
        <w:numPr>
          <w:ilvl w:val="0"/>
          <w:numId w:val="5"/>
        </w:numPr>
        <w:tabs>
          <w:tab w:val="left" w:pos="10063"/>
        </w:tabs>
        <w:suppressAutoHyphens/>
        <w:spacing w:after="0" w:line="240" w:lineRule="auto"/>
        <w:jc w:val="center"/>
        <w:rPr>
          <w:rFonts w:ascii="Times New Roman" w:eastAsia="Times New Roman" w:hAnsi="Times New Roman" w:cs="Times New Roman"/>
          <w:b/>
          <w:bCs/>
          <w:sz w:val="23"/>
          <w:szCs w:val="23"/>
          <w:lang w:eastAsia="zh-CN"/>
        </w:rPr>
      </w:pPr>
      <w:r w:rsidRPr="0007241D">
        <w:rPr>
          <w:rFonts w:ascii="Times New Roman" w:eastAsia="Times New Roman" w:hAnsi="Times New Roman" w:cs="Times New Roman"/>
          <w:b/>
          <w:bCs/>
          <w:sz w:val="23"/>
          <w:szCs w:val="23"/>
          <w:lang w:eastAsia="zh-CN"/>
        </w:rPr>
        <w:t>Предмет Договора</w:t>
      </w:r>
    </w:p>
    <w:p w:rsidR="00385A6A" w:rsidRPr="0007241D" w:rsidRDefault="00385A6A" w:rsidP="00385A6A">
      <w:pPr>
        <w:suppressAutoHyphens/>
        <w:spacing w:after="0" w:line="240" w:lineRule="auto"/>
        <w:jc w:val="both"/>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sz w:val="23"/>
          <w:szCs w:val="23"/>
          <w:lang w:eastAsia="zh-CN"/>
        </w:rPr>
        <w:t>1.1</w:t>
      </w:r>
      <w:r w:rsidRPr="0007241D">
        <w:rPr>
          <w:rFonts w:ascii="Times New Roman" w:eastAsia="Times New Roman" w:hAnsi="Times New Roman" w:cs="Times New Roman"/>
          <w:b/>
          <w:sz w:val="23"/>
          <w:szCs w:val="23"/>
          <w:lang w:eastAsia="ru-RU"/>
        </w:rPr>
        <w:t xml:space="preserve">. </w:t>
      </w:r>
      <w:r w:rsidRPr="0007241D">
        <w:rPr>
          <w:rFonts w:ascii="Times New Roman" w:eastAsia="Times New Roman" w:hAnsi="Times New Roman" w:cs="Times New Roman"/>
          <w:sz w:val="23"/>
          <w:szCs w:val="23"/>
          <w:lang w:eastAsia="zh-CN"/>
        </w:rPr>
        <w:t>В соответствии с протоколом о результатах аукциона/протоколом рассмотрения заявок от __________2019г. Продавец продает, а Покупатель покупает в собственность земельный участок</w:t>
      </w:r>
      <w:bookmarkStart w:id="1" w:name="_Hlk488413927"/>
      <w:r w:rsidRPr="0007241D">
        <w:rPr>
          <w:rFonts w:ascii="Times New Roman" w:eastAsia="Times New Roman" w:hAnsi="Times New Roman" w:cs="Times New Roman"/>
          <w:b/>
          <w:sz w:val="23"/>
          <w:szCs w:val="23"/>
          <w:lang w:eastAsia="zh-CN"/>
        </w:rPr>
        <w:t xml:space="preserve"> </w:t>
      </w:r>
      <w:r w:rsidRPr="0007241D">
        <w:rPr>
          <w:rFonts w:ascii="Times New Roman" w:eastAsia="Times New Roman" w:hAnsi="Times New Roman" w:cs="Times New Roman"/>
          <w:sz w:val="24"/>
          <w:szCs w:val="24"/>
          <w:lang w:eastAsia="zh-CN"/>
        </w:rPr>
        <w:t xml:space="preserve">площадью </w:t>
      </w:r>
      <w:r w:rsidRPr="0007241D">
        <w:rPr>
          <w:rFonts w:ascii="Times New Roman" w:eastAsia="Times New Roman" w:hAnsi="Times New Roman" w:cs="Times New Roman"/>
          <w:b/>
          <w:bCs/>
          <w:color w:val="000000"/>
          <w:sz w:val="24"/>
          <w:szCs w:val="24"/>
          <w:lang w:eastAsia="ru-RU"/>
        </w:rPr>
        <w:t>___________</w:t>
      </w:r>
      <w:r w:rsidRPr="0007241D">
        <w:rPr>
          <w:rFonts w:ascii="Times New Roman" w:eastAsia="Times New Roman" w:hAnsi="Times New Roman" w:cs="Times New Roman"/>
          <w:sz w:val="24"/>
          <w:szCs w:val="24"/>
          <w:lang w:eastAsia="zh-CN"/>
        </w:rPr>
        <w:t xml:space="preserve"> с кадастровым номером </w:t>
      </w:r>
      <w:r w:rsidRPr="0007241D">
        <w:rPr>
          <w:rFonts w:ascii="Times New Roman CYR" w:eastAsia="Times New Roman" w:hAnsi="Times New Roman CYR" w:cs="Times New Roman CYR"/>
          <w:b/>
          <w:color w:val="000000"/>
          <w:sz w:val="24"/>
          <w:szCs w:val="24"/>
          <w:lang w:eastAsia="zh-CN"/>
        </w:rPr>
        <w:t>_____________________</w:t>
      </w:r>
      <w:r w:rsidRPr="0007241D">
        <w:rPr>
          <w:rFonts w:ascii="Times New Roman" w:eastAsia="Times New Roman" w:hAnsi="Times New Roman" w:cs="Times New Roman"/>
          <w:b/>
          <w:sz w:val="23"/>
          <w:szCs w:val="23"/>
          <w:lang w:eastAsia="zh-CN"/>
        </w:rPr>
        <w:t xml:space="preserve">, </w:t>
      </w:r>
      <w:r w:rsidRPr="0007241D">
        <w:rPr>
          <w:rFonts w:ascii="Times New Roman" w:eastAsia="Times New Roman" w:hAnsi="Times New Roman" w:cs="Times New Roman"/>
          <w:sz w:val="23"/>
          <w:szCs w:val="23"/>
          <w:lang w:eastAsia="zh-CN"/>
        </w:rPr>
        <w:t xml:space="preserve">государственная собственность на который не разграничена, расположенный по адресу: </w:t>
      </w:r>
      <w:bookmarkEnd w:id="1"/>
      <w:r w:rsidRPr="0007241D">
        <w:rPr>
          <w:rFonts w:ascii="Times New Roman" w:eastAsia="Times New Roman" w:hAnsi="Times New Roman" w:cs="Times New Roman"/>
          <w:b/>
          <w:sz w:val="23"/>
          <w:szCs w:val="23"/>
          <w:lang w:eastAsia="zh-CN"/>
        </w:rPr>
        <w:t>_________________________________________________________________________________</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Категория земель – земли населенных пунктов.</w:t>
      </w:r>
    </w:p>
    <w:p w:rsidR="00385A6A" w:rsidRPr="0007241D" w:rsidRDefault="00385A6A" w:rsidP="00385A6A">
      <w:pPr>
        <w:tabs>
          <w:tab w:val="left" w:pos="-142"/>
        </w:tabs>
        <w:suppressAutoHyphens/>
        <w:spacing w:after="0" w:line="240" w:lineRule="auto"/>
        <w:jc w:val="both"/>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sz w:val="23"/>
          <w:szCs w:val="23"/>
          <w:lang w:eastAsia="zh-CN"/>
        </w:rPr>
        <w:t xml:space="preserve">Вид разрешенного использования земельного участка: </w:t>
      </w:r>
      <w:r w:rsidRPr="0007241D">
        <w:rPr>
          <w:rFonts w:ascii="Times New Roman" w:eastAsia="Times New Roman" w:hAnsi="Times New Roman" w:cs="Times New Roman"/>
          <w:b/>
          <w:sz w:val="23"/>
          <w:szCs w:val="23"/>
          <w:lang w:eastAsia="zh-CN"/>
        </w:rPr>
        <w:t>_________________________________________________________________________________</w:t>
      </w:r>
    </w:p>
    <w:p w:rsidR="00385A6A" w:rsidRPr="0007241D" w:rsidRDefault="00385A6A" w:rsidP="00385A6A">
      <w:pPr>
        <w:tabs>
          <w:tab w:val="left" w:pos="-142"/>
        </w:tabs>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1.2. На момент заключения Договора на земельном участке отсутствуют зарегистрированные объекты недвижимого имущества.</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1.3. При заключении настоящего Договора у сторон отсутствуют сведения о зарегистрированных обременениях и ограничениях в использовании земельного участка. При заключении настоящего Договора у сторон отсутствуют сведения о притязаниях третьих лиц на земельный участок.</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1.4.Покупатель настоящим обязуется соблюдать при эксплуатации земельного участка: ________________________________________</w:t>
      </w:r>
      <w:r>
        <w:rPr>
          <w:rFonts w:ascii="Times New Roman" w:eastAsia="Times New Roman" w:hAnsi="Times New Roman" w:cs="Times New Roman"/>
          <w:sz w:val="23"/>
          <w:szCs w:val="23"/>
          <w:lang w:eastAsia="zh-CN"/>
        </w:rPr>
        <w:t>_________ (сведения п. 3.3</w:t>
      </w:r>
      <w:r w:rsidRPr="0007241D">
        <w:rPr>
          <w:rFonts w:ascii="Times New Roman" w:eastAsia="Times New Roman" w:hAnsi="Times New Roman" w:cs="Times New Roman"/>
          <w:sz w:val="23"/>
          <w:szCs w:val="23"/>
          <w:lang w:eastAsia="zh-CN"/>
        </w:rPr>
        <w:t xml:space="preserve">. </w:t>
      </w:r>
      <w:r>
        <w:rPr>
          <w:rFonts w:ascii="Times New Roman" w:eastAsia="Times New Roman" w:hAnsi="Times New Roman" w:cs="Times New Roman"/>
          <w:sz w:val="23"/>
          <w:szCs w:val="23"/>
          <w:lang w:eastAsia="zh-CN"/>
        </w:rPr>
        <w:t>Извещения о проведении аукциона</w:t>
      </w:r>
      <w:r w:rsidRPr="0007241D">
        <w:rPr>
          <w:rFonts w:ascii="Times New Roman" w:eastAsia="Times New Roman" w:hAnsi="Times New Roman" w:cs="Times New Roman"/>
          <w:sz w:val="23"/>
          <w:szCs w:val="23"/>
          <w:lang w:eastAsia="zh-CN"/>
        </w:rPr>
        <w:t>).</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p>
    <w:p w:rsidR="00385A6A" w:rsidRPr="0007241D" w:rsidRDefault="00385A6A" w:rsidP="00385A6A">
      <w:pPr>
        <w:numPr>
          <w:ilvl w:val="0"/>
          <w:numId w:val="5"/>
        </w:numPr>
        <w:suppressAutoHyphens/>
        <w:spacing w:after="120" w:line="240" w:lineRule="auto"/>
        <w:jc w:val="center"/>
        <w:rPr>
          <w:rFonts w:ascii="Times New Roman" w:eastAsia="Times New Roman" w:hAnsi="Times New Roman" w:cs="Times New Roman"/>
          <w:b/>
          <w:caps/>
          <w:sz w:val="23"/>
          <w:szCs w:val="23"/>
          <w:lang w:val="x-none" w:eastAsia="zh-CN"/>
        </w:rPr>
      </w:pPr>
      <w:r w:rsidRPr="0007241D">
        <w:rPr>
          <w:rFonts w:ascii="Times New Roman" w:eastAsia="Times New Roman" w:hAnsi="Times New Roman" w:cs="Times New Roman"/>
          <w:b/>
          <w:sz w:val="23"/>
          <w:szCs w:val="23"/>
          <w:lang w:val="x-none" w:eastAsia="zh-CN"/>
        </w:rPr>
        <w:t>Цена продажи и порядок расчетов</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u w:val="single"/>
          <w:lang w:val="x-none" w:eastAsia="zh-CN"/>
        </w:rPr>
      </w:pPr>
      <w:r w:rsidRPr="0007241D">
        <w:rPr>
          <w:rFonts w:ascii="Times New Roman" w:eastAsia="Times New Roman" w:hAnsi="Times New Roman" w:cs="Times New Roman"/>
          <w:sz w:val="23"/>
          <w:szCs w:val="23"/>
          <w:lang w:eastAsia="zh-CN"/>
        </w:rPr>
        <w:t>2</w:t>
      </w:r>
      <w:r w:rsidRPr="0007241D">
        <w:rPr>
          <w:rFonts w:ascii="Times New Roman" w:eastAsia="Times New Roman" w:hAnsi="Times New Roman" w:cs="Times New Roman"/>
          <w:sz w:val="23"/>
          <w:szCs w:val="23"/>
          <w:lang w:val="x-none" w:eastAsia="zh-CN"/>
        </w:rPr>
        <w:t xml:space="preserve">.1. </w:t>
      </w:r>
      <w:r w:rsidRPr="0007241D">
        <w:rPr>
          <w:rFonts w:ascii="Times New Roman" w:eastAsia="Times New Roman" w:hAnsi="Times New Roman" w:cs="Times New Roman"/>
          <w:sz w:val="23"/>
          <w:szCs w:val="23"/>
          <w:lang w:eastAsia="zh-CN"/>
        </w:rPr>
        <w:t>Ц</w:t>
      </w:r>
      <w:proofErr w:type="spellStart"/>
      <w:r w:rsidRPr="0007241D">
        <w:rPr>
          <w:rFonts w:ascii="Times New Roman" w:eastAsia="Times New Roman" w:hAnsi="Times New Roman" w:cs="Times New Roman"/>
          <w:sz w:val="23"/>
          <w:szCs w:val="23"/>
          <w:lang w:val="x-none" w:eastAsia="zh-CN"/>
        </w:rPr>
        <w:t>ена</w:t>
      </w:r>
      <w:proofErr w:type="spellEnd"/>
      <w:r w:rsidRPr="0007241D">
        <w:rPr>
          <w:rFonts w:ascii="Times New Roman" w:eastAsia="Times New Roman" w:hAnsi="Times New Roman" w:cs="Times New Roman"/>
          <w:sz w:val="23"/>
          <w:szCs w:val="23"/>
          <w:lang w:val="x-none" w:eastAsia="zh-CN"/>
        </w:rPr>
        <w:t xml:space="preserve"> продажи земельного участка</w:t>
      </w:r>
      <w:r w:rsidRPr="0007241D">
        <w:rPr>
          <w:rFonts w:ascii="Times New Roman" w:eastAsia="Times New Roman" w:hAnsi="Times New Roman" w:cs="Times New Roman"/>
          <w:sz w:val="23"/>
          <w:szCs w:val="23"/>
          <w:lang w:eastAsia="zh-CN"/>
        </w:rPr>
        <w:t xml:space="preserve"> у</w:t>
      </w:r>
      <w:proofErr w:type="spellStart"/>
      <w:r w:rsidRPr="0007241D">
        <w:rPr>
          <w:rFonts w:ascii="Times New Roman" w:eastAsia="Times New Roman" w:hAnsi="Times New Roman" w:cs="Times New Roman"/>
          <w:sz w:val="23"/>
          <w:szCs w:val="23"/>
          <w:lang w:val="x-none" w:eastAsia="zh-CN"/>
        </w:rPr>
        <w:t>становлена</w:t>
      </w:r>
      <w:proofErr w:type="spellEnd"/>
      <w:r w:rsidRPr="0007241D">
        <w:rPr>
          <w:rFonts w:ascii="Times New Roman" w:eastAsia="Times New Roman" w:hAnsi="Times New Roman" w:cs="Times New Roman"/>
          <w:sz w:val="23"/>
          <w:szCs w:val="23"/>
          <w:lang w:val="x-none" w:eastAsia="zh-CN"/>
        </w:rPr>
        <w:t xml:space="preserve"> по результатам торгов в форме аукциона </w:t>
      </w:r>
      <w:r w:rsidRPr="0007241D">
        <w:rPr>
          <w:rFonts w:ascii="Times New Roman" w:eastAsia="Times New Roman" w:hAnsi="Times New Roman" w:cs="Times New Roman"/>
          <w:sz w:val="23"/>
          <w:szCs w:val="23"/>
          <w:lang w:eastAsia="zh-CN"/>
        </w:rPr>
        <w:t>и</w:t>
      </w:r>
      <w:r w:rsidRPr="0007241D">
        <w:rPr>
          <w:rFonts w:ascii="Times New Roman" w:eastAsia="Times New Roman" w:hAnsi="Times New Roman" w:cs="Times New Roman"/>
          <w:sz w:val="23"/>
          <w:szCs w:val="23"/>
          <w:lang w:val="x-none" w:eastAsia="zh-CN"/>
        </w:rPr>
        <w:t xml:space="preserve"> составляет </w:t>
      </w:r>
      <w:r w:rsidRPr="0007241D">
        <w:rPr>
          <w:rFonts w:ascii="Times New Roman" w:eastAsia="Times New Roman" w:hAnsi="Times New Roman" w:cs="Times New Roman"/>
          <w:b/>
          <w:sz w:val="23"/>
          <w:szCs w:val="23"/>
          <w:lang w:val="x-none" w:eastAsia="zh-CN"/>
        </w:rPr>
        <w:t>_____</w:t>
      </w:r>
      <w:r w:rsidRPr="0007241D">
        <w:rPr>
          <w:rFonts w:ascii="Times New Roman" w:eastAsia="Times New Roman" w:hAnsi="Times New Roman" w:cs="Times New Roman"/>
          <w:b/>
          <w:sz w:val="23"/>
          <w:szCs w:val="23"/>
          <w:lang w:eastAsia="zh-CN"/>
        </w:rPr>
        <w:t>____</w:t>
      </w:r>
      <w:r w:rsidRPr="0007241D">
        <w:rPr>
          <w:rFonts w:ascii="Times New Roman" w:eastAsia="Times New Roman" w:hAnsi="Times New Roman" w:cs="Times New Roman"/>
          <w:b/>
          <w:sz w:val="23"/>
          <w:szCs w:val="23"/>
          <w:lang w:val="x-none" w:eastAsia="zh-CN"/>
        </w:rPr>
        <w:t>____</w:t>
      </w:r>
      <w:r w:rsidRPr="0007241D">
        <w:rPr>
          <w:rFonts w:ascii="Times New Roman" w:eastAsia="Times New Roman" w:hAnsi="Times New Roman" w:cs="Times New Roman"/>
          <w:sz w:val="23"/>
          <w:szCs w:val="23"/>
          <w:lang w:val="x-none" w:eastAsia="zh-CN"/>
        </w:rPr>
        <w:t xml:space="preserve"> </w:t>
      </w:r>
      <w:r w:rsidRPr="0007241D">
        <w:rPr>
          <w:rFonts w:ascii="Times New Roman" w:eastAsia="Times New Roman" w:hAnsi="Times New Roman" w:cs="Times New Roman"/>
          <w:sz w:val="23"/>
          <w:szCs w:val="23"/>
          <w:u w:val="single"/>
          <w:lang w:val="x-none" w:eastAsia="zh-CN"/>
        </w:rPr>
        <w:t>(</w:t>
      </w:r>
      <w:r w:rsidRPr="0007241D">
        <w:rPr>
          <w:rFonts w:ascii="Times New Roman" w:eastAsia="Times New Roman" w:hAnsi="Times New Roman" w:cs="Times New Roman"/>
          <w:sz w:val="23"/>
          <w:szCs w:val="23"/>
          <w:lang w:val="x-none" w:eastAsia="zh-CN"/>
        </w:rPr>
        <w:t>_____________) рублей, НДС</w:t>
      </w:r>
      <w:r w:rsidRPr="0007241D">
        <w:rPr>
          <w:rFonts w:ascii="Times New Roman" w:eastAsia="Times New Roman" w:hAnsi="Times New Roman" w:cs="Times New Roman"/>
          <w:sz w:val="23"/>
          <w:szCs w:val="23"/>
          <w:lang w:eastAsia="zh-CN"/>
        </w:rPr>
        <w:t xml:space="preserve"> не облагается</w:t>
      </w:r>
      <w:r w:rsidRPr="0007241D">
        <w:rPr>
          <w:rFonts w:ascii="Times New Roman" w:eastAsia="Times New Roman" w:hAnsi="Times New Roman" w:cs="Times New Roman"/>
          <w:sz w:val="23"/>
          <w:szCs w:val="23"/>
          <w:lang w:val="x-none" w:eastAsia="zh-CN"/>
        </w:rPr>
        <w:t>.</w:t>
      </w:r>
    </w:p>
    <w:p w:rsidR="00385A6A" w:rsidRPr="0007241D" w:rsidRDefault="00385A6A" w:rsidP="00385A6A">
      <w:pPr>
        <w:tabs>
          <w:tab w:val="left" w:pos="-1985"/>
          <w:tab w:val="left" w:pos="-1843"/>
        </w:tabs>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2</w:t>
      </w:r>
      <w:r w:rsidRPr="0007241D">
        <w:rPr>
          <w:rFonts w:ascii="Times New Roman" w:eastAsia="Times New Roman" w:hAnsi="Times New Roman" w:cs="Times New Roman"/>
          <w:sz w:val="23"/>
          <w:szCs w:val="23"/>
          <w:lang w:val="x-none" w:eastAsia="zh-CN"/>
        </w:rPr>
        <w:t>.</w:t>
      </w:r>
      <w:r w:rsidRPr="0007241D">
        <w:rPr>
          <w:rFonts w:ascii="Times New Roman" w:eastAsia="Times New Roman" w:hAnsi="Times New Roman" w:cs="Times New Roman"/>
          <w:sz w:val="23"/>
          <w:szCs w:val="23"/>
          <w:lang w:eastAsia="zh-CN"/>
        </w:rPr>
        <w:t>2</w:t>
      </w:r>
      <w:r w:rsidRPr="0007241D">
        <w:rPr>
          <w:rFonts w:ascii="Times New Roman" w:eastAsia="Times New Roman" w:hAnsi="Times New Roman" w:cs="Times New Roman"/>
          <w:sz w:val="23"/>
          <w:szCs w:val="23"/>
          <w:lang w:val="x-none" w:eastAsia="zh-CN"/>
        </w:rPr>
        <w:t>.</w:t>
      </w:r>
      <w:r w:rsidRPr="0007241D">
        <w:rPr>
          <w:rFonts w:ascii="Times New Roman" w:eastAsia="Times New Roman" w:hAnsi="Times New Roman" w:cs="Times New Roman"/>
          <w:b/>
          <w:sz w:val="23"/>
          <w:szCs w:val="23"/>
          <w:lang w:val="x-none" w:eastAsia="zh-CN"/>
        </w:rPr>
        <w:t xml:space="preserve"> </w:t>
      </w:r>
      <w:r w:rsidRPr="0007241D">
        <w:rPr>
          <w:rFonts w:ascii="Times New Roman" w:eastAsia="Times New Roman" w:hAnsi="Times New Roman" w:cs="Times New Roman"/>
          <w:sz w:val="23"/>
          <w:szCs w:val="23"/>
          <w:lang w:val="x-none" w:eastAsia="zh-CN"/>
        </w:rPr>
        <w:t>Сумма задатка в размере ________ (______________) рублей, внесенная Покупателем на счет Продавца, засчитывается в сумму цены продажи земельного участка</w:t>
      </w:r>
      <w:r w:rsidRPr="0007241D">
        <w:rPr>
          <w:rFonts w:ascii="Times New Roman" w:eastAsia="Times New Roman" w:hAnsi="Times New Roman" w:cs="Times New Roman"/>
          <w:sz w:val="23"/>
          <w:szCs w:val="23"/>
          <w:lang w:eastAsia="zh-CN"/>
        </w:rPr>
        <w:t>.</w:t>
      </w:r>
    </w:p>
    <w:p w:rsidR="00385A6A" w:rsidRPr="0007241D" w:rsidRDefault="00385A6A" w:rsidP="00385A6A">
      <w:pPr>
        <w:tabs>
          <w:tab w:val="left" w:pos="-1980"/>
        </w:tabs>
        <w:suppressAutoHyphens/>
        <w:spacing w:after="0" w:line="240" w:lineRule="auto"/>
        <w:jc w:val="both"/>
        <w:rPr>
          <w:rFonts w:ascii="Times New Roman" w:eastAsia="Arial" w:hAnsi="Times New Roman" w:cs="Times New Roman"/>
          <w:sz w:val="23"/>
          <w:szCs w:val="23"/>
          <w:lang w:eastAsia="ar-SA"/>
        </w:rPr>
      </w:pPr>
      <w:r w:rsidRPr="0007241D">
        <w:rPr>
          <w:rFonts w:ascii="Times New Roman" w:eastAsia="Times New Roman" w:hAnsi="Times New Roman" w:cs="Times New Roman"/>
          <w:sz w:val="23"/>
          <w:szCs w:val="23"/>
          <w:lang w:eastAsia="zh-CN"/>
        </w:rPr>
        <w:t xml:space="preserve">* Остальная сумма цены продажи земельного участка, подлежащая оплате Покупателем, в размере </w:t>
      </w:r>
      <w:r w:rsidRPr="0007241D">
        <w:rPr>
          <w:rFonts w:ascii="Times New Roman" w:eastAsia="Times New Roman" w:hAnsi="Times New Roman" w:cs="Times New Roman"/>
          <w:b/>
          <w:sz w:val="23"/>
          <w:szCs w:val="23"/>
          <w:lang w:eastAsia="zh-CN"/>
        </w:rPr>
        <w:t>________</w:t>
      </w:r>
      <w:r w:rsidRPr="0007241D">
        <w:rPr>
          <w:rFonts w:ascii="Times New Roman" w:eastAsia="Times New Roman" w:hAnsi="Times New Roman" w:cs="Times New Roman"/>
          <w:sz w:val="23"/>
          <w:szCs w:val="23"/>
          <w:lang w:eastAsia="zh-CN"/>
        </w:rPr>
        <w:t xml:space="preserve"> (__________) рублей должна поступить </w:t>
      </w:r>
      <w:r w:rsidRPr="0007241D">
        <w:rPr>
          <w:rFonts w:ascii="Times New Roman" w:eastAsia="Times New Roman" w:hAnsi="Times New Roman" w:cs="Times New Roman"/>
          <w:i/>
          <w:sz w:val="23"/>
          <w:szCs w:val="23"/>
          <w:lang w:eastAsia="zh-CN"/>
        </w:rPr>
        <w:t>на счет Продавца</w:t>
      </w:r>
      <w:r w:rsidRPr="0007241D">
        <w:rPr>
          <w:rFonts w:ascii="Times New Roman" w:eastAsia="Times New Roman" w:hAnsi="Times New Roman" w:cs="Times New Roman"/>
          <w:b/>
          <w:sz w:val="23"/>
          <w:szCs w:val="23"/>
          <w:lang w:eastAsia="zh-CN"/>
        </w:rPr>
        <w:t xml:space="preserve"> </w:t>
      </w:r>
      <w:r w:rsidRPr="0007241D">
        <w:rPr>
          <w:rFonts w:ascii="Times New Roman" w:eastAsia="Times New Roman" w:hAnsi="Times New Roman" w:cs="Times New Roman"/>
          <w:sz w:val="23"/>
          <w:szCs w:val="23"/>
          <w:lang w:eastAsia="zh-CN"/>
        </w:rPr>
        <w:t xml:space="preserve">в течение десяти банковских дней с момента подписания сторонами договора купли-продажи земельного участка путем единовременного перечисления денежных средств </w:t>
      </w:r>
      <w:r w:rsidRPr="0007241D">
        <w:rPr>
          <w:rFonts w:ascii="Times New Roman" w:eastAsia="Arial" w:hAnsi="Times New Roman" w:cs="Times New Roman"/>
          <w:sz w:val="23"/>
          <w:szCs w:val="23"/>
          <w:lang w:eastAsia="ar-SA"/>
        </w:rPr>
        <w:t>по следующим реквизитам: УФК по Ярославской области (УМС г. Переславля-Залесского, л/с 05713001700) Отделение Ярославль г. Ярославль, БИК 047888001 р\</w:t>
      </w:r>
      <w:proofErr w:type="spellStart"/>
      <w:r w:rsidRPr="0007241D">
        <w:rPr>
          <w:rFonts w:ascii="Times New Roman" w:eastAsia="Arial" w:hAnsi="Times New Roman" w:cs="Times New Roman"/>
          <w:sz w:val="23"/>
          <w:szCs w:val="23"/>
          <w:lang w:eastAsia="ar-SA"/>
        </w:rPr>
        <w:t>сч</w:t>
      </w:r>
      <w:proofErr w:type="spellEnd"/>
      <w:r w:rsidRPr="0007241D">
        <w:rPr>
          <w:rFonts w:ascii="Times New Roman" w:eastAsia="Arial" w:hAnsi="Times New Roman" w:cs="Times New Roman"/>
          <w:sz w:val="23"/>
          <w:szCs w:val="23"/>
          <w:lang w:eastAsia="ar-SA"/>
        </w:rPr>
        <w:t>. 40302810978883000027 ИНН 7608002597, КПП 760802001).</w:t>
      </w:r>
    </w:p>
    <w:p w:rsidR="00385A6A" w:rsidRPr="0007241D" w:rsidRDefault="00385A6A" w:rsidP="00385A6A">
      <w:pPr>
        <w:tabs>
          <w:tab w:val="left" w:pos="-1980"/>
        </w:tabs>
        <w:suppressAutoHyphens/>
        <w:spacing w:after="0" w:line="240" w:lineRule="auto"/>
        <w:jc w:val="both"/>
        <w:rPr>
          <w:rFonts w:ascii="Times New Roman" w:eastAsia="Arial" w:hAnsi="Times New Roman" w:cs="Times New Roman"/>
          <w:sz w:val="23"/>
          <w:szCs w:val="23"/>
          <w:lang w:eastAsia="ar-SA"/>
        </w:rPr>
      </w:pPr>
      <w:r w:rsidRPr="0007241D">
        <w:rPr>
          <w:rFonts w:ascii="Times New Roman" w:eastAsia="Arial" w:hAnsi="Times New Roman" w:cs="Times New Roman"/>
          <w:sz w:val="23"/>
          <w:szCs w:val="23"/>
          <w:lang w:eastAsia="ar-SA"/>
        </w:rPr>
        <w:t>В платежном поручении на оплату, должны быть указаны сведения о наименовании Покупателя, дате заключения настоящего Договора.</w:t>
      </w:r>
    </w:p>
    <w:p w:rsidR="00385A6A" w:rsidRPr="0007241D" w:rsidRDefault="00385A6A" w:rsidP="00385A6A">
      <w:pPr>
        <w:tabs>
          <w:tab w:val="left" w:pos="-1980"/>
        </w:tabs>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Arial" w:hAnsi="Times New Roman" w:cs="Times New Roman"/>
          <w:sz w:val="23"/>
          <w:szCs w:val="23"/>
          <w:lang w:eastAsia="ar-SA"/>
        </w:rPr>
        <w:t>2</w:t>
      </w:r>
      <w:r w:rsidRPr="0007241D">
        <w:rPr>
          <w:rFonts w:ascii="Times New Roman" w:eastAsia="Times New Roman" w:hAnsi="Times New Roman" w:cs="Times New Roman"/>
          <w:sz w:val="23"/>
          <w:szCs w:val="23"/>
          <w:lang w:eastAsia="zh-CN"/>
        </w:rPr>
        <w:t>.3. Моментом надлежащего исполнения обязанности Покупателя по оплате суммы договора является дата поступления денежных средств на счет Продавца</w:t>
      </w:r>
      <w:r w:rsidRPr="0007241D">
        <w:rPr>
          <w:rFonts w:ascii="Times New Roman" w:eastAsia="Times New Roman" w:hAnsi="Times New Roman" w:cs="Times New Roman"/>
          <w:b/>
          <w:sz w:val="23"/>
          <w:szCs w:val="23"/>
          <w:lang w:eastAsia="zh-CN"/>
        </w:rPr>
        <w:t xml:space="preserve"> </w:t>
      </w:r>
      <w:r w:rsidRPr="0007241D">
        <w:rPr>
          <w:rFonts w:ascii="Times New Roman" w:eastAsia="Times New Roman" w:hAnsi="Times New Roman" w:cs="Times New Roman"/>
          <w:sz w:val="23"/>
          <w:szCs w:val="23"/>
          <w:lang w:eastAsia="zh-CN"/>
        </w:rPr>
        <w:t>в сумме и срок, указанные в пунктах 2.2 настоящего договора.</w:t>
      </w:r>
    </w:p>
    <w:p w:rsidR="00385A6A" w:rsidRPr="0007241D" w:rsidRDefault="00385A6A" w:rsidP="00385A6A">
      <w:pPr>
        <w:tabs>
          <w:tab w:val="left" w:pos="-1980"/>
        </w:tabs>
        <w:suppressAutoHyphens/>
        <w:spacing w:after="0" w:line="240" w:lineRule="auto"/>
        <w:jc w:val="both"/>
        <w:rPr>
          <w:rFonts w:ascii="Times New Roman" w:eastAsia="Times New Roman" w:hAnsi="Times New Roman" w:cs="Times New Roman"/>
          <w:sz w:val="23"/>
          <w:szCs w:val="23"/>
          <w:lang w:eastAsia="zh-CN"/>
        </w:rPr>
      </w:pP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3. Срок действия Договора</w:t>
      </w: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sz w:val="23"/>
          <w:szCs w:val="23"/>
          <w:lang w:eastAsia="zh-CN"/>
        </w:rPr>
      </w:pP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4. Передача земельного участка и переход права</w:t>
      </w: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собственности на земельный участок</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b/>
          <w:sz w:val="23"/>
          <w:szCs w:val="23"/>
          <w:lang w:eastAsia="zh-CN"/>
        </w:rPr>
      </w:pP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4.1. Передача земельного участка Продавцом и принятие его Покупателем осуществляются по подписываемому Сторонами акту приема-передачи.</w:t>
      </w:r>
    </w:p>
    <w:p w:rsidR="00385A6A" w:rsidRPr="0007241D" w:rsidRDefault="00385A6A" w:rsidP="00385A6A">
      <w:pPr>
        <w:widowControl w:val="0"/>
        <w:suppressAutoHyphens/>
        <w:autoSpaceDE w:val="0"/>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4.2. Переход права собственности на земельный участок подлежит государственной регистрации в соответствии с Гражданским кодексом Российской Федерации и Федеральным законом от 13.07.2015 № 218-ФЗ «О государственной регистрации недвижимости».</w:t>
      </w: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Покупатель не вправе до перехода права собственности на земельный участок отчуждать его или распоряжаться им иным образом.</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4.3. Продавец считается выполнившим свои обязательства по настоящему Договору с момента фактической передачи земельного участка Покупателю.</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 xml:space="preserve">4.4. Покупатель считается выполнившим свои обязательства по настоящему Договору с момента полной оплаты суммы, указанной в </w:t>
      </w:r>
      <w:hyperlink r:id="rId8" w:history="1">
        <w:r w:rsidRPr="0007241D">
          <w:rPr>
            <w:rFonts w:ascii="Times New Roman" w:eastAsia="Times New Roman" w:hAnsi="Times New Roman" w:cs="Times New Roman"/>
            <w:color w:val="0000FF"/>
            <w:sz w:val="23"/>
            <w:szCs w:val="23"/>
            <w:u w:val="single"/>
            <w:lang w:eastAsia="zh-CN"/>
          </w:rPr>
          <w:t>разделе 2</w:t>
        </w:r>
      </w:hyperlink>
      <w:r w:rsidRPr="0007241D">
        <w:rPr>
          <w:rFonts w:ascii="Times New Roman" w:eastAsia="Times New Roman" w:hAnsi="Times New Roman" w:cs="Times New Roman"/>
          <w:sz w:val="23"/>
          <w:szCs w:val="23"/>
          <w:lang w:eastAsia="zh-CN"/>
        </w:rPr>
        <w:t xml:space="preserve"> настоящего Договора, и принятия земельного участка от Продавца по акту приема-передачи.</w:t>
      </w:r>
    </w:p>
    <w:p w:rsidR="00385A6A" w:rsidRPr="0007241D" w:rsidRDefault="00385A6A" w:rsidP="00385A6A">
      <w:pPr>
        <w:suppressAutoHyphens/>
        <w:spacing w:after="0" w:line="240" w:lineRule="auto"/>
        <w:rPr>
          <w:rFonts w:ascii="Times New Roman" w:eastAsia="Times New Roman" w:hAnsi="Times New Roman" w:cs="Times New Roman"/>
          <w:b/>
          <w:caps/>
          <w:sz w:val="23"/>
          <w:szCs w:val="23"/>
          <w:lang w:eastAsia="zh-CN"/>
        </w:rPr>
      </w:pPr>
    </w:p>
    <w:p w:rsidR="00385A6A" w:rsidRPr="0007241D" w:rsidRDefault="00385A6A" w:rsidP="00385A6A">
      <w:pPr>
        <w:suppressAutoHyphens/>
        <w:spacing w:after="120" w:line="240" w:lineRule="auto"/>
        <w:jc w:val="center"/>
        <w:rPr>
          <w:rFonts w:ascii="Times New Roman" w:eastAsia="Times New Roman" w:hAnsi="Times New Roman" w:cs="Times New Roman"/>
          <w:b/>
          <w:caps/>
          <w:sz w:val="23"/>
          <w:szCs w:val="23"/>
          <w:lang w:val="x-none" w:eastAsia="zh-CN"/>
        </w:rPr>
      </w:pPr>
      <w:r w:rsidRPr="0007241D">
        <w:rPr>
          <w:rFonts w:ascii="Times New Roman" w:eastAsia="Times New Roman" w:hAnsi="Times New Roman" w:cs="Times New Roman"/>
          <w:b/>
          <w:caps/>
          <w:sz w:val="23"/>
          <w:szCs w:val="23"/>
          <w:lang w:eastAsia="zh-CN"/>
        </w:rPr>
        <w:t>5</w:t>
      </w:r>
      <w:r w:rsidRPr="0007241D">
        <w:rPr>
          <w:rFonts w:ascii="Times New Roman" w:eastAsia="Times New Roman" w:hAnsi="Times New Roman" w:cs="Times New Roman"/>
          <w:b/>
          <w:sz w:val="23"/>
          <w:szCs w:val="23"/>
          <w:lang w:val="x-none" w:eastAsia="zh-CN"/>
        </w:rPr>
        <w:t>. Обязанности сторон</w:t>
      </w:r>
    </w:p>
    <w:p w:rsidR="00385A6A" w:rsidRPr="0007241D" w:rsidRDefault="00385A6A" w:rsidP="00385A6A">
      <w:pPr>
        <w:suppressAutoHyphens/>
        <w:spacing w:after="0" w:line="240" w:lineRule="auto"/>
        <w:jc w:val="both"/>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5.1. Продавец обязуется:</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5.1.1. В течение 15 календарных дней с момента подписания договора купли-продажи при условии полной оплаты Покупателем цены продажи, передать Покупателю земельный участок по акту приема-передачи.</w:t>
      </w:r>
    </w:p>
    <w:p w:rsidR="00385A6A" w:rsidRPr="0007241D" w:rsidRDefault="00385A6A" w:rsidP="00385A6A">
      <w:pPr>
        <w:suppressAutoHyphens/>
        <w:spacing w:after="0" w:line="240" w:lineRule="auto"/>
        <w:jc w:val="both"/>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5.2. Покупатель обязуется:</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 xml:space="preserve">5.2.1. Полностью оплатить цену за земельный участок в размере, порядке и сроки, установленные разделом 2 Договора. </w:t>
      </w:r>
    </w:p>
    <w:p w:rsidR="00385A6A" w:rsidRPr="0007241D" w:rsidRDefault="00385A6A" w:rsidP="00385A6A">
      <w:pPr>
        <w:suppressAutoHyphens/>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5.2.2. В течение 15 календарных дней с момента подписания договора купли-продажи при условии полной оплаты Покупателем цены продажи, принять земельный участок по акту приема-передачи.</w:t>
      </w:r>
    </w:p>
    <w:p w:rsidR="00385A6A" w:rsidRPr="0007241D" w:rsidRDefault="00385A6A" w:rsidP="00385A6A">
      <w:pPr>
        <w:spacing w:after="0" w:line="240" w:lineRule="auto"/>
        <w:ind w:right="-1"/>
        <w:jc w:val="both"/>
        <w:rPr>
          <w:rFonts w:ascii="Times New Roman" w:eastAsia="Times New Roman" w:hAnsi="Times New Roman" w:cs="Times New Roman"/>
          <w:sz w:val="23"/>
          <w:szCs w:val="23"/>
          <w:lang w:eastAsia="ru-RU"/>
        </w:rPr>
      </w:pPr>
      <w:r w:rsidRPr="0007241D">
        <w:rPr>
          <w:rFonts w:ascii="Times New Roman" w:eastAsia="Times New Roman" w:hAnsi="Times New Roman" w:cs="Times New Roman"/>
          <w:sz w:val="23"/>
          <w:szCs w:val="23"/>
          <w:lang w:eastAsia="ru-RU"/>
        </w:rPr>
        <w:t>5.2.3. В срок не более тридцати дней после полной оплаты суммы по настоящему договору осуществить за свой счет все необходимые действия для государственной регистрации перехода права собственности на земельный участок</w:t>
      </w:r>
      <w:r w:rsidRPr="0007241D">
        <w:rPr>
          <w:rFonts w:ascii="Times New Roman" w:eastAsia="Times New Roman" w:hAnsi="Times New Roman" w:cs="Times New Roman"/>
          <w:b/>
          <w:sz w:val="23"/>
          <w:szCs w:val="23"/>
          <w:lang w:eastAsia="ru-RU"/>
        </w:rPr>
        <w:t>.</w:t>
      </w:r>
      <w:r w:rsidRPr="0007241D">
        <w:rPr>
          <w:rFonts w:ascii="Times New Roman" w:eastAsia="Times New Roman" w:hAnsi="Times New Roman" w:cs="Times New Roman"/>
          <w:sz w:val="23"/>
          <w:szCs w:val="23"/>
          <w:lang w:eastAsia="ru-RU"/>
        </w:rPr>
        <w:t xml:space="preserve"> </w:t>
      </w:r>
    </w:p>
    <w:p w:rsidR="00385A6A" w:rsidRPr="0007241D" w:rsidRDefault="00385A6A" w:rsidP="00385A6A">
      <w:pPr>
        <w:tabs>
          <w:tab w:val="left" w:pos="851"/>
          <w:tab w:val="left" w:pos="1276"/>
        </w:tabs>
        <w:suppressAutoHyphens/>
        <w:spacing w:after="120" w:line="240" w:lineRule="auto"/>
        <w:jc w:val="both"/>
        <w:rPr>
          <w:rFonts w:ascii="Times New Roman" w:eastAsia="Times New Roman" w:hAnsi="Times New Roman" w:cs="Times New Roman"/>
          <w:sz w:val="23"/>
          <w:szCs w:val="23"/>
          <w:lang w:val="x-none" w:eastAsia="zh-CN"/>
        </w:rPr>
      </w:pPr>
    </w:p>
    <w:p w:rsidR="00385A6A" w:rsidRPr="0007241D" w:rsidRDefault="00385A6A" w:rsidP="00385A6A">
      <w:pPr>
        <w:suppressAutoHyphens/>
        <w:spacing w:after="120" w:line="240" w:lineRule="auto"/>
        <w:jc w:val="center"/>
        <w:rPr>
          <w:rFonts w:ascii="Times New Roman" w:eastAsia="Times New Roman" w:hAnsi="Times New Roman" w:cs="Times New Roman"/>
          <w:b/>
          <w:caps/>
          <w:sz w:val="23"/>
          <w:szCs w:val="23"/>
          <w:lang w:val="x-none" w:eastAsia="zh-CN"/>
        </w:rPr>
      </w:pPr>
      <w:r w:rsidRPr="0007241D">
        <w:rPr>
          <w:rFonts w:ascii="Times New Roman" w:eastAsia="Times New Roman" w:hAnsi="Times New Roman" w:cs="Times New Roman"/>
          <w:b/>
          <w:sz w:val="23"/>
          <w:szCs w:val="23"/>
          <w:lang w:eastAsia="zh-CN"/>
        </w:rPr>
        <w:t>6</w:t>
      </w:r>
      <w:r w:rsidRPr="0007241D">
        <w:rPr>
          <w:rFonts w:ascii="Times New Roman" w:eastAsia="Times New Roman" w:hAnsi="Times New Roman" w:cs="Times New Roman"/>
          <w:b/>
          <w:sz w:val="23"/>
          <w:szCs w:val="23"/>
          <w:lang w:val="x-none" w:eastAsia="zh-CN"/>
        </w:rPr>
        <w:t>. Ответственность сторон</w:t>
      </w:r>
    </w:p>
    <w:p w:rsidR="00385A6A" w:rsidRPr="0007241D" w:rsidRDefault="00385A6A" w:rsidP="00385A6A">
      <w:pPr>
        <w:tabs>
          <w:tab w:val="left" w:pos="0"/>
          <w:tab w:val="left" w:pos="851"/>
        </w:tabs>
        <w:suppressAutoHyphens/>
        <w:spacing w:after="0" w:line="240" w:lineRule="auto"/>
        <w:jc w:val="both"/>
        <w:rPr>
          <w:rFonts w:ascii="Times New Roman" w:eastAsia="Times New Roman" w:hAnsi="Times New Roman" w:cs="Times New Roman"/>
          <w:sz w:val="23"/>
          <w:szCs w:val="23"/>
          <w:lang w:val="x-none" w:eastAsia="zh-CN"/>
        </w:rPr>
      </w:pPr>
      <w:r w:rsidRPr="0007241D">
        <w:rPr>
          <w:rFonts w:ascii="Times New Roman" w:eastAsia="Times New Roman" w:hAnsi="Times New Roman" w:cs="Times New Roman"/>
          <w:sz w:val="23"/>
          <w:szCs w:val="23"/>
          <w:lang w:val="x-none" w:eastAsia="zh-CN"/>
        </w:rPr>
        <w:t xml:space="preserve">      </w:t>
      </w:r>
      <w:r w:rsidRPr="0007241D">
        <w:rPr>
          <w:rFonts w:ascii="Times New Roman" w:eastAsia="Times New Roman" w:hAnsi="Times New Roman" w:cs="Times New Roman"/>
          <w:sz w:val="23"/>
          <w:szCs w:val="23"/>
          <w:lang w:eastAsia="zh-CN"/>
        </w:rPr>
        <w:t>6</w:t>
      </w:r>
      <w:r w:rsidRPr="0007241D">
        <w:rPr>
          <w:rFonts w:ascii="Times New Roman" w:eastAsia="Times New Roman" w:hAnsi="Times New Roman" w:cs="Times New Roman"/>
          <w:sz w:val="23"/>
          <w:szCs w:val="23"/>
          <w:lang w:val="x-none" w:eastAsia="zh-CN"/>
        </w:rPr>
        <w:t>.1.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 xml:space="preserve">   6.2. Просрочка уплаты цены продажи земельного участка в сумме и в сроки, указанные в </w:t>
      </w:r>
      <w:hyperlink r:id="rId9" w:history="1">
        <w:r w:rsidRPr="0007241D">
          <w:rPr>
            <w:rFonts w:ascii="Times New Roman" w:eastAsia="Times New Roman" w:hAnsi="Times New Roman" w:cs="Times New Roman"/>
            <w:color w:val="0000FF"/>
            <w:sz w:val="23"/>
            <w:szCs w:val="23"/>
            <w:u w:val="single"/>
            <w:lang w:eastAsia="zh-CN"/>
          </w:rPr>
          <w:t>разделе 2</w:t>
        </w:r>
      </w:hyperlink>
      <w:r w:rsidRPr="0007241D">
        <w:rPr>
          <w:rFonts w:ascii="Times New Roman" w:eastAsia="Times New Roman" w:hAnsi="Times New Roman" w:cs="Times New Roman"/>
          <w:sz w:val="23"/>
          <w:szCs w:val="23"/>
          <w:lang w:eastAsia="zh-CN"/>
        </w:rPr>
        <w:t xml:space="preserve"> настоящего Договора, свыше десяти календарных дней считается отказом Покупателя от исполнения обязательств по оплате земельного участка. Продавец принимает отказ Покупателя от исполнения им своих обязательств по настоящему Договору, направляя ему об этом письменное сообщение в течение пяти рабочих дней, с момента истечения десятидневного срока для оплаты земельного участка.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w:t>
      </w:r>
      <w:hyperlink r:id="rId10" w:history="1">
        <w:r w:rsidRPr="0007241D">
          <w:rPr>
            <w:rFonts w:ascii="Times New Roman" w:eastAsia="Times New Roman" w:hAnsi="Times New Roman" w:cs="Times New Roman"/>
            <w:color w:val="0000FF"/>
            <w:sz w:val="23"/>
            <w:szCs w:val="23"/>
            <w:u w:val="single"/>
            <w:lang w:eastAsia="zh-CN"/>
          </w:rPr>
          <w:t>пунктом 2 статьи 450</w:t>
        </w:r>
      </w:hyperlink>
      <w:r w:rsidRPr="0007241D">
        <w:rPr>
          <w:rFonts w:ascii="Times New Roman" w:eastAsia="Times New Roman" w:hAnsi="Times New Roman" w:cs="Times New Roman"/>
          <w:color w:val="0000FF"/>
          <w:sz w:val="23"/>
          <w:szCs w:val="23"/>
          <w:u w:val="single"/>
          <w:lang w:eastAsia="zh-CN"/>
        </w:rPr>
        <w:t>.1</w:t>
      </w:r>
      <w:r w:rsidRPr="0007241D">
        <w:rPr>
          <w:rFonts w:ascii="Times New Roman" w:eastAsia="Times New Roman" w:hAnsi="Times New Roman" w:cs="Times New Roman"/>
          <w:sz w:val="23"/>
          <w:szCs w:val="23"/>
          <w:lang w:eastAsia="zh-CN"/>
        </w:rPr>
        <w:t xml:space="preserve"> Гражданского кодекса Российской Федерации считается расторгнутым.</w:t>
      </w:r>
    </w:p>
    <w:p w:rsidR="00385A6A" w:rsidRPr="0007241D" w:rsidRDefault="00385A6A" w:rsidP="00385A6A">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pacing w:val="7"/>
          <w:sz w:val="23"/>
          <w:szCs w:val="23"/>
          <w:lang w:eastAsia="zh-CN"/>
        </w:rPr>
        <w:t xml:space="preserve">6.3. Расторжение Договора по иным основаниям допускается исключительно по соглашению Сторон или </w:t>
      </w:r>
      <w:r w:rsidRPr="0007241D">
        <w:rPr>
          <w:rFonts w:ascii="Times New Roman" w:eastAsia="Times New Roman" w:hAnsi="Times New Roman" w:cs="Times New Roman"/>
          <w:sz w:val="23"/>
          <w:szCs w:val="23"/>
          <w:lang w:eastAsia="zh-CN"/>
        </w:rPr>
        <w:t>решению суда по основаниям, предусмотренным гражданским законодательством, в том числе в случае неисполнения обязанности по представлению документов на государственную регистрацию, предусмотренной пунктом 5.2.3. Договора.</w:t>
      </w:r>
    </w:p>
    <w:p w:rsidR="00385A6A" w:rsidRPr="0007241D" w:rsidRDefault="00385A6A" w:rsidP="00385A6A">
      <w:pPr>
        <w:tabs>
          <w:tab w:val="left" w:pos="0"/>
          <w:tab w:val="left" w:pos="709"/>
          <w:tab w:val="left" w:pos="851"/>
        </w:tabs>
        <w:suppressAutoHyphens/>
        <w:spacing w:after="0" w:line="240" w:lineRule="auto"/>
        <w:jc w:val="both"/>
        <w:rPr>
          <w:rFonts w:ascii="Times New Roman" w:eastAsia="Times New Roman" w:hAnsi="Times New Roman" w:cs="Times New Roman"/>
          <w:sz w:val="23"/>
          <w:szCs w:val="23"/>
          <w:lang w:val="x-none" w:eastAsia="zh-CN"/>
        </w:rPr>
      </w:pPr>
      <w:r w:rsidRPr="0007241D">
        <w:rPr>
          <w:rFonts w:ascii="Times New Roman" w:eastAsia="Times New Roman" w:hAnsi="Times New Roman" w:cs="Times New Roman"/>
          <w:sz w:val="23"/>
          <w:szCs w:val="23"/>
          <w:lang w:eastAsia="zh-CN"/>
        </w:rPr>
        <w:lastRenderedPageBreak/>
        <w:t xml:space="preserve">    6</w:t>
      </w:r>
      <w:r w:rsidRPr="0007241D">
        <w:rPr>
          <w:rFonts w:ascii="Times New Roman" w:eastAsia="Times New Roman" w:hAnsi="Times New Roman" w:cs="Times New Roman"/>
          <w:sz w:val="23"/>
          <w:szCs w:val="23"/>
          <w:lang w:val="x-none" w:eastAsia="zh-CN"/>
        </w:rPr>
        <w:t>.</w:t>
      </w:r>
      <w:r w:rsidRPr="0007241D">
        <w:rPr>
          <w:rFonts w:ascii="Times New Roman" w:eastAsia="Times New Roman" w:hAnsi="Times New Roman" w:cs="Times New Roman"/>
          <w:sz w:val="23"/>
          <w:szCs w:val="23"/>
          <w:lang w:eastAsia="zh-CN"/>
        </w:rPr>
        <w:t>4</w:t>
      </w:r>
      <w:r w:rsidRPr="0007241D">
        <w:rPr>
          <w:rFonts w:ascii="Times New Roman" w:eastAsia="Times New Roman" w:hAnsi="Times New Roman" w:cs="Times New Roman"/>
          <w:sz w:val="23"/>
          <w:szCs w:val="23"/>
          <w:lang w:val="x-none" w:eastAsia="zh-CN"/>
        </w:rPr>
        <w:t>.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rsidR="00385A6A" w:rsidRPr="0007241D" w:rsidRDefault="00385A6A" w:rsidP="00385A6A">
      <w:pPr>
        <w:tabs>
          <w:tab w:val="left" w:pos="0"/>
          <w:tab w:val="left" w:pos="709"/>
          <w:tab w:val="left" w:pos="851"/>
        </w:tabs>
        <w:suppressAutoHyphens/>
        <w:spacing w:after="0" w:line="240" w:lineRule="auto"/>
        <w:jc w:val="both"/>
        <w:rPr>
          <w:rFonts w:ascii="Times New Roman" w:eastAsia="Times New Roman" w:hAnsi="Times New Roman" w:cs="Times New Roman"/>
          <w:color w:val="000000"/>
          <w:sz w:val="23"/>
          <w:szCs w:val="23"/>
          <w:lang w:eastAsia="zh-CN"/>
        </w:rPr>
      </w:pPr>
      <w:r w:rsidRPr="0007241D">
        <w:rPr>
          <w:rFonts w:ascii="Times New Roman" w:eastAsia="Times New Roman" w:hAnsi="Times New Roman" w:cs="Times New Roman"/>
          <w:sz w:val="23"/>
          <w:szCs w:val="23"/>
          <w:lang w:eastAsia="zh-CN"/>
        </w:rPr>
        <w:t xml:space="preserve">   </w:t>
      </w:r>
      <w:r w:rsidRPr="0007241D">
        <w:rPr>
          <w:rFonts w:ascii="Times New Roman" w:eastAsia="Times New Roman" w:hAnsi="Times New Roman" w:cs="Times New Roman"/>
          <w:color w:val="000000"/>
          <w:sz w:val="23"/>
          <w:szCs w:val="23"/>
          <w:lang w:eastAsia="zh-CN"/>
        </w:rPr>
        <w:t>6</w:t>
      </w:r>
      <w:r w:rsidRPr="0007241D">
        <w:rPr>
          <w:rFonts w:ascii="Times New Roman" w:eastAsia="Times New Roman" w:hAnsi="Times New Roman" w:cs="Times New Roman"/>
          <w:color w:val="000000"/>
          <w:sz w:val="23"/>
          <w:szCs w:val="23"/>
          <w:lang w:val="x-none" w:eastAsia="zh-CN"/>
        </w:rPr>
        <w:t>.</w:t>
      </w:r>
      <w:r w:rsidRPr="0007241D">
        <w:rPr>
          <w:rFonts w:ascii="Times New Roman" w:eastAsia="Times New Roman" w:hAnsi="Times New Roman" w:cs="Times New Roman"/>
          <w:color w:val="000000"/>
          <w:sz w:val="23"/>
          <w:szCs w:val="23"/>
          <w:lang w:eastAsia="zh-CN"/>
        </w:rPr>
        <w:t>5</w:t>
      </w:r>
      <w:r w:rsidRPr="0007241D">
        <w:rPr>
          <w:rFonts w:ascii="Times New Roman" w:eastAsia="Times New Roman" w:hAnsi="Times New Roman" w:cs="Times New Roman"/>
          <w:color w:val="000000"/>
          <w:sz w:val="23"/>
          <w:szCs w:val="23"/>
          <w:lang w:val="x-none" w:eastAsia="zh-CN"/>
        </w:rPr>
        <w:t xml:space="preserve"> </w:t>
      </w:r>
      <w:proofErr w:type="gramStart"/>
      <w:r w:rsidRPr="0007241D">
        <w:rPr>
          <w:rFonts w:ascii="Times New Roman" w:eastAsia="Times New Roman" w:hAnsi="Times New Roman" w:cs="Times New Roman"/>
          <w:color w:val="000000"/>
          <w:sz w:val="23"/>
          <w:szCs w:val="23"/>
          <w:lang w:val="x-none" w:eastAsia="zh-CN"/>
        </w:rPr>
        <w:t>В</w:t>
      </w:r>
      <w:proofErr w:type="gramEnd"/>
      <w:r w:rsidRPr="0007241D">
        <w:rPr>
          <w:rFonts w:ascii="Times New Roman" w:eastAsia="Times New Roman" w:hAnsi="Times New Roman" w:cs="Times New Roman"/>
          <w:color w:val="000000"/>
          <w:sz w:val="23"/>
          <w:szCs w:val="23"/>
          <w:lang w:val="x-none" w:eastAsia="zh-CN"/>
        </w:rPr>
        <w:t xml:space="preserve"> случае расторжения Договора по вине Покупателя средства, внесенные Покупателем на счет Продавца, включая задаток, не возвращаются.</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7. Рассмотрение споров</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sz w:val="23"/>
          <w:szCs w:val="23"/>
          <w:lang w:eastAsia="zh-CN"/>
        </w:rPr>
        <w:t xml:space="preserve">7.1. Все споры между Сторонами, возникающие по настоящему Договору, разрешаются в соответствии с законодательством Российской Федерации </w:t>
      </w:r>
      <w:r>
        <w:rPr>
          <w:rFonts w:ascii="Times New Roman" w:eastAsia="Times New Roman" w:hAnsi="Times New Roman" w:cs="Times New Roman"/>
          <w:sz w:val="23"/>
          <w:szCs w:val="23"/>
          <w:lang w:eastAsia="zh-CN"/>
        </w:rPr>
        <w:t xml:space="preserve">в суде </w:t>
      </w:r>
      <w:r w:rsidRPr="0007241D">
        <w:rPr>
          <w:rFonts w:ascii="Times New Roman" w:eastAsia="Times New Roman" w:hAnsi="Times New Roman" w:cs="Times New Roman"/>
          <w:sz w:val="23"/>
          <w:szCs w:val="23"/>
          <w:lang w:eastAsia="zh-CN"/>
        </w:rPr>
        <w:t>по месту нахождения земельного участка.</w:t>
      </w: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07241D">
        <w:rPr>
          <w:rFonts w:ascii="Times New Roman" w:eastAsia="Times New Roman" w:hAnsi="Times New Roman" w:cs="Times New Roman"/>
          <w:b/>
          <w:sz w:val="23"/>
          <w:szCs w:val="23"/>
          <w:lang w:eastAsia="zh-CN"/>
        </w:rPr>
        <w:t>8. Особые условия Договора</w:t>
      </w:r>
    </w:p>
    <w:p w:rsidR="00385A6A" w:rsidRPr="0007241D" w:rsidRDefault="00385A6A" w:rsidP="00385A6A">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8.1. Стороны вправе вносить изменения и дополнения в Договор, не противоречащие действующему законодательству, оформив их соответствующим дополнением к Договору.</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07241D">
        <w:rPr>
          <w:rFonts w:ascii="Times New Roman" w:eastAsia="Times New Roman" w:hAnsi="Times New Roman" w:cs="Times New Roman"/>
          <w:sz w:val="23"/>
          <w:szCs w:val="23"/>
          <w:lang w:eastAsia="zh-CN"/>
        </w:rPr>
        <w:t>8.2.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Ярославской области.</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385A6A" w:rsidRPr="0007241D" w:rsidRDefault="00385A6A" w:rsidP="00385A6A">
      <w:pPr>
        <w:numPr>
          <w:ilvl w:val="0"/>
          <w:numId w:val="6"/>
        </w:numPr>
        <w:suppressAutoHyphens/>
        <w:spacing w:after="200" w:line="276" w:lineRule="auto"/>
        <w:ind w:right="284"/>
        <w:contextualSpacing/>
        <w:jc w:val="center"/>
        <w:rPr>
          <w:rFonts w:ascii="Times New Roman" w:eastAsia="Calibri" w:hAnsi="Times New Roman" w:cs="Times New Roman"/>
          <w:b/>
          <w:lang w:eastAsia="zh-CN"/>
        </w:rPr>
      </w:pPr>
      <w:r w:rsidRPr="0007241D">
        <w:rPr>
          <w:rFonts w:ascii="Times New Roman" w:eastAsia="Calibri" w:hAnsi="Times New Roman" w:cs="Times New Roman"/>
          <w:b/>
          <w:lang w:eastAsia="zh-CN"/>
        </w:rPr>
        <w:t>Приложения к договору</w:t>
      </w:r>
    </w:p>
    <w:p w:rsidR="00385A6A" w:rsidRPr="0007241D" w:rsidRDefault="00385A6A" w:rsidP="00385A6A">
      <w:pPr>
        <w:suppressAutoHyphens/>
        <w:spacing w:after="0" w:line="240" w:lineRule="auto"/>
        <w:ind w:right="284"/>
        <w:rPr>
          <w:rFonts w:ascii="Times New Roman" w:eastAsia="Times New Roman" w:hAnsi="Times New Roman" w:cs="Times New Roman"/>
          <w:sz w:val="24"/>
          <w:szCs w:val="24"/>
          <w:lang w:eastAsia="zh-CN"/>
        </w:rPr>
      </w:pPr>
      <w:r w:rsidRPr="0007241D">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385A6A" w:rsidRPr="0007241D" w:rsidRDefault="00385A6A" w:rsidP="00385A6A">
      <w:pPr>
        <w:suppressAutoHyphens/>
        <w:spacing w:after="0" w:line="240" w:lineRule="auto"/>
        <w:ind w:right="93"/>
        <w:rPr>
          <w:rFonts w:ascii="Times New Roman" w:eastAsia="Times New Roman" w:hAnsi="Times New Roman" w:cs="Times New Roman"/>
          <w:sz w:val="24"/>
          <w:szCs w:val="24"/>
          <w:lang w:eastAsia="ru-RU"/>
        </w:rPr>
      </w:pPr>
      <w:r w:rsidRPr="0007241D">
        <w:rPr>
          <w:rFonts w:ascii="Times New Roman" w:eastAsia="Times New Roman" w:hAnsi="Times New Roman" w:cs="Times New Roman"/>
          <w:sz w:val="24"/>
          <w:szCs w:val="24"/>
          <w:lang w:eastAsia="zh-CN"/>
        </w:rPr>
        <w:t>1. Выписка из ЕГРН</w:t>
      </w:r>
    </w:p>
    <w:p w:rsidR="00385A6A" w:rsidRPr="0007241D" w:rsidRDefault="00385A6A" w:rsidP="00385A6A">
      <w:pPr>
        <w:suppressAutoHyphens/>
        <w:spacing w:after="0" w:line="240" w:lineRule="auto"/>
        <w:ind w:right="93"/>
        <w:rPr>
          <w:rFonts w:ascii="Times New Roman" w:eastAsia="Times New Roman" w:hAnsi="Times New Roman" w:cs="Times New Roman"/>
          <w:sz w:val="24"/>
          <w:szCs w:val="24"/>
          <w:lang w:eastAsia="zh-CN"/>
        </w:rPr>
      </w:pPr>
      <w:r w:rsidRPr="0007241D">
        <w:rPr>
          <w:rFonts w:ascii="Times New Roman" w:eastAsia="Times New Roman" w:hAnsi="Times New Roman" w:cs="Times New Roman"/>
          <w:sz w:val="24"/>
          <w:szCs w:val="24"/>
          <w:lang w:eastAsia="ru-RU"/>
        </w:rPr>
        <w:t>2. Акт приема-передачи.</w:t>
      </w:r>
    </w:p>
    <w:p w:rsidR="00385A6A" w:rsidRPr="0007241D" w:rsidRDefault="00385A6A" w:rsidP="00385A6A">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385A6A" w:rsidRPr="0007241D" w:rsidRDefault="00385A6A" w:rsidP="00385A6A">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07241D">
        <w:rPr>
          <w:rFonts w:ascii="Times New Roman" w:eastAsia="Times New Roman" w:hAnsi="Times New Roman" w:cs="Times New Roman"/>
          <w:b/>
          <w:bCs/>
          <w:sz w:val="23"/>
          <w:szCs w:val="23"/>
          <w:lang w:eastAsia="ru-RU"/>
        </w:rPr>
        <w:t>10. Адреса и банковские реквизиты сторон</w:t>
      </w:r>
    </w:p>
    <w:p w:rsidR="00385A6A" w:rsidRPr="0007241D" w:rsidRDefault="00385A6A" w:rsidP="00385A6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07241D">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7B7A1A4A" wp14:editId="164F9035">
                <wp:simplePos x="0" y="0"/>
                <wp:positionH relativeFrom="column">
                  <wp:posOffset>-556153</wp:posOffset>
                </wp:positionH>
                <wp:positionV relativeFrom="paragraph">
                  <wp:posOffset>231004</wp:posOffset>
                </wp:positionV>
                <wp:extent cx="3117850" cy="4613097"/>
                <wp:effectExtent l="0" t="0" r="25400"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0" cy="4613097"/>
                        </a:xfrm>
                        <a:prstGeom prst="rect">
                          <a:avLst/>
                        </a:prstGeom>
                        <a:solidFill>
                          <a:srgbClr val="FFFFFF"/>
                        </a:solidFill>
                        <a:ln w="9525">
                          <a:solidFill>
                            <a:srgbClr val="FFFFFF"/>
                          </a:solidFill>
                          <a:miter lim="800000"/>
                          <a:headEnd/>
                          <a:tailEnd/>
                        </a:ln>
                      </wps:spPr>
                      <wps:txbx>
                        <w:txbxContent>
                          <w:tbl>
                            <w:tblPr>
                              <w:tblW w:w="9540" w:type="dxa"/>
                              <w:tblInd w:w="108" w:type="dxa"/>
                              <w:tblLook w:val="01E0" w:firstRow="1" w:lastRow="1" w:firstColumn="1" w:lastColumn="1" w:noHBand="0" w:noVBand="0"/>
                            </w:tblPr>
                            <w:tblGrid>
                              <w:gridCol w:w="9864"/>
                            </w:tblGrid>
                            <w:tr w:rsidR="00385A6A" w:rsidTr="00AA62C0">
                              <w:trPr>
                                <w:trHeight w:val="483"/>
                              </w:trPr>
                              <w:tc>
                                <w:tcPr>
                                  <w:tcW w:w="9540" w:type="dxa"/>
                                </w:tcPr>
                                <w:tbl>
                                  <w:tblPr>
                                    <w:tblW w:w="9540" w:type="dxa"/>
                                    <w:tblInd w:w="108" w:type="dxa"/>
                                    <w:tblLook w:val="01E0" w:firstRow="1" w:lastRow="1" w:firstColumn="1" w:lastColumn="1" w:noHBand="0" w:noVBand="0"/>
                                  </w:tblPr>
                                  <w:tblGrid>
                                    <w:gridCol w:w="9540"/>
                                  </w:tblGrid>
                                  <w:tr w:rsidR="00385A6A" w:rsidRPr="001E2E28" w:rsidTr="00D81317">
                                    <w:trPr>
                                      <w:trHeight w:val="483"/>
                                    </w:trPr>
                                    <w:tc>
                                      <w:tcPr>
                                        <w:tcW w:w="4500" w:type="dxa"/>
                                        <w:vAlign w:val="center"/>
                                      </w:tcPr>
                                      <w:p w:rsidR="00385A6A" w:rsidRPr="001E2E28" w:rsidRDefault="00385A6A" w:rsidP="00AA62C0">
                                        <w:pPr>
                                          <w:suppressAutoHyphens/>
                                          <w:spacing w:after="0" w:line="240" w:lineRule="auto"/>
                                          <w:jc w:val="both"/>
                                          <w:rPr>
                                            <w:rFonts w:ascii="Times New Roman" w:eastAsia="Times New Roman" w:hAnsi="Times New Roman" w:cs="Times New Roman"/>
                                            <w:b/>
                                            <w:sz w:val="24"/>
                                            <w:szCs w:val="24"/>
                                            <w:lang w:eastAsia="zh-CN"/>
                                          </w:rPr>
                                        </w:pPr>
                                        <w:r w:rsidRPr="001E2E28">
                                          <w:rPr>
                                            <w:rFonts w:ascii="Times New Roman" w:eastAsia="Times New Roman" w:hAnsi="Times New Roman" w:cs="Times New Roman"/>
                                            <w:sz w:val="24"/>
                                            <w:szCs w:val="24"/>
                                            <w:lang w:eastAsia="zh-CN"/>
                                          </w:rPr>
                                          <w:t xml:space="preserve">       </w:t>
                                        </w:r>
                                        <w:r w:rsidRPr="001E2E28">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Продавец</w:t>
                                        </w:r>
                                        <w:r w:rsidRPr="001E2E28">
                                          <w:rPr>
                                            <w:rFonts w:ascii="Times New Roman" w:eastAsia="Times New Roman" w:hAnsi="Times New Roman" w:cs="Times New Roman"/>
                                            <w:b/>
                                            <w:sz w:val="24"/>
                                            <w:szCs w:val="24"/>
                                            <w:lang w:eastAsia="zh-CN"/>
                                          </w:rPr>
                                          <w:t>»</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 xml:space="preserve">Управление муниципальной </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 xml:space="preserve">собственности Администрации </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г. Переславля-Залесского</w:t>
                                        </w:r>
                                      </w:p>
                                      <w:p w:rsidR="00385A6A" w:rsidRPr="001E2E28" w:rsidRDefault="00385A6A" w:rsidP="00AA62C0">
                                        <w:pPr>
                                          <w:suppressAutoHyphens/>
                                          <w:spacing w:after="0" w:line="240" w:lineRule="auto"/>
                                          <w:jc w:val="both"/>
                                          <w:rPr>
                                            <w:rFonts w:ascii="Times New Roman" w:eastAsia="Times New Roman" w:hAnsi="Times New Roman" w:cs="Times New Roman"/>
                                            <w:b/>
                                            <w:sz w:val="24"/>
                                            <w:szCs w:val="24"/>
                                            <w:lang w:eastAsia="zh-CN"/>
                                          </w:rPr>
                                        </w:pPr>
                                      </w:p>
                                    </w:tc>
                                  </w:tr>
                                  <w:tr w:rsidR="00385A6A" w:rsidRPr="001E2E28" w:rsidTr="00D81317">
                                    <w:trPr>
                                      <w:trHeight w:val="483"/>
                                    </w:trPr>
                                    <w:tc>
                                      <w:tcPr>
                                        <w:tcW w:w="4500" w:type="dxa"/>
                                        <w:vAlign w:val="center"/>
                                      </w:tcPr>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152020, Ярославская область,</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г. Переславль-Залесский,</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ул. Комсомольская д.5</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ИНН 7608002597, КПП 760801001</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УФК по Ярославской области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(УМС г. Переславль-Залесский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л/с 04713001700)</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р/</w:t>
                                        </w:r>
                                        <w:proofErr w:type="spellStart"/>
                                        <w:r w:rsidRPr="001E2E28">
                                          <w:rPr>
                                            <w:rFonts w:ascii="Times New Roman" w:eastAsia="Times New Roman" w:hAnsi="Times New Roman" w:cs="Times New Roman"/>
                                            <w:bCs/>
                                            <w:sz w:val="24"/>
                                            <w:szCs w:val="24"/>
                                            <w:lang w:eastAsia="zh-CN"/>
                                          </w:rPr>
                                          <w:t>сч</w:t>
                                        </w:r>
                                        <w:proofErr w:type="spellEnd"/>
                                        <w:r w:rsidRPr="001E2E28">
                                          <w:rPr>
                                            <w:rFonts w:ascii="Times New Roman" w:eastAsia="Times New Roman" w:hAnsi="Times New Roman" w:cs="Times New Roman"/>
                                            <w:bCs/>
                                            <w:sz w:val="24"/>
                                            <w:szCs w:val="24"/>
                                            <w:lang w:eastAsia="zh-CN"/>
                                          </w:rPr>
                                          <w:t xml:space="preserve">. №40101810700000010010,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Отделение Ярославль, г. Ярославль</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БИК 047888001</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Начальник управления</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____________________И.И. </w:t>
                                        </w:r>
                                        <w:proofErr w:type="spellStart"/>
                                        <w:r w:rsidRPr="001E2E28">
                                          <w:rPr>
                                            <w:rFonts w:ascii="Times New Roman" w:eastAsia="Times New Roman" w:hAnsi="Times New Roman" w:cs="Times New Roman"/>
                                            <w:bCs/>
                                            <w:sz w:val="24"/>
                                            <w:szCs w:val="24"/>
                                            <w:lang w:eastAsia="zh-CN"/>
                                          </w:rPr>
                                          <w:t>Бабошкина</w:t>
                                        </w:r>
                                        <w:proofErr w:type="spellEnd"/>
                                      </w:p>
                                    </w:tc>
                                  </w:tr>
                                </w:tbl>
                                <w:p w:rsidR="00385A6A" w:rsidRDefault="00385A6A" w:rsidP="00AA62C0"/>
                              </w:tc>
                            </w:tr>
                            <w:tr w:rsidR="00385A6A" w:rsidTr="00AA62C0">
                              <w:trPr>
                                <w:trHeight w:val="483"/>
                              </w:trPr>
                              <w:tc>
                                <w:tcPr>
                                  <w:tcW w:w="9540" w:type="dxa"/>
                                </w:tcPr>
                                <w:p w:rsidR="00385A6A" w:rsidRDefault="00385A6A" w:rsidP="00AA62C0"/>
                              </w:tc>
                            </w:tr>
                          </w:tbl>
                          <w:p w:rsidR="00385A6A" w:rsidRDefault="00385A6A" w:rsidP="00385A6A">
                            <w:pP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1A4A" id="Прямоугольник 2" o:spid="_x0000_s1026" style="position:absolute;margin-left:-43.8pt;margin-top:18.2pt;width:245.5pt;height:3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" strokecolor="white">
                <v:textbox inset="0,0,0,0">
                  <w:txbxContent>
                    <w:tbl>
                      <w:tblPr>
                        <w:tblW w:w="9540" w:type="dxa"/>
                        <w:tblInd w:w="108" w:type="dxa"/>
                        <w:tblLook w:val="01E0" w:firstRow="1" w:lastRow="1" w:firstColumn="1" w:lastColumn="1" w:noHBand="0" w:noVBand="0"/>
                      </w:tblPr>
                      <w:tblGrid>
                        <w:gridCol w:w="9864"/>
                      </w:tblGrid>
                      <w:tr w:rsidR="00385A6A" w:rsidTr="00AA62C0">
                        <w:trPr>
                          <w:trHeight w:val="483"/>
                        </w:trPr>
                        <w:tc>
                          <w:tcPr>
                            <w:tcW w:w="9540" w:type="dxa"/>
                          </w:tcPr>
                          <w:tbl>
                            <w:tblPr>
                              <w:tblW w:w="9540" w:type="dxa"/>
                              <w:tblInd w:w="108" w:type="dxa"/>
                              <w:tblLook w:val="01E0" w:firstRow="1" w:lastRow="1" w:firstColumn="1" w:lastColumn="1" w:noHBand="0" w:noVBand="0"/>
                            </w:tblPr>
                            <w:tblGrid>
                              <w:gridCol w:w="9540"/>
                            </w:tblGrid>
                            <w:tr w:rsidR="00385A6A" w:rsidRPr="001E2E28" w:rsidTr="00D81317">
                              <w:trPr>
                                <w:trHeight w:val="483"/>
                              </w:trPr>
                              <w:tc>
                                <w:tcPr>
                                  <w:tcW w:w="4500" w:type="dxa"/>
                                  <w:vAlign w:val="center"/>
                                </w:tcPr>
                                <w:p w:rsidR="00385A6A" w:rsidRPr="001E2E28" w:rsidRDefault="00385A6A" w:rsidP="00AA62C0">
                                  <w:pPr>
                                    <w:suppressAutoHyphens/>
                                    <w:spacing w:after="0" w:line="240" w:lineRule="auto"/>
                                    <w:jc w:val="both"/>
                                    <w:rPr>
                                      <w:rFonts w:ascii="Times New Roman" w:eastAsia="Times New Roman" w:hAnsi="Times New Roman" w:cs="Times New Roman"/>
                                      <w:b/>
                                      <w:sz w:val="24"/>
                                      <w:szCs w:val="24"/>
                                      <w:lang w:eastAsia="zh-CN"/>
                                    </w:rPr>
                                  </w:pPr>
                                  <w:r w:rsidRPr="001E2E28">
                                    <w:rPr>
                                      <w:rFonts w:ascii="Times New Roman" w:eastAsia="Times New Roman" w:hAnsi="Times New Roman" w:cs="Times New Roman"/>
                                      <w:sz w:val="24"/>
                                      <w:szCs w:val="24"/>
                                      <w:lang w:eastAsia="zh-CN"/>
                                    </w:rPr>
                                    <w:t xml:space="preserve">       </w:t>
                                  </w:r>
                                  <w:r w:rsidRPr="001E2E28">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Продавец</w:t>
                                  </w:r>
                                  <w:r w:rsidRPr="001E2E28">
                                    <w:rPr>
                                      <w:rFonts w:ascii="Times New Roman" w:eastAsia="Times New Roman" w:hAnsi="Times New Roman" w:cs="Times New Roman"/>
                                      <w:b/>
                                      <w:sz w:val="24"/>
                                      <w:szCs w:val="24"/>
                                      <w:lang w:eastAsia="zh-CN"/>
                                    </w:rPr>
                                    <w:t>»</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 xml:space="preserve">Управление муниципальной </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 xml:space="preserve">собственности Администрации </w:t>
                                  </w:r>
                                </w:p>
                                <w:p w:rsidR="00385A6A" w:rsidRPr="001E2E28" w:rsidRDefault="00385A6A" w:rsidP="00AA62C0">
                                  <w:pPr>
                                    <w:suppressAutoHyphens/>
                                    <w:spacing w:after="0" w:line="240" w:lineRule="auto"/>
                                    <w:jc w:val="both"/>
                                    <w:rPr>
                                      <w:rFonts w:ascii="Times New Roman" w:eastAsia="Times New Roman" w:hAnsi="Times New Roman" w:cs="Times New Roman"/>
                                      <w:b/>
                                      <w:bCs/>
                                      <w:sz w:val="24"/>
                                      <w:szCs w:val="24"/>
                                      <w:lang w:eastAsia="zh-CN"/>
                                    </w:rPr>
                                  </w:pPr>
                                  <w:r w:rsidRPr="001E2E28">
                                    <w:rPr>
                                      <w:rFonts w:ascii="Times New Roman" w:eastAsia="Times New Roman" w:hAnsi="Times New Roman" w:cs="Times New Roman"/>
                                      <w:b/>
                                      <w:bCs/>
                                      <w:sz w:val="24"/>
                                      <w:szCs w:val="24"/>
                                      <w:lang w:eastAsia="zh-CN"/>
                                    </w:rPr>
                                    <w:t>г. Переславля-Залесского</w:t>
                                  </w:r>
                                </w:p>
                                <w:p w:rsidR="00385A6A" w:rsidRPr="001E2E28" w:rsidRDefault="00385A6A" w:rsidP="00AA62C0">
                                  <w:pPr>
                                    <w:suppressAutoHyphens/>
                                    <w:spacing w:after="0" w:line="240" w:lineRule="auto"/>
                                    <w:jc w:val="both"/>
                                    <w:rPr>
                                      <w:rFonts w:ascii="Times New Roman" w:eastAsia="Times New Roman" w:hAnsi="Times New Roman" w:cs="Times New Roman"/>
                                      <w:b/>
                                      <w:sz w:val="24"/>
                                      <w:szCs w:val="24"/>
                                      <w:lang w:eastAsia="zh-CN"/>
                                    </w:rPr>
                                  </w:pPr>
                                </w:p>
                              </w:tc>
                            </w:tr>
                            <w:tr w:rsidR="00385A6A" w:rsidRPr="001E2E28" w:rsidTr="00D81317">
                              <w:trPr>
                                <w:trHeight w:val="483"/>
                              </w:trPr>
                              <w:tc>
                                <w:tcPr>
                                  <w:tcW w:w="4500" w:type="dxa"/>
                                  <w:vAlign w:val="center"/>
                                </w:tcPr>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152020, Ярославская область,</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г. Переславль-Залесский,</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ул. Комсомольская д.5</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ИНН 7608002597, КПП 760801001</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УФК по Ярославской области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(УМС г. Переславль-Залесский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л/с 04713001700)</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р/</w:t>
                                  </w:r>
                                  <w:proofErr w:type="spellStart"/>
                                  <w:r w:rsidRPr="001E2E28">
                                    <w:rPr>
                                      <w:rFonts w:ascii="Times New Roman" w:eastAsia="Times New Roman" w:hAnsi="Times New Roman" w:cs="Times New Roman"/>
                                      <w:bCs/>
                                      <w:sz w:val="24"/>
                                      <w:szCs w:val="24"/>
                                      <w:lang w:eastAsia="zh-CN"/>
                                    </w:rPr>
                                    <w:t>сч</w:t>
                                  </w:r>
                                  <w:proofErr w:type="spellEnd"/>
                                  <w:r w:rsidRPr="001E2E28">
                                    <w:rPr>
                                      <w:rFonts w:ascii="Times New Roman" w:eastAsia="Times New Roman" w:hAnsi="Times New Roman" w:cs="Times New Roman"/>
                                      <w:bCs/>
                                      <w:sz w:val="24"/>
                                      <w:szCs w:val="24"/>
                                      <w:lang w:eastAsia="zh-CN"/>
                                    </w:rPr>
                                    <w:t xml:space="preserve">. №40101810700000010010, </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Отделение Ярославль, г. Ярославль</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БИК 047888001</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Начальник управления</w:t>
                                  </w:r>
                                </w:p>
                                <w:p w:rsidR="00385A6A" w:rsidRPr="001E2E28" w:rsidRDefault="00385A6A" w:rsidP="00AA62C0">
                                  <w:pPr>
                                    <w:suppressAutoHyphens/>
                                    <w:spacing w:after="0" w:line="240" w:lineRule="auto"/>
                                    <w:jc w:val="both"/>
                                    <w:rPr>
                                      <w:rFonts w:ascii="Times New Roman" w:eastAsia="Times New Roman" w:hAnsi="Times New Roman" w:cs="Times New Roman"/>
                                      <w:bCs/>
                                      <w:sz w:val="24"/>
                                      <w:szCs w:val="24"/>
                                      <w:lang w:eastAsia="zh-CN"/>
                                    </w:rPr>
                                  </w:pPr>
                                  <w:r w:rsidRPr="001E2E28">
                                    <w:rPr>
                                      <w:rFonts w:ascii="Times New Roman" w:eastAsia="Times New Roman" w:hAnsi="Times New Roman" w:cs="Times New Roman"/>
                                      <w:bCs/>
                                      <w:sz w:val="24"/>
                                      <w:szCs w:val="24"/>
                                      <w:lang w:eastAsia="zh-CN"/>
                                    </w:rPr>
                                    <w:t xml:space="preserve">____________________И.И. </w:t>
                                  </w:r>
                                  <w:proofErr w:type="spellStart"/>
                                  <w:r w:rsidRPr="001E2E28">
                                    <w:rPr>
                                      <w:rFonts w:ascii="Times New Roman" w:eastAsia="Times New Roman" w:hAnsi="Times New Roman" w:cs="Times New Roman"/>
                                      <w:bCs/>
                                      <w:sz w:val="24"/>
                                      <w:szCs w:val="24"/>
                                      <w:lang w:eastAsia="zh-CN"/>
                                    </w:rPr>
                                    <w:t>Бабошкина</w:t>
                                  </w:r>
                                  <w:proofErr w:type="spellEnd"/>
                                </w:p>
                              </w:tc>
                            </w:tr>
                          </w:tbl>
                          <w:p w:rsidR="00385A6A" w:rsidRDefault="00385A6A" w:rsidP="00AA62C0"/>
                        </w:tc>
                      </w:tr>
                      <w:tr w:rsidR="00385A6A" w:rsidTr="00AA62C0">
                        <w:trPr>
                          <w:trHeight w:val="483"/>
                        </w:trPr>
                        <w:tc>
                          <w:tcPr>
                            <w:tcW w:w="9540" w:type="dxa"/>
                          </w:tcPr>
                          <w:p w:rsidR="00385A6A" w:rsidRDefault="00385A6A" w:rsidP="00AA62C0"/>
                        </w:tc>
                      </w:tr>
                    </w:tbl>
                    <w:p w:rsidR="00385A6A" w:rsidRDefault="00385A6A" w:rsidP="00385A6A">
                      <w:pPr>
                        <w:rPr>
                          <w:sz w:val="26"/>
                          <w:szCs w:val="26"/>
                        </w:rPr>
                      </w:pPr>
                    </w:p>
                  </w:txbxContent>
                </v:textbox>
              </v:rect>
            </w:pict>
          </mc:Fallback>
        </mc:AlternateContent>
      </w:r>
      <w:r w:rsidRPr="0007241D">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055BF688" wp14:editId="340D7881">
                <wp:simplePos x="0" y="0"/>
                <wp:positionH relativeFrom="column">
                  <wp:posOffset>2931160</wp:posOffset>
                </wp:positionH>
                <wp:positionV relativeFrom="paragraph">
                  <wp:posOffset>170180</wp:posOffset>
                </wp:positionV>
                <wp:extent cx="2790825" cy="3227705"/>
                <wp:effectExtent l="0" t="0" r="2857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227705"/>
                        </a:xfrm>
                        <a:prstGeom prst="rect">
                          <a:avLst/>
                        </a:prstGeom>
                        <a:solidFill>
                          <a:srgbClr val="FFFFFF"/>
                        </a:solidFill>
                        <a:ln w="9525">
                          <a:solidFill>
                            <a:srgbClr val="FFFFFF"/>
                          </a:solidFill>
                          <a:miter lim="800000"/>
                          <a:headEnd/>
                          <a:tailEnd/>
                        </a:ln>
                      </wps:spPr>
                      <wps:txbx>
                        <w:txbxContent>
                          <w:p w:rsidR="00385A6A" w:rsidRDefault="00385A6A" w:rsidP="00385A6A">
                            <w:pPr>
                              <w:jc w:val="center"/>
                              <w:rPr>
                                <w:b/>
                                <w:sz w:val="26"/>
                                <w:szCs w:val="26"/>
                              </w:rPr>
                            </w:pPr>
                            <w:r>
                              <w:rPr>
                                <w:b/>
                                <w:sz w:val="26"/>
                                <w:szCs w:val="26"/>
                              </w:rPr>
                              <w:t>«Покупатель»</w:t>
                            </w: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r>
                              <w:rPr>
                                <w:sz w:val="26"/>
                                <w:szCs w:val="26"/>
                              </w:rPr>
                              <w:t>__________________</w:t>
                            </w:r>
                          </w:p>
                          <w:p w:rsidR="00385A6A" w:rsidRDefault="00385A6A" w:rsidP="00385A6A">
                            <w:pPr>
                              <w:rPr>
                                <w:sz w:val="26"/>
                                <w:szCs w:val="26"/>
                              </w:rPr>
                            </w:pPr>
                            <w:r>
                              <w:rPr>
                                <w:sz w:val="26"/>
                                <w:szCs w:val="26"/>
                              </w:rPr>
                              <w:t xml:space="preserve">             </w:t>
                            </w:r>
                          </w:p>
                          <w:p w:rsidR="00385A6A" w:rsidRDefault="00385A6A" w:rsidP="00385A6A">
                            <w:pPr>
                              <w:rPr>
                                <w:szCs w:val="26"/>
                              </w:rPr>
                            </w:pPr>
                            <w:r>
                              <w:rPr>
                                <w:sz w:val="26"/>
                                <w:szCs w:val="26"/>
                              </w:rPr>
                              <w:t xml:space="preserve">                </w:t>
                            </w: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r>
                              <w:rPr>
                                <w:sz w:val="26"/>
                                <w:szCs w:val="26"/>
                              </w:rPr>
                              <w:t xml:space="preserve">_____________ </w:t>
                            </w:r>
                          </w:p>
                          <w:p w:rsidR="00385A6A" w:rsidRDefault="00385A6A" w:rsidP="00385A6A">
                            <w:pPr>
                              <w:jc w:val="both"/>
                              <w:rPr>
                                <w:sz w:val="26"/>
                                <w:szCs w:val="26"/>
                              </w:rPr>
                            </w:pPr>
                            <w:r>
                              <w:rPr>
                                <w:sz w:val="26"/>
                                <w:szCs w:val="26"/>
                              </w:rPr>
                              <w:t xml:space="preserve">             </w:t>
                            </w:r>
                            <w:proofErr w:type="spellStart"/>
                            <w:r>
                              <w:rPr>
                                <w:sz w:val="26"/>
                                <w:szCs w:val="26"/>
                              </w:rPr>
                              <w:t>м.п</w:t>
                            </w:r>
                            <w:proofErr w:type="spellEnd"/>
                            <w:r>
                              <w:rPr>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BF688" id="Прямоугольник 3" o:spid="_x0000_s1027" style="position:absolute;margin-left:230.8pt;margin-top:13.4pt;width:219.75pt;height:2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" strokecolor="white">
                <v:textbox inset="0,0,0,0">
                  <w:txbxContent>
                    <w:p w:rsidR="00385A6A" w:rsidRDefault="00385A6A" w:rsidP="00385A6A">
                      <w:pPr>
                        <w:jc w:val="center"/>
                        <w:rPr>
                          <w:b/>
                          <w:sz w:val="26"/>
                          <w:szCs w:val="26"/>
                        </w:rPr>
                      </w:pPr>
                      <w:r>
                        <w:rPr>
                          <w:b/>
                          <w:sz w:val="26"/>
                          <w:szCs w:val="26"/>
                        </w:rPr>
                        <w:t>«Покупатель»</w:t>
                      </w: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rFonts w:eastAsia="Calibri"/>
                          <w:b/>
                          <w:bCs/>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r>
                        <w:rPr>
                          <w:sz w:val="26"/>
                          <w:szCs w:val="26"/>
                        </w:rPr>
                        <w:t>__________________</w:t>
                      </w:r>
                    </w:p>
                    <w:p w:rsidR="00385A6A" w:rsidRDefault="00385A6A" w:rsidP="00385A6A">
                      <w:pPr>
                        <w:rPr>
                          <w:sz w:val="26"/>
                          <w:szCs w:val="26"/>
                        </w:rPr>
                      </w:pPr>
                      <w:r>
                        <w:rPr>
                          <w:sz w:val="26"/>
                          <w:szCs w:val="26"/>
                        </w:rPr>
                        <w:t xml:space="preserve">             </w:t>
                      </w:r>
                    </w:p>
                    <w:p w:rsidR="00385A6A" w:rsidRDefault="00385A6A" w:rsidP="00385A6A">
                      <w:pPr>
                        <w:rPr>
                          <w:szCs w:val="26"/>
                        </w:rPr>
                      </w:pPr>
                      <w:r>
                        <w:rPr>
                          <w:sz w:val="26"/>
                          <w:szCs w:val="26"/>
                        </w:rPr>
                        <w:t xml:space="preserve">                </w:t>
                      </w: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p>
                    <w:p w:rsidR="00385A6A" w:rsidRDefault="00385A6A" w:rsidP="00385A6A">
                      <w:pPr>
                        <w:jc w:val="center"/>
                        <w:rPr>
                          <w:sz w:val="26"/>
                          <w:szCs w:val="26"/>
                        </w:rPr>
                      </w:pPr>
                      <w:r>
                        <w:rPr>
                          <w:sz w:val="26"/>
                          <w:szCs w:val="26"/>
                        </w:rPr>
                        <w:t xml:space="preserve">_____________ </w:t>
                      </w:r>
                    </w:p>
                    <w:p w:rsidR="00385A6A" w:rsidRDefault="00385A6A" w:rsidP="00385A6A">
                      <w:pPr>
                        <w:jc w:val="both"/>
                        <w:rPr>
                          <w:sz w:val="26"/>
                          <w:szCs w:val="26"/>
                        </w:rPr>
                      </w:pPr>
                      <w:r>
                        <w:rPr>
                          <w:sz w:val="26"/>
                          <w:szCs w:val="26"/>
                        </w:rPr>
                        <w:t xml:space="preserve">             </w:t>
                      </w:r>
                      <w:proofErr w:type="spellStart"/>
                      <w:r>
                        <w:rPr>
                          <w:sz w:val="26"/>
                          <w:szCs w:val="26"/>
                        </w:rPr>
                        <w:t>м.п</w:t>
                      </w:r>
                      <w:proofErr w:type="spellEnd"/>
                      <w:r>
                        <w:rPr>
                          <w:sz w:val="26"/>
                          <w:szCs w:val="26"/>
                        </w:rPr>
                        <w:t>.</w:t>
                      </w:r>
                    </w:p>
                  </w:txbxContent>
                </v:textbox>
              </v:rect>
            </w:pict>
          </mc:Fallback>
        </mc:AlternateContent>
      </w: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385A6A" w:rsidRPr="0007241D" w:rsidRDefault="00385A6A" w:rsidP="00385A6A">
      <w:pPr>
        <w:spacing w:after="0" w:line="240" w:lineRule="auto"/>
        <w:ind w:right="284"/>
        <w:rPr>
          <w:rFonts w:ascii="Times New Roman" w:eastAsia="Times New Roman" w:hAnsi="Times New Roman" w:cs="Times New Roman"/>
          <w:b/>
          <w:sz w:val="23"/>
          <w:szCs w:val="23"/>
          <w:lang w:eastAsia="x-none"/>
        </w:rPr>
      </w:pPr>
    </w:p>
    <w:p w:rsidR="00385A6A" w:rsidRPr="0007241D" w:rsidRDefault="00385A6A" w:rsidP="00385A6A">
      <w:pPr>
        <w:spacing w:after="0" w:line="240" w:lineRule="auto"/>
        <w:ind w:right="284"/>
        <w:jc w:val="right"/>
        <w:rPr>
          <w:rFonts w:ascii="Times New Roman" w:eastAsia="Times New Roman" w:hAnsi="Times New Roman" w:cs="Times New Roman"/>
          <w:b/>
          <w:sz w:val="23"/>
          <w:szCs w:val="23"/>
          <w:lang w:eastAsia="x-none"/>
        </w:rPr>
      </w:pPr>
    </w:p>
    <w:p w:rsidR="00385A6A" w:rsidRPr="0007241D" w:rsidRDefault="00385A6A" w:rsidP="00385A6A">
      <w:pPr>
        <w:spacing w:after="0" w:line="240" w:lineRule="auto"/>
        <w:ind w:right="284"/>
        <w:jc w:val="right"/>
        <w:rPr>
          <w:rFonts w:ascii="Times New Roman" w:eastAsia="Times New Roman" w:hAnsi="Times New Roman" w:cs="Times New Roman"/>
          <w:b/>
          <w:sz w:val="23"/>
          <w:szCs w:val="23"/>
          <w:lang w:eastAsia="x-none"/>
        </w:rPr>
      </w:pPr>
    </w:p>
    <w:p w:rsidR="00385A6A" w:rsidRPr="0007241D" w:rsidRDefault="00385A6A" w:rsidP="00385A6A">
      <w:pPr>
        <w:spacing w:after="0" w:line="240" w:lineRule="auto"/>
        <w:ind w:right="284"/>
        <w:jc w:val="right"/>
        <w:rPr>
          <w:rFonts w:ascii="Times New Roman" w:eastAsia="Times New Roman" w:hAnsi="Times New Roman" w:cs="Times New Roman"/>
          <w:b/>
          <w:sz w:val="23"/>
          <w:szCs w:val="23"/>
          <w:lang w:eastAsia="x-none"/>
        </w:rPr>
      </w:pPr>
    </w:p>
    <w:p w:rsidR="00385A6A" w:rsidRPr="0007241D" w:rsidRDefault="00385A6A" w:rsidP="00385A6A">
      <w:pPr>
        <w:spacing w:after="0" w:line="240" w:lineRule="auto"/>
        <w:ind w:right="284"/>
        <w:jc w:val="right"/>
        <w:rPr>
          <w:rFonts w:ascii="Times New Roman" w:eastAsia="Times New Roman" w:hAnsi="Times New Roman" w:cs="Times New Roman"/>
          <w:i/>
          <w:sz w:val="23"/>
          <w:szCs w:val="23"/>
          <w:lang w:val="x-none" w:eastAsia="x-none"/>
        </w:rPr>
      </w:pPr>
    </w:p>
    <w:p w:rsidR="00385A6A" w:rsidRPr="0007241D" w:rsidRDefault="00385A6A" w:rsidP="00385A6A">
      <w:pPr>
        <w:spacing w:after="0" w:line="240" w:lineRule="auto"/>
        <w:ind w:right="284"/>
        <w:jc w:val="right"/>
        <w:rPr>
          <w:rFonts w:ascii="Times New Roman" w:eastAsia="Times New Roman" w:hAnsi="Times New Roman" w:cs="Times New Roman"/>
          <w:i/>
          <w:sz w:val="24"/>
          <w:szCs w:val="24"/>
          <w:lang w:val="x-none" w:eastAsia="x-none"/>
        </w:rPr>
      </w:pPr>
    </w:p>
    <w:p w:rsidR="00385A6A" w:rsidRPr="0007241D" w:rsidRDefault="00385A6A" w:rsidP="00385A6A">
      <w:pPr>
        <w:spacing w:after="0" w:line="240" w:lineRule="auto"/>
        <w:ind w:right="284"/>
        <w:rPr>
          <w:rFonts w:ascii="Times New Roman" w:eastAsia="Times New Roman" w:hAnsi="Times New Roman" w:cs="Times New Roman"/>
          <w:b/>
          <w:sz w:val="24"/>
          <w:szCs w:val="24"/>
          <w:lang w:val="x-none" w:eastAsia="x-none"/>
        </w:rPr>
      </w:pPr>
    </w:p>
    <w:p w:rsidR="00385A6A" w:rsidRPr="0007241D" w:rsidRDefault="00385A6A" w:rsidP="00385A6A">
      <w:pPr>
        <w:suppressAutoHyphens/>
        <w:spacing w:after="0" w:line="240" w:lineRule="auto"/>
        <w:rPr>
          <w:rFonts w:ascii="Times New Roman" w:eastAsia="Times New Roman" w:hAnsi="Times New Roman" w:cs="Times New Roman"/>
          <w:sz w:val="24"/>
          <w:szCs w:val="24"/>
          <w:lang w:val="x-none" w:eastAsia="zh-CN"/>
        </w:rPr>
      </w:pPr>
    </w:p>
    <w:p w:rsidR="00385A6A" w:rsidRPr="0007241D" w:rsidRDefault="00385A6A" w:rsidP="00385A6A">
      <w:pPr>
        <w:autoSpaceDE w:val="0"/>
        <w:autoSpaceDN w:val="0"/>
        <w:adjustRightInd w:val="0"/>
        <w:spacing w:after="0" w:line="240" w:lineRule="auto"/>
        <w:jc w:val="both"/>
        <w:rPr>
          <w:rFonts w:ascii="Times New Roman" w:eastAsia="Times New Roman" w:hAnsi="Times New Roman" w:cs="Times New Roman"/>
          <w:lang w:eastAsia="ru-RU"/>
        </w:rPr>
      </w:pPr>
    </w:p>
    <w:p w:rsidR="00385A6A" w:rsidRDefault="00385A6A" w:rsidP="00385A6A"/>
    <w:p w:rsidR="00A93193" w:rsidRDefault="00A93193"/>
    <w:sectPr w:rsidR="00A93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E3F278B2"/>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2AD96FF1"/>
    <w:multiLevelType w:val="hybridMultilevel"/>
    <w:tmpl w:val="B210960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B5E5C5E"/>
    <w:multiLevelType w:val="multilevel"/>
    <w:tmpl w:val="1820EE58"/>
    <w:lvl w:ilvl="0">
      <w:start w:val="4"/>
      <w:numFmt w:val="decimal"/>
      <w:lvlText w:val="%1."/>
      <w:lvlJc w:val="left"/>
      <w:pPr>
        <w:ind w:left="360" w:hanging="360"/>
      </w:pPr>
      <w:rPr>
        <w:rFonts w:hint="default"/>
        <w:b/>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4" w15:restartNumberingAfterBreak="0">
    <w:nsid w:val="63A57BB8"/>
    <w:multiLevelType w:val="multilevel"/>
    <w:tmpl w:val="07382868"/>
    <w:lvl w:ilvl="0">
      <w:start w:val="1"/>
      <w:numFmt w:val="decimal"/>
      <w:lvlText w:val="%1."/>
      <w:lvlJc w:val="left"/>
      <w:pPr>
        <w:tabs>
          <w:tab w:val="num" w:pos="360"/>
        </w:tabs>
        <w:ind w:left="360" w:hanging="360"/>
      </w:pPr>
    </w:lvl>
    <w:lvl w:ilvl="1">
      <w:start w:val="4"/>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
  </w:num>
  <w:num w:numId="2">
    <w:abstractNumId w:val="0"/>
  </w:num>
  <w:num w:numId="3">
    <w:abstractNumId w:val="3"/>
  </w:num>
  <w:num w:numId="4">
    <w:abstractNumId w:val="5"/>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0F"/>
    <w:rsid w:val="0012731F"/>
    <w:rsid w:val="00385A6A"/>
    <w:rsid w:val="00A52BDD"/>
    <w:rsid w:val="00A93193"/>
    <w:rsid w:val="00CC410F"/>
    <w:rsid w:val="00ED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6DAD4-0673-4AFD-A4F2-9EDCEEF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21408;fld=134;dst=100153"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Roaming/Microsoft/Word/www.torgi.gov.ru" TargetMode="External"/><Relationship Id="rId11" Type="http://schemas.openxmlformats.org/officeDocument/2006/relationships/fontTable" Target="fontTable.xml"/><Relationship Id="rId5" Type="http://schemas.openxmlformats.org/officeDocument/2006/relationships/hyperlink" Target="https://admpereslavl.ru/" TargetMode="External"/><Relationship Id="rId10" Type="http://schemas.openxmlformats.org/officeDocument/2006/relationships/hyperlink" Target="consultantplus://offline/main?base=LAW;n=102067;fld=134;dst=102132" TargetMode="External"/><Relationship Id="rId4" Type="http://schemas.openxmlformats.org/officeDocument/2006/relationships/webSettings" Target="webSettings.xml"/><Relationship Id="rId9" Type="http://schemas.openxmlformats.org/officeDocument/2006/relationships/hyperlink" Target="consultantplus://offline/main?base=RLAW201;n=21408;fld=134;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7208</Words>
  <Characters>41091</Characters>
  <Application>Microsoft Office Word</Application>
  <DocSecurity>0</DocSecurity>
  <Lines>342</Lines>
  <Paragraphs>96</Paragraphs>
  <ScaleCrop>false</ScaleCrop>
  <Company/>
  <LinksUpToDate>false</LinksUpToDate>
  <CharactersWithSpaces>48203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3</cp:revision>
  <dcterms:created xsi:type="dcterms:W3CDTF">2019-10-30T06:29:00Z</dcterms:created>
  <dcterms:modified xsi:type="dcterms:W3CDTF">2019-10-30T06:31:00Z</dcterms:modified>
</cp:coreProperties>
</file>