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9A1" w:rsidRDefault="00C149A1" w:rsidP="00C149A1">
      <w:pPr>
        <w:tabs>
          <w:tab w:val="left" w:pos="0"/>
        </w:tabs>
        <w:ind w:firstLine="567"/>
        <w:jc w:val="both"/>
        <w:rPr>
          <w:noProof/>
          <w:sz w:val="22"/>
          <w:szCs w:val="22"/>
          <w:u w:val="single"/>
        </w:rPr>
      </w:pPr>
      <w:r>
        <w:rPr>
          <w:noProof/>
          <w:sz w:val="22"/>
          <w:szCs w:val="22"/>
          <w:u w:val="single"/>
        </w:rPr>
        <w:t>Управление муниципальной собственности Администрации г. Переславля-Залесского</w:t>
      </w:r>
    </w:p>
    <w:p w:rsidR="00C149A1" w:rsidRDefault="00C149A1" w:rsidP="00C149A1"/>
    <w:p w:rsidR="00C149A1" w:rsidRPr="00530B15" w:rsidRDefault="00C149A1" w:rsidP="00C149A1">
      <w:pPr>
        <w:widowControl w:val="0"/>
        <w:spacing w:line="360" w:lineRule="auto"/>
        <w:ind w:right="119"/>
        <w:jc w:val="center"/>
        <w:rPr>
          <w:b/>
          <w:color w:val="000000"/>
          <w:sz w:val="28"/>
          <w:szCs w:val="28"/>
        </w:rPr>
      </w:pPr>
      <w:r>
        <w:rPr>
          <w:b/>
          <w:color w:val="000000"/>
          <w:sz w:val="26"/>
          <w:szCs w:val="26"/>
        </w:rPr>
        <w:t xml:space="preserve">Извещение о проведении аукциона </w:t>
      </w:r>
    </w:p>
    <w:p w:rsidR="00C149A1" w:rsidRPr="00530B15" w:rsidRDefault="00C149A1" w:rsidP="00C149A1">
      <w:pPr>
        <w:widowControl w:val="0"/>
        <w:jc w:val="center"/>
        <w:rPr>
          <w:color w:val="000000"/>
          <w:sz w:val="28"/>
          <w:szCs w:val="28"/>
        </w:rPr>
      </w:pPr>
      <w:r w:rsidRPr="00530B15">
        <w:rPr>
          <w:color w:val="000000"/>
          <w:sz w:val="28"/>
          <w:szCs w:val="28"/>
        </w:rPr>
        <w:t xml:space="preserve">на право заключения договора аренды </w:t>
      </w:r>
      <w:bookmarkStart w:id="0" w:name="_Hlk483393019"/>
      <w:r w:rsidRPr="00530B15">
        <w:rPr>
          <w:color w:val="000000"/>
          <w:sz w:val="28"/>
          <w:szCs w:val="28"/>
        </w:rPr>
        <w:t>на срок 18 месяцев</w:t>
      </w:r>
      <w:r w:rsidRPr="00530B15">
        <w:rPr>
          <w:sz w:val="28"/>
          <w:szCs w:val="28"/>
        </w:rPr>
        <w:t xml:space="preserve"> </w:t>
      </w:r>
    </w:p>
    <w:p w:rsidR="00C149A1" w:rsidRPr="00530B15" w:rsidRDefault="00C149A1" w:rsidP="00C149A1">
      <w:pPr>
        <w:widowControl w:val="0"/>
        <w:jc w:val="center"/>
        <w:rPr>
          <w:color w:val="000000"/>
          <w:sz w:val="28"/>
          <w:szCs w:val="28"/>
        </w:rPr>
      </w:pPr>
      <w:r w:rsidRPr="00530B15">
        <w:rPr>
          <w:color w:val="000000"/>
          <w:sz w:val="28"/>
          <w:szCs w:val="28"/>
        </w:rPr>
        <w:t xml:space="preserve">земельного участка </w:t>
      </w:r>
      <w:bookmarkStart w:id="1" w:name="_Hlk488413927"/>
      <w:r w:rsidRPr="00530B15">
        <w:rPr>
          <w:color w:val="000000"/>
          <w:sz w:val="28"/>
          <w:szCs w:val="28"/>
        </w:rPr>
        <w:t xml:space="preserve">площадью </w:t>
      </w:r>
      <w:r w:rsidRPr="00530B15">
        <w:rPr>
          <w:bCs/>
          <w:color w:val="000000"/>
          <w:sz w:val="28"/>
          <w:szCs w:val="28"/>
        </w:rPr>
        <w:t>1 700</w:t>
      </w:r>
      <w:r w:rsidRPr="00530B15">
        <w:rPr>
          <w:color w:val="000000"/>
          <w:sz w:val="28"/>
          <w:szCs w:val="28"/>
        </w:rPr>
        <w:t xml:space="preserve"> кв. м. с кадастровым номером 76:11:131802:97, </w:t>
      </w:r>
      <w:r w:rsidRPr="00530B15">
        <w:rPr>
          <w:iCs/>
          <w:color w:val="000000"/>
          <w:sz w:val="28"/>
          <w:szCs w:val="28"/>
        </w:rPr>
        <w:t>категории населенных пунктов, государственная собственность на который не разграничена</w:t>
      </w:r>
      <w:r w:rsidRPr="00530B15">
        <w:rPr>
          <w:color w:val="000000"/>
          <w:sz w:val="28"/>
          <w:szCs w:val="28"/>
        </w:rPr>
        <w:t xml:space="preserve">, расположенного по адресу: </w:t>
      </w:r>
    </w:p>
    <w:bookmarkEnd w:id="0"/>
    <w:bookmarkEnd w:id="1"/>
    <w:p w:rsidR="00C149A1" w:rsidRPr="00530B15" w:rsidRDefault="00C149A1" w:rsidP="00C149A1">
      <w:pPr>
        <w:widowControl w:val="0"/>
        <w:jc w:val="center"/>
        <w:rPr>
          <w:color w:val="000000"/>
          <w:sz w:val="28"/>
          <w:szCs w:val="28"/>
        </w:rPr>
      </w:pPr>
      <w:r w:rsidRPr="00530B15">
        <w:rPr>
          <w:color w:val="000000"/>
          <w:sz w:val="28"/>
          <w:szCs w:val="28"/>
        </w:rPr>
        <w:t xml:space="preserve">Ярославская область, Ярославская область, </w:t>
      </w:r>
      <w:proofErr w:type="spellStart"/>
      <w:r w:rsidRPr="00530B15">
        <w:rPr>
          <w:color w:val="000000"/>
          <w:sz w:val="28"/>
          <w:szCs w:val="28"/>
        </w:rPr>
        <w:t>Переславский</w:t>
      </w:r>
      <w:proofErr w:type="spellEnd"/>
      <w:r w:rsidRPr="00530B15">
        <w:rPr>
          <w:color w:val="000000"/>
          <w:sz w:val="28"/>
          <w:szCs w:val="28"/>
        </w:rPr>
        <w:t xml:space="preserve"> район, п. Ивановское, ул. Ленина, участок 27а</w:t>
      </w:r>
    </w:p>
    <w:p w:rsidR="00C149A1" w:rsidRPr="00530B15" w:rsidRDefault="00C149A1" w:rsidP="00C149A1">
      <w:pPr>
        <w:widowControl w:val="0"/>
        <w:rPr>
          <w:sz w:val="26"/>
          <w:szCs w:val="26"/>
        </w:rPr>
      </w:pPr>
    </w:p>
    <w:p w:rsidR="00C149A1" w:rsidRPr="00530B15" w:rsidRDefault="00C149A1" w:rsidP="00C149A1">
      <w:pPr>
        <w:widowControl w:val="0"/>
        <w:jc w:val="right"/>
        <w:rPr>
          <w:b/>
          <w:color w:val="000000"/>
          <w:sz w:val="28"/>
          <w:szCs w:val="28"/>
        </w:rPr>
      </w:pPr>
    </w:p>
    <w:p w:rsidR="00C149A1" w:rsidRPr="00530B15" w:rsidRDefault="00C149A1" w:rsidP="00C149A1">
      <w:pPr>
        <w:widowControl w:val="0"/>
        <w:jc w:val="right"/>
        <w:rPr>
          <w:b/>
          <w:color w:val="000000"/>
          <w:sz w:val="28"/>
          <w:szCs w:val="28"/>
        </w:rPr>
      </w:pPr>
    </w:p>
    <w:p w:rsidR="00C149A1" w:rsidRPr="00530B15" w:rsidRDefault="00C149A1" w:rsidP="00C149A1">
      <w:pPr>
        <w:widowControl w:val="0"/>
        <w:rPr>
          <w:color w:val="000000"/>
          <w:sz w:val="26"/>
          <w:szCs w:val="26"/>
        </w:rPr>
      </w:pPr>
    </w:p>
    <w:p w:rsidR="00C149A1" w:rsidRPr="00530B15" w:rsidRDefault="00C149A1" w:rsidP="00C149A1">
      <w:pPr>
        <w:widowControl w:val="0"/>
        <w:rPr>
          <w:color w:val="000000"/>
          <w:sz w:val="26"/>
          <w:szCs w:val="26"/>
        </w:rPr>
      </w:pPr>
    </w:p>
    <w:p w:rsidR="00C149A1" w:rsidRPr="00530B15" w:rsidRDefault="00C149A1" w:rsidP="00C149A1">
      <w:pPr>
        <w:widowControl w:val="0"/>
        <w:rPr>
          <w:b/>
          <w:color w:val="000000" w:themeColor="text1"/>
          <w:sz w:val="26"/>
          <w:szCs w:val="26"/>
        </w:rPr>
      </w:pPr>
      <w:r w:rsidRPr="00530B15">
        <w:rPr>
          <w:color w:val="000000"/>
          <w:sz w:val="26"/>
          <w:szCs w:val="26"/>
        </w:rPr>
        <w:t xml:space="preserve">Дата начала приема </w:t>
      </w:r>
      <w:proofErr w:type="gramStart"/>
      <w:r w:rsidRPr="00530B15">
        <w:rPr>
          <w:color w:val="000000"/>
          <w:sz w:val="26"/>
          <w:szCs w:val="26"/>
        </w:rPr>
        <w:t>заявок:</w:t>
      </w:r>
      <w:r w:rsidRPr="00530B15">
        <w:rPr>
          <w:color w:val="000000"/>
          <w:sz w:val="26"/>
          <w:szCs w:val="26"/>
        </w:rPr>
        <w:tab/>
      </w:r>
      <w:proofErr w:type="gramEnd"/>
      <w:r w:rsidRPr="00530B15">
        <w:rPr>
          <w:color w:val="000000"/>
          <w:sz w:val="26"/>
          <w:szCs w:val="26"/>
        </w:rPr>
        <w:tab/>
      </w:r>
      <w:r w:rsidRPr="00530B15">
        <w:rPr>
          <w:color w:val="000000"/>
          <w:sz w:val="26"/>
          <w:szCs w:val="26"/>
        </w:rPr>
        <w:tab/>
      </w:r>
      <w:r w:rsidRPr="00530B15">
        <w:rPr>
          <w:b/>
          <w:color w:val="000000" w:themeColor="text1"/>
          <w:sz w:val="26"/>
          <w:szCs w:val="26"/>
        </w:rPr>
        <w:t>29.08.2019 г.</w:t>
      </w:r>
    </w:p>
    <w:p w:rsidR="00C149A1" w:rsidRPr="00530B15" w:rsidRDefault="00C149A1" w:rsidP="00C149A1">
      <w:pPr>
        <w:widowControl w:val="0"/>
        <w:rPr>
          <w:color w:val="000000" w:themeColor="text1"/>
          <w:sz w:val="26"/>
          <w:szCs w:val="26"/>
        </w:rPr>
      </w:pPr>
    </w:p>
    <w:p w:rsidR="00C149A1" w:rsidRPr="00530B15" w:rsidRDefault="00C149A1" w:rsidP="00C149A1">
      <w:pPr>
        <w:widowControl w:val="0"/>
        <w:rPr>
          <w:b/>
          <w:color w:val="000000" w:themeColor="text1"/>
          <w:sz w:val="26"/>
          <w:szCs w:val="26"/>
        </w:rPr>
      </w:pPr>
      <w:r w:rsidRPr="00530B15">
        <w:rPr>
          <w:color w:val="000000" w:themeColor="text1"/>
          <w:sz w:val="26"/>
          <w:szCs w:val="26"/>
        </w:rPr>
        <w:t xml:space="preserve">Дата окончания приема </w:t>
      </w:r>
      <w:proofErr w:type="gramStart"/>
      <w:r w:rsidRPr="00530B15">
        <w:rPr>
          <w:color w:val="000000" w:themeColor="text1"/>
          <w:sz w:val="26"/>
          <w:szCs w:val="26"/>
        </w:rPr>
        <w:t>заявок:</w:t>
      </w:r>
      <w:r w:rsidRPr="00530B15">
        <w:rPr>
          <w:color w:val="000000" w:themeColor="text1"/>
          <w:sz w:val="26"/>
          <w:szCs w:val="26"/>
        </w:rPr>
        <w:tab/>
      </w:r>
      <w:proofErr w:type="gramEnd"/>
      <w:r w:rsidRPr="00530B15">
        <w:rPr>
          <w:color w:val="000000" w:themeColor="text1"/>
          <w:sz w:val="26"/>
          <w:szCs w:val="26"/>
        </w:rPr>
        <w:tab/>
      </w:r>
      <w:r w:rsidRPr="00530B15">
        <w:rPr>
          <w:color w:val="000000" w:themeColor="text1"/>
          <w:sz w:val="26"/>
          <w:szCs w:val="26"/>
        </w:rPr>
        <w:tab/>
      </w:r>
      <w:r w:rsidRPr="00530B15">
        <w:rPr>
          <w:b/>
          <w:color w:val="000000" w:themeColor="text1"/>
          <w:sz w:val="26"/>
          <w:szCs w:val="26"/>
        </w:rPr>
        <w:t xml:space="preserve">30.09.2019 г. </w:t>
      </w:r>
    </w:p>
    <w:p w:rsidR="00C149A1" w:rsidRPr="00530B15" w:rsidRDefault="00C149A1" w:rsidP="00C149A1">
      <w:pPr>
        <w:widowControl w:val="0"/>
        <w:rPr>
          <w:color w:val="000000" w:themeColor="text1"/>
          <w:sz w:val="26"/>
          <w:szCs w:val="26"/>
        </w:rPr>
      </w:pPr>
    </w:p>
    <w:p w:rsidR="00C149A1" w:rsidRPr="00530B15" w:rsidRDefault="00C149A1" w:rsidP="00C149A1">
      <w:pPr>
        <w:widowControl w:val="0"/>
        <w:rPr>
          <w:b/>
          <w:color w:val="000000" w:themeColor="text1"/>
          <w:sz w:val="26"/>
          <w:szCs w:val="26"/>
        </w:rPr>
      </w:pPr>
      <w:r w:rsidRPr="00530B15">
        <w:rPr>
          <w:color w:val="000000" w:themeColor="text1"/>
          <w:sz w:val="26"/>
          <w:szCs w:val="26"/>
        </w:rPr>
        <w:t xml:space="preserve">Дата </w:t>
      </w:r>
      <w:proofErr w:type="gramStart"/>
      <w:r w:rsidRPr="00530B15">
        <w:rPr>
          <w:color w:val="000000" w:themeColor="text1"/>
          <w:sz w:val="26"/>
          <w:szCs w:val="26"/>
        </w:rPr>
        <w:t>аукциона:</w:t>
      </w:r>
      <w:r w:rsidRPr="00530B15">
        <w:rPr>
          <w:color w:val="000000" w:themeColor="text1"/>
          <w:sz w:val="26"/>
          <w:szCs w:val="26"/>
        </w:rPr>
        <w:tab/>
      </w:r>
      <w:proofErr w:type="gramEnd"/>
      <w:r w:rsidRPr="00530B15">
        <w:rPr>
          <w:color w:val="000000" w:themeColor="text1"/>
          <w:sz w:val="26"/>
          <w:szCs w:val="26"/>
        </w:rPr>
        <w:tab/>
      </w:r>
      <w:r w:rsidRPr="00530B15">
        <w:rPr>
          <w:color w:val="000000" w:themeColor="text1"/>
          <w:sz w:val="26"/>
          <w:szCs w:val="26"/>
        </w:rPr>
        <w:tab/>
      </w:r>
      <w:r w:rsidRPr="00530B15">
        <w:rPr>
          <w:color w:val="000000" w:themeColor="text1"/>
          <w:sz w:val="26"/>
          <w:szCs w:val="26"/>
        </w:rPr>
        <w:tab/>
      </w:r>
      <w:r w:rsidRPr="00530B15">
        <w:rPr>
          <w:color w:val="000000" w:themeColor="text1"/>
          <w:sz w:val="26"/>
          <w:szCs w:val="26"/>
        </w:rPr>
        <w:tab/>
      </w:r>
      <w:r w:rsidRPr="00530B15">
        <w:rPr>
          <w:b/>
          <w:color w:val="000000" w:themeColor="text1"/>
          <w:sz w:val="26"/>
          <w:szCs w:val="26"/>
        </w:rPr>
        <w:t>02.10.2019 г.</w:t>
      </w:r>
    </w:p>
    <w:p w:rsidR="00C149A1" w:rsidRPr="00530B15" w:rsidRDefault="00C149A1" w:rsidP="00C149A1">
      <w:pPr>
        <w:widowControl w:val="0"/>
        <w:rPr>
          <w:b/>
          <w:color w:val="000000" w:themeColor="text1"/>
          <w:sz w:val="26"/>
          <w:szCs w:val="26"/>
        </w:rPr>
      </w:pPr>
    </w:p>
    <w:p w:rsidR="00C149A1" w:rsidRPr="00530B15" w:rsidRDefault="00C149A1" w:rsidP="00C149A1">
      <w:pPr>
        <w:widowControl w:val="0"/>
        <w:rPr>
          <w:b/>
          <w:color w:val="000000"/>
          <w:sz w:val="26"/>
          <w:szCs w:val="26"/>
        </w:rPr>
      </w:pPr>
    </w:p>
    <w:p w:rsidR="00C149A1" w:rsidRPr="00530B15" w:rsidRDefault="00C149A1" w:rsidP="00C149A1">
      <w:pPr>
        <w:widowControl w:val="0"/>
        <w:jc w:val="right"/>
        <w:rPr>
          <w:b/>
          <w:color w:val="000000"/>
        </w:rPr>
      </w:pPr>
    </w:p>
    <w:p w:rsidR="00C149A1" w:rsidRPr="00530B15" w:rsidRDefault="00C149A1" w:rsidP="00C149A1">
      <w:pPr>
        <w:widowControl w:val="0"/>
        <w:jc w:val="right"/>
        <w:rPr>
          <w:color w:val="000000"/>
        </w:rPr>
      </w:pPr>
    </w:p>
    <w:p w:rsidR="00C149A1" w:rsidRPr="00530B15" w:rsidRDefault="00C149A1" w:rsidP="00C149A1">
      <w:pPr>
        <w:widowControl w:val="0"/>
        <w:jc w:val="right"/>
        <w:rPr>
          <w:color w:val="000000"/>
        </w:rPr>
      </w:pPr>
    </w:p>
    <w:p w:rsidR="00C149A1" w:rsidRPr="00530B15" w:rsidRDefault="00C149A1" w:rsidP="00C149A1">
      <w:pPr>
        <w:widowControl w:val="0"/>
        <w:jc w:val="right"/>
        <w:rPr>
          <w:color w:val="000000"/>
        </w:rPr>
      </w:pPr>
    </w:p>
    <w:p w:rsidR="00C149A1" w:rsidRPr="00530B15" w:rsidRDefault="00C149A1" w:rsidP="00C149A1">
      <w:pPr>
        <w:widowControl w:val="0"/>
        <w:rPr>
          <w:color w:val="000000"/>
        </w:rPr>
        <w:sectPr w:rsidR="00C149A1" w:rsidRPr="00530B15">
          <w:pgSz w:w="11906" w:h="16838"/>
          <w:pgMar w:top="1134" w:right="850" w:bottom="1134" w:left="1701" w:header="0" w:footer="720" w:gutter="0"/>
          <w:pgNumType w:start="1"/>
          <w:cols w:space="720"/>
        </w:sectPr>
      </w:pPr>
    </w:p>
    <w:p w:rsidR="00C149A1" w:rsidRPr="00530B15" w:rsidRDefault="00C149A1" w:rsidP="00C149A1">
      <w:pPr>
        <w:keepNext/>
        <w:widowControl w:val="0"/>
        <w:numPr>
          <w:ilvl w:val="0"/>
          <w:numId w:val="1"/>
        </w:numPr>
        <w:tabs>
          <w:tab w:val="left" w:pos="0"/>
        </w:tabs>
        <w:jc w:val="center"/>
        <w:outlineLvl w:val="1"/>
        <w:rPr>
          <w:b/>
          <w:color w:val="000000"/>
          <w:sz w:val="28"/>
          <w:szCs w:val="28"/>
        </w:rPr>
      </w:pPr>
      <w:bookmarkStart w:id="2" w:name="_Toc485126151"/>
      <w:r w:rsidRPr="00530B15">
        <w:rPr>
          <w:b/>
          <w:color w:val="000000"/>
          <w:sz w:val="26"/>
          <w:szCs w:val="26"/>
        </w:rPr>
        <w:lastRenderedPageBreak/>
        <w:t>Основные понятия</w:t>
      </w:r>
      <w:bookmarkEnd w:id="2"/>
    </w:p>
    <w:p w:rsidR="00C149A1" w:rsidRPr="00530B15" w:rsidRDefault="00C149A1" w:rsidP="00C149A1">
      <w:pPr>
        <w:widowControl w:val="0"/>
        <w:ind w:firstLine="567"/>
        <w:jc w:val="both"/>
        <w:rPr>
          <w:iCs/>
          <w:color w:val="000000"/>
          <w:sz w:val="22"/>
          <w:szCs w:val="22"/>
        </w:rPr>
      </w:pPr>
      <w:bookmarkStart w:id="3" w:name="_3znysh7" w:colFirst="0" w:colLast="0"/>
      <w:bookmarkEnd w:id="3"/>
      <w:r w:rsidRPr="00530B15">
        <w:rPr>
          <w:b/>
          <w:color w:val="000000"/>
          <w:sz w:val="23"/>
          <w:szCs w:val="23"/>
        </w:rPr>
        <w:t xml:space="preserve">Объект аукциона </w:t>
      </w:r>
      <w:r w:rsidRPr="00530B15">
        <w:rPr>
          <w:color w:val="000000"/>
          <w:sz w:val="23"/>
          <w:szCs w:val="23"/>
        </w:rPr>
        <w:t xml:space="preserve">– </w:t>
      </w:r>
      <w:r w:rsidRPr="00530B15">
        <w:rPr>
          <w:iCs/>
          <w:color w:val="000000"/>
          <w:sz w:val="22"/>
          <w:szCs w:val="22"/>
        </w:rPr>
        <w:t xml:space="preserve">земельный участок, образованный из земель населенных пунктов, государственная собственность на который не разграничена, расположенный по адресу: </w:t>
      </w:r>
      <w:r w:rsidRPr="00530B15">
        <w:rPr>
          <w:color w:val="000000"/>
          <w:sz w:val="22"/>
          <w:szCs w:val="22"/>
        </w:rPr>
        <w:t xml:space="preserve">Ярославская область, </w:t>
      </w:r>
      <w:proofErr w:type="spellStart"/>
      <w:r w:rsidRPr="00530B15">
        <w:rPr>
          <w:color w:val="000000"/>
          <w:sz w:val="22"/>
          <w:szCs w:val="22"/>
        </w:rPr>
        <w:t>Переславский</w:t>
      </w:r>
      <w:proofErr w:type="spellEnd"/>
      <w:r w:rsidRPr="00530B15">
        <w:rPr>
          <w:color w:val="000000"/>
          <w:sz w:val="22"/>
          <w:szCs w:val="22"/>
        </w:rPr>
        <w:t xml:space="preserve"> район, п. Ивановское, ул. Ленина, участок 27а</w:t>
      </w:r>
      <w:r w:rsidRPr="00530B15">
        <w:rPr>
          <w:iCs/>
          <w:color w:val="000000"/>
          <w:sz w:val="22"/>
          <w:szCs w:val="22"/>
        </w:rPr>
        <w:t xml:space="preserve">, разрешенное использование: </w:t>
      </w:r>
      <w:r w:rsidRPr="00530B15">
        <w:rPr>
          <w:color w:val="000000"/>
          <w:sz w:val="22"/>
          <w:szCs w:val="22"/>
        </w:rPr>
        <w:t>для размещения рынков</w:t>
      </w:r>
      <w:r w:rsidRPr="00530B15">
        <w:rPr>
          <w:color w:val="000000"/>
        </w:rPr>
        <w:t xml:space="preserve"> продовольственных и промышленных товаров с торговой площадью менее 500 </w:t>
      </w:r>
      <w:proofErr w:type="spellStart"/>
      <w:r w:rsidRPr="00530B15">
        <w:rPr>
          <w:color w:val="000000"/>
        </w:rPr>
        <w:t>кв.м</w:t>
      </w:r>
      <w:proofErr w:type="spellEnd"/>
      <w:r w:rsidRPr="00530B15">
        <w:rPr>
          <w:color w:val="000000"/>
        </w:rPr>
        <w:t>.</w:t>
      </w:r>
    </w:p>
    <w:p w:rsidR="00C149A1" w:rsidRPr="00530B15" w:rsidRDefault="00C149A1" w:rsidP="00C149A1">
      <w:pPr>
        <w:widowControl w:val="0"/>
        <w:ind w:firstLine="567"/>
        <w:jc w:val="both"/>
        <w:rPr>
          <w:color w:val="000000"/>
          <w:sz w:val="22"/>
          <w:szCs w:val="22"/>
        </w:rPr>
      </w:pPr>
      <w:r w:rsidRPr="00530B15">
        <w:rPr>
          <w:b/>
          <w:color w:val="000000"/>
          <w:sz w:val="22"/>
          <w:szCs w:val="22"/>
        </w:rPr>
        <w:t xml:space="preserve">Предмет аукциона – </w:t>
      </w:r>
      <w:r w:rsidRPr="00530B15">
        <w:rPr>
          <w:color w:val="000000"/>
          <w:sz w:val="22"/>
          <w:szCs w:val="22"/>
        </w:rPr>
        <w:t>право заключения договора аренды Объекта аукциона сроком на 18 месяцев.</w:t>
      </w:r>
    </w:p>
    <w:p w:rsidR="00C149A1" w:rsidRPr="00530B15" w:rsidRDefault="00C149A1" w:rsidP="00C149A1">
      <w:pPr>
        <w:widowControl w:val="0"/>
        <w:ind w:firstLine="567"/>
        <w:jc w:val="both"/>
        <w:rPr>
          <w:color w:val="000000"/>
          <w:sz w:val="22"/>
          <w:szCs w:val="22"/>
        </w:rPr>
      </w:pPr>
      <w:r w:rsidRPr="00530B15">
        <w:rPr>
          <w:color w:val="000000"/>
          <w:sz w:val="22"/>
          <w:szCs w:val="22"/>
        </w:rPr>
        <w:t>Администрация городского округа города Переславля-Залесского,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 условиям и сроке договора аренды).</w:t>
      </w:r>
    </w:p>
    <w:p w:rsidR="00C149A1" w:rsidRPr="00530B15" w:rsidRDefault="00C149A1" w:rsidP="00C149A1">
      <w:pPr>
        <w:widowControl w:val="0"/>
        <w:tabs>
          <w:tab w:val="left" w:pos="0"/>
          <w:tab w:val="left" w:pos="851"/>
        </w:tabs>
        <w:ind w:firstLine="567"/>
        <w:jc w:val="both"/>
        <w:rPr>
          <w:color w:val="000000"/>
          <w:sz w:val="22"/>
          <w:szCs w:val="22"/>
          <w:highlight w:val="yellow"/>
        </w:rPr>
      </w:pPr>
      <w:r w:rsidRPr="00530B15">
        <w:rPr>
          <w:b/>
          <w:color w:val="000000"/>
          <w:sz w:val="22"/>
          <w:szCs w:val="22"/>
        </w:rPr>
        <w:t>Организатор аукциона</w:t>
      </w:r>
      <w:r w:rsidRPr="00530B15">
        <w:rPr>
          <w:color w:val="000000"/>
          <w:sz w:val="22"/>
          <w:szCs w:val="22"/>
        </w:rPr>
        <w:t xml:space="preserve"> </w:t>
      </w:r>
      <w:r w:rsidRPr="00530B15">
        <w:rPr>
          <w:b/>
          <w:color w:val="000000"/>
          <w:sz w:val="22"/>
          <w:szCs w:val="22"/>
        </w:rPr>
        <w:t>(Арендодатель)</w:t>
      </w:r>
      <w:r w:rsidRPr="00530B15">
        <w:rPr>
          <w:color w:val="000000"/>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C149A1" w:rsidRPr="00530B15" w:rsidRDefault="00C149A1" w:rsidP="00C149A1">
      <w:pPr>
        <w:widowControl w:val="0"/>
        <w:tabs>
          <w:tab w:val="left" w:pos="0"/>
          <w:tab w:val="left" w:pos="851"/>
        </w:tabs>
        <w:ind w:firstLine="567"/>
        <w:jc w:val="both"/>
        <w:rPr>
          <w:color w:val="000000"/>
          <w:sz w:val="22"/>
          <w:szCs w:val="22"/>
        </w:rPr>
      </w:pPr>
      <w:r w:rsidRPr="00530B15">
        <w:rPr>
          <w:color w:val="000000"/>
          <w:sz w:val="22"/>
          <w:szCs w:val="22"/>
        </w:rPr>
        <w:t xml:space="preserve">Арендодатель отвечает за проведение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аренды. </w:t>
      </w:r>
    </w:p>
    <w:p w:rsidR="00C149A1" w:rsidRPr="00530B15" w:rsidRDefault="00C149A1" w:rsidP="00C149A1">
      <w:pPr>
        <w:widowControl w:val="0"/>
        <w:tabs>
          <w:tab w:val="left" w:pos="0"/>
          <w:tab w:val="left" w:pos="851"/>
        </w:tabs>
        <w:ind w:firstLine="567"/>
        <w:jc w:val="both"/>
        <w:rPr>
          <w:color w:val="000000"/>
          <w:sz w:val="22"/>
          <w:szCs w:val="22"/>
        </w:rPr>
      </w:pPr>
      <w:r w:rsidRPr="00530B15">
        <w:rPr>
          <w:color w:val="000000"/>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C149A1" w:rsidRPr="00530B15" w:rsidRDefault="00C149A1" w:rsidP="00C149A1">
      <w:pPr>
        <w:widowControl w:val="0"/>
        <w:tabs>
          <w:tab w:val="left" w:pos="0"/>
        </w:tabs>
        <w:ind w:right="10" w:firstLine="567"/>
        <w:jc w:val="both"/>
        <w:rPr>
          <w:color w:val="000000"/>
          <w:sz w:val="22"/>
          <w:szCs w:val="22"/>
        </w:rPr>
      </w:pPr>
      <w:r w:rsidRPr="00530B15">
        <w:rPr>
          <w:b/>
          <w:color w:val="000000"/>
          <w:sz w:val="22"/>
          <w:szCs w:val="22"/>
        </w:rPr>
        <w:t>Начальная цена предмета аукциона</w:t>
      </w:r>
      <w:r w:rsidRPr="00530B15">
        <w:rPr>
          <w:color w:val="000000"/>
          <w:sz w:val="22"/>
          <w:szCs w:val="22"/>
        </w:rPr>
        <w:t xml:space="preserve"> – размер ежегодной арендной платы за земельный участок.</w:t>
      </w:r>
    </w:p>
    <w:p w:rsidR="00C149A1" w:rsidRPr="00530B15" w:rsidRDefault="00C149A1" w:rsidP="00C149A1">
      <w:pPr>
        <w:widowControl w:val="0"/>
        <w:tabs>
          <w:tab w:val="left" w:pos="0"/>
        </w:tabs>
        <w:ind w:right="10" w:firstLine="567"/>
        <w:jc w:val="both"/>
        <w:rPr>
          <w:color w:val="000000"/>
          <w:sz w:val="22"/>
          <w:szCs w:val="22"/>
        </w:rPr>
      </w:pPr>
      <w:r w:rsidRPr="00530B15">
        <w:rPr>
          <w:b/>
          <w:color w:val="000000"/>
          <w:sz w:val="22"/>
          <w:szCs w:val="22"/>
        </w:rPr>
        <w:t>Шаг аукциона</w:t>
      </w:r>
      <w:r w:rsidRPr="00530B15">
        <w:rPr>
          <w:color w:val="000000"/>
          <w:sz w:val="22"/>
          <w:szCs w:val="22"/>
        </w:rPr>
        <w:t xml:space="preserve"> – величина повышения начальной цены предмета аукциона.</w:t>
      </w:r>
    </w:p>
    <w:p w:rsidR="00C149A1" w:rsidRPr="00530B15" w:rsidRDefault="00C149A1" w:rsidP="00C149A1">
      <w:pPr>
        <w:widowControl w:val="0"/>
        <w:tabs>
          <w:tab w:val="left" w:pos="0"/>
        </w:tabs>
        <w:ind w:right="10" w:firstLine="567"/>
        <w:jc w:val="both"/>
        <w:rPr>
          <w:color w:val="000000"/>
          <w:sz w:val="22"/>
          <w:szCs w:val="22"/>
        </w:rPr>
      </w:pPr>
      <w:r w:rsidRPr="00530B15">
        <w:rPr>
          <w:b/>
          <w:color w:val="000000"/>
          <w:sz w:val="22"/>
          <w:szCs w:val="22"/>
        </w:rPr>
        <w:t>Извещение о проведении аукциона</w:t>
      </w:r>
      <w:r w:rsidRPr="00530B15">
        <w:rPr>
          <w:color w:val="000000"/>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C149A1" w:rsidRPr="00530B15" w:rsidRDefault="00C149A1" w:rsidP="00C149A1">
      <w:pPr>
        <w:widowControl w:val="0"/>
        <w:tabs>
          <w:tab w:val="left" w:pos="0"/>
        </w:tabs>
        <w:ind w:right="10" w:firstLine="567"/>
        <w:jc w:val="both"/>
        <w:rPr>
          <w:color w:val="000000"/>
          <w:sz w:val="22"/>
          <w:szCs w:val="22"/>
        </w:rPr>
      </w:pPr>
      <w:r w:rsidRPr="00530B15">
        <w:rPr>
          <w:b/>
          <w:color w:val="000000"/>
          <w:sz w:val="22"/>
          <w:szCs w:val="22"/>
        </w:rPr>
        <w:t xml:space="preserve">Заявитель </w:t>
      </w:r>
      <w:r w:rsidRPr="00530B15">
        <w:rPr>
          <w:color w:val="000000"/>
          <w:sz w:val="22"/>
          <w:szCs w:val="22"/>
        </w:rPr>
        <w:t>– любое физическое или юридическое лицо, претендующее на заключение договора аренды и подавшее заявку на участие в аукционе.</w:t>
      </w:r>
    </w:p>
    <w:p w:rsidR="00C149A1" w:rsidRPr="00530B15" w:rsidRDefault="00C149A1" w:rsidP="00C149A1">
      <w:pPr>
        <w:widowControl w:val="0"/>
        <w:tabs>
          <w:tab w:val="left" w:pos="0"/>
        </w:tabs>
        <w:ind w:right="10" w:firstLine="567"/>
        <w:jc w:val="both"/>
        <w:rPr>
          <w:color w:val="000000"/>
          <w:sz w:val="22"/>
          <w:szCs w:val="22"/>
        </w:rPr>
      </w:pPr>
      <w:r w:rsidRPr="00530B15">
        <w:rPr>
          <w:b/>
          <w:color w:val="000000"/>
          <w:sz w:val="22"/>
          <w:szCs w:val="22"/>
        </w:rPr>
        <w:t xml:space="preserve">Заявка на участие в аукционе </w:t>
      </w:r>
      <w:r w:rsidRPr="00530B15">
        <w:rPr>
          <w:color w:val="000000"/>
          <w:sz w:val="22"/>
          <w:szCs w:val="22"/>
        </w:rPr>
        <w:t xml:space="preserve">(далее – </w:t>
      </w:r>
      <w:r w:rsidRPr="00530B15">
        <w:rPr>
          <w:b/>
          <w:color w:val="000000"/>
          <w:sz w:val="22"/>
          <w:szCs w:val="22"/>
        </w:rPr>
        <w:t>Заявка</w:t>
      </w:r>
      <w:r w:rsidRPr="00530B15">
        <w:rPr>
          <w:color w:val="000000"/>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C149A1" w:rsidRPr="00530B15" w:rsidRDefault="00C149A1" w:rsidP="00C149A1">
      <w:pPr>
        <w:widowControl w:val="0"/>
        <w:tabs>
          <w:tab w:val="left" w:pos="0"/>
        </w:tabs>
        <w:ind w:right="10" w:firstLine="567"/>
        <w:jc w:val="both"/>
        <w:rPr>
          <w:color w:val="000000"/>
          <w:sz w:val="22"/>
          <w:szCs w:val="22"/>
        </w:rPr>
      </w:pPr>
      <w:r w:rsidRPr="00530B15">
        <w:rPr>
          <w:b/>
          <w:color w:val="000000"/>
          <w:sz w:val="22"/>
          <w:szCs w:val="22"/>
        </w:rPr>
        <w:t xml:space="preserve">Протокол рассмотрения заявок </w:t>
      </w:r>
      <w:r w:rsidRPr="00530B15">
        <w:rPr>
          <w:color w:val="000000"/>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C149A1" w:rsidRPr="00530B15" w:rsidRDefault="00C149A1" w:rsidP="00C149A1">
      <w:pPr>
        <w:widowControl w:val="0"/>
        <w:tabs>
          <w:tab w:val="left" w:pos="0"/>
        </w:tabs>
        <w:ind w:right="10" w:firstLine="567"/>
        <w:jc w:val="both"/>
        <w:rPr>
          <w:b/>
          <w:color w:val="000000"/>
          <w:sz w:val="22"/>
          <w:szCs w:val="22"/>
        </w:rPr>
      </w:pPr>
      <w:r w:rsidRPr="00530B15">
        <w:rPr>
          <w:b/>
          <w:color w:val="000000"/>
          <w:sz w:val="22"/>
          <w:szCs w:val="22"/>
        </w:rPr>
        <w:t>Участник аукциона (</w:t>
      </w:r>
      <w:r w:rsidRPr="00530B15">
        <w:rPr>
          <w:color w:val="000000"/>
          <w:sz w:val="22"/>
          <w:szCs w:val="22"/>
        </w:rPr>
        <w:t>далее</w:t>
      </w:r>
      <w:r w:rsidRPr="00530B15">
        <w:rPr>
          <w:b/>
          <w:color w:val="000000"/>
          <w:sz w:val="22"/>
          <w:szCs w:val="22"/>
        </w:rPr>
        <w:t xml:space="preserve"> - Участник) </w:t>
      </w:r>
      <w:r w:rsidRPr="00530B15">
        <w:rPr>
          <w:color w:val="000000"/>
          <w:sz w:val="22"/>
          <w:szCs w:val="22"/>
        </w:rPr>
        <w:t>– Заявитель, признанный участником аукциона с даты подписания Протокола рассмотрения заявок</w:t>
      </w:r>
      <w:r w:rsidRPr="00530B15">
        <w:rPr>
          <w:b/>
          <w:color w:val="000000"/>
          <w:sz w:val="22"/>
          <w:szCs w:val="22"/>
        </w:rPr>
        <w:t>.</w:t>
      </w:r>
    </w:p>
    <w:p w:rsidR="00C149A1" w:rsidRPr="00530B15" w:rsidRDefault="00C149A1" w:rsidP="00C149A1">
      <w:pPr>
        <w:widowControl w:val="0"/>
        <w:tabs>
          <w:tab w:val="left" w:pos="0"/>
        </w:tabs>
        <w:ind w:right="10" w:firstLine="567"/>
        <w:jc w:val="both"/>
        <w:rPr>
          <w:color w:val="000000"/>
          <w:sz w:val="22"/>
          <w:szCs w:val="22"/>
          <w:highlight w:val="white"/>
        </w:rPr>
      </w:pPr>
      <w:r w:rsidRPr="00530B15">
        <w:rPr>
          <w:b/>
          <w:color w:val="000000"/>
          <w:sz w:val="22"/>
          <w:szCs w:val="22"/>
        </w:rPr>
        <w:t>Единственный участник аукциона</w:t>
      </w:r>
      <w:r w:rsidRPr="00530B15">
        <w:rPr>
          <w:color w:val="000000"/>
          <w:sz w:val="22"/>
          <w:szCs w:val="22"/>
        </w:rPr>
        <w:t xml:space="preserve"> (далее – </w:t>
      </w:r>
      <w:r w:rsidRPr="00530B15">
        <w:rPr>
          <w:b/>
          <w:color w:val="000000"/>
          <w:sz w:val="22"/>
          <w:szCs w:val="22"/>
        </w:rPr>
        <w:t>Единственный участник</w:t>
      </w:r>
      <w:r w:rsidRPr="00530B15">
        <w:rPr>
          <w:color w:val="000000"/>
          <w:sz w:val="22"/>
          <w:szCs w:val="22"/>
        </w:rPr>
        <w:t xml:space="preserve">) – </w:t>
      </w:r>
      <w:r w:rsidRPr="00530B15">
        <w:rPr>
          <w:color w:val="000000"/>
          <w:sz w:val="22"/>
          <w:szCs w:val="22"/>
          <w:highlight w:val="white"/>
        </w:rPr>
        <w:t>Заявитель, подавший единственную Заявку,</w:t>
      </w:r>
      <w:r w:rsidRPr="00530B15">
        <w:rPr>
          <w:b/>
          <w:color w:val="000000"/>
          <w:highlight w:val="white"/>
        </w:rPr>
        <w:t xml:space="preserve"> </w:t>
      </w:r>
      <w:r w:rsidRPr="00530B15">
        <w:rPr>
          <w:color w:val="000000"/>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C149A1" w:rsidRPr="00530B15" w:rsidRDefault="00C149A1" w:rsidP="00C149A1">
      <w:pPr>
        <w:widowControl w:val="0"/>
        <w:tabs>
          <w:tab w:val="left" w:pos="0"/>
        </w:tabs>
        <w:ind w:right="10" w:firstLine="567"/>
        <w:jc w:val="both"/>
        <w:rPr>
          <w:color w:val="000000"/>
        </w:rPr>
      </w:pPr>
      <w:r w:rsidRPr="00530B15">
        <w:rPr>
          <w:b/>
          <w:color w:val="000000"/>
          <w:sz w:val="22"/>
          <w:szCs w:val="22"/>
          <w:highlight w:val="white"/>
        </w:rPr>
        <w:t>Единственный принявший участие в аукционе его Участник</w:t>
      </w:r>
      <w:r w:rsidRPr="00530B15">
        <w:rPr>
          <w:color w:val="000000"/>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C149A1" w:rsidRPr="00530B15" w:rsidRDefault="00C149A1" w:rsidP="00C149A1">
      <w:pPr>
        <w:widowControl w:val="0"/>
        <w:tabs>
          <w:tab w:val="left" w:pos="0"/>
        </w:tabs>
        <w:ind w:firstLine="567"/>
        <w:jc w:val="both"/>
        <w:rPr>
          <w:color w:val="000000"/>
        </w:rPr>
      </w:pPr>
      <w:r w:rsidRPr="00530B15">
        <w:rPr>
          <w:b/>
          <w:color w:val="000000"/>
          <w:sz w:val="22"/>
          <w:szCs w:val="22"/>
        </w:rPr>
        <w:t>Протокол о результатах аукциона</w:t>
      </w:r>
      <w:r w:rsidRPr="00530B15">
        <w:rPr>
          <w:color w:val="000000"/>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w:t>
      </w:r>
      <w:r w:rsidRPr="00530B15">
        <w:rPr>
          <w:color w:val="000000"/>
          <w:sz w:val="22"/>
          <w:szCs w:val="22"/>
        </w:rPr>
        <w:lastRenderedPageBreak/>
        <w:t>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C149A1" w:rsidRPr="00530B15" w:rsidRDefault="00C149A1" w:rsidP="00C149A1">
      <w:pPr>
        <w:widowControl w:val="0"/>
        <w:tabs>
          <w:tab w:val="left" w:pos="0"/>
        </w:tabs>
        <w:ind w:right="10" w:firstLine="567"/>
        <w:jc w:val="both"/>
        <w:rPr>
          <w:color w:val="000000"/>
          <w:sz w:val="22"/>
          <w:szCs w:val="22"/>
        </w:rPr>
      </w:pPr>
      <w:r w:rsidRPr="00530B15">
        <w:rPr>
          <w:b/>
          <w:color w:val="000000"/>
          <w:sz w:val="22"/>
          <w:szCs w:val="22"/>
        </w:rPr>
        <w:t xml:space="preserve">Победитель аукциона </w:t>
      </w:r>
      <w:r w:rsidRPr="00530B15">
        <w:rPr>
          <w:color w:val="000000"/>
          <w:sz w:val="22"/>
          <w:szCs w:val="22"/>
        </w:rPr>
        <w:t>– Участник, предложивший наибольший размер ежегодной арендной платы за Объект аукциона.</w:t>
      </w:r>
    </w:p>
    <w:p w:rsidR="00C149A1" w:rsidRPr="00530B15" w:rsidRDefault="00C149A1" w:rsidP="00C149A1">
      <w:pPr>
        <w:widowControl w:val="0"/>
        <w:tabs>
          <w:tab w:val="left" w:pos="0"/>
        </w:tabs>
        <w:ind w:right="10" w:firstLine="567"/>
        <w:jc w:val="both"/>
        <w:rPr>
          <w:color w:val="000000"/>
          <w:sz w:val="22"/>
          <w:szCs w:val="22"/>
        </w:rPr>
      </w:pPr>
      <w:r w:rsidRPr="00530B15">
        <w:rPr>
          <w:b/>
          <w:color w:val="000000"/>
          <w:sz w:val="22"/>
          <w:szCs w:val="22"/>
        </w:rPr>
        <w:t>Участник, сделавший предпоследнее предложение о цене предмета аукциона</w:t>
      </w:r>
      <w:r w:rsidRPr="00530B15">
        <w:rPr>
          <w:color w:val="000000"/>
          <w:sz w:val="22"/>
          <w:szCs w:val="22"/>
        </w:rPr>
        <w:t xml:space="preserve"> – Участник, номер карточки которого был назван аукционистом предпоследним.</w:t>
      </w:r>
    </w:p>
    <w:p w:rsidR="00C149A1" w:rsidRPr="00530B15" w:rsidRDefault="00C149A1" w:rsidP="00C149A1">
      <w:pPr>
        <w:widowControl w:val="0"/>
        <w:rPr>
          <w:color w:val="000000"/>
        </w:rPr>
      </w:pPr>
    </w:p>
    <w:p w:rsidR="00C149A1" w:rsidRPr="00530B15" w:rsidRDefault="00C149A1" w:rsidP="00C149A1">
      <w:pPr>
        <w:keepNext/>
        <w:widowControl w:val="0"/>
        <w:numPr>
          <w:ilvl w:val="0"/>
          <w:numId w:val="3"/>
        </w:numPr>
        <w:tabs>
          <w:tab w:val="left" w:pos="0"/>
        </w:tabs>
        <w:ind w:right="10"/>
        <w:jc w:val="center"/>
        <w:outlineLvl w:val="1"/>
        <w:rPr>
          <w:rFonts w:ascii="Arial" w:eastAsia="Arial" w:hAnsi="Arial" w:cs="Arial"/>
          <w:b/>
          <w:i/>
          <w:color w:val="000000"/>
          <w:sz w:val="28"/>
          <w:szCs w:val="28"/>
        </w:rPr>
      </w:pPr>
      <w:bookmarkStart w:id="4" w:name="_Toc485126152"/>
      <w:r w:rsidRPr="00530B15">
        <w:rPr>
          <w:b/>
          <w:color w:val="000000"/>
          <w:sz w:val="26"/>
          <w:szCs w:val="26"/>
        </w:rPr>
        <w:t>Правовое регулирование</w:t>
      </w:r>
      <w:bookmarkEnd w:id="4"/>
    </w:p>
    <w:p w:rsidR="00C149A1" w:rsidRPr="00530B15" w:rsidRDefault="00C149A1" w:rsidP="00C149A1">
      <w:pPr>
        <w:widowControl w:val="0"/>
        <w:ind w:firstLine="567"/>
        <w:jc w:val="both"/>
        <w:rPr>
          <w:color w:val="000000"/>
          <w:sz w:val="22"/>
          <w:szCs w:val="22"/>
        </w:rPr>
      </w:pPr>
      <w:r w:rsidRPr="00530B15">
        <w:rPr>
          <w:color w:val="000000"/>
          <w:sz w:val="22"/>
          <w:szCs w:val="22"/>
        </w:rPr>
        <w:t xml:space="preserve">Аукцион, открытый по составу Участников и форме подачи предложений, проводится в соответствии с требованиями: </w:t>
      </w:r>
    </w:p>
    <w:p w:rsidR="00C149A1" w:rsidRPr="00530B15" w:rsidRDefault="00C149A1" w:rsidP="00C149A1">
      <w:pPr>
        <w:widowControl w:val="0"/>
        <w:numPr>
          <w:ilvl w:val="0"/>
          <w:numId w:val="2"/>
        </w:numPr>
        <w:tabs>
          <w:tab w:val="left" w:pos="-13892"/>
        </w:tabs>
        <w:ind w:firstLine="567"/>
        <w:jc w:val="both"/>
        <w:rPr>
          <w:color w:val="000000"/>
          <w:sz w:val="22"/>
          <w:szCs w:val="22"/>
        </w:rPr>
      </w:pPr>
      <w:r w:rsidRPr="00530B15">
        <w:rPr>
          <w:color w:val="000000"/>
          <w:sz w:val="22"/>
          <w:szCs w:val="22"/>
        </w:rPr>
        <w:t>Гражданского кодекса Российской Федерации;</w:t>
      </w:r>
    </w:p>
    <w:p w:rsidR="00C149A1" w:rsidRPr="00530B15" w:rsidRDefault="00C149A1" w:rsidP="00C149A1">
      <w:pPr>
        <w:widowControl w:val="0"/>
        <w:numPr>
          <w:ilvl w:val="0"/>
          <w:numId w:val="2"/>
        </w:numPr>
        <w:tabs>
          <w:tab w:val="left" w:pos="-13892"/>
        </w:tabs>
        <w:ind w:firstLine="567"/>
        <w:jc w:val="both"/>
        <w:rPr>
          <w:color w:val="000000"/>
          <w:sz w:val="22"/>
          <w:szCs w:val="22"/>
        </w:rPr>
      </w:pPr>
      <w:r w:rsidRPr="00530B15">
        <w:rPr>
          <w:color w:val="000000"/>
          <w:sz w:val="22"/>
          <w:szCs w:val="22"/>
        </w:rPr>
        <w:t>Земельного кодекса Российской Федерации;</w:t>
      </w:r>
    </w:p>
    <w:p w:rsidR="00C149A1" w:rsidRPr="00530B15" w:rsidRDefault="00C149A1" w:rsidP="00C149A1">
      <w:pPr>
        <w:widowControl w:val="0"/>
        <w:numPr>
          <w:ilvl w:val="0"/>
          <w:numId w:val="2"/>
        </w:numPr>
        <w:tabs>
          <w:tab w:val="left" w:pos="-13892"/>
        </w:tabs>
        <w:ind w:firstLine="567"/>
        <w:jc w:val="both"/>
        <w:rPr>
          <w:sz w:val="22"/>
          <w:szCs w:val="22"/>
        </w:rPr>
      </w:pPr>
      <w:r w:rsidRPr="00530B15">
        <w:rPr>
          <w:sz w:val="22"/>
          <w:szCs w:val="22"/>
        </w:rPr>
        <w:t>постановления Администрации города Переславль-Залесский Ярославской области от 27.</w:t>
      </w:r>
      <w:r w:rsidRPr="00530B15">
        <w:rPr>
          <w:color w:val="000000" w:themeColor="text1"/>
          <w:sz w:val="22"/>
          <w:szCs w:val="22"/>
        </w:rPr>
        <w:t xml:space="preserve">08.2019 № ПОС.3-1962/19 </w:t>
      </w:r>
      <w:r w:rsidRPr="00530B15">
        <w:rPr>
          <w:sz w:val="22"/>
          <w:szCs w:val="22"/>
        </w:rPr>
        <w:t>«О проведении аукциона на право заключения договора аренды земельного участка»;</w:t>
      </w:r>
    </w:p>
    <w:p w:rsidR="00C149A1" w:rsidRPr="00530B15" w:rsidRDefault="00C149A1" w:rsidP="00C149A1">
      <w:pPr>
        <w:widowControl w:val="0"/>
        <w:numPr>
          <w:ilvl w:val="0"/>
          <w:numId w:val="2"/>
        </w:numPr>
        <w:tabs>
          <w:tab w:val="left" w:pos="-13892"/>
        </w:tabs>
        <w:ind w:firstLine="567"/>
        <w:jc w:val="both"/>
        <w:rPr>
          <w:color w:val="000000"/>
          <w:sz w:val="22"/>
          <w:szCs w:val="22"/>
        </w:rPr>
      </w:pPr>
      <w:bookmarkStart w:id="5" w:name="_tyjcwt" w:colFirst="0" w:colLast="0"/>
      <w:bookmarkEnd w:id="5"/>
      <w:r w:rsidRPr="00530B15">
        <w:rPr>
          <w:sz w:val="22"/>
          <w:szCs w:val="22"/>
        </w:rPr>
        <w:t xml:space="preserve">иных нормативных правовых </w:t>
      </w:r>
      <w:r w:rsidRPr="00530B15">
        <w:rPr>
          <w:color w:val="000000"/>
          <w:sz w:val="22"/>
          <w:szCs w:val="22"/>
        </w:rPr>
        <w:t>актов Российской Федерации и Ярославской области.</w:t>
      </w:r>
    </w:p>
    <w:p w:rsidR="00C149A1" w:rsidRPr="00530B15" w:rsidRDefault="00C149A1" w:rsidP="00C149A1">
      <w:pPr>
        <w:widowControl w:val="0"/>
        <w:rPr>
          <w:color w:val="000000"/>
        </w:rPr>
      </w:pPr>
    </w:p>
    <w:p w:rsidR="00C149A1" w:rsidRPr="00530B15" w:rsidRDefault="00C149A1" w:rsidP="00C149A1">
      <w:pPr>
        <w:keepNext/>
        <w:widowControl w:val="0"/>
        <w:numPr>
          <w:ilvl w:val="0"/>
          <w:numId w:val="3"/>
        </w:numPr>
        <w:tabs>
          <w:tab w:val="left" w:pos="0"/>
        </w:tabs>
        <w:jc w:val="center"/>
        <w:outlineLvl w:val="1"/>
        <w:rPr>
          <w:rFonts w:ascii="Arial" w:eastAsia="Arial" w:hAnsi="Arial" w:cs="Arial"/>
          <w:b/>
          <w:i/>
          <w:color w:val="000000"/>
          <w:sz w:val="22"/>
          <w:szCs w:val="22"/>
        </w:rPr>
      </w:pPr>
      <w:bookmarkStart w:id="6" w:name="_Toc485126153"/>
      <w:r w:rsidRPr="00530B15">
        <w:rPr>
          <w:b/>
          <w:color w:val="000000"/>
          <w:sz w:val="22"/>
          <w:szCs w:val="22"/>
        </w:rPr>
        <w:t>Сведения об аукционе</w:t>
      </w:r>
      <w:bookmarkEnd w:id="6"/>
    </w:p>
    <w:p w:rsidR="00C149A1" w:rsidRPr="00530B15" w:rsidRDefault="00C149A1" w:rsidP="00C149A1">
      <w:pPr>
        <w:widowControl w:val="0"/>
        <w:numPr>
          <w:ilvl w:val="1"/>
          <w:numId w:val="3"/>
        </w:numPr>
        <w:tabs>
          <w:tab w:val="left" w:pos="0"/>
          <w:tab w:val="left" w:pos="426"/>
          <w:tab w:val="left" w:pos="851"/>
        </w:tabs>
        <w:ind w:firstLine="567"/>
        <w:jc w:val="both"/>
        <w:rPr>
          <w:color w:val="000000"/>
          <w:sz w:val="22"/>
          <w:szCs w:val="22"/>
        </w:rPr>
      </w:pPr>
      <w:r w:rsidRPr="00530B15">
        <w:rPr>
          <w:b/>
          <w:color w:val="000000"/>
          <w:sz w:val="22"/>
          <w:szCs w:val="22"/>
        </w:rPr>
        <w:t xml:space="preserve">Арендодатель и Организатор аукциона: </w:t>
      </w:r>
    </w:p>
    <w:p w:rsidR="00C149A1" w:rsidRPr="00530B15" w:rsidRDefault="00C149A1" w:rsidP="00C149A1">
      <w:pPr>
        <w:widowControl w:val="0"/>
        <w:tabs>
          <w:tab w:val="left" w:pos="0"/>
        </w:tabs>
        <w:ind w:right="10" w:firstLine="567"/>
        <w:jc w:val="both"/>
        <w:rPr>
          <w:b/>
          <w:color w:val="000000"/>
          <w:sz w:val="22"/>
          <w:szCs w:val="22"/>
        </w:rPr>
      </w:pPr>
      <w:r w:rsidRPr="00530B15">
        <w:rPr>
          <w:b/>
          <w:color w:val="000000"/>
          <w:sz w:val="22"/>
          <w:szCs w:val="22"/>
        </w:rPr>
        <w:t xml:space="preserve">Управление муниципальной собственности Администрации г. Переславля-Залесского </w:t>
      </w:r>
    </w:p>
    <w:p w:rsidR="00C149A1" w:rsidRPr="00530B15" w:rsidRDefault="00C149A1" w:rsidP="00C149A1">
      <w:pPr>
        <w:widowControl w:val="0"/>
        <w:tabs>
          <w:tab w:val="left" w:pos="0"/>
        </w:tabs>
        <w:ind w:right="10" w:firstLine="567"/>
        <w:jc w:val="both"/>
        <w:rPr>
          <w:color w:val="000000"/>
          <w:sz w:val="22"/>
          <w:szCs w:val="22"/>
        </w:rPr>
      </w:pPr>
      <w:bookmarkStart w:id="7" w:name="_Hlk483393769"/>
      <w:r w:rsidRPr="00530B15">
        <w:rPr>
          <w:color w:val="000000"/>
          <w:sz w:val="22"/>
          <w:szCs w:val="22"/>
        </w:rPr>
        <w:t>Адрес: 152020, Ярославская область, г. Переславль-Залесский, ул. Комсомольская, д. 5</w:t>
      </w:r>
    </w:p>
    <w:p w:rsidR="00C149A1" w:rsidRPr="00530B15" w:rsidRDefault="00C149A1" w:rsidP="00C149A1">
      <w:pPr>
        <w:widowControl w:val="0"/>
        <w:tabs>
          <w:tab w:val="left" w:pos="0"/>
        </w:tabs>
        <w:ind w:right="10" w:firstLine="567"/>
        <w:jc w:val="both"/>
        <w:rPr>
          <w:color w:val="000000"/>
          <w:sz w:val="22"/>
          <w:szCs w:val="22"/>
        </w:rPr>
      </w:pPr>
      <w:r w:rsidRPr="00530B15">
        <w:rPr>
          <w:color w:val="000000"/>
          <w:sz w:val="22"/>
          <w:szCs w:val="22"/>
        </w:rPr>
        <w:t xml:space="preserve">Сайт: </w:t>
      </w:r>
      <w:hyperlink r:id="rId5" w:history="1">
        <w:r w:rsidRPr="00530B15">
          <w:rPr>
            <w:sz w:val="22"/>
            <w:szCs w:val="22"/>
            <w:u w:val="single"/>
          </w:rPr>
          <w:t>https://admpereslavl.ru/</w:t>
        </w:r>
      </w:hyperlink>
      <w:r w:rsidRPr="00530B15">
        <w:rPr>
          <w:sz w:val="22"/>
          <w:szCs w:val="22"/>
        </w:rPr>
        <w:t>.</w:t>
      </w:r>
    </w:p>
    <w:p w:rsidR="00C149A1" w:rsidRPr="00530B15" w:rsidRDefault="00C149A1" w:rsidP="00C149A1">
      <w:pPr>
        <w:widowControl w:val="0"/>
        <w:tabs>
          <w:tab w:val="left" w:pos="0"/>
        </w:tabs>
        <w:ind w:right="10" w:firstLine="567"/>
        <w:jc w:val="both"/>
        <w:rPr>
          <w:color w:val="000000"/>
          <w:sz w:val="22"/>
          <w:szCs w:val="22"/>
        </w:rPr>
      </w:pPr>
      <w:r w:rsidRPr="00530B15">
        <w:rPr>
          <w:color w:val="000000"/>
          <w:sz w:val="22"/>
          <w:szCs w:val="22"/>
        </w:rPr>
        <w:t xml:space="preserve">Адрес электронной почты: </w:t>
      </w:r>
      <w:r w:rsidRPr="00530B15">
        <w:rPr>
          <w:color w:val="000000"/>
          <w:sz w:val="22"/>
          <w:szCs w:val="22"/>
          <w:u w:val="single"/>
        </w:rPr>
        <w:t>31000</w:t>
      </w:r>
      <w:hyperlink r:id="rId6" w:history="1">
        <w:r w:rsidRPr="00530B15">
          <w:rPr>
            <w:sz w:val="22"/>
            <w:szCs w:val="22"/>
            <w:u w:val="single"/>
            <w:lang w:val="en-US"/>
          </w:rPr>
          <w:t>ums</w:t>
        </w:r>
        <w:r w:rsidRPr="00530B15">
          <w:rPr>
            <w:sz w:val="22"/>
            <w:szCs w:val="22"/>
            <w:u w:val="single"/>
          </w:rPr>
          <w:t>@</w:t>
        </w:r>
        <w:r w:rsidRPr="00530B15">
          <w:rPr>
            <w:sz w:val="22"/>
            <w:szCs w:val="22"/>
            <w:u w:val="single"/>
            <w:lang w:val="en-US"/>
          </w:rPr>
          <w:t>mail</w:t>
        </w:r>
        <w:r w:rsidRPr="00530B15">
          <w:rPr>
            <w:sz w:val="22"/>
            <w:szCs w:val="22"/>
            <w:u w:val="single"/>
          </w:rPr>
          <w:t>.</w:t>
        </w:r>
        <w:r w:rsidRPr="00530B15">
          <w:rPr>
            <w:sz w:val="22"/>
            <w:szCs w:val="22"/>
            <w:u w:val="single"/>
            <w:lang w:val="en-US"/>
          </w:rPr>
          <w:t>ru</w:t>
        </w:r>
      </w:hyperlink>
    </w:p>
    <w:bookmarkEnd w:id="7"/>
    <w:p w:rsidR="00C149A1" w:rsidRPr="00530B15" w:rsidRDefault="00C149A1" w:rsidP="00C149A1">
      <w:pPr>
        <w:widowControl w:val="0"/>
        <w:ind w:firstLine="567"/>
        <w:jc w:val="both"/>
        <w:rPr>
          <w:color w:val="000000"/>
          <w:sz w:val="22"/>
          <w:szCs w:val="22"/>
        </w:rPr>
      </w:pPr>
      <w:r w:rsidRPr="00530B15">
        <w:rPr>
          <w:color w:val="000000"/>
          <w:sz w:val="22"/>
          <w:szCs w:val="22"/>
        </w:rPr>
        <w:t xml:space="preserve">Ответственное лицо: консультант-юрист юридического отдела УМС </w:t>
      </w:r>
      <w:proofErr w:type="spellStart"/>
      <w:r w:rsidRPr="00530B15">
        <w:rPr>
          <w:color w:val="000000"/>
          <w:sz w:val="22"/>
          <w:szCs w:val="22"/>
        </w:rPr>
        <w:t>Хазова</w:t>
      </w:r>
      <w:proofErr w:type="spellEnd"/>
      <w:r w:rsidRPr="00530B15">
        <w:rPr>
          <w:color w:val="000000"/>
          <w:sz w:val="22"/>
          <w:szCs w:val="22"/>
        </w:rPr>
        <w:t xml:space="preserve"> Жанна Витальевна, тел. 3-54-22.</w:t>
      </w:r>
    </w:p>
    <w:p w:rsidR="00C149A1" w:rsidRPr="00530B15" w:rsidRDefault="00C149A1" w:rsidP="00C149A1">
      <w:pPr>
        <w:widowControl w:val="0"/>
        <w:tabs>
          <w:tab w:val="left" w:pos="0"/>
        </w:tabs>
        <w:ind w:firstLine="567"/>
        <w:jc w:val="both"/>
        <w:rPr>
          <w:color w:val="0000FF"/>
          <w:sz w:val="22"/>
          <w:szCs w:val="22"/>
        </w:rPr>
      </w:pPr>
    </w:p>
    <w:p w:rsidR="00C149A1" w:rsidRPr="00530B15" w:rsidRDefault="00C149A1" w:rsidP="00C149A1">
      <w:pPr>
        <w:widowControl w:val="0"/>
        <w:numPr>
          <w:ilvl w:val="1"/>
          <w:numId w:val="3"/>
        </w:numPr>
        <w:tabs>
          <w:tab w:val="left" w:pos="0"/>
          <w:tab w:val="left" w:pos="851"/>
        </w:tabs>
        <w:ind w:firstLine="567"/>
        <w:rPr>
          <w:sz w:val="22"/>
          <w:szCs w:val="22"/>
        </w:rPr>
      </w:pPr>
      <w:r w:rsidRPr="00530B15">
        <w:rPr>
          <w:b/>
          <w:sz w:val="22"/>
          <w:szCs w:val="22"/>
        </w:rPr>
        <w:t>Сведения об Объекте аукциона:</w:t>
      </w:r>
    </w:p>
    <w:p w:rsidR="00C149A1" w:rsidRPr="00530B15" w:rsidRDefault="00C149A1" w:rsidP="00C149A1">
      <w:pPr>
        <w:widowControl w:val="0"/>
        <w:tabs>
          <w:tab w:val="left" w:pos="0"/>
        </w:tabs>
        <w:ind w:firstLine="567"/>
        <w:jc w:val="both"/>
        <w:rPr>
          <w:color w:val="000000"/>
          <w:sz w:val="22"/>
          <w:szCs w:val="22"/>
        </w:rPr>
      </w:pPr>
      <w:r w:rsidRPr="00530B15">
        <w:rPr>
          <w:color w:val="000000"/>
          <w:sz w:val="22"/>
          <w:szCs w:val="22"/>
          <w:u w:val="single"/>
        </w:rPr>
        <w:t>Характеристики</w:t>
      </w:r>
      <w:r w:rsidRPr="00530B15">
        <w:rPr>
          <w:color w:val="000000"/>
          <w:sz w:val="22"/>
          <w:szCs w:val="22"/>
        </w:rPr>
        <w:t xml:space="preserve">: </w:t>
      </w:r>
    </w:p>
    <w:p w:rsidR="00C149A1" w:rsidRPr="00530B15" w:rsidRDefault="00C149A1" w:rsidP="00C149A1">
      <w:pPr>
        <w:widowControl w:val="0"/>
        <w:tabs>
          <w:tab w:val="left" w:pos="0"/>
        </w:tabs>
        <w:ind w:firstLine="567"/>
        <w:jc w:val="both"/>
        <w:rPr>
          <w:color w:val="000000"/>
          <w:sz w:val="22"/>
          <w:szCs w:val="22"/>
        </w:rPr>
      </w:pPr>
      <w:r w:rsidRPr="00530B15">
        <w:rPr>
          <w:color w:val="000000"/>
          <w:sz w:val="22"/>
          <w:szCs w:val="22"/>
          <w:u w:val="single"/>
        </w:rPr>
        <w:t>Местоположение (почтовый адрес ориентира)</w:t>
      </w:r>
      <w:r w:rsidRPr="00530B15">
        <w:rPr>
          <w:color w:val="000000"/>
          <w:sz w:val="22"/>
          <w:szCs w:val="22"/>
        </w:rPr>
        <w:t xml:space="preserve">: Ярославская область, </w:t>
      </w:r>
      <w:proofErr w:type="spellStart"/>
      <w:r w:rsidRPr="00530B15">
        <w:rPr>
          <w:color w:val="000000"/>
          <w:sz w:val="22"/>
          <w:szCs w:val="22"/>
        </w:rPr>
        <w:t>Переславский</w:t>
      </w:r>
      <w:proofErr w:type="spellEnd"/>
      <w:r w:rsidRPr="00530B15">
        <w:rPr>
          <w:color w:val="000000"/>
          <w:sz w:val="22"/>
          <w:szCs w:val="22"/>
        </w:rPr>
        <w:t xml:space="preserve"> район, п. Ивановское, ул. Ленина, участок 27а</w:t>
      </w:r>
    </w:p>
    <w:p w:rsidR="00C149A1" w:rsidRPr="00530B15" w:rsidRDefault="00C149A1" w:rsidP="00C149A1">
      <w:pPr>
        <w:widowControl w:val="0"/>
        <w:tabs>
          <w:tab w:val="left" w:pos="0"/>
        </w:tabs>
        <w:ind w:firstLine="567"/>
        <w:jc w:val="both"/>
        <w:rPr>
          <w:color w:val="000000"/>
          <w:sz w:val="22"/>
          <w:szCs w:val="22"/>
        </w:rPr>
      </w:pPr>
      <w:r w:rsidRPr="00530B15">
        <w:rPr>
          <w:color w:val="000000"/>
          <w:sz w:val="22"/>
          <w:szCs w:val="22"/>
          <w:u w:val="single"/>
        </w:rPr>
        <w:t>Площадь, кв. м:</w:t>
      </w:r>
      <w:r w:rsidRPr="00530B15">
        <w:rPr>
          <w:color w:val="000000"/>
          <w:sz w:val="22"/>
          <w:szCs w:val="22"/>
        </w:rPr>
        <w:t xml:space="preserve"> 1 700;</w:t>
      </w:r>
    </w:p>
    <w:p w:rsidR="00C149A1" w:rsidRPr="00530B15" w:rsidRDefault="00C149A1" w:rsidP="00C149A1">
      <w:pPr>
        <w:widowControl w:val="0"/>
        <w:tabs>
          <w:tab w:val="left" w:pos="0"/>
        </w:tabs>
        <w:ind w:firstLine="567"/>
        <w:jc w:val="both"/>
        <w:rPr>
          <w:color w:val="000000"/>
          <w:sz w:val="22"/>
          <w:szCs w:val="22"/>
        </w:rPr>
      </w:pPr>
      <w:r w:rsidRPr="00530B15">
        <w:rPr>
          <w:color w:val="000000"/>
          <w:sz w:val="22"/>
          <w:szCs w:val="22"/>
          <w:u w:val="single"/>
        </w:rPr>
        <w:t>Кадастровый номер:</w:t>
      </w:r>
      <w:r w:rsidRPr="00530B15">
        <w:rPr>
          <w:b/>
          <w:color w:val="000000"/>
          <w:sz w:val="22"/>
          <w:szCs w:val="22"/>
        </w:rPr>
        <w:t xml:space="preserve"> </w:t>
      </w:r>
      <w:r w:rsidRPr="00530B15">
        <w:rPr>
          <w:color w:val="000000"/>
          <w:sz w:val="22"/>
          <w:szCs w:val="22"/>
        </w:rPr>
        <w:t>76:11:131802:97 (</w:t>
      </w:r>
      <w:bookmarkStart w:id="8" w:name="_Hlk483399636"/>
      <w:r w:rsidRPr="00530B15">
        <w:rPr>
          <w:color w:val="000000"/>
          <w:sz w:val="22"/>
          <w:szCs w:val="22"/>
        </w:rPr>
        <w:t xml:space="preserve">выписка из Единого государственного реестра </w:t>
      </w:r>
      <w:bookmarkEnd w:id="8"/>
      <w:r w:rsidRPr="00530B15">
        <w:rPr>
          <w:color w:val="000000"/>
          <w:sz w:val="22"/>
          <w:szCs w:val="22"/>
        </w:rPr>
        <w:t>прав на недвижимое имущество и сделок с ним от 25.05.2018 № 76/095/003/2018-1172);</w:t>
      </w:r>
    </w:p>
    <w:p w:rsidR="00C149A1" w:rsidRPr="00530B15" w:rsidRDefault="00C149A1" w:rsidP="00C149A1">
      <w:pPr>
        <w:widowControl w:val="0"/>
        <w:tabs>
          <w:tab w:val="left" w:pos="0"/>
        </w:tabs>
        <w:ind w:firstLine="567"/>
        <w:jc w:val="both"/>
        <w:rPr>
          <w:color w:val="000000"/>
          <w:sz w:val="22"/>
          <w:szCs w:val="22"/>
        </w:rPr>
      </w:pPr>
      <w:r w:rsidRPr="00530B15">
        <w:rPr>
          <w:color w:val="000000"/>
          <w:sz w:val="22"/>
          <w:szCs w:val="22"/>
          <w:u w:val="single"/>
        </w:rPr>
        <w:t>Сведения об ограничениях (обременениях):</w:t>
      </w:r>
      <w:r w:rsidRPr="00530B15">
        <w:rPr>
          <w:color w:val="000000"/>
          <w:sz w:val="22"/>
          <w:szCs w:val="22"/>
        </w:rPr>
        <w:t xml:space="preserve"> </w:t>
      </w:r>
    </w:p>
    <w:p w:rsidR="00C149A1" w:rsidRPr="00530B15" w:rsidRDefault="00C149A1" w:rsidP="00C149A1">
      <w:pPr>
        <w:widowControl w:val="0"/>
        <w:tabs>
          <w:tab w:val="left" w:pos="0"/>
        </w:tabs>
        <w:autoSpaceDE w:val="0"/>
        <w:autoSpaceDN w:val="0"/>
        <w:adjustRightInd w:val="0"/>
        <w:contextualSpacing/>
        <w:jc w:val="both"/>
        <w:rPr>
          <w:color w:val="000000"/>
        </w:rPr>
      </w:pPr>
      <w:r w:rsidRPr="00530B15">
        <w:rPr>
          <w:color w:val="000000"/>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C149A1" w:rsidRPr="00530B15" w:rsidRDefault="00C149A1" w:rsidP="00C149A1">
      <w:pPr>
        <w:widowControl w:val="0"/>
        <w:jc w:val="both"/>
        <w:rPr>
          <w:color w:val="000000"/>
        </w:rPr>
      </w:pPr>
      <w:r w:rsidRPr="00530B15">
        <w:rPr>
          <w:color w:val="000000"/>
        </w:rPr>
        <w:tab/>
        <w:t xml:space="preserve">часть земельного участка, площадью 157 </w:t>
      </w:r>
      <w:proofErr w:type="spellStart"/>
      <w:r w:rsidRPr="00530B15">
        <w:rPr>
          <w:color w:val="000000"/>
        </w:rPr>
        <w:t>кв.м</w:t>
      </w:r>
      <w:proofErr w:type="spellEnd"/>
      <w:r w:rsidRPr="00530B15">
        <w:rPr>
          <w:color w:val="000000"/>
        </w:rPr>
        <w:t xml:space="preserve"> имеет ограничения прав (охранная зона ВЛ – 0,4 </w:t>
      </w:r>
      <w:proofErr w:type="spellStart"/>
      <w:r w:rsidRPr="00530B15">
        <w:rPr>
          <w:color w:val="000000"/>
        </w:rPr>
        <w:t>кВ</w:t>
      </w:r>
      <w:proofErr w:type="spellEnd"/>
      <w:r w:rsidRPr="00530B15">
        <w:rPr>
          <w:color w:val="000000"/>
        </w:rPr>
        <w:t>). Ограничения прав на земельный участок, предусмотренные статьями 56, 56.1 Земельного кодекса Российской Федерации, 76.11.2.307, Постановление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C149A1" w:rsidRPr="00530B15" w:rsidRDefault="00C149A1" w:rsidP="00C149A1">
      <w:pPr>
        <w:widowControl w:val="0"/>
        <w:jc w:val="both"/>
        <w:rPr>
          <w:color w:val="000000"/>
        </w:rPr>
      </w:pPr>
      <w:r w:rsidRPr="00530B15">
        <w:rPr>
          <w:color w:val="000000"/>
        </w:rPr>
        <w:tab/>
        <w:t>Доступ к земельному участку осуществляется по ул. Ленина п. Ивановское с автомобильной дороги М-8 «Холмогоры» по официальному существующему съезду в населенный пункт п. Ивановское.</w:t>
      </w:r>
    </w:p>
    <w:p w:rsidR="00C149A1" w:rsidRPr="00530B15" w:rsidRDefault="00C149A1" w:rsidP="00C149A1">
      <w:pPr>
        <w:widowControl w:val="0"/>
        <w:ind w:firstLine="709"/>
        <w:jc w:val="both"/>
        <w:rPr>
          <w:color w:val="000000"/>
          <w:sz w:val="22"/>
          <w:szCs w:val="22"/>
        </w:rPr>
      </w:pPr>
      <w:r w:rsidRPr="00530B15">
        <w:rPr>
          <w:color w:val="000000"/>
          <w:sz w:val="22"/>
          <w:szCs w:val="22"/>
        </w:rPr>
        <w:t>Подъезд с автомобильной дороги М-8 отсутствует.</w:t>
      </w:r>
    </w:p>
    <w:p w:rsidR="00C149A1" w:rsidRPr="00530B15" w:rsidRDefault="00C149A1" w:rsidP="00C149A1">
      <w:pPr>
        <w:widowControl w:val="0"/>
        <w:ind w:firstLine="709"/>
        <w:jc w:val="both"/>
        <w:rPr>
          <w:color w:val="000000"/>
          <w:sz w:val="22"/>
          <w:szCs w:val="22"/>
        </w:rPr>
      </w:pPr>
      <w:r w:rsidRPr="00530B15">
        <w:rPr>
          <w:b/>
          <w:color w:val="000000"/>
          <w:sz w:val="22"/>
          <w:szCs w:val="22"/>
        </w:rPr>
        <w:t>Градостроительный регламент и допустимые параметры разрешенного строительства:</w:t>
      </w:r>
      <w:r w:rsidRPr="00530B15">
        <w:rPr>
          <w:color w:val="000000"/>
          <w:sz w:val="22"/>
          <w:szCs w:val="22"/>
        </w:rPr>
        <w:t xml:space="preserve"> Градостроительный регламент земельного участка и параметры разрешенного </w:t>
      </w:r>
      <w:r w:rsidRPr="00530B15">
        <w:rPr>
          <w:color w:val="000000"/>
          <w:sz w:val="22"/>
          <w:szCs w:val="22"/>
        </w:rPr>
        <w:lastRenderedPageBreak/>
        <w:t>строительства объектов капитального строительства определены на основании Решения Собрания представителей ПМР № 226 от 17.12.2009 «Об утверждении Правил землепользования и застройки Пригородного сельского поселения Переславского муниципального района Ярославской области (в редакции от 21.12.2017г. № 372, 14.06.2018 № 408).</w:t>
      </w:r>
    </w:p>
    <w:p w:rsidR="00C149A1" w:rsidRPr="00530B15" w:rsidRDefault="00C149A1" w:rsidP="00C149A1">
      <w:pPr>
        <w:widowControl w:val="0"/>
        <w:ind w:firstLine="709"/>
        <w:jc w:val="both"/>
        <w:rPr>
          <w:color w:val="000000"/>
          <w:sz w:val="22"/>
          <w:szCs w:val="22"/>
        </w:rPr>
      </w:pPr>
      <w:r w:rsidRPr="00530B15">
        <w:rPr>
          <w:color w:val="000000"/>
          <w:sz w:val="22"/>
          <w:szCs w:val="22"/>
        </w:rPr>
        <w:t xml:space="preserve">Для вида разрешенного использования «Зона </w:t>
      </w:r>
      <w:proofErr w:type="gramStart"/>
      <w:r w:rsidRPr="00530B15">
        <w:rPr>
          <w:color w:val="000000"/>
          <w:sz w:val="22"/>
          <w:szCs w:val="22"/>
        </w:rPr>
        <w:t>предпринимательств »</w:t>
      </w:r>
      <w:proofErr w:type="gramEnd"/>
      <w:r w:rsidRPr="00530B15">
        <w:rPr>
          <w:color w:val="000000"/>
          <w:sz w:val="22"/>
          <w:szCs w:val="22"/>
        </w:rPr>
        <w:t xml:space="preserve"> в территориальной зоне ОД-1 установлены следующие предельные параметры разрешенного строительства:</w:t>
      </w:r>
    </w:p>
    <w:p w:rsidR="00C149A1" w:rsidRPr="00530B15" w:rsidRDefault="00C149A1" w:rsidP="00C149A1">
      <w:pPr>
        <w:widowControl w:val="0"/>
        <w:ind w:firstLine="709"/>
        <w:jc w:val="both"/>
        <w:rPr>
          <w:color w:val="000000"/>
          <w:sz w:val="22"/>
          <w:szCs w:val="22"/>
        </w:rPr>
      </w:pPr>
    </w:p>
    <w:p w:rsidR="00C149A1" w:rsidRPr="00530B15" w:rsidRDefault="00C149A1" w:rsidP="00C149A1">
      <w:pPr>
        <w:tabs>
          <w:tab w:val="left" w:pos="0"/>
        </w:tabs>
        <w:autoSpaceDE w:val="0"/>
        <w:autoSpaceDN w:val="0"/>
        <w:adjustRightInd w:val="0"/>
        <w:ind w:firstLine="567"/>
        <w:jc w:val="both"/>
        <w:rPr>
          <w:b/>
          <w:bCs/>
          <w:color w:val="000000"/>
          <w:sz w:val="22"/>
          <w:szCs w:val="22"/>
        </w:rPr>
      </w:pPr>
      <w:r w:rsidRPr="00530B15">
        <w:rPr>
          <w:b/>
          <w:bCs/>
          <w:color w:val="000000"/>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841"/>
        <w:gridCol w:w="993"/>
        <w:gridCol w:w="709"/>
        <w:gridCol w:w="2409"/>
        <w:gridCol w:w="1135"/>
        <w:gridCol w:w="1135"/>
        <w:gridCol w:w="1276"/>
        <w:gridCol w:w="787"/>
      </w:tblGrid>
      <w:tr w:rsidR="00C149A1" w:rsidRPr="00530B15" w:rsidTr="00600B9B">
        <w:trPr>
          <w:trHeight w:val="1661"/>
        </w:trPr>
        <w:tc>
          <w:tcPr>
            <w:tcW w:w="1369" w:type="pct"/>
            <w:gridSpan w:val="3"/>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widowControl w:val="0"/>
              <w:autoSpaceDE w:val="0"/>
              <w:jc w:val="center"/>
              <w:rPr>
                <w:kern w:val="1"/>
                <w:sz w:val="20"/>
                <w:szCs w:val="20"/>
                <w:lang w:eastAsia="zh-CN"/>
              </w:rPr>
            </w:pPr>
            <w:r w:rsidRPr="00530B15">
              <w:rPr>
                <w:kern w:val="1"/>
                <w:sz w:val="20"/>
                <w:szCs w:val="20"/>
                <w:lang w:eastAsia="zh-CN"/>
              </w:rPr>
              <w:t>Предельные (минимальные и (или) максимальные)</w:t>
            </w:r>
          </w:p>
          <w:p w:rsidR="00C149A1" w:rsidRPr="00530B15" w:rsidRDefault="00C149A1" w:rsidP="00600B9B">
            <w:pPr>
              <w:suppressLineNumbers/>
              <w:suppressAutoHyphens/>
              <w:jc w:val="center"/>
              <w:rPr>
                <w:rFonts w:eastAsia="SimSun" w:cs="Mangal"/>
                <w:kern w:val="1"/>
                <w:sz w:val="20"/>
                <w:szCs w:val="20"/>
                <w:lang w:eastAsia="zh-CN" w:bidi="hi-IN"/>
              </w:rPr>
            </w:pPr>
            <w:r w:rsidRPr="00530B15">
              <w:rPr>
                <w:rFonts w:eastAsia="SimSun"/>
                <w:kern w:val="1"/>
                <w:sz w:val="20"/>
                <w:szCs w:val="20"/>
                <w:lang w:val="x-none" w:eastAsia="zh-CN" w:bidi="hi-IN"/>
              </w:rPr>
              <w:t>размеры земельных участков, в том числе их площадь</w:t>
            </w:r>
          </w:p>
        </w:tc>
        <w:tc>
          <w:tcPr>
            <w:tcW w:w="1297" w:type="pct"/>
            <w:vMerge w:val="restart"/>
            <w:tcBorders>
              <w:top w:val="single" w:sz="8" w:space="0" w:color="000000"/>
              <w:left w:val="single" w:sz="8" w:space="0" w:color="000000"/>
              <w:right w:val="single" w:sz="8" w:space="0" w:color="000000"/>
            </w:tcBorders>
            <w:shd w:val="clear" w:color="auto" w:fill="auto"/>
          </w:tcPr>
          <w:p w:rsidR="00C149A1" w:rsidRPr="00530B15" w:rsidRDefault="00C149A1" w:rsidP="00600B9B">
            <w:pPr>
              <w:widowControl w:val="0"/>
              <w:autoSpaceDE w:val="0"/>
              <w:jc w:val="center"/>
              <w:rPr>
                <w:kern w:val="1"/>
                <w:sz w:val="20"/>
                <w:szCs w:val="20"/>
                <w:lang w:eastAsia="zh-CN"/>
              </w:rPr>
            </w:pPr>
            <w:r w:rsidRPr="00530B15">
              <w:rPr>
                <w:kern w:val="1"/>
                <w:sz w:val="20"/>
                <w:szCs w:val="20"/>
                <w:lang w:eastAsia="zh-CN"/>
              </w:rPr>
              <w:t>Минимальные отступы от границ земельного</w:t>
            </w:r>
          </w:p>
          <w:p w:rsidR="00C149A1" w:rsidRPr="00530B15" w:rsidRDefault="00C149A1" w:rsidP="00600B9B">
            <w:pPr>
              <w:widowControl w:val="0"/>
              <w:autoSpaceDE w:val="0"/>
              <w:jc w:val="center"/>
              <w:rPr>
                <w:kern w:val="1"/>
                <w:sz w:val="20"/>
                <w:szCs w:val="20"/>
                <w:lang w:eastAsia="zh-CN"/>
              </w:rPr>
            </w:pPr>
            <w:r w:rsidRPr="00530B15">
              <w:rPr>
                <w:kern w:val="1"/>
                <w:sz w:val="20"/>
                <w:szCs w:val="20"/>
                <w:lang w:eastAsia="zh-CN"/>
              </w:rPr>
              <w:t>участка в целях определения мест допустимого размещения зданий, строений, сооружений, за пределами которых</w:t>
            </w:r>
          </w:p>
          <w:p w:rsidR="00C149A1" w:rsidRPr="00530B15" w:rsidRDefault="00C149A1" w:rsidP="00600B9B">
            <w:pPr>
              <w:suppressLineNumbers/>
              <w:suppressAutoHyphens/>
              <w:jc w:val="center"/>
              <w:rPr>
                <w:rFonts w:eastAsia="SimSun" w:cs="Mangal"/>
                <w:kern w:val="1"/>
                <w:sz w:val="20"/>
                <w:szCs w:val="20"/>
                <w:lang w:eastAsia="zh-CN" w:bidi="hi-IN"/>
              </w:rPr>
            </w:pPr>
            <w:r w:rsidRPr="00530B15">
              <w:rPr>
                <w:rFonts w:eastAsia="SimSun"/>
                <w:kern w:val="1"/>
                <w:sz w:val="20"/>
                <w:szCs w:val="20"/>
                <w:lang w:val="x-none" w:eastAsia="zh-CN" w:bidi="hi-IN"/>
              </w:rPr>
              <w:t>запрещено строительство зданий, строений, сооружений</w:t>
            </w:r>
          </w:p>
        </w:tc>
        <w:tc>
          <w:tcPr>
            <w:tcW w:w="611" w:type="pct"/>
            <w:vMerge w:val="restart"/>
            <w:tcBorders>
              <w:top w:val="single" w:sz="8" w:space="0" w:color="000000"/>
              <w:left w:val="single" w:sz="8" w:space="0" w:color="000000"/>
              <w:right w:val="single" w:sz="8" w:space="0" w:color="000000"/>
            </w:tcBorders>
            <w:shd w:val="clear" w:color="auto" w:fill="auto"/>
          </w:tcPr>
          <w:p w:rsidR="00C149A1" w:rsidRPr="00530B15" w:rsidRDefault="00C149A1" w:rsidP="00600B9B">
            <w:pPr>
              <w:widowControl w:val="0"/>
              <w:autoSpaceDE w:val="0"/>
              <w:jc w:val="center"/>
              <w:rPr>
                <w:kern w:val="1"/>
                <w:sz w:val="20"/>
                <w:szCs w:val="20"/>
                <w:lang w:eastAsia="zh-CN"/>
              </w:rPr>
            </w:pPr>
            <w:r w:rsidRPr="00530B15">
              <w:rPr>
                <w:kern w:val="1"/>
                <w:sz w:val="20"/>
                <w:szCs w:val="20"/>
                <w:lang w:eastAsia="zh-CN"/>
              </w:rPr>
              <w:t>Предельное количество этажей и(или) предельная высота зданий, строений, сооружений</w:t>
            </w:r>
          </w:p>
          <w:p w:rsidR="00C149A1" w:rsidRPr="00530B15" w:rsidRDefault="00C149A1" w:rsidP="00600B9B">
            <w:pPr>
              <w:suppressLineNumbers/>
              <w:suppressAutoHyphens/>
              <w:jc w:val="center"/>
              <w:rPr>
                <w:rFonts w:eastAsia="SimSun" w:cs="Mangal"/>
                <w:kern w:val="1"/>
                <w:sz w:val="20"/>
                <w:szCs w:val="20"/>
                <w:lang w:eastAsia="zh-CN" w:bidi="hi-IN"/>
              </w:rPr>
            </w:pPr>
          </w:p>
        </w:tc>
        <w:tc>
          <w:tcPr>
            <w:tcW w:w="611" w:type="pct"/>
            <w:vMerge w:val="restart"/>
            <w:tcBorders>
              <w:top w:val="single" w:sz="8" w:space="0" w:color="000000"/>
              <w:left w:val="single" w:sz="8" w:space="0" w:color="000000"/>
              <w:right w:val="single" w:sz="8" w:space="0" w:color="000000"/>
            </w:tcBorders>
            <w:shd w:val="clear" w:color="auto" w:fill="auto"/>
          </w:tcPr>
          <w:p w:rsidR="00C149A1" w:rsidRPr="00530B15" w:rsidRDefault="00C149A1" w:rsidP="00600B9B">
            <w:pPr>
              <w:suppressLineNumbers/>
              <w:suppressAutoHyphens/>
              <w:jc w:val="center"/>
              <w:rPr>
                <w:rFonts w:eastAsia="SimSun" w:cs="Mangal"/>
                <w:kern w:val="1"/>
                <w:sz w:val="20"/>
                <w:szCs w:val="20"/>
                <w:lang w:eastAsia="zh-CN" w:bidi="hi-IN"/>
              </w:rPr>
            </w:pPr>
            <w:r w:rsidRPr="00530B15">
              <w:rPr>
                <w:rFonts w:eastAsia="SimSun"/>
                <w:kern w:val="1"/>
                <w:sz w:val="20"/>
                <w:szCs w:val="20"/>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87" w:type="pct"/>
            <w:vMerge w:val="restart"/>
            <w:tcBorders>
              <w:top w:val="single" w:sz="8" w:space="0" w:color="000000"/>
              <w:left w:val="single" w:sz="8" w:space="0" w:color="000000"/>
              <w:right w:val="single" w:sz="8" w:space="0" w:color="000000"/>
            </w:tcBorders>
            <w:shd w:val="clear" w:color="auto" w:fill="auto"/>
          </w:tcPr>
          <w:p w:rsidR="00C149A1" w:rsidRPr="00530B15" w:rsidRDefault="00C149A1" w:rsidP="00600B9B">
            <w:pPr>
              <w:widowControl w:val="0"/>
              <w:autoSpaceDE w:val="0"/>
              <w:jc w:val="center"/>
              <w:rPr>
                <w:kern w:val="1"/>
                <w:sz w:val="20"/>
                <w:szCs w:val="20"/>
                <w:lang w:eastAsia="zh-CN"/>
              </w:rPr>
            </w:pPr>
            <w:r w:rsidRPr="00530B15">
              <w:rPr>
                <w:kern w:val="1"/>
                <w:sz w:val="20"/>
                <w:szCs w:val="20"/>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C149A1" w:rsidRPr="00530B15" w:rsidRDefault="00C149A1" w:rsidP="00600B9B">
            <w:pPr>
              <w:suppressLineNumbers/>
              <w:suppressAutoHyphens/>
              <w:jc w:val="center"/>
              <w:rPr>
                <w:rFonts w:eastAsia="SimSun" w:cs="Mangal"/>
                <w:kern w:val="1"/>
                <w:sz w:val="20"/>
                <w:szCs w:val="20"/>
                <w:lang w:eastAsia="zh-CN" w:bidi="hi-IN"/>
              </w:rPr>
            </w:pPr>
            <w:r w:rsidRPr="00530B15">
              <w:rPr>
                <w:rFonts w:eastAsia="SimSun"/>
                <w:kern w:val="1"/>
                <w:sz w:val="20"/>
                <w:szCs w:val="20"/>
                <w:lang w:val="x-none" w:eastAsia="zh-CN" w:bidi="hi-IN"/>
              </w:rPr>
              <w:t>регионального значения</w:t>
            </w:r>
          </w:p>
        </w:tc>
        <w:tc>
          <w:tcPr>
            <w:tcW w:w="425" w:type="pct"/>
            <w:vMerge w:val="restart"/>
            <w:tcBorders>
              <w:top w:val="single" w:sz="8" w:space="0" w:color="000000"/>
              <w:left w:val="single" w:sz="8" w:space="0" w:color="000000"/>
              <w:right w:val="single" w:sz="8" w:space="0" w:color="000000"/>
            </w:tcBorders>
            <w:shd w:val="clear" w:color="auto" w:fill="auto"/>
          </w:tcPr>
          <w:p w:rsidR="00C149A1" w:rsidRPr="00530B15" w:rsidRDefault="00C149A1" w:rsidP="00600B9B">
            <w:pPr>
              <w:suppressLineNumbers/>
              <w:suppressAutoHyphens/>
              <w:jc w:val="center"/>
              <w:rPr>
                <w:rFonts w:eastAsia="SimSun" w:cs="Mangal"/>
                <w:kern w:val="1"/>
                <w:sz w:val="20"/>
                <w:szCs w:val="20"/>
                <w:lang w:eastAsia="zh-CN" w:bidi="hi-IN"/>
              </w:rPr>
            </w:pPr>
            <w:r w:rsidRPr="00530B15">
              <w:rPr>
                <w:rFonts w:eastAsia="SimSun" w:cs="Mangal"/>
                <w:kern w:val="1"/>
                <w:sz w:val="20"/>
                <w:szCs w:val="20"/>
                <w:lang w:eastAsia="zh-CN" w:bidi="hi-IN"/>
              </w:rPr>
              <w:t>Иные показатели</w:t>
            </w:r>
          </w:p>
        </w:tc>
      </w:tr>
      <w:tr w:rsidR="00C149A1" w:rsidRPr="00530B15" w:rsidTr="00600B9B">
        <w:trPr>
          <w:trHeight w:val="899"/>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widowControl w:val="0"/>
              <w:autoSpaceDE w:val="0"/>
              <w:jc w:val="center"/>
              <w:rPr>
                <w:kern w:val="1"/>
                <w:sz w:val="20"/>
                <w:szCs w:val="20"/>
                <w:lang w:eastAsia="zh-CN"/>
              </w:rPr>
            </w:pPr>
            <w:r w:rsidRPr="00530B15">
              <w:rPr>
                <w:kern w:val="1"/>
                <w:sz w:val="20"/>
                <w:szCs w:val="20"/>
                <w:lang w:eastAsia="zh-CN"/>
              </w:rPr>
              <w:t>Длина, м</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widowControl w:val="0"/>
              <w:autoSpaceDE w:val="0"/>
              <w:jc w:val="center"/>
              <w:rPr>
                <w:kern w:val="1"/>
                <w:sz w:val="20"/>
                <w:szCs w:val="20"/>
                <w:lang w:eastAsia="zh-CN"/>
              </w:rPr>
            </w:pPr>
            <w:r w:rsidRPr="00530B15">
              <w:rPr>
                <w:kern w:val="1"/>
                <w:sz w:val="20"/>
                <w:szCs w:val="20"/>
                <w:lang w:eastAsia="zh-CN"/>
              </w:rPr>
              <w:t>Ширина, м</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widowControl w:val="0"/>
              <w:autoSpaceDE w:val="0"/>
              <w:jc w:val="center"/>
              <w:rPr>
                <w:kern w:val="1"/>
                <w:sz w:val="20"/>
                <w:szCs w:val="20"/>
                <w:lang w:eastAsia="zh-CN"/>
              </w:rPr>
            </w:pPr>
            <w:r w:rsidRPr="00530B15">
              <w:rPr>
                <w:kern w:val="1"/>
                <w:sz w:val="20"/>
                <w:szCs w:val="20"/>
                <w:lang w:eastAsia="zh-CN"/>
              </w:rPr>
              <w:t>Площадь, м</w:t>
            </w:r>
            <w:r w:rsidRPr="00530B15">
              <w:rPr>
                <w:kern w:val="1"/>
                <w:sz w:val="20"/>
                <w:szCs w:val="20"/>
                <w:vertAlign w:val="superscript"/>
                <w:lang w:eastAsia="zh-CN"/>
              </w:rPr>
              <w:t xml:space="preserve">2 </w:t>
            </w:r>
            <w:r w:rsidRPr="00530B15">
              <w:rPr>
                <w:kern w:val="1"/>
                <w:sz w:val="20"/>
                <w:szCs w:val="20"/>
                <w:lang w:eastAsia="zh-CN"/>
              </w:rPr>
              <w:t>или га</w:t>
            </w:r>
          </w:p>
        </w:tc>
        <w:tc>
          <w:tcPr>
            <w:tcW w:w="1297" w:type="pct"/>
            <w:vMerge/>
            <w:tcBorders>
              <w:left w:val="single" w:sz="8" w:space="0" w:color="000000"/>
              <w:bottom w:val="single" w:sz="8" w:space="0" w:color="000000"/>
              <w:right w:val="single" w:sz="8" w:space="0" w:color="000000"/>
            </w:tcBorders>
            <w:shd w:val="clear" w:color="auto" w:fill="auto"/>
          </w:tcPr>
          <w:p w:rsidR="00C149A1" w:rsidRPr="00530B15" w:rsidRDefault="00C149A1" w:rsidP="00600B9B">
            <w:pPr>
              <w:widowControl w:val="0"/>
              <w:autoSpaceDE w:val="0"/>
              <w:jc w:val="center"/>
              <w:rPr>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C149A1" w:rsidRPr="00530B15" w:rsidRDefault="00C149A1" w:rsidP="00600B9B">
            <w:pPr>
              <w:widowControl w:val="0"/>
              <w:autoSpaceDE w:val="0"/>
              <w:jc w:val="center"/>
              <w:rPr>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jc w:val="center"/>
              <w:rPr>
                <w:rFonts w:eastAsia="SimSun"/>
                <w:kern w:val="1"/>
                <w:sz w:val="20"/>
                <w:szCs w:val="20"/>
                <w:lang w:val="x-none" w:eastAsia="zh-CN" w:bidi="hi-IN"/>
              </w:rPr>
            </w:pPr>
          </w:p>
        </w:tc>
        <w:tc>
          <w:tcPr>
            <w:tcW w:w="687" w:type="pct"/>
            <w:vMerge/>
            <w:tcBorders>
              <w:left w:val="single" w:sz="8" w:space="0" w:color="000000"/>
              <w:bottom w:val="single" w:sz="8" w:space="0" w:color="000000"/>
              <w:right w:val="single" w:sz="8" w:space="0" w:color="000000"/>
            </w:tcBorders>
            <w:shd w:val="clear" w:color="auto" w:fill="auto"/>
          </w:tcPr>
          <w:p w:rsidR="00C149A1" w:rsidRPr="00530B15" w:rsidRDefault="00C149A1" w:rsidP="00600B9B">
            <w:pPr>
              <w:widowControl w:val="0"/>
              <w:autoSpaceDE w:val="0"/>
              <w:jc w:val="center"/>
              <w:rPr>
                <w:kern w:val="1"/>
                <w:sz w:val="20"/>
                <w:szCs w:val="20"/>
                <w:lang w:eastAsia="zh-CN"/>
              </w:rPr>
            </w:pPr>
          </w:p>
        </w:tc>
        <w:tc>
          <w:tcPr>
            <w:tcW w:w="425" w:type="pct"/>
            <w:vMerge/>
            <w:tcBorders>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jc w:val="center"/>
              <w:rPr>
                <w:rFonts w:eastAsia="SimSun" w:cs="Mangal"/>
                <w:kern w:val="1"/>
                <w:sz w:val="20"/>
                <w:szCs w:val="20"/>
                <w:lang w:eastAsia="zh-CN" w:bidi="hi-IN"/>
              </w:rPr>
            </w:pPr>
          </w:p>
        </w:tc>
      </w:tr>
      <w:tr w:rsidR="00C149A1" w:rsidRPr="00530B15" w:rsidTr="00600B9B">
        <w:trPr>
          <w:trHeight w:val="113"/>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jc w:val="center"/>
              <w:rPr>
                <w:rFonts w:eastAsia="SimSun" w:cs="Mangal"/>
                <w:kern w:val="1"/>
                <w:sz w:val="22"/>
                <w:szCs w:val="22"/>
                <w:lang w:eastAsia="zh-CN" w:bidi="hi-IN"/>
              </w:rPr>
            </w:pPr>
            <w:r w:rsidRPr="00530B15">
              <w:rPr>
                <w:rFonts w:eastAsia="SimSun" w:cs="Mangal"/>
                <w:kern w:val="1"/>
                <w:sz w:val="22"/>
                <w:szCs w:val="22"/>
                <w:lang w:eastAsia="zh-CN" w:bidi="hi-I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jc w:val="center"/>
              <w:rPr>
                <w:rFonts w:eastAsia="SimSun" w:cs="Mangal"/>
                <w:kern w:val="1"/>
                <w:sz w:val="22"/>
                <w:szCs w:val="22"/>
                <w:lang w:eastAsia="zh-CN" w:bidi="hi-IN"/>
              </w:rPr>
            </w:pPr>
            <w:r w:rsidRPr="00530B15">
              <w:rPr>
                <w:rFonts w:eastAsia="SimSun" w:cs="Mangal"/>
                <w:kern w:val="1"/>
                <w:sz w:val="22"/>
                <w:szCs w:val="22"/>
                <w:lang w:eastAsia="zh-CN" w:bidi="hi-IN"/>
              </w:rPr>
              <w:t>2</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jc w:val="center"/>
              <w:rPr>
                <w:rFonts w:eastAsia="SimSun" w:cs="Mangal"/>
                <w:kern w:val="1"/>
                <w:sz w:val="22"/>
                <w:szCs w:val="22"/>
                <w:lang w:eastAsia="zh-CN" w:bidi="hi-IN"/>
              </w:rPr>
            </w:pPr>
            <w:r w:rsidRPr="00530B15">
              <w:rPr>
                <w:rFonts w:eastAsia="SimSun" w:cs="Mangal"/>
                <w:kern w:val="1"/>
                <w:sz w:val="22"/>
                <w:szCs w:val="22"/>
                <w:lang w:eastAsia="zh-CN" w:bidi="hi-IN"/>
              </w:rPr>
              <w:t>3</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jc w:val="center"/>
              <w:rPr>
                <w:rFonts w:eastAsia="SimSun" w:cs="Mangal"/>
                <w:kern w:val="1"/>
                <w:sz w:val="22"/>
                <w:szCs w:val="22"/>
                <w:lang w:eastAsia="zh-CN" w:bidi="hi-IN"/>
              </w:rPr>
            </w:pPr>
            <w:r w:rsidRPr="00530B15">
              <w:rPr>
                <w:rFonts w:eastAsia="SimSun" w:cs="Mangal"/>
                <w:kern w:val="1"/>
                <w:sz w:val="22"/>
                <w:szCs w:val="22"/>
                <w:lang w:eastAsia="zh-CN" w:bidi="hi-IN"/>
              </w:rPr>
              <w:t>4</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jc w:val="center"/>
              <w:rPr>
                <w:rFonts w:eastAsia="SimSun" w:cs="Mangal"/>
                <w:kern w:val="1"/>
                <w:sz w:val="22"/>
                <w:szCs w:val="22"/>
                <w:lang w:eastAsia="zh-CN" w:bidi="hi-IN"/>
              </w:rPr>
            </w:pPr>
            <w:r w:rsidRPr="00530B15">
              <w:rPr>
                <w:rFonts w:eastAsia="SimSun" w:cs="Mangal"/>
                <w:kern w:val="1"/>
                <w:sz w:val="22"/>
                <w:szCs w:val="22"/>
                <w:lang w:eastAsia="zh-CN" w:bidi="hi-IN"/>
              </w:rPr>
              <w:t>5</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jc w:val="center"/>
              <w:rPr>
                <w:rFonts w:eastAsia="SimSun" w:cs="Mangal"/>
                <w:kern w:val="1"/>
                <w:sz w:val="22"/>
                <w:szCs w:val="22"/>
                <w:lang w:eastAsia="zh-CN" w:bidi="hi-IN"/>
              </w:rPr>
            </w:pPr>
            <w:r w:rsidRPr="00530B15">
              <w:rPr>
                <w:rFonts w:eastAsia="SimSun" w:cs="Mangal"/>
                <w:kern w:val="1"/>
                <w:sz w:val="22"/>
                <w:szCs w:val="22"/>
                <w:lang w:eastAsia="zh-CN" w:bidi="hi-IN"/>
              </w:rPr>
              <w:t>6</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jc w:val="center"/>
              <w:rPr>
                <w:rFonts w:eastAsia="SimSun" w:cs="Mangal"/>
                <w:kern w:val="1"/>
                <w:sz w:val="22"/>
                <w:szCs w:val="22"/>
                <w:lang w:eastAsia="zh-CN" w:bidi="hi-IN"/>
              </w:rPr>
            </w:pPr>
            <w:r w:rsidRPr="00530B15">
              <w:rPr>
                <w:rFonts w:eastAsia="SimSun" w:cs="Mangal"/>
                <w:kern w:val="1"/>
                <w:sz w:val="22"/>
                <w:szCs w:val="22"/>
                <w:lang w:eastAsia="zh-CN" w:bidi="hi-IN"/>
              </w:rPr>
              <w:t>7</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jc w:val="center"/>
              <w:rPr>
                <w:rFonts w:eastAsia="SimSun" w:cs="Mangal"/>
                <w:kern w:val="1"/>
                <w:sz w:val="22"/>
                <w:szCs w:val="22"/>
                <w:lang w:eastAsia="zh-CN" w:bidi="hi-IN"/>
              </w:rPr>
            </w:pPr>
            <w:r w:rsidRPr="00530B15">
              <w:rPr>
                <w:rFonts w:eastAsia="SimSun" w:cs="Mangal"/>
                <w:kern w:val="1"/>
                <w:sz w:val="22"/>
                <w:szCs w:val="22"/>
                <w:lang w:eastAsia="zh-CN" w:bidi="hi-IN"/>
              </w:rPr>
              <w:t>8</w:t>
            </w:r>
          </w:p>
        </w:tc>
      </w:tr>
      <w:tr w:rsidR="00C149A1" w:rsidRPr="00530B15" w:rsidTr="00600B9B">
        <w:trPr>
          <w:trHeight w:val="122"/>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spacing w:line="0" w:lineRule="atLeast"/>
              <w:jc w:val="center"/>
              <w:rPr>
                <w:rFonts w:eastAsia="SimSun" w:cs="Mangal"/>
                <w:kern w:val="1"/>
                <w:sz w:val="22"/>
                <w:szCs w:val="22"/>
                <w:lang w:eastAsia="zh-CN" w:bidi="hi-IN"/>
              </w:rPr>
            </w:pPr>
            <w:r w:rsidRPr="00530B15">
              <w:rPr>
                <w:rFonts w:eastAsia="SimSun" w:cs="Mangal"/>
                <w:kern w:val="1"/>
                <w:sz w:val="22"/>
                <w:szCs w:val="22"/>
                <w:lang w:eastAsia="zh-CN" w:bidi="hi-IN"/>
              </w:rPr>
              <w:t>Без ограничений</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spacing w:line="0" w:lineRule="atLeast"/>
              <w:jc w:val="center"/>
              <w:rPr>
                <w:rFonts w:eastAsia="SimSun" w:cs="Mangal"/>
                <w:kern w:val="1"/>
                <w:sz w:val="22"/>
                <w:szCs w:val="22"/>
                <w:lang w:eastAsia="zh-CN" w:bidi="hi-IN"/>
              </w:rPr>
            </w:pPr>
            <w:r w:rsidRPr="00530B15">
              <w:rPr>
                <w:rFonts w:eastAsia="SimSun" w:cs="Mangal"/>
                <w:kern w:val="1"/>
                <w:sz w:val="22"/>
                <w:szCs w:val="22"/>
                <w:lang w:eastAsia="zh-CN" w:bidi="hi-IN"/>
              </w:rPr>
              <w:t>Без ограничений</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spacing w:line="0" w:lineRule="atLeast"/>
              <w:jc w:val="center"/>
              <w:rPr>
                <w:rFonts w:eastAsia="SimSun" w:cs="Mangal"/>
                <w:kern w:val="1"/>
                <w:sz w:val="22"/>
                <w:szCs w:val="22"/>
                <w:vertAlign w:val="superscript"/>
                <w:lang w:eastAsia="zh-CN" w:bidi="hi-IN"/>
              </w:rPr>
            </w:pPr>
            <w:r w:rsidRPr="00530B15">
              <w:rPr>
                <w:rFonts w:eastAsia="SimSun" w:cs="Mangal"/>
                <w:kern w:val="1"/>
                <w:sz w:val="22"/>
                <w:szCs w:val="22"/>
                <w:lang w:eastAsia="zh-CN" w:bidi="hi-IN"/>
              </w:rPr>
              <w:t xml:space="preserve">- </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widowControl w:val="0"/>
              <w:autoSpaceDE w:val="0"/>
              <w:autoSpaceDN w:val="0"/>
              <w:adjustRightInd w:val="0"/>
              <w:ind w:hanging="6"/>
              <w:jc w:val="center"/>
              <w:rPr>
                <w:bCs/>
                <w:color w:val="000000"/>
                <w:spacing w:val="1"/>
                <w:sz w:val="22"/>
                <w:szCs w:val="22"/>
                <w:shd w:val="clear" w:color="auto" w:fill="FFFFFF"/>
              </w:rPr>
            </w:pPr>
            <w:r w:rsidRPr="00530B15">
              <w:rPr>
                <w:rFonts w:eastAsia="Calibri"/>
                <w:sz w:val="22"/>
                <w:szCs w:val="22"/>
                <w:lang w:eastAsia="en-US"/>
              </w:rPr>
              <w:t>От границы участка до стены основного строения не менее 3 м</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spacing w:line="0" w:lineRule="atLeast"/>
              <w:jc w:val="center"/>
              <w:rPr>
                <w:rFonts w:eastAsia="SimSun" w:cs="Mangal"/>
                <w:kern w:val="1"/>
                <w:sz w:val="22"/>
                <w:szCs w:val="22"/>
                <w:lang w:eastAsia="zh-CN" w:bidi="hi-IN"/>
              </w:rPr>
            </w:pPr>
            <w:r w:rsidRPr="00530B15">
              <w:rPr>
                <w:rFonts w:eastAsia="SimSun" w:cs="Mangal"/>
                <w:kern w:val="1"/>
                <w:sz w:val="18"/>
                <w:szCs w:val="18"/>
                <w:lang w:eastAsia="zh-CN" w:bidi="hi-IN"/>
              </w:rPr>
              <w:t>Предельное</w:t>
            </w:r>
            <w:r w:rsidRPr="00530B15">
              <w:rPr>
                <w:rFonts w:eastAsia="SimSun" w:cs="Mangal"/>
                <w:kern w:val="1"/>
                <w:sz w:val="22"/>
                <w:szCs w:val="22"/>
                <w:lang w:eastAsia="zh-CN" w:bidi="hi-IN"/>
              </w:rPr>
              <w:t xml:space="preserve"> </w:t>
            </w:r>
            <w:r w:rsidRPr="00530B15">
              <w:rPr>
                <w:rFonts w:eastAsia="SimSun" w:cs="Mangal"/>
                <w:kern w:val="1"/>
                <w:sz w:val="18"/>
                <w:szCs w:val="18"/>
                <w:lang w:eastAsia="zh-CN" w:bidi="hi-IN"/>
              </w:rPr>
              <w:t>количество</w:t>
            </w:r>
            <w:r w:rsidRPr="00530B15">
              <w:rPr>
                <w:rFonts w:eastAsia="SimSun" w:cs="Mangal"/>
                <w:kern w:val="1"/>
                <w:sz w:val="22"/>
                <w:szCs w:val="22"/>
                <w:lang w:eastAsia="zh-CN" w:bidi="hi-IN"/>
              </w:rPr>
              <w:t xml:space="preserve"> этажей - 3, </w:t>
            </w:r>
          </w:p>
          <w:p w:rsidR="00C149A1" w:rsidRPr="00530B15" w:rsidRDefault="00C149A1" w:rsidP="00600B9B">
            <w:pPr>
              <w:suppressLineNumbers/>
              <w:suppressAutoHyphens/>
              <w:spacing w:line="0" w:lineRule="atLeast"/>
              <w:rPr>
                <w:rFonts w:eastAsia="SimSun" w:cs="Mangal"/>
                <w:kern w:val="1"/>
                <w:sz w:val="22"/>
                <w:szCs w:val="22"/>
                <w:lang w:eastAsia="zh-CN" w:bidi="hi-IN"/>
              </w:rPr>
            </w:pP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spacing w:line="0" w:lineRule="atLeast"/>
              <w:jc w:val="center"/>
              <w:rPr>
                <w:rFonts w:eastAsia="SimSun" w:cs="Mangal"/>
                <w:kern w:val="1"/>
                <w:lang w:eastAsia="zh-CN" w:bidi="hi-IN"/>
              </w:rPr>
            </w:pPr>
            <w:r w:rsidRPr="00530B15">
              <w:rPr>
                <w:rFonts w:eastAsia="SimSun" w:cs="Mangal"/>
                <w:kern w:val="1"/>
                <w:lang w:eastAsia="zh-CN" w:bidi="hi-IN"/>
              </w:rPr>
              <w:t>60</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spacing w:line="0" w:lineRule="atLeast"/>
              <w:jc w:val="center"/>
              <w:rPr>
                <w:rFonts w:eastAsia="SimSun" w:cs="Mangal"/>
                <w:kern w:val="1"/>
                <w:sz w:val="22"/>
                <w:szCs w:val="22"/>
                <w:lang w:eastAsia="zh-CN" w:bidi="hi-IN"/>
              </w:rPr>
            </w:pPr>
            <w:r w:rsidRPr="00530B15">
              <w:rPr>
                <w:rFonts w:eastAsia="SimSun" w:cs="Mangal"/>
                <w:kern w:val="1"/>
                <w:sz w:val="22"/>
                <w:szCs w:val="22"/>
                <w:lang w:eastAsia="zh-CN" w:bidi="hi-IN"/>
              </w:rPr>
              <w:t>-</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C149A1" w:rsidRPr="00530B15" w:rsidRDefault="00C149A1" w:rsidP="00600B9B">
            <w:pPr>
              <w:suppressLineNumbers/>
              <w:suppressAutoHyphens/>
              <w:spacing w:line="0" w:lineRule="atLeast"/>
              <w:jc w:val="center"/>
              <w:rPr>
                <w:rFonts w:eastAsia="SimSun" w:cs="Mangal"/>
                <w:kern w:val="1"/>
                <w:sz w:val="22"/>
                <w:szCs w:val="22"/>
                <w:lang w:eastAsia="zh-CN" w:bidi="hi-IN"/>
              </w:rPr>
            </w:pPr>
            <w:r w:rsidRPr="00530B15">
              <w:rPr>
                <w:rFonts w:eastAsia="SimSun" w:cs="Mangal"/>
                <w:kern w:val="1"/>
                <w:sz w:val="22"/>
                <w:szCs w:val="22"/>
                <w:lang w:eastAsia="zh-CN" w:bidi="hi-IN"/>
              </w:rPr>
              <w:t>-</w:t>
            </w:r>
          </w:p>
        </w:tc>
      </w:tr>
    </w:tbl>
    <w:p w:rsidR="00C149A1" w:rsidRPr="00530B15" w:rsidRDefault="00C149A1" w:rsidP="00C149A1">
      <w:pPr>
        <w:widowControl w:val="0"/>
        <w:rPr>
          <w:color w:val="000000"/>
        </w:rPr>
      </w:pPr>
    </w:p>
    <w:p w:rsidR="00C149A1" w:rsidRPr="00530B15" w:rsidRDefault="00C149A1" w:rsidP="00C149A1">
      <w:pPr>
        <w:widowControl w:val="0"/>
        <w:rPr>
          <w:color w:val="000000"/>
        </w:rPr>
      </w:pPr>
    </w:p>
    <w:p w:rsidR="00C149A1" w:rsidRPr="00530B15" w:rsidRDefault="00C149A1" w:rsidP="00C149A1">
      <w:pPr>
        <w:autoSpaceDE w:val="0"/>
        <w:autoSpaceDN w:val="0"/>
        <w:adjustRightInd w:val="0"/>
        <w:ind w:right="2"/>
        <w:jc w:val="center"/>
        <w:rPr>
          <w:b/>
          <w:bCs/>
          <w:color w:val="000000"/>
        </w:rPr>
      </w:pPr>
      <w:r w:rsidRPr="00530B15">
        <w:rPr>
          <w:b/>
          <w:bCs/>
          <w:color w:val="000000"/>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C149A1" w:rsidRPr="00530B15" w:rsidRDefault="00C149A1" w:rsidP="00C149A1">
      <w:pPr>
        <w:jc w:val="both"/>
        <w:rPr>
          <w:bCs/>
          <w:sz w:val="22"/>
          <w:szCs w:val="22"/>
        </w:rPr>
      </w:pPr>
      <w:r w:rsidRPr="00530B15">
        <w:rPr>
          <w:color w:val="000000"/>
          <w:sz w:val="22"/>
          <w:szCs w:val="22"/>
        </w:rPr>
        <w:t xml:space="preserve">Теплоснабжение - </w:t>
      </w:r>
      <w:r w:rsidRPr="00530B15">
        <w:rPr>
          <w:sz w:val="22"/>
          <w:szCs w:val="22"/>
        </w:rPr>
        <w:t>техническая возможность подключения объектов капитального строительства к тепловым сетям отсутствует, так как в данном районе населенного пункта отсутствуют централизованные системы теплоснабжения.</w:t>
      </w:r>
    </w:p>
    <w:p w:rsidR="00C149A1" w:rsidRPr="00530B15" w:rsidRDefault="00C149A1" w:rsidP="00C149A1">
      <w:pPr>
        <w:autoSpaceDE w:val="0"/>
        <w:autoSpaceDN w:val="0"/>
        <w:adjustRightInd w:val="0"/>
        <w:ind w:right="2"/>
        <w:jc w:val="center"/>
        <w:rPr>
          <w:b/>
          <w:bCs/>
          <w:color w:val="000000"/>
        </w:rPr>
      </w:pPr>
    </w:p>
    <w:p w:rsidR="00C149A1" w:rsidRPr="00530B15" w:rsidRDefault="00C149A1" w:rsidP="00C149A1">
      <w:pPr>
        <w:widowControl w:val="0"/>
        <w:rPr>
          <w:color w:val="000000"/>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577"/>
        <w:gridCol w:w="5630"/>
      </w:tblGrid>
      <w:tr w:rsidR="00C149A1" w:rsidRPr="00530B15" w:rsidTr="00600B9B">
        <w:trPr>
          <w:trHeight w:val="495"/>
        </w:trPr>
        <w:tc>
          <w:tcPr>
            <w:tcW w:w="4577" w:type="dxa"/>
            <w:tcBorders>
              <w:top w:val="single" w:sz="4" w:space="0" w:color="auto"/>
              <w:left w:val="single" w:sz="4" w:space="0" w:color="auto"/>
              <w:bottom w:val="single" w:sz="4" w:space="0" w:color="auto"/>
              <w:right w:val="single" w:sz="4" w:space="0" w:color="auto"/>
            </w:tcBorders>
            <w:hideMark/>
          </w:tcPr>
          <w:p w:rsidR="00C149A1" w:rsidRPr="00530B15" w:rsidRDefault="00C149A1" w:rsidP="00600B9B">
            <w:pPr>
              <w:spacing w:line="256" w:lineRule="auto"/>
              <w:rPr>
                <w:rFonts w:eastAsia="Calibri"/>
                <w:color w:val="000000" w:themeColor="text1"/>
                <w:sz w:val="22"/>
                <w:szCs w:val="22"/>
                <w:lang w:eastAsia="en-US"/>
              </w:rPr>
            </w:pPr>
            <w:r w:rsidRPr="00530B15">
              <w:rPr>
                <w:color w:val="000000" w:themeColor="text1"/>
                <w:sz w:val="22"/>
                <w:szCs w:val="22"/>
                <w:lang w:eastAsia="en-US"/>
              </w:rPr>
              <w:t>Возможность</w:t>
            </w:r>
            <w:r w:rsidRPr="00530B15">
              <w:rPr>
                <w:color w:val="000000" w:themeColor="text1"/>
                <w:sz w:val="22"/>
                <w:szCs w:val="22"/>
                <w:lang w:eastAsia="en-US"/>
              </w:rPr>
              <w:tab/>
              <w:t>подключения</w:t>
            </w:r>
            <w:r w:rsidRPr="00530B15">
              <w:rPr>
                <w:color w:val="000000" w:themeColor="text1"/>
                <w:sz w:val="22"/>
                <w:szCs w:val="22"/>
                <w:lang w:eastAsia="en-US"/>
              </w:rPr>
              <w:tab/>
              <w:t>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C149A1" w:rsidRPr="00530B15" w:rsidRDefault="00C149A1" w:rsidP="00600B9B">
            <w:pPr>
              <w:spacing w:line="256" w:lineRule="auto"/>
              <w:rPr>
                <w:rFonts w:eastAsia="Calibri"/>
                <w:color w:val="000000" w:themeColor="text1"/>
                <w:sz w:val="22"/>
                <w:szCs w:val="22"/>
                <w:lang w:eastAsia="en-US"/>
              </w:rPr>
            </w:pPr>
            <w:r w:rsidRPr="00530B15">
              <w:rPr>
                <w:color w:val="000000" w:themeColor="text1"/>
                <w:sz w:val="22"/>
                <w:szCs w:val="22"/>
                <w:lang w:eastAsia="en-US"/>
              </w:rPr>
              <w:t>Имеется</w:t>
            </w:r>
          </w:p>
        </w:tc>
      </w:tr>
      <w:tr w:rsidR="00C149A1" w:rsidRPr="00530B15" w:rsidTr="00600B9B">
        <w:trPr>
          <w:trHeight w:val="744"/>
        </w:trPr>
        <w:tc>
          <w:tcPr>
            <w:tcW w:w="4577" w:type="dxa"/>
            <w:tcBorders>
              <w:top w:val="single" w:sz="4" w:space="0" w:color="auto"/>
              <w:left w:val="single" w:sz="4" w:space="0" w:color="auto"/>
              <w:bottom w:val="single" w:sz="4" w:space="0" w:color="auto"/>
              <w:right w:val="single" w:sz="4" w:space="0" w:color="auto"/>
            </w:tcBorders>
            <w:hideMark/>
          </w:tcPr>
          <w:p w:rsidR="00C149A1" w:rsidRPr="00530B15" w:rsidRDefault="00C149A1" w:rsidP="00600B9B">
            <w:pPr>
              <w:spacing w:line="256" w:lineRule="auto"/>
              <w:rPr>
                <w:rFonts w:eastAsia="Calibri"/>
                <w:color w:val="000000" w:themeColor="text1"/>
                <w:sz w:val="22"/>
                <w:szCs w:val="22"/>
                <w:lang w:eastAsia="en-US"/>
              </w:rPr>
            </w:pPr>
            <w:r w:rsidRPr="00530B15">
              <w:rPr>
                <w:color w:val="000000" w:themeColor="text1"/>
                <w:sz w:val="22"/>
                <w:szCs w:val="22"/>
                <w:lang w:eastAsia="en-US"/>
              </w:rPr>
              <w:t>Точка подключения 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C149A1" w:rsidRPr="00530B15" w:rsidRDefault="00C149A1" w:rsidP="00600B9B">
            <w:pPr>
              <w:spacing w:line="256" w:lineRule="auto"/>
              <w:rPr>
                <w:rFonts w:eastAsia="Calibri"/>
                <w:color w:val="000000" w:themeColor="text1"/>
                <w:sz w:val="22"/>
                <w:szCs w:val="22"/>
                <w:lang w:eastAsia="en-US"/>
              </w:rPr>
            </w:pPr>
            <w:r w:rsidRPr="00530B15">
              <w:rPr>
                <w:color w:val="000000" w:themeColor="text1"/>
                <w:sz w:val="22"/>
                <w:szCs w:val="22"/>
                <w:lang w:eastAsia="en-US"/>
              </w:rPr>
              <w:t xml:space="preserve">Врезку в водопроводную сеть произвести в ближайший к объекту существующий колодец на ул. Ленина, а при его отсутствии выполнить новый колодец. Водопровод рекомендован определить проектом </w:t>
            </w:r>
          </w:p>
        </w:tc>
      </w:tr>
      <w:tr w:rsidR="00C149A1" w:rsidRPr="00530B15" w:rsidTr="00600B9B">
        <w:trPr>
          <w:trHeight w:val="494"/>
        </w:trPr>
        <w:tc>
          <w:tcPr>
            <w:tcW w:w="4577" w:type="dxa"/>
            <w:tcBorders>
              <w:top w:val="single" w:sz="4" w:space="0" w:color="auto"/>
              <w:left w:val="single" w:sz="4" w:space="0" w:color="auto"/>
              <w:bottom w:val="single" w:sz="4" w:space="0" w:color="auto"/>
              <w:right w:val="single" w:sz="4" w:space="0" w:color="auto"/>
            </w:tcBorders>
            <w:hideMark/>
          </w:tcPr>
          <w:p w:rsidR="00C149A1" w:rsidRPr="00530B15" w:rsidRDefault="00C149A1" w:rsidP="00600B9B">
            <w:pPr>
              <w:spacing w:line="256" w:lineRule="auto"/>
              <w:rPr>
                <w:rFonts w:eastAsia="Calibri"/>
                <w:color w:val="000000" w:themeColor="text1"/>
                <w:sz w:val="22"/>
                <w:szCs w:val="22"/>
                <w:lang w:eastAsia="en-US"/>
              </w:rPr>
            </w:pPr>
            <w:r w:rsidRPr="00530B15">
              <w:rPr>
                <w:color w:val="000000" w:themeColor="text1"/>
                <w:sz w:val="22"/>
                <w:szCs w:val="22"/>
                <w:lang w:eastAsia="en-US"/>
              </w:rPr>
              <w:t>Максимальный объем подключения 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C149A1" w:rsidRPr="00530B15" w:rsidRDefault="00C149A1" w:rsidP="00600B9B">
            <w:pPr>
              <w:spacing w:after="160" w:line="256" w:lineRule="auto"/>
              <w:rPr>
                <w:rFonts w:eastAsia="Calibri"/>
                <w:color w:val="000000" w:themeColor="text1"/>
                <w:sz w:val="22"/>
                <w:szCs w:val="22"/>
                <w:lang w:eastAsia="en-US"/>
              </w:rPr>
            </w:pPr>
            <w:r w:rsidRPr="00530B15">
              <w:rPr>
                <w:rFonts w:eastAsia="Calibri"/>
                <w:color w:val="000000" w:themeColor="text1"/>
                <w:sz w:val="22"/>
                <w:szCs w:val="22"/>
                <w:lang w:eastAsia="en-US"/>
              </w:rPr>
              <w:t xml:space="preserve">2 </w:t>
            </w:r>
            <w:proofErr w:type="spellStart"/>
            <w:r w:rsidRPr="00530B15">
              <w:rPr>
                <w:rFonts w:eastAsia="Calibri"/>
                <w:color w:val="000000" w:themeColor="text1"/>
                <w:sz w:val="22"/>
                <w:szCs w:val="22"/>
                <w:lang w:eastAsia="en-US"/>
              </w:rPr>
              <w:t>куб.м</w:t>
            </w:r>
            <w:proofErr w:type="spellEnd"/>
            <w:r w:rsidRPr="00530B15">
              <w:rPr>
                <w:rFonts w:eastAsia="Calibri"/>
                <w:color w:val="000000" w:themeColor="text1"/>
                <w:sz w:val="22"/>
                <w:szCs w:val="22"/>
                <w:lang w:eastAsia="en-US"/>
              </w:rPr>
              <w:t>./сутки</w:t>
            </w:r>
          </w:p>
        </w:tc>
      </w:tr>
      <w:tr w:rsidR="00C149A1" w:rsidRPr="00530B15" w:rsidTr="00600B9B">
        <w:trPr>
          <w:trHeight w:val="751"/>
        </w:trPr>
        <w:tc>
          <w:tcPr>
            <w:tcW w:w="4577" w:type="dxa"/>
            <w:tcBorders>
              <w:top w:val="single" w:sz="4" w:space="0" w:color="auto"/>
              <w:left w:val="single" w:sz="4" w:space="0" w:color="auto"/>
              <w:bottom w:val="single" w:sz="4" w:space="0" w:color="auto"/>
              <w:right w:val="single" w:sz="4" w:space="0" w:color="auto"/>
            </w:tcBorders>
            <w:hideMark/>
          </w:tcPr>
          <w:p w:rsidR="00C149A1" w:rsidRPr="00530B15" w:rsidRDefault="00C149A1" w:rsidP="00600B9B">
            <w:pPr>
              <w:spacing w:line="256" w:lineRule="auto"/>
              <w:jc w:val="both"/>
              <w:rPr>
                <w:rFonts w:eastAsia="Calibri"/>
                <w:color w:val="000000" w:themeColor="text1"/>
                <w:sz w:val="22"/>
                <w:szCs w:val="22"/>
                <w:lang w:eastAsia="en-US"/>
              </w:rPr>
            </w:pPr>
            <w:r w:rsidRPr="00530B15">
              <w:rPr>
                <w:color w:val="000000" w:themeColor="text1"/>
                <w:sz w:val="22"/>
                <w:szCs w:val="22"/>
                <w:lang w:eastAsia="en-US"/>
              </w:rPr>
              <w:lastRenderedPageBreak/>
              <w:t>Технические требования к объекту строительства</w:t>
            </w:r>
          </w:p>
        </w:tc>
        <w:tc>
          <w:tcPr>
            <w:tcW w:w="5630" w:type="dxa"/>
            <w:tcBorders>
              <w:top w:val="single" w:sz="4" w:space="0" w:color="auto"/>
              <w:left w:val="single" w:sz="4" w:space="0" w:color="auto"/>
              <w:bottom w:val="single" w:sz="4" w:space="0" w:color="auto"/>
              <w:right w:val="single" w:sz="4" w:space="0" w:color="auto"/>
            </w:tcBorders>
            <w:hideMark/>
          </w:tcPr>
          <w:p w:rsidR="00C149A1" w:rsidRPr="00530B15" w:rsidRDefault="00C149A1" w:rsidP="00600B9B">
            <w:pPr>
              <w:spacing w:line="256" w:lineRule="auto"/>
              <w:ind w:right="39"/>
              <w:jc w:val="both"/>
              <w:rPr>
                <w:color w:val="000000" w:themeColor="text1"/>
                <w:sz w:val="22"/>
                <w:szCs w:val="22"/>
                <w:lang w:eastAsia="en-US"/>
              </w:rPr>
            </w:pPr>
            <w:r w:rsidRPr="00530B15">
              <w:rPr>
                <w:color w:val="000000" w:themeColor="text1"/>
                <w:sz w:val="22"/>
                <w:szCs w:val="22"/>
                <w:lang w:eastAsia="en-US"/>
              </w:rPr>
              <w:t>Монтаж выполнить силами специализированной организацией, имеющей право на данные виды работ, согласовав начало и окончание работ с МУП "ЖКХ" «МР. Все работы произвести в соответствии со СП 31.13330.2012 «Водоснабжение. Наружные сети и сооружения».</w:t>
            </w:r>
          </w:p>
          <w:p w:rsidR="00C149A1" w:rsidRPr="00530B15" w:rsidRDefault="00C149A1" w:rsidP="00600B9B">
            <w:pPr>
              <w:spacing w:line="256" w:lineRule="auto"/>
              <w:ind w:right="39"/>
              <w:jc w:val="both"/>
              <w:rPr>
                <w:rFonts w:eastAsia="Calibri"/>
                <w:color w:val="000000" w:themeColor="text1"/>
                <w:sz w:val="22"/>
                <w:szCs w:val="22"/>
                <w:lang w:eastAsia="en-US"/>
              </w:rPr>
            </w:pPr>
            <w:r w:rsidRPr="00530B15">
              <w:rPr>
                <w:color w:val="000000" w:themeColor="text1"/>
                <w:sz w:val="22"/>
                <w:szCs w:val="22"/>
                <w:lang w:eastAsia="en-US"/>
              </w:rPr>
              <w:t>Установить в точке подключения запорную арматуру</w:t>
            </w:r>
          </w:p>
        </w:tc>
      </w:tr>
      <w:tr w:rsidR="00C149A1" w:rsidRPr="00530B15" w:rsidTr="00600B9B">
        <w:trPr>
          <w:trHeight w:val="630"/>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C149A1" w:rsidRPr="00530B15" w:rsidRDefault="00C149A1" w:rsidP="00600B9B">
            <w:pPr>
              <w:spacing w:line="256" w:lineRule="auto"/>
              <w:rPr>
                <w:color w:val="000000" w:themeColor="text1"/>
                <w:sz w:val="22"/>
                <w:szCs w:val="22"/>
                <w:lang w:eastAsia="en-US"/>
              </w:rPr>
            </w:pPr>
            <w:r w:rsidRPr="00530B15">
              <w:rPr>
                <w:color w:val="000000" w:themeColor="text1"/>
                <w:sz w:val="22"/>
                <w:szCs w:val="22"/>
                <w:lang w:eastAsia="en-US"/>
              </w:rPr>
              <w:t>Гарантируемый свободный напор в месте подключения</w:t>
            </w:r>
          </w:p>
          <w:p w:rsidR="00C149A1" w:rsidRPr="00530B15" w:rsidRDefault="00C149A1" w:rsidP="00600B9B">
            <w:pPr>
              <w:spacing w:line="256" w:lineRule="auto"/>
              <w:rPr>
                <w:rFonts w:eastAsia="Calibri"/>
                <w:color w:val="000000" w:themeColor="text1"/>
                <w:sz w:val="22"/>
                <w:szCs w:val="22"/>
                <w:lang w:eastAsia="en-US"/>
              </w:rPr>
            </w:pP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C149A1" w:rsidRPr="00530B15" w:rsidRDefault="00C149A1" w:rsidP="00600B9B">
            <w:pPr>
              <w:spacing w:line="256" w:lineRule="auto"/>
              <w:ind w:right="10"/>
              <w:jc w:val="both"/>
              <w:rPr>
                <w:rFonts w:eastAsia="Calibri"/>
                <w:color w:val="000000" w:themeColor="text1"/>
                <w:sz w:val="22"/>
                <w:szCs w:val="22"/>
                <w:lang w:eastAsia="en-US"/>
              </w:rPr>
            </w:pPr>
            <w:r w:rsidRPr="00530B15">
              <w:rPr>
                <w:rFonts w:eastAsia="Calibri"/>
                <w:color w:val="000000" w:themeColor="text1"/>
                <w:sz w:val="22"/>
                <w:szCs w:val="22"/>
                <w:lang w:eastAsia="en-US"/>
              </w:rPr>
              <w:t>0,15 МПа</w:t>
            </w:r>
          </w:p>
        </w:tc>
      </w:tr>
      <w:tr w:rsidR="00C149A1" w:rsidRPr="00530B15" w:rsidTr="00600B9B">
        <w:trPr>
          <w:trHeight w:val="195"/>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rPr>
                <w:color w:val="000000" w:themeColor="text1"/>
                <w:sz w:val="22"/>
                <w:szCs w:val="22"/>
                <w:lang w:eastAsia="en-US"/>
              </w:rPr>
            </w:pPr>
            <w:r w:rsidRPr="00530B15">
              <w:rPr>
                <w:color w:val="000000" w:themeColor="text1"/>
                <w:sz w:val="22"/>
                <w:szCs w:val="22"/>
                <w:lang w:eastAsia="en-US"/>
              </w:rPr>
              <w:t>Требования по установке приборов учета воды и устройству узла учета</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ind w:right="10"/>
              <w:jc w:val="both"/>
              <w:rPr>
                <w:rFonts w:eastAsia="Calibri"/>
                <w:color w:val="000000" w:themeColor="text1"/>
                <w:sz w:val="22"/>
                <w:szCs w:val="22"/>
                <w:lang w:eastAsia="en-US"/>
              </w:rPr>
            </w:pPr>
            <w:r w:rsidRPr="00530B15">
              <w:rPr>
                <w:rFonts w:eastAsia="Calibri"/>
                <w:color w:val="000000" w:themeColor="text1"/>
                <w:sz w:val="22"/>
                <w:szCs w:val="22"/>
                <w:lang w:eastAsia="en-US"/>
              </w:rPr>
              <w:t>Запроектировать приборы учета в соответствии с правилами организации коммерческого учета воды</w:t>
            </w:r>
          </w:p>
        </w:tc>
      </w:tr>
      <w:tr w:rsidR="00C149A1" w:rsidRPr="00530B15" w:rsidTr="00600B9B">
        <w:trPr>
          <w:trHeight w:val="105"/>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rPr>
                <w:color w:val="000000" w:themeColor="text1"/>
                <w:sz w:val="22"/>
                <w:szCs w:val="22"/>
                <w:lang w:eastAsia="en-US"/>
              </w:rPr>
            </w:pPr>
            <w:r w:rsidRPr="00530B15">
              <w:rPr>
                <w:color w:val="000000" w:themeColor="text1"/>
                <w:sz w:val="22"/>
                <w:szCs w:val="22"/>
                <w:lang w:eastAsia="en-US"/>
              </w:rPr>
              <w:t>Требования по обеспечению соблюдения условий пожарной безопасности и подаче расчетных расходов холодной воды для пожаротушения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ind w:right="10"/>
              <w:jc w:val="both"/>
              <w:rPr>
                <w:rFonts w:eastAsia="Calibri"/>
                <w:color w:val="000000" w:themeColor="text1"/>
                <w:sz w:val="22"/>
                <w:szCs w:val="22"/>
                <w:lang w:eastAsia="en-US"/>
              </w:rPr>
            </w:pPr>
            <w:r w:rsidRPr="00530B15">
              <w:rPr>
                <w:rFonts w:eastAsia="Calibri"/>
                <w:color w:val="000000" w:themeColor="text1"/>
                <w:sz w:val="22"/>
                <w:szCs w:val="22"/>
                <w:lang w:eastAsia="en-US"/>
              </w:rPr>
              <w:t xml:space="preserve">Определить проектом в соответствии с нормативными требованиями пожарной безопасности </w:t>
            </w:r>
          </w:p>
        </w:tc>
      </w:tr>
      <w:tr w:rsidR="00C149A1" w:rsidRPr="00530B15" w:rsidTr="00600B9B">
        <w:trPr>
          <w:trHeight w:val="195"/>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rPr>
                <w:color w:val="000000" w:themeColor="text1"/>
                <w:sz w:val="22"/>
                <w:szCs w:val="22"/>
                <w:lang w:eastAsia="en-US"/>
              </w:rPr>
            </w:pPr>
            <w:r w:rsidRPr="00530B15">
              <w:rPr>
                <w:color w:val="000000" w:themeColor="text1"/>
                <w:sz w:val="22"/>
                <w:szCs w:val="22"/>
                <w:lang w:eastAsia="en-US"/>
              </w:rPr>
              <w:t xml:space="preserve">Границы эксплуатационной ответственности </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ind w:right="10"/>
              <w:jc w:val="both"/>
              <w:rPr>
                <w:rFonts w:eastAsia="Calibri"/>
                <w:color w:val="000000" w:themeColor="text1"/>
                <w:sz w:val="22"/>
                <w:szCs w:val="22"/>
                <w:lang w:eastAsia="en-US"/>
              </w:rPr>
            </w:pPr>
            <w:r w:rsidRPr="00530B15">
              <w:rPr>
                <w:rFonts w:eastAsia="Calibri"/>
                <w:color w:val="000000" w:themeColor="text1"/>
                <w:sz w:val="22"/>
                <w:szCs w:val="22"/>
                <w:lang w:eastAsia="en-US"/>
              </w:rPr>
              <w:t>От точки присоединения к существующей сети МУП «ЖКХ» ПМР (включая запорную арматуру) – до объекта, в эксплуатационной ответственности Абонента</w:t>
            </w:r>
          </w:p>
        </w:tc>
      </w:tr>
      <w:tr w:rsidR="00C149A1" w:rsidRPr="00530B15" w:rsidTr="00600B9B">
        <w:trPr>
          <w:trHeight w:val="921"/>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C149A1" w:rsidRPr="00530B15" w:rsidRDefault="00C149A1" w:rsidP="00600B9B">
            <w:pPr>
              <w:spacing w:line="256" w:lineRule="auto"/>
              <w:rPr>
                <w:rFonts w:eastAsia="Calibri"/>
                <w:color w:val="000000" w:themeColor="text1"/>
                <w:sz w:val="22"/>
                <w:szCs w:val="22"/>
                <w:lang w:eastAsia="en-US"/>
              </w:rPr>
            </w:pPr>
            <w:r w:rsidRPr="00530B15">
              <w:rPr>
                <w:rFonts w:eastAsia="Calibri"/>
                <w:color w:val="000000" w:themeColor="text1"/>
                <w:sz w:val="22"/>
                <w:szCs w:val="22"/>
                <w:lang w:eastAsia="en-US"/>
              </w:rPr>
              <w:t>Возможность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C149A1" w:rsidRPr="00530B15" w:rsidRDefault="00C149A1" w:rsidP="00600B9B">
            <w:pPr>
              <w:widowControl w:val="0"/>
              <w:spacing w:line="256" w:lineRule="auto"/>
              <w:ind w:right="14"/>
              <w:jc w:val="both"/>
              <w:rPr>
                <w:rFonts w:eastAsia="Calibri"/>
                <w:color w:val="000000" w:themeColor="text1"/>
                <w:sz w:val="22"/>
                <w:szCs w:val="22"/>
                <w:lang w:eastAsia="en-US"/>
              </w:rPr>
            </w:pPr>
            <w:r w:rsidRPr="00530B15">
              <w:rPr>
                <w:rFonts w:eastAsia="Calibri"/>
                <w:color w:val="000000" w:themeColor="text1"/>
                <w:sz w:val="22"/>
                <w:szCs w:val="22"/>
                <w:lang w:eastAsia="en-US"/>
              </w:rPr>
              <w:t>Имеется</w:t>
            </w:r>
          </w:p>
        </w:tc>
      </w:tr>
      <w:tr w:rsidR="00C149A1" w:rsidRPr="00530B15" w:rsidTr="00600B9B">
        <w:trPr>
          <w:trHeight w:val="194"/>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rPr>
                <w:color w:val="000000" w:themeColor="text1"/>
                <w:sz w:val="22"/>
                <w:szCs w:val="22"/>
                <w:lang w:eastAsia="en-US"/>
              </w:rPr>
            </w:pPr>
            <w:r w:rsidRPr="00530B15">
              <w:rPr>
                <w:color w:val="000000" w:themeColor="text1"/>
                <w:sz w:val="22"/>
                <w:szCs w:val="22"/>
                <w:lang w:eastAsia="en-US"/>
              </w:rPr>
              <w:t>Точка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ind w:right="14"/>
              <w:jc w:val="both"/>
              <w:rPr>
                <w:color w:val="000000" w:themeColor="text1"/>
                <w:sz w:val="22"/>
                <w:szCs w:val="22"/>
                <w:lang w:eastAsia="en-US"/>
              </w:rPr>
            </w:pPr>
            <w:r w:rsidRPr="00530B15">
              <w:rPr>
                <w:color w:val="000000" w:themeColor="text1"/>
                <w:sz w:val="22"/>
                <w:szCs w:val="22"/>
                <w:lang w:eastAsia="en-US"/>
              </w:rPr>
              <w:t>Врезку в канализационную сеть осуществить в существующий колодец на улице Ленина, а при его выполнить новый в соответствии с СП 31.13330.2012 «Канализация. Наружные сети и сооружения».</w:t>
            </w:r>
          </w:p>
        </w:tc>
      </w:tr>
      <w:tr w:rsidR="00C149A1" w:rsidRPr="00530B15" w:rsidTr="00600B9B">
        <w:trPr>
          <w:trHeight w:val="97"/>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rPr>
                <w:color w:val="000000" w:themeColor="text1"/>
                <w:sz w:val="22"/>
                <w:szCs w:val="22"/>
                <w:lang w:eastAsia="en-US"/>
              </w:rPr>
            </w:pPr>
            <w:r w:rsidRPr="00530B15">
              <w:rPr>
                <w:color w:val="000000" w:themeColor="text1"/>
                <w:sz w:val="22"/>
                <w:szCs w:val="22"/>
                <w:lang w:eastAsia="en-US"/>
              </w:rPr>
              <w:t>Технические требования к объекту</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ind w:right="14"/>
              <w:jc w:val="both"/>
              <w:rPr>
                <w:color w:val="000000" w:themeColor="text1"/>
                <w:sz w:val="22"/>
                <w:szCs w:val="22"/>
                <w:lang w:eastAsia="en-US"/>
              </w:rPr>
            </w:pPr>
            <w:r w:rsidRPr="00530B15">
              <w:rPr>
                <w:color w:val="000000" w:themeColor="text1"/>
                <w:sz w:val="22"/>
                <w:szCs w:val="22"/>
                <w:lang w:eastAsia="en-US"/>
              </w:rPr>
              <w:t xml:space="preserve">Разработать проект специализированной организацией, имеющей право на данные виды работ, предусмотреть установку </w:t>
            </w:r>
            <w:proofErr w:type="spellStart"/>
            <w:r w:rsidRPr="00530B15">
              <w:rPr>
                <w:color w:val="000000" w:themeColor="text1"/>
                <w:sz w:val="22"/>
                <w:szCs w:val="22"/>
                <w:lang w:eastAsia="en-US"/>
              </w:rPr>
              <w:t>жироуловителей</w:t>
            </w:r>
            <w:proofErr w:type="spellEnd"/>
            <w:r w:rsidRPr="00530B15">
              <w:rPr>
                <w:color w:val="000000" w:themeColor="text1"/>
                <w:sz w:val="22"/>
                <w:szCs w:val="22"/>
                <w:lang w:eastAsia="en-US"/>
              </w:rPr>
              <w:t>. Диаметр трубопроводов от выпуска до точки врезки должен быть не менее 10 мм. При длине канализационной линии более 35 м и на углах поворота предусмотреть смотровые колодцы и поворотный колодец. Монтаж выполнить силами специализированной организацией, согласовав начало и окончание работ с МУП «ЖКХ» ПМР</w:t>
            </w:r>
          </w:p>
        </w:tc>
      </w:tr>
      <w:tr w:rsidR="00C149A1" w:rsidRPr="00530B15" w:rsidTr="00600B9B">
        <w:trPr>
          <w:trHeight w:val="375"/>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rPr>
                <w:color w:val="000000" w:themeColor="text1"/>
                <w:sz w:val="22"/>
                <w:szCs w:val="22"/>
                <w:lang w:eastAsia="en-US"/>
              </w:rPr>
            </w:pPr>
            <w:r w:rsidRPr="00530B15">
              <w:rPr>
                <w:color w:val="000000" w:themeColor="text1"/>
                <w:sz w:val="22"/>
                <w:szCs w:val="22"/>
                <w:lang w:eastAsia="en-US"/>
              </w:rPr>
              <w:t>Отметки лотков в месте подключения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ind w:right="14"/>
              <w:jc w:val="both"/>
              <w:rPr>
                <w:color w:val="000000" w:themeColor="text1"/>
                <w:sz w:val="22"/>
                <w:szCs w:val="22"/>
                <w:lang w:eastAsia="en-US"/>
              </w:rPr>
            </w:pPr>
            <w:r w:rsidRPr="00530B15">
              <w:rPr>
                <w:color w:val="000000" w:themeColor="text1"/>
                <w:sz w:val="22"/>
                <w:szCs w:val="22"/>
                <w:lang w:eastAsia="en-US"/>
              </w:rPr>
              <w:t>Определить проектом</w:t>
            </w:r>
          </w:p>
          <w:p w:rsidR="00C149A1" w:rsidRPr="00530B15" w:rsidRDefault="00C149A1" w:rsidP="00600B9B">
            <w:pPr>
              <w:widowControl w:val="0"/>
              <w:spacing w:line="256" w:lineRule="auto"/>
              <w:ind w:right="14"/>
              <w:jc w:val="both"/>
              <w:rPr>
                <w:color w:val="000000" w:themeColor="text1"/>
                <w:sz w:val="22"/>
                <w:szCs w:val="22"/>
                <w:lang w:eastAsia="en-US"/>
              </w:rPr>
            </w:pPr>
          </w:p>
        </w:tc>
      </w:tr>
      <w:tr w:rsidR="00C149A1" w:rsidRPr="00530B15" w:rsidTr="00600B9B">
        <w:trPr>
          <w:trHeight w:val="1035"/>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rPr>
                <w:color w:val="000000" w:themeColor="text1"/>
                <w:sz w:val="22"/>
                <w:szCs w:val="22"/>
                <w:lang w:eastAsia="en-US"/>
              </w:rPr>
            </w:pPr>
            <w:r w:rsidRPr="00530B15">
              <w:rPr>
                <w:color w:val="000000" w:themeColor="text1"/>
                <w:sz w:val="22"/>
                <w:szCs w:val="22"/>
                <w:lang w:eastAsia="en-US"/>
              </w:rPr>
              <w:t>Нормативы водоотведения, требования к составу и свойствам сточных вод, режим 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ind w:right="14"/>
              <w:jc w:val="both"/>
              <w:rPr>
                <w:color w:val="000000" w:themeColor="text1"/>
                <w:sz w:val="22"/>
                <w:szCs w:val="22"/>
                <w:lang w:eastAsia="en-US"/>
              </w:rPr>
            </w:pPr>
            <w:r w:rsidRPr="00530B15">
              <w:rPr>
                <w:color w:val="000000" w:themeColor="text1"/>
                <w:sz w:val="22"/>
                <w:szCs w:val="22"/>
                <w:lang w:eastAsia="en-US"/>
              </w:rPr>
              <w:t>В соответствии с Правилами холодного водоснабжения и водоотведения, утвержденные постановлением правительства РФ от 29 июля 2013 г. № 644 (далее «Правила)</w:t>
            </w:r>
          </w:p>
        </w:tc>
      </w:tr>
      <w:tr w:rsidR="00C149A1" w:rsidRPr="00530B15" w:rsidTr="00600B9B">
        <w:trPr>
          <w:trHeight w:val="150"/>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rPr>
                <w:color w:val="000000" w:themeColor="text1"/>
                <w:sz w:val="22"/>
                <w:szCs w:val="22"/>
                <w:lang w:eastAsia="en-US"/>
              </w:rPr>
            </w:pPr>
            <w:r w:rsidRPr="00530B15">
              <w:rPr>
                <w:color w:val="000000" w:themeColor="text1"/>
                <w:sz w:val="22"/>
                <w:szCs w:val="22"/>
                <w:lang w:eastAsia="en-US"/>
              </w:rPr>
              <w:t>Требования к устройству для отбора проб</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ind w:right="14"/>
              <w:jc w:val="both"/>
              <w:rPr>
                <w:color w:val="000000" w:themeColor="text1"/>
                <w:sz w:val="22"/>
                <w:szCs w:val="22"/>
                <w:lang w:eastAsia="en-US"/>
              </w:rPr>
            </w:pPr>
            <w:r w:rsidRPr="00530B15">
              <w:rPr>
                <w:color w:val="000000" w:themeColor="text1"/>
                <w:sz w:val="22"/>
                <w:szCs w:val="22"/>
                <w:lang w:eastAsia="en-US"/>
              </w:rPr>
              <w:t>В соответствии с «Правилами»</w:t>
            </w:r>
          </w:p>
        </w:tc>
      </w:tr>
      <w:tr w:rsidR="00C149A1" w:rsidRPr="00530B15" w:rsidTr="00600B9B">
        <w:trPr>
          <w:trHeight w:val="90"/>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rPr>
                <w:color w:val="000000" w:themeColor="text1"/>
                <w:sz w:val="22"/>
                <w:szCs w:val="22"/>
                <w:lang w:eastAsia="en-US"/>
              </w:rPr>
            </w:pPr>
            <w:r w:rsidRPr="00530B15">
              <w:rPr>
                <w:color w:val="000000" w:themeColor="text1"/>
                <w:sz w:val="22"/>
                <w:szCs w:val="22"/>
                <w:lang w:eastAsia="en-US"/>
              </w:rPr>
              <w:t>Требования к приборам учета объема сточных вод</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ind w:right="14"/>
              <w:jc w:val="both"/>
              <w:rPr>
                <w:color w:val="000000" w:themeColor="text1"/>
                <w:sz w:val="22"/>
                <w:szCs w:val="22"/>
                <w:lang w:eastAsia="en-US"/>
              </w:rPr>
            </w:pPr>
            <w:r w:rsidRPr="00530B15">
              <w:rPr>
                <w:color w:val="000000" w:themeColor="text1"/>
                <w:sz w:val="22"/>
                <w:szCs w:val="22"/>
                <w:lang w:eastAsia="en-US"/>
              </w:rPr>
              <w:t>В соответствии с «Правилами»</w:t>
            </w:r>
          </w:p>
        </w:tc>
      </w:tr>
      <w:tr w:rsidR="00C149A1" w:rsidRPr="00530B15" w:rsidTr="00600B9B">
        <w:trPr>
          <w:trHeight w:val="555"/>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rPr>
                <w:color w:val="000000" w:themeColor="text1"/>
                <w:sz w:val="22"/>
                <w:szCs w:val="22"/>
                <w:lang w:eastAsia="en-US"/>
              </w:rPr>
            </w:pPr>
            <w:r w:rsidRPr="00530B15">
              <w:rPr>
                <w:color w:val="000000" w:themeColor="text1"/>
                <w:sz w:val="22"/>
                <w:szCs w:val="22"/>
                <w:lang w:eastAsia="en-US"/>
              </w:rPr>
              <w:t xml:space="preserve">Требования по сокращению сброса сточных вод, загрязняющих веществ </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ind w:right="14"/>
              <w:jc w:val="both"/>
              <w:rPr>
                <w:b/>
                <w:color w:val="000000" w:themeColor="text1"/>
                <w:sz w:val="22"/>
                <w:szCs w:val="22"/>
                <w:lang w:eastAsia="en-US"/>
              </w:rPr>
            </w:pPr>
            <w:r w:rsidRPr="00530B15">
              <w:rPr>
                <w:color w:val="000000" w:themeColor="text1"/>
                <w:sz w:val="22"/>
                <w:szCs w:val="22"/>
                <w:lang w:eastAsia="en-US"/>
              </w:rPr>
              <w:t>Не предусматриваются</w:t>
            </w:r>
          </w:p>
          <w:p w:rsidR="00C149A1" w:rsidRPr="00530B15" w:rsidRDefault="00C149A1" w:rsidP="00600B9B">
            <w:pPr>
              <w:widowControl w:val="0"/>
              <w:spacing w:line="256" w:lineRule="auto"/>
              <w:ind w:right="14"/>
              <w:jc w:val="both"/>
              <w:rPr>
                <w:b/>
                <w:color w:val="000000" w:themeColor="text1"/>
                <w:sz w:val="22"/>
                <w:szCs w:val="22"/>
                <w:lang w:eastAsia="en-US"/>
              </w:rPr>
            </w:pPr>
          </w:p>
          <w:p w:rsidR="00C149A1" w:rsidRPr="00530B15" w:rsidRDefault="00C149A1" w:rsidP="00600B9B">
            <w:pPr>
              <w:widowControl w:val="0"/>
              <w:spacing w:line="256" w:lineRule="auto"/>
              <w:ind w:right="14"/>
              <w:jc w:val="both"/>
              <w:rPr>
                <w:b/>
                <w:color w:val="000000" w:themeColor="text1"/>
                <w:sz w:val="22"/>
                <w:szCs w:val="22"/>
                <w:lang w:eastAsia="en-US"/>
              </w:rPr>
            </w:pPr>
          </w:p>
        </w:tc>
      </w:tr>
      <w:tr w:rsidR="00C149A1" w:rsidRPr="00530B15" w:rsidTr="00600B9B">
        <w:trPr>
          <w:trHeight w:val="270"/>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rPr>
                <w:color w:val="000000" w:themeColor="text1"/>
                <w:sz w:val="22"/>
                <w:szCs w:val="22"/>
                <w:lang w:eastAsia="en-US"/>
              </w:rPr>
            </w:pPr>
            <w:r w:rsidRPr="00530B15">
              <w:rPr>
                <w:color w:val="000000" w:themeColor="text1"/>
                <w:sz w:val="22"/>
                <w:szCs w:val="22"/>
                <w:lang w:eastAsia="en-US"/>
              </w:rPr>
              <w:t>Границы эксплуатационной ответственности</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C149A1" w:rsidRPr="00530B15" w:rsidRDefault="00C149A1" w:rsidP="00600B9B">
            <w:pPr>
              <w:widowControl w:val="0"/>
              <w:spacing w:line="256" w:lineRule="auto"/>
              <w:ind w:right="14"/>
              <w:jc w:val="both"/>
              <w:rPr>
                <w:color w:val="000000" w:themeColor="text1"/>
                <w:sz w:val="22"/>
                <w:szCs w:val="22"/>
                <w:lang w:eastAsia="en-US"/>
              </w:rPr>
            </w:pPr>
            <w:r w:rsidRPr="00530B15">
              <w:rPr>
                <w:color w:val="000000" w:themeColor="text1"/>
                <w:sz w:val="22"/>
                <w:szCs w:val="22"/>
                <w:lang w:eastAsia="en-US"/>
              </w:rPr>
              <w:t>Включая точку присоединения на существующей канализационной сети, в эксплуатационной ответственности Абонента</w:t>
            </w:r>
          </w:p>
        </w:tc>
      </w:tr>
      <w:tr w:rsidR="00C149A1" w:rsidRPr="00530B15" w:rsidTr="00600B9B">
        <w:trPr>
          <w:trHeight w:val="187"/>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C149A1" w:rsidRPr="00530B15" w:rsidRDefault="00C149A1" w:rsidP="00600B9B">
            <w:pPr>
              <w:spacing w:line="256" w:lineRule="auto"/>
              <w:rPr>
                <w:rFonts w:eastAsia="Calibri"/>
                <w:color w:val="000000" w:themeColor="text1"/>
                <w:sz w:val="22"/>
                <w:szCs w:val="22"/>
                <w:lang w:eastAsia="en-US"/>
              </w:rPr>
            </w:pPr>
            <w:r w:rsidRPr="00530B15">
              <w:rPr>
                <w:color w:val="000000" w:themeColor="text1"/>
                <w:sz w:val="22"/>
                <w:szCs w:val="22"/>
                <w:lang w:eastAsia="en-US"/>
              </w:rPr>
              <w:t>Срок действия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C149A1" w:rsidRPr="00530B15" w:rsidRDefault="00C149A1" w:rsidP="00600B9B">
            <w:pPr>
              <w:spacing w:line="256" w:lineRule="auto"/>
              <w:rPr>
                <w:rFonts w:eastAsia="Calibri"/>
                <w:color w:val="000000" w:themeColor="text1"/>
                <w:sz w:val="22"/>
                <w:szCs w:val="22"/>
                <w:lang w:val="en-US" w:eastAsia="en-US"/>
              </w:rPr>
            </w:pPr>
            <w:r w:rsidRPr="00530B15">
              <w:rPr>
                <w:color w:val="000000" w:themeColor="text1"/>
                <w:sz w:val="22"/>
                <w:szCs w:val="22"/>
                <w:lang w:eastAsia="en-US"/>
              </w:rPr>
              <w:t>Один год.</w:t>
            </w:r>
          </w:p>
        </w:tc>
      </w:tr>
    </w:tbl>
    <w:p w:rsidR="00C149A1" w:rsidRPr="00530B15" w:rsidRDefault="00C149A1" w:rsidP="00C149A1">
      <w:pPr>
        <w:widowControl w:val="0"/>
        <w:rPr>
          <w:color w:val="000000"/>
        </w:rPr>
      </w:pPr>
    </w:p>
    <w:p w:rsidR="00C149A1" w:rsidRPr="00530B15" w:rsidRDefault="00C149A1" w:rsidP="00C149A1">
      <w:pPr>
        <w:tabs>
          <w:tab w:val="left" w:pos="567"/>
        </w:tabs>
        <w:suppressAutoHyphens/>
        <w:ind w:firstLine="720"/>
        <w:jc w:val="both"/>
        <w:rPr>
          <w:sz w:val="23"/>
          <w:szCs w:val="23"/>
          <w:highlight w:val="white"/>
        </w:rPr>
      </w:pPr>
      <w:r w:rsidRPr="00530B15">
        <w:rPr>
          <w:color w:val="000000"/>
          <w:sz w:val="23"/>
          <w:szCs w:val="23"/>
          <w:highlight w:val="white"/>
        </w:rPr>
        <w:t>Плата за подключение объектов капитального</w:t>
      </w:r>
      <w:r w:rsidRPr="00530B15">
        <w:rPr>
          <w:sz w:val="23"/>
          <w:szCs w:val="23"/>
          <w:highlight w:val="white"/>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C149A1" w:rsidRPr="00530B15" w:rsidRDefault="00C149A1" w:rsidP="00C149A1">
      <w:pPr>
        <w:widowControl w:val="0"/>
        <w:rPr>
          <w:color w:val="000000"/>
        </w:rPr>
      </w:pPr>
    </w:p>
    <w:p w:rsidR="00C149A1" w:rsidRPr="00530B15" w:rsidRDefault="00C149A1" w:rsidP="00C149A1">
      <w:pPr>
        <w:contextualSpacing/>
        <w:jc w:val="center"/>
      </w:pPr>
      <w:r w:rsidRPr="00530B15">
        <w:rPr>
          <w:b/>
          <w:bCs/>
        </w:rPr>
        <w:t>Начальная цена предмета аукциона</w:t>
      </w:r>
      <w:r w:rsidRPr="00530B15">
        <w:t>:</w:t>
      </w:r>
    </w:p>
    <w:p w:rsidR="00C149A1" w:rsidRPr="00530B15" w:rsidRDefault="00C149A1" w:rsidP="00C149A1">
      <w:pPr>
        <w:contextualSpacing/>
        <w:jc w:val="center"/>
      </w:pPr>
    </w:p>
    <w:p w:rsidR="00C149A1" w:rsidRPr="00530B15" w:rsidRDefault="00C149A1" w:rsidP="00C149A1">
      <w:pPr>
        <w:tabs>
          <w:tab w:val="left" w:pos="0"/>
        </w:tabs>
        <w:autoSpaceDE w:val="0"/>
        <w:autoSpaceDN w:val="0"/>
        <w:adjustRightInd w:val="0"/>
        <w:ind w:firstLine="567"/>
        <w:jc w:val="both"/>
        <w:rPr>
          <w:sz w:val="22"/>
          <w:szCs w:val="22"/>
        </w:rPr>
      </w:pPr>
      <w:r w:rsidRPr="00530B15">
        <w:rPr>
          <w:b/>
          <w:sz w:val="22"/>
          <w:szCs w:val="22"/>
        </w:rPr>
        <w:t>326 400 (Триста двадцать шесть тысяч четыреста) рублей 00 копеек</w:t>
      </w:r>
      <w:r w:rsidRPr="00530B15">
        <w:rPr>
          <w:sz w:val="22"/>
          <w:szCs w:val="22"/>
        </w:rPr>
        <w:t xml:space="preserve">. </w:t>
      </w:r>
      <w:r w:rsidRPr="00530B15">
        <w:rPr>
          <w:b/>
          <w:sz w:val="22"/>
          <w:szCs w:val="22"/>
        </w:rPr>
        <w:t>в год</w:t>
      </w:r>
      <w:r w:rsidRPr="00530B15">
        <w:rPr>
          <w:sz w:val="22"/>
          <w:szCs w:val="22"/>
        </w:rPr>
        <w:t xml:space="preserve">, </w:t>
      </w:r>
    </w:p>
    <w:p w:rsidR="00C149A1" w:rsidRPr="00530B15" w:rsidRDefault="00C149A1" w:rsidP="00C149A1">
      <w:pPr>
        <w:tabs>
          <w:tab w:val="left" w:pos="0"/>
        </w:tabs>
        <w:autoSpaceDE w:val="0"/>
        <w:autoSpaceDN w:val="0"/>
        <w:adjustRightInd w:val="0"/>
        <w:ind w:firstLine="567"/>
        <w:jc w:val="both"/>
        <w:rPr>
          <w:bCs/>
          <w:sz w:val="22"/>
          <w:szCs w:val="22"/>
        </w:rPr>
      </w:pPr>
      <w:r w:rsidRPr="00530B15">
        <w:rPr>
          <w:b/>
          <w:bCs/>
          <w:sz w:val="22"/>
          <w:szCs w:val="22"/>
        </w:rPr>
        <w:t>Шаг аукциона»</w:t>
      </w:r>
      <w:r w:rsidRPr="00530B15">
        <w:rPr>
          <w:sz w:val="22"/>
          <w:szCs w:val="22"/>
        </w:rPr>
        <w:t xml:space="preserve"> (3% от начальной цены предмета аукциона): </w:t>
      </w:r>
      <w:r w:rsidRPr="00530B15">
        <w:rPr>
          <w:b/>
          <w:sz w:val="22"/>
          <w:szCs w:val="22"/>
        </w:rPr>
        <w:t>9 792</w:t>
      </w:r>
      <w:r w:rsidRPr="00530B15">
        <w:rPr>
          <w:bCs/>
          <w:sz w:val="22"/>
          <w:szCs w:val="22"/>
        </w:rPr>
        <w:t xml:space="preserve"> (</w:t>
      </w:r>
      <w:r w:rsidRPr="00530B15">
        <w:rPr>
          <w:b/>
          <w:bCs/>
          <w:sz w:val="22"/>
          <w:szCs w:val="22"/>
        </w:rPr>
        <w:t>Девять тысяч семьсот девяносто два) рубля 00 копеек.</w:t>
      </w:r>
    </w:p>
    <w:p w:rsidR="00C149A1" w:rsidRPr="00530B15" w:rsidRDefault="00C149A1" w:rsidP="00C149A1">
      <w:pPr>
        <w:autoSpaceDE w:val="0"/>
        <w:autoSpaceDN w:val="0"/>
        <w:adjustRightInd w:val="0"/>
        <w:ind w:firstLine="567"/>
        <w:jc w:val="both"/>
        <w:rPr>
          <w:sz w:val="22"/>
          <w:szCs w:val="22"/>
        </w:rPr>
      </w:pPr>
      <w:r w:rsidRPr="00530B15">
        <w:rPr>
          <w:b/>
          <w:bCs/>
          <w:sz w:val="22"/>
          <w:szCs w:val="22"/>
        </w:rPr>
        <w:t xml:space="preserve">Размер задатка </w:t>
      </w:r>
      <w:r w:rsidRPr="00530B15">
        <w:rPr>
          <w:sz w:val="22"/>
          <w:szCs w:val="22"/>
        </w:rPr>
        <w:t xml:space="preserve">для участия в аукционе по Объекту аукциона составляет 100% от начальной цены предмета аукциона </w:t>
      </w:r>
      <w:r w:rsidRPr="00530B15">
        <w:rPr>
          <w:b/>
          <w:sz w:val="22"/>
          <w:szCs w:val="22"/>
        </w:rPr>
        <w:t>326 400 (Триста двадцать шесть тысяч четыреста) рублей 00 копеек</w:t>
      </w:r>
      <w:r w:rsidRPr="00530B15">
        <w:rPr>
          <w:b/>
          <w:bCs/>
          <w:sz w:val="22"/>
          <w:szCs w:val="22"/>
        </w:rPr>
        <w:t xml:space="preserve">, </w:t>
      </w:r>
      <w:r w:rsidRPr="00530B15">
        <w:rPr>
          <w:sz w:val="22"/>
          <w:szCs w:val="22"/>
        </w:rPr>
        <w:t>НДС не облагается.</w:t>
      </w:r>
    </w:p>
    <w:p w:rsidR="00C149A1" w:rsidRPr="00530B15" w:rsidRDefault="00C149A1" w:rsidP="00C149A1">
      <w:pPr>
        <w:widowControl w:val="0"/>
        <w:rPr>
          <w:color w:val="000000"/>
        </w:rPr>
      </w:pPr>
    </w:p>
    <w:p w:rsidR="00C149A1" w:rsidRPr="00530B15" w:rsidRDefault="00C149A1" w:rsidP="00C149A1">
      <w:pPr>
        <w:tabs>
          <w:tab w:val="left" w:pos="0"/>
        </w:tabs>
        <w:autoSpaceDE w:val="0"/>
        <w:autoSpaceDN w:val="0"/>
        <w:adjustRightInd w:val="0"/>
        <w:ind w:firstLine="567"/>
        <w:jc w:val="both"/>
        <w:rPr>
          <w:b/>
          <w:bCs/>
          <w:sz w:val="28"/>
          <w:szCs w:val="28"/>
          <w:u w:val="single"/>
        </w:rPr>
      </w:pPr>
      <w:r w:rsidRPr="00530B15">
        <w:rPr>
          <w:b/>
          <w:color w:val="000000"/>
          <w:sz w:val="28"/>
          <w:szCs w:val="28"/>
          <w:u w:val="single"/>
        </w:rPr>
        <w:t xml:space="preserve">Заявители обеспечивают поступление задатка </w:t>
      </w:r>
      <w:r w:rsidRPr="00530B15">
        <w:rPr>
          <w:b/>
          <w:sz w:val="28"/>
          <w:szCs w:val="28"/>
          <w:u w:val="single"/>
        </w:rPr>
        <w:t>на дату рассмотрения заявок на участие в аукционе.</w:t>
      </w:r>
    </w:p>
    <w:p w:rsidR="00C149A1" w:rsidRPr="00530B15" w:rsidRDefault="00C149A1" w:rsidP="00C149A1">
      <w:pPr>
        <w:tabs>
          <w:tab w:val="left" w:pos="0"/>
        </w:tabs>
        <w:autoSpaceDE w:val="0"/>
        <w:autoSpaceDN w:val="0"/>
        <w:adjustRightInd w:val="0"/>
        <w:ind w:firstLine="567"/>
        <w:jc w:val="both"/>
        <w:rPr>
          <w:rFonts w:ascii="Times New Roman CYR" w:hAnsi="Times New Roman CYR" w:cs="Times New Roman CYR"/>
          <w:b/>
          <w:bCs/>
          <w:sz w:val="28"/>
          <w:szCs w:val="28"/>
        </w:rPr>
      </w:pPr>
      <w:r w:rsidRPr="00530B15">
        <w:rPr>
          <w:b/>
          <w:bCs/>
          <w:color w:val="000000"/>
          <w:sz w:val="28"/>
          <w:szCs w:val="28"/>
        </w:rPr>
        <w:t>В платежном поручении в поле «Назначение платежа» необходимо указать дату проведения аукциона и адрес земельного участка и (или) его кадастровый номер.</w:t>
      </w:r>
    </w:p>
    <w:p w:rsidR="00C149A1" w:rsidRPr="00530B15" w:rsidRDefault="00C149A1" w:rsidP="00C149A1">
      <w:pPr>
        <w:widowControl w:val="0"/>
        <w:numPr>
          <w:ilvl w:val="0"/>
          <w:numId w:val="3"/>
        </w:numPr>
        <w:autoSpaceDE w:val="0"/>
        <w:autoSpaceDN w:val="0"/>
        <w:adjustRightInd w:val="0"/>
        <w:contextualSpacing/>
        <w:jc w:val="center"/>
        <w:rPr>
          <w:b/>
          <w:bCs/>
        </w:rPr>
      </w:pPr>
      <w:r w:rsidRPr="00530B15">
        <w:rPr>
          <w:b/>
          <w:bCs/>
        </w:rPr>
        <w:t>Место, сроки приема Заявок,</w:t>
      </w:r>
    </w:p>
    <w:p w:rsidR="00C149A1" w:rsidRPr="00530B15" w:rsidRDefault="00C149A1" w:rsidP="00C149A1">
      <w:pPr>
        <w:widowControl w:val="0"/>
        <w:autoSpaceDE w:val="0"/>
        <w:autoSpaceDN w:val="0"/>
        <w:adjustRightInd w:val="0"/>
        <w:jc w:val="center"/>
        <w:rPr>
          <w:b/>
          <w:bCs/>
        </w:rPr>
      </w:pPr>
      <w:r w:rsidRPr="00530B15">
        <w:rPr>
          <w:b/>
          <w:bCs/>
        </w:rPr>
        <w:t>время начала/окончания рассмотрения Заявок</w:t>
      </w:r>
    </w:p>
    <w:p w:rsidR="00C149A1" w:rsidRPr="00530B15" w:rsidRDefault="00C149A1" w:rsidP="00C149A1">
      <w:pPr>
        <w:widowControl w:val="0"/>
        <w:autoSpaceDE w:val="0"/>
        <w:autoSpaceDN w:val="0"/>
        <w:adjustRightInd w:val="0"/>
        <w:jc w:val="center"/>
        <w:rPr>
          <w:b/>
          <w:bCs/>
        </w:rPr>
      </w:pPr>
      <w:r w:rsidRPr="00530B15">
        <w:rPr>
          <w:b/>
          <w:bCs/>
        </w:rPr>
        <w:t>и проведения аукциона</w:t>
      </w:r>
    </w:p>
    <w:p w:rsidR="00C149A1" w:rsidRPr="00530B15" w:rsidRDefault="00C149A1" w:rsidP="00C149A1">
      <w:pPr>
        <w:tabs>
          <w:tab w:val="left" w:pos="0"/>
        </w:tabs>
        <w:autoSpaceDE w:val="0"/>
        <w:autoSpaceDN w:val="0"/>
        <w:adjustRightInd w:val="0"/>
        <w:ind w:firstLine="567"/>
        <w:jc w:val="both"/>
        <w:rPr>
          <w:rFonts w:ascii="Times New Roman CYR" w:hAnsi="Times New Roman CYR" w:cs="Times New Roman CYR"/>
          <w:color w:val="000000"/>
          <w:sz w:val="22"/>
          <w:szCs w:val="22"/>
        </w:rPr>
      </w:pPr>
      <w:r w:rsidRPr="00530B15">
        <w:rPr>
          <w:rFonts w:ascii="Times New Roman CYR" w:hAnsi="Times New Roman CYR" w:cs="Times New Roman CYR"/>
          <w:b/>
          <w:bCs/>
          <w:color w:val="000000"/>
          <w:sz w:val="22"/>
          <w:szCs w:val="22"/>
        </w:rPr>
        <w:t>4.1. Место приема Заявок:</w:t>
      </w:r>
    </w:p>
    <w:p w:rsidR="00C149A1" w:rsidRPr="00530B15" w:rsidRDefault="00C149A1" w:rsidP="00C149A1">
      <w:pPr>
        <w:tabs>
          <w:tab w:val="left" w:pos="0"/>
        </w:tabs>
        <w:autoSpaceDE w:val="0"/>
        <w:autoSpaceDN w:val="0"/>
        <w:adjustRightInd w:val="0"/>
        <w:ind w:firstLine="567"/>
        <w:jc w:val="both"/>
        <w:rPr>
          <w:rFonts w:ascii="Times New Roman CYR" w:hAnsi="Times New Roman CYR" w:cs="Times New Roman CYR"/>
          <w:color w:val="000000"/>
          <w:sz w:val="22"/>
          <w:szCs w:val="22"/>
        </w:rPr>
      </w:pPr>
      <w:r w:rsidRPr="00530B15">
        <w:rPr>
          <w:rFonts w:ascii="Times New Roman CYR" w:hAnsi="Times New Roman CYR" w:cs="Times New Roman CYR"/>
          <w:color w:val="000000"/>
          <w:sz w:val="22"/>
          <w:szCs w:val="22"/>
        </w:rPr>
        <w:t>Ярославская область, г. Переславль-Залесский, ул. Комсомольская, д. 5 (каб.9)</w:t>
      </w:r>
    </w:p>
    <w:p w:rsidR="00C149A1" w:rsidRPr="00530B15" w:rsidRDefault="00C149A1" w:rsidP="00C149A1">
      <w:pPr>
        <w:tabs>
          <w:tab w:val="left" w:pos="1134"/>
        </w:tabs>
        <w:autoSpaceDE w:val="0"/>
        <w:autoSpaceDN w:val="0"/>
        <w:adjustRightInd w:val="0"/>
        <w:ind w:firstLine="567"/>
        <w:jc w:val="both"/>
        <w:rPr>
          <w:rFonts w:ascii="Times New Roman CYR" w:hAnsi="Times New Roman CYR" w:cs="Times New Roman CYR"/>
          <w:b/>
          <w:bCs/>
        </w:rPr>
      </w:pPr>
      <w:r w:rsidRPr="00530B15">
        <w:rPr>
          <w:rFonts w:ascii="Times New Roman CYR" w:hAnsi="Times New Roman CYR" w:cs="Times New Roman CYR"/>
          <w:b/>
          <w:bCs/>
          <w:sz w:val="22"/>
          <w:szCs w:val="22"/>
        </w:rPr>
        <w:t xml:space="preserve">4.2.  Дата начала приема Заявок: 29.08.2019 г. </w:t>
      </w:r>
    </w:p>
    <w:p w:rsidR="00C149A1" w:rsidRPr="00530B15" w:rsidRDefault="00C149A1" w:rsidP="00C149A1">
      <w:pPr>
        <w:tabs>
          <w:tab w:val="left" w:pos="1134"/>
        </w:tabs>
        <w:autoSpaceDE w:val="0"/>
        <w:autoSpaceDN w:val="0"/>
        <w:adjustRightInd w:val="0"/>
        <w:ind w:firstLine="567"/>
        <w:jc w:val="both"/>
        <w:rPr>
          <w:rFonts w:ascii="Times New Roman CYR" w:hAnsi="Times New Roman CYR" w:cs="Times New Roman CYR"/>
          <w:sz w:val="22"/>
          <w:szCs w:val="22"/>
        </w:rPr>
      </w:pPr>
      <w:r w:rsidRPr="00530B15">
        <w:rPr>
          <w:rFonts w:ascii="Times New Roman CYR" w:hAnsi="Times New Roman CYR" w:cs="Times New Roman CYR"/>
          <w:sz w:val="22"/>
          <w:szCs w:val="22"/>
        </w:rPr>
        <w:t xml:space="preserve">Прием Заявок осуществляется в рабочие дни: </w:t>
      </w:r>
    </w:p>
    <w:p w:rsidR="00C149A1" w:rsidRPr="00530B15" w:rsidRDefault="00C149A1" w:rsidP="00C149A1">
      <w:pPr>
        <w:tabs>
          <w:tab w:val="left" w:pos="1134"/>
        </w:tabs>
        <w:autoSpaceDE w:val="0"/>
        <w:autoSpaceDN w:val="0"/>
        <w:adjustRightInd w:val="0"/>
        <w:ind w:firstLine="567"/>
        <w:jc w:val="both"/>
        <w:rPr>
          <w:rFonts w:ascii="Times New Roman CYR" w:hAnsi="Times New Roman CYR" w:cs="Times New Roman CYR"/>
          <w:sz w:val="22"/>
          <w:szCs w:val="22"/>
        </w:rPr>
      </w:pPr>
      <w:r w:rsidRPr="00530B15">
        <w:rPr>
          <w:rFonts w:ascii="Times New Roman CYR" w:hAnsi="Times New Roman CYR" w:cs="Times New Roman CYR"/>
          <w:sz w:val="22"/>
          <w:szCs w:val="22"/>
        </w:rPr>
        <w:t>понедельник - четверг с 08 час. 00 мин. до 17 час. 00 мин.</w:t>
      </w:r>
      <w:r w:rsidRPr="00530B15">
        <w:rPr>
          <w:rFonts w:ascii="Times New Roman CYR" w:hAnsi="Times New Roman CYR" w:cs="Times New Roman CYR"/>
          <w:sz w:val="22"/>
          <w:szCs w:val="22"/>
          <w:vertAlign w:val="superscript"/>
        </w:rPr>
        <w:t xml:space="preserve"> :</w:t>
      </w:r>
    </w:p>
    <w:p w:rsidR="00C149A1" w:rsidRPr="00530B15" w:rsidRDefault="00C149A1" w:rsidP="00C149A1">
      <w:pPr>
        <w:tabs>
          <w:tab w:val="left" w:pos="1134"/>
        </w:tabs>
        <w:autoSpaceDE w:val="0"/>
        <w:autoSpaceDN w:val="0"/>
        <w:adjustRightInd w:val="0"/>
        <w:ind w:firstLine="567"/>
        <w:jc w:val="both"/>
        <w:rPr>
          <w:rFonts w:ascii="Times New Roman CYR" w:hAnsi="Times New Roman CYR" w:cs="Times New Roman CYR"/>
          <w:sz w:val="22"/>
          <w:szCs w:val="22"/>
        </w:rPr>
      </w:pPr>
      <w:r w:rsidRPr="00530B15">
        <w:rPr>
          <w:rFonts w:ascii="Times New Roman CYR" w:hAnsi="Times New Roman CYR" w:cs="Times New Roman CYR"/>
          <w:sz w:val="22"/>
          <w:szCs w:val="22"/>
        </w:rPr>
        <w:t>пятница и предпраздничные дни с 08 час. 00 мин. до 15 час. 45 мин.;</w:t>
      </w:r>
    </w:p>
    <w:p w:rsidR="00C149A1" w:rsidRPr="00530B15" w:rsidRDefault="00C149A1" w:rsidP="00C149A1">
      <w:pPr>
        <w:tabs>
          <w:tab w:val="left" w:pos="1134"/>
        </w:tabs>
        <w:autoSpaceDE w:val="0"/>
        <w:autoSpaceDN w:val="0"/>
        <w:adjustRightInd w:val="0"/>
        <w:ind w:firstLine="567"/>
        <w:jc w:val="both"/>
        <w:rPr>
          <w:rFonts w:ascii="Times New Roman CYR" w:hAnsi="Times New Roman CYR" w:cs="Times New Roman CYR"/>
          <w:sz w:val="22"/>
          <w:szCs w:val="22"/>
        </w:rPr>
      </w:pPr>
      <w:r w:rsidRPr="00530B15">
        <w:rPr>
          <w:rFonts w:ascii="Times New Roman CYR" w:hAnsi="Times New Roman CYR" w:cs="Times New Roman CYR"/>
          <w:sz w:val="22"/>
          <w:szCs w:val="22"/>
        </w:rPr>
        <w:t xml:space="preserve">перерыв с 12 часов 00 минут до 13 час. 00 мин. </w:t>
      </w:r>
    </w:p>
    <w:p w:rsidR="00C149A1" w:rsidRPr="00530B15" w:rsidRDefault="00C149A1" w:rsidP="00C149A1">
      <w:pPr>
        <w:tabs>
          <w:tab w:val="left" w:pos="1134"/>
        </w:tabs>
        <w:autoSpaceDE w:val="0"/>
        <w:autoSpaceDN w:val="0"/>
        <w:adjustRightInd w:val="0"/>
        <w:ind w:firstLine="567"/>
        <w:jc w:val="both"/>
        <w:rPr>
          <w:rFonts w:ascii="Times New Roman CYR" w:hAnsi="Times New Roman CYR" w:cs="Times New Roman CYR"/>
          <w:b/>
          <w:bCs/>
        </w:rPr>
      </w:pPr>
      <w:r w:rsidRPr="00530B15">
        <w:rPr>
          <w:rFonts w:ascii="Times New Roman CYR" w:hAnsi="Times New Roman CYR" w:cs="Times New Roman CYR"/>
          <w:b/>
          <w:bCs/>
          <w:sz w:val="22"/>
          <w:szCs w:val="22"/>
        </w:rPr>
        <w:t xml:space="preserve">4.3. Дата и время окончания приема Заявок: 30.09.2019 г. </w:t>
      </w:r>
      <w:r w:rsidRPr="00530B15">
        <w:rPr>
          <w:rFonts w:ascii="Times New Roman CYR" w:hAnsi="Times New Roman CYR" w:cs="Times New Roman CYR"/>
          <w:bCs/>
          <w:sz w:val="22"/>
          <w:szCs w:val="22"/>
        </w:rPr>
        <w:t xml:space="preserve">в 17 час. 00 мин. </w:t>
      </w:r>
    </w:p>
    <w:p w:rsidR="00C149A1" w:rsidRPr="00530B15" w:rsidRDefault="00C149A1" w:rsidP="00C149A1">
      <w:pPr>
        <w:tabs>
          <w:tab w:val="left" w:pos="1134"/>
        </w:tabs>
        <w:autoSpaceDE w:val="0"/>
        <w:autoSpaceDN w:val="0"/>
        <w:adjustRightInd w:val="0"/>
        <w:ind w:firstLine="567"/>
        <w:jc w:val="both"/>
        <w:rPr>
          <w:rFonts w:ascii="Times New Roman CYR" w:hAnsi="Times New Roman CYR" w:cs="Times New Roman CYR"/>
        </w:rPr>
      </w:pPr>
      <w:r w:rsidRPr="00530B15">
        <w:rPr>
          <w:rFonts w:ascii="Times New Roman CYR" w:hAnsi="Times New Roman CYR" w:cs="Times New Roman CYR"/>
          <w:b/>
          <w:bCs/>
          <w:sz w:val="22"/>
          <w:szCs w:val="22"/>
        </w:rPr>
        <w:t xml:space="preserve">4.4. Место, дата и время начала и окончания рассмотрения Заявок: </w:t>
      </w:r>
      <w:r w:rsidRPr="00530B15">
        <w:rPr>
          <w:rFonts w:ascii="Times New Roman CYR" w:hAnsi="Times New Roman CYR" w:cs="Times New Roman CYR"/>
          <w:sz w:val="22"/>
          <w:szCs w:val="22"/>
        </w:rPr>
        <w:t xml:space="preserve">Ярославская область, г. Переславль-Залесский, ул. Комсомольская, д. 5 (каб.9), </w:t>
      </w:r>
      <w:r w:rsidRPr="00530B15">
        <w:rPr>
          <w:rFonts w:ascii="Times New Roman CYR" w:hAnsi="Times New Roman CYR" w:cs="Times New Roman CYR"/>
          <w:b/>
          <w:bCs/>
          <w:sz w:val="22"/>
          <w:szCs w:val="22"/>
        </w:rPr>
        <w:t xml:space="preserve">01.10.2019 </w:t>
      </w:r>
      <w:r w:rsidRPr="00530B15">
        <w:rPr>
          <w:rFonts w:ascii="Times New Roman CYR" w:hAnsi="Times New Roman CYR" w:cs="Times New Roman CYR"/>
          <w:bCs/>
          <w:sz w:val="22"/>
          <w:szCs w:val="22"/>
        </w:rPr>
        <w:t>с 08 час. 00 мин. до 17 час. 00 мин.</w:t>
      </w:r>
    </w:p>
    <w:p w:rsidR="00C149A1" w:rsidRPr="00530B15" w:rsidRDefault="00C149A1" w:rsidP="00C149A1">
      <w:pPr>
        <w:tabs>
          <w:tab w:val="left" w:pos="1134"/>
        </w:tabs>
        <w:autoSpaceDE w:val="0"/>
        <w:autoSpaceDN w:val="0"/>
        <w:adjustRightInd w:val="0"/>
        <w:ind w:firstLine="567"/>
        <w:jc w:val="both"/>
        <w:rPr>
          <w:rFonts w:ascii="Times New Roman CYR" w:hAnsi="Times New Roman CYR" w:cs="Times New Roman CYR"/>
        </w:rPr>
      </w:pPr>
      <w:r w:rsidRPr="00530B15">
        <w:rPr>
          <w:rFonts w:ascii="Times New Roman CYR" w:hAnsi="Times New Roman CYR" w:cs="Times New Roman CYR"/>
          <w:b/>
          <w:bCs/>
          <w:sz w:val="22"/>
          <w:szCs w:val="22"/>
        </w:rPr>
        <w:t>4.5. Дата и время регистрации Участников: 02.10.2019 с 10 час. 30 мин. до 11 час. 00 мин.</w:t>
      </w:r>
    </w:p>
    <w:p w:rsidR="00C149A1" w:rsidRPr="00530B15" w:rsidRDefault="00C149A1" w:rsidP="00C149A1">
      <w:pPr>
        <w:tabs>
          <w:tab w:val="left" w:pos="1134"/>
        </w:tabs>
        <w:autoSpaceDE w:val="0"/>
        <w:autoSpaceDN w:val="0"/>
        <w:adjustRightInd w:val="0"/>
        <w:ind w:firstLine="567"/>
        <w:jc w:val="both"/>
        <w:rPr>
          <w:rFonts w:ascii="Times New Roman CYR" w:hAnsi="Times New Roman CYR" w:cs="Times New Roman CYR"/>
        </w:rPr>
      </w:pPr>
      <w:r w:rsidRPr="00530B15">
        <w:rPr>
          <w:rFonts w:ascii="Times New Roman CYR" w:hAnsi="Times New Roman CYR" w:cs="Times New Roman CYR"/>
          <w:b/>
          <w:bCs/>
          <w:sz w:val="22"/>
          <w:szCs w:val="22"/>
        </w:rPr>
        <w:t xml:space="preserve">4.6. Место проведения аукциона: </w:t>
      </w:r>
      <w:r w:rsidRPr="00530B15">
        <w:rPr>
          <w:rFonts w:ascii="Times New Roman CYR" w:hAnsi="Times New Roman CYR" w:cs="Times New Roman CYR"/>
          <w:sz w:val="22"/>
          <w:szCs w:val="22"/>
        </w:rPr>
        <w:t xml:space="preserve">Ярославская область, г. Переславль-Залесский, ул. Комсомольская, д. 5 (2 этаж), </w:t>
      </w:r>
      <w:proofErr w:type="spellStart"/>
      <w:r w:rsidRPr="00530B15">
        <w:rPr>
          <w:rFonts w:ascii="Times New Roman CYR" w:hAnsi="Times New Roman CYR" w:cs="Times New Roman CYR"/>
          <w:sz w:val="22"/>
          <w:szCs w:val="22"/>
        </w:rPr>
        <w:t>каб</w:t>
      </w:r>
      <w:proofErr w:type="spellEnd"/>
      <w:r w:rsidRPr="00530B15">
        <w:rPr>
          <w:rFonts w:ascii="Times New Roman CYR" w:hAnsi="Times New Roman CYR" w:cs="Times New Roman CYR"/>
          <w:sz w:val="22"/>
          <w:szCs w:val="22"/>
        </w:rPr>
        <w:t>. № 18</w:t>
      </w:r>
    </w:p>
    <w:p w:rsidR="00C149A1" w:rsidRPr="00530B15" w:rsidRDefault="00C149A1" w:rsidP="00C149A1">
      <w:pPr>
        <w:tabs>
          <w:tab w:val="left" w:pos="1134"/>
        </w:tabs>
        <w:autoSpaceDE w:val="0"/>
        <w:autoSpaceDN w:val="0"/>
        <w:adjustRightInd w:val="0"/>
        <w:ind w:firstLine="567"/>
        <w:jc w:val="both"/>
        <w:rPr>
          <w:rFonts w:ascii="Times New Roman CYR" w:hAnsi="Times New Roman CYR" w:cs="Times New Roman CYR"/>
          <w:b/>
          <w:bCs/>
          <w:sz w:val="22"/>
          <w:szCs w:val="22"/>
        </w:rPr>
      </w:pPr>
      <w:r w:rsidRPr="00530B15">
        <w:rPr>
          <w:rFonts w:ascii="Times New Roman CYR" w:hAnsi="Times New Roman CYR" w:cs="Times New Roman CYR"/>
          <w:b/>
          <w:bCs/>
          <w:sz w:val="22"/>
          <w:szCs w:val="22"/>
        </w:rPr>
        <w:t xml:space="preserve">4.7. Дата и время проведения </w:t>
      </w:r>
      <w:proofErr w:type="gramStart"/>
      <w:r w:rsidRPr="00530B15">
        <w:rPr>
          <w:rFonts w:ascii="Times New Roman CYR" w:hAnsi="Times New Roman CYR" w:cs="Times New Roman CYR"/>
          <w:b/>
          <w:bCs/>
          <w:sz w:val="22"/>
          <w:szCs w:val="22"/>
        </w:rPr>
        <w:t>аукциона:  02.10.2019</w:t>
      </w:r>
      <w:proofErr w:type="gramEnd"/>
      <w:r w:rsidRPr="00530B15">
        <w:rPr>
          <w:rFonts w:ascii="Times New Roman CYR" w:hAnsi="Times New Roman CYR" w:cs="Times New Roman CYR"/>
          <w:b/>
          <w:bCs/>
          <w:sz w:val="22"/>
          <w:szCs w:val="22"/>
        </w:rPr>
        <w:t xml:space="preserve"> в 11 час. 00 мин.</w:t>
      </w:r>
    </w:p>
    <w:p w:rsidR="00C149A1" w:rsidRPr="00530B15" w:rsidRDefault="00C149A1" w:rsidP="00C149A1"/>
    <w:p w:rsidR="00C149A1" w:rsidRPr="00530B15" w:rsidRDefault="00C149A1" w:rsidP="00C149A1">
      <w:pPr>
        <w:widowControl w:val="0"/>
        <w:autoSpaceDE w:val="0"/>
        <w:autoSpaceDN w:val="0"/>
        <w:adjustRightInd w:val="0"/>
        <w:jc w:val="center"/>
        <w:rPr>
          <w:b/>
          <w:bCs/>
          <w:i/>
          <w:iCs/>
        </w:rPr>
      </w:pPr>
      <w:r w:rsidRPr="00530B15">
        <w:rPr>
          <w:b/>
          <w:bCs/>
        </w:rPr>
        <w:t>5.</w:t>
      </w:r>
      <w:r w:rsidRPr="00530B15">
        <w:rPr>
          <w:b/>
          <w:bCs/>
        </w:rPr>
        <w:tab/>
        <w:t>Порядок публикации Извещения о проведении аукциона</w:t>
      </w:r>
    </w:p>
    <w:p w:rsidR="00C149A1" w:rsidRPr="00530B15" w:rsidRDefault="00C149A1" w:rsidP="00C149A1">
      <w:pPr>
        <w:widowControl w:val="0"/>
        <w:autoSpaceDE w:val="0"/>
        <w:autoSpaceDN w:val="0"/>
        <w:adjustRightInd w:val="0"/>
        <w:jc w:val="center"/>
        <w:rPr>
          <w:b/>
          <w:bCs/>
          <w:i/>
          <w:iCs/>
        </w:rPr>
      </w:pPr>
      <w:r w:rsidRPr="00530B15">
        <w:rPr>
          <w:b/>
          <w:bCs/>
        </w:rPr>
        <w:t>и осмотра Объекта аукциона</w:t>
      </w:r>
    </w:p>
    <w:p w:rsidR="00C149A1" w:rsidRPr="00530B15" w:rsidRDefault="00C149A1" w:rsidP="00C149A1">
      <w:pPr>
        <w:keepNext/>
        <w:tabs>
          <w:tab w:val="left" w:pos="0"/>
        </w:tabs>
        <w:autoSpaceDE w:val="0"/>
        <w:autoSpaceDN w:val="0"/>
        <w:adjustRightInd w:val="0"/>
        <w:ind w:firstLine="567"/>
        <w:jc w:val="both"/>
        <w:rPr>
          <w:color w:val="000000"/>
          <w:sz w:val="22"/>
          <w:szCs w:val="22"/>
        </w:rPr>
      </w:pPr>
      <w:r w:rsidRPr="00530B15">
        <w:rPr>
          <w:b/>
          <w:color w:val="000000"/>
          <w:sz w:val="22"/>
          <w:szCs w:val="22"/>
          <w:highlight w:val="white"/>
        </w:rPr>
        <w:t>5.1.</w:t>
      </w:r>
      <w:r w:rsidRPr="00530B15">
        <w:rPr>
          <w:color w:val="000000"/>
          <w:sz w:val="22"/>
          <w:szCs w:val="22"/>
          <w:highlight w:val="white"/>
        </w:rPr>
        <w:t xml:space="preserve"> Извещение о проведении аукциона размещается</w:t>
      </w:r>
      <w:r w:rsidRPr="00530B15">
        <w:rPr>
          <w:b/>
          <w:bCs/>
          <w:color w:val="000000"/>
          <w:sz w:val="22"/>
          <w:szCs w:val="22"/>
          <w:highlight w:val="white"/>
          <w:lang w:val="en-US"/>
        </w:rPr>
        <w:t> </w:t>
      </w:r>
      <w:r w:rsidRPr="00530B15">
        <w:rPr>
          <w:color w:val="000000"/>
          <w:sz w:val="22"/>
          <w:szCs w:val="22"/>
          <w:highlight w:val="white"/>
        </w:rPr>
        <w:t xml:space="preserve">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7" w:history="1">
        <w:r w:rsidRPr="00530B15">
          <w:rPr>
            <w:color w:val="0000FF"/>
            <w:sz w:val="22"/>
            <w:szCs w:val="22"/>
            <w:highlight w:val="white"/>
            <w:u w:val="single"/>
          </w:rPr>
          <w:t>www.torgi.gov.ru</w:t>
        </w:r>
      </w:hyperlink>
      <w:r w:rsidRPr="00530B15">
        <w:rPr>
          <w:color w:val="0000FF"/>
          <w:sz w:val="22"/>
          <w:szCs w:val="22"/>
          <w:highlight w:val="white"/>
        </w:rPr>
        <w:t xml:space="preserve"> </w:t>
      </w:r>
      <w:r w:rsidRPr="00530B15">
        <w:rPr>
          <w:color w:val="000000"/>
          <w:sz w:val="22"/>
          <w:szCs w:val="22"/>
          <w:highlight w:val="white"/>
        </w:rPr>
        <w:t>(далее - Официальный сайт торгов)</w:t>
      </w:r>
    </w:p>
    <w:p w:rsidR="00C149A1" w:rsidRPr="00530B15" w:rsidRDefault="00C149A1" w:rsidP="00C149A1">
      <w:pPr>
        <w:keepNext/>
        <w:tabs>
          <w:tab w:val="left" w:pos="0"/>
        </w:tabs>
        <w:autoSpaceDE w:val="0"/>
        <w:autoSpaceDN w:val="0"/>
        <w:adjustRightInd w:val="0"/>
        <w:ind w:firstLine="567"/>
        <w:jc w:val="both"/>
        <w:rPr>
          <w:b/>
          <w:bCs/>
          <w:i/>
          <w:iCs/>
          <w:color w:val="000000"/>
          <w:sz w:val="22"/>
          <w:szCs w:val="22"/>
        </w:rPr>
      </w:pPr>
      <w:r w:rsidRPr="00530B15">
        <w:rPr>
          <w:b/>
          <w:color w:val="000000"/>
          <w:sz w:val="22"/>
          <w:szCs w:val="22"/>
        </w:rPr>
        <w:t>5.2.</w:t>
      </w:r>
      <w:r w:rsidRPr="00530B15">
        <w:rPr>
          <w:color w:val="000000"/>
          <w:sz w:val="22"/>
          <w:szCs w:val="22"/>
        </w:rPr>
        <w:t xml:space="preserve"> 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C149A1" w:rsidRPr="00530B15" w:rsidRDefault="00C149A1" w:rsidP="00C149A1">
      <w:pPr>
        <w:tabs>
          <w:tab w:val="left" w:pos="0"/>
          <w:tab w:val="left" w:pos="851"/>
        </w:tabs>
        <w:autoSpaceDE w:val="0"/>
        <w:autoSpaceDN w:val="0"/>
        <w:adjustRightInd w:val="0"/>
        <w:ind w:firstLine="567"/>
        <w:jc w:val="both"/>
        <w:rPr>
          <w:color w:val="000000"/>
          <w:sz w:val="22"/>
          <w:szCs w:val="22"/>
        </w:rPr>
      </w:pPr>
      <w:r w:rsidRPr="00530B15">
        <w:rPr>
          <w:color w:val="000000"/>
          <w:sz w:val="22"/>
          <w:szCs w:val="22"/>
        </w:rPr>
        <w:t xml:space="preserve">- </w:t>
      </w:r>
      <w:r w:rsidRPr="00530B15">
        <w:rPr>
          <w:sz w:val="22"/>
          <w:szCs w:val="22"/>
        </w:rPr>
        <w:t xml:space="preserve">на официальном сайте органов самоуправления города Переславль-Залесский </w:t>
      </w:r>
      <w:hyperlink r:id="rId8" w:history="1">
        <w:r w:rsidRPr="00530B15">
          <w:rPr>
            <w:color w:val="0000FF"/>
            <w:sz w:val="22"/>
            <w:szCs w:val="22"/>
            <w:u w:val="single"/>
          </w:rPr>
          <w:t>https://admpereslavl.ru/</w:t>
        </w:r>
      </w:hyperlink>
      <w:r w:rsidRPr="00530B15">
        <w:rPr>
          <w:sz w:val="22"/>
          <w:szCs w:val="22"/>
        </w:rPr>
        <w:t>;</w:t>
      </w:r>
    </w:p>
    <w:p w:rsidR="00C149A1" w:rsidRPr="00530B15" w:rsidRDefault="00C149A1" w:rsidP="00C149A1">
      <w:pPr>
        <w:tabs>
          <w:tab w:val="left" w:pos="0"/>
          <w:tab w:val="left" w:pos="851"/>
        </w:tabs>
        <w:autoSpaceDE w:val="0"/>
        <w:autoSpaceDN w:val="0"/>
        <w:adjustRightInd w:val="0"/>
        <w:ind w:firstLine="567"/>
        <w:jc w:val="both"/>
        <w:rPr>
          <w:sz w:val="22"/>
          <w:szCs w:val="22"/>
        </w:rPr>
      </w:pPr>
      <w:r w:rsidRPr="00530B15">
        <w:rPr>
          <w:color w:val="000000"/>
          <w:sz w:val="22"/>
          <w:szCs w:val="22"/>
        </w:rPr>
        <w:t xml:space="preserve">- </w:t>
      </w:r>
      <w:r w:rsidRPr="00530B15">
        <w:rPr>
          <w:sz w:val="22"/>
          <w:szCs w:val="22"/>
        </w:rPr>
        <w:t>в газете «Переславская неделя».</w:t>
      </w:r>
    </w:p>
    <w:p w:rsidR="00C149A1" w:rsidRPr="00530B15" w:rsidRDefault="00C149A1" w:rsidP="00C149A1">
      <w:pPr>
        <w:tabs>
          <w:tab w:val="left" w:pos="0"/>
          <w:tab w:val="left" w:pos="851"/>
        </w:tabs>
        <w:autoSpaceDE w:val="0"/>
        <w:autoSpaceDN w:val="0"/>
        <w:adjustRightInd w:val="0"/>
        <w:ind w:firstLine="567"/>
        <w:jc w:val="both"/>
        <w:rPr>
          <w:color w:val="000000"/>
          <w:sz w:val="22"/>
          <w:szCs w:val="22"/>
        </w:rPr>
      </w:pPr>
      <w:r w:rsidRPr="00530B15">
        <w:rPr>
          <w:b/>
          <w:color w:val="000000"/>
          <w:sz w:val="22"/>
          <w:szCs w:val="22"/>
        </w:rPr>
        <w:t>5.3.</w:t>
      </w:r>
      <w:r w:rsidRPr="00530B15">
        <w:rPr>
          <w:color w:val="000000"/>
          <w:sz w:val="22"/>
          <w:szCs w:val="22"/>
        </w:rPr>
        <w:t xml:space="preserve"> </w:t>
      </w:r>
      <w:r w:rsidRPr="00530B15">
        <w:rPr>
          <w:sz w:val="22"/>
          <w:szCs w:val="22"/>
        </w:rPr>
        <w:t>Осмотр Объекта аукциона производится без взимания платы и обеспечивается Арендодателем в период заявочной кампании.</w:t>
      </w:r>
    </w:p>
    <w:p w:rsidR="00C149A1" w:rsidRPr="00530B15" w:rsidRDefault="00C149A1" w:rsidP="00C149A1">
      <w:pPr>
        <w:tabs>
          <w:tab w:val="left" w:pos="0"/>
          <w:tab w:val="left" w:pos="709"/>
        </w:tabs>
        <w:autoSpaceDE w:val="0"/>
        <w:autoSpaceDN w:val="0"/>
        <w:adjustRightInd w:val="0"/>
        <w:ind w:firstLine="567"/>
        <w:jc w:val="both"/>
        <w:rPr>
          <w:sz w:val="22"/>
          <w:szCs w:val="22"/>
        </w:rPr>
      </w:pPr>
      <w:r w:rsidRPr="00530B15">
        <w:rPr>
          <w:color w:val="000000"/>
          <w:sz w:val="22"/>
          <w:szCs w:val="22"/>
        </w:rPr>
        <w:lastRenderedPageBreak/>
        <w:t xml:space="preserve">Осмотр Объекта </w:t>
      </w:r>
      <w:r w:rsidRPr="00530B15">
        <w:rPr>
          <w:sz w:val="22"/>
          <w:szCs w:val="22"/>
        </w:rPr>
        <w:t>производится в рабочие дни с 9:00 до 15:00 час. с даты опубликования извещения о проведении аукциона до 26.09.2019</w:t>
      </w:r>
      <w:r w:rsidRPr="00530B15">
        <w:rPr>
          <w:color w:val="000000"/>
          <w:sz w:val="22"/>
          <w:szCs w:val="22"/>
        </w:rPr>
        <w:t xml:space="preserve">, </w:t>
      </w:r>
      <w:r w:rsidRPr="00530B15">
        <w:rPr>
          <w:sz w:val="22"/>
          <w:szCs w:val="22"/>
        </w:rPr>
        <w:t>по предварительной договоренности. Контактное лицо: Гладышева Наталья Валерьевна, тел.: (48535)3-27-67.</w:t>
      </w:r>
    </w:p>
    <w:p w:rsidR="00C149A1" w:rsidRPr="00530B15" w:rsidRDefault="00C149A1" w:rsidP="00C149A1">
      <w:pPr>
        <w:tabs>
          <w:tab w:val="left" w:pos="0"/>
          <w:tab w:val="left" w:pos="709"/>
        </w:tabs>
        <w:autoSpaceDE w:val="0"/>
        <w:autoSpaceDN w:val="0"/>
        <w:adjustRightInd w:val="0"/>
        <w:ind w:firstLine="567"/>
        <w:jc w:val="both"/>
        <w:rPr>
          <w:sz w:val="22"/>
          <w:szCs w:val="22"/>
        </w:rPr>
      </w:pPr>
      <w:r w:rsidRPr="00530B15">
        <w:rPr>
          <w:b/>
          <w:sz w:val="22"/>
          <w:szCs w:val="22"/>
        </w:rPr>
        <w:t>5.4.</w:t>
      </w:r>
      <w:r w:rsidRPr="00530B15">
        <w:rPr>
          <w:sz w:val="22"/>
          <w:szCs w:val="22"/>
        </w:rPr>
        <w:t xml:space="preserve"> Аукцион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torgi.gov.ru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C149A1" w:rsidRPr="00530B15" w:rsidRDefault="00C149A1" w:rsidP="00C149A1">
      <w:pPr>
        <w:autoSpaceDE w:val="0"/>
        <w:autoSpaceDN w:val="0"/>
        <w:adjustRightInd w:val="0"/>
        <w:ind w:firstLine="851"/>
        <w:rPr>
          <w:sz w:val="22"/>
          <w:szCs w:val="22"/>
        </w:rPr>
      </w:pPr>
    </w:p>
    <w:p w:rsidR="00C149A1" w:rsidRPr="00530B15" w:rsidRDefault="00C149A1" w:rsidP="00C149A1">
      <w:pPr>
        <w:keepNext/>
        <w:widowControl w:val="0"/>
        <w:numPr>
          <w:ilvl w:val="0"/>
          <w:numId w:val="4"/>
        </w:numPr>
        <w:tabs>
          <w:tab w:val="left" w:pos="0"/>
        </w:tabs>
        <w:autoSpaceDE w:val="0"/>
        <w:autoSpaceDN w:val="0"/>
        <w:adjustRightInd w:val="0"/>
        <w:ind w:firstLine="567"/>
        <w:jc w:val="center"/>
        <w:rPr>
          <w:rFonts w:ascii="Arial CYR" w:hAnsi="Arial CYR" w:cs="Arial CYR"/>
          <w:b/>
          <w:bCs/>
          <w:i/>
          <w:iCs/>
        </w:rPr>
      </w:pPr>
      <w:r w:rsidRPr="00530B15">
        <w:rPr>
          <w:rFonts w:ascii="Times New Roman CYR" w:hAnsi="Times New Roman CYR" w:cs="Times New Roman CYR"/>
          <w:b/>
          <w:bCs/>
        </w:rPr>
        <w:t>Требования к Участникам</w:t>
      </w:r>
    </w:p>
    <w:p w:rsidR="00C149A1" w:rsidRPr="00530B15" w:rsidRDefault="00C149A1" w:rsidP="00C149A1">
      <w:pPr>
        <w:ind w:firstLine="567"/>
        <w:jc w:val="both"/>
        <w:rPr>
          <w:bCs/>
          <w:sz w:val="22"/>
          <w:szCs w:val="22"/>
        </w:rPr>
      </w:pPr>
      <w:r w:rsidRPr="00530B15">
        <w:rPr>
          <w:b/>
          <w:bCs/>
          <w:sz w:val="22"/>
          <w:szCs w:val="22"/>
        </w:rPr>
        <w:t xml:space="preserve">6.1. </w:t>
      </w:r>
      <w:r w:rsidRPr="00530B15">
        <w:rPr>
          <w:bCs/>
          <w:sz w:val="22"/>
          <w:szCs w:val="22"/>
        </w:rPr>
        <w:t xml:space="preserve">К Участникам предъявляются следующие требования: </w:t>
      </w:r>
    </w:p>
    <w:p w:rsidR="00C149A1" w:rsidRPr="00530B15" w:rsidRDefault="00C149A1" w:rsidP="00C149A1">
      <w:pPr>
        <w:ind w:firstLine="567"/>
        <w:jc w:val="both"/>
        <w:rPr>
          <w:bCs/>
          <w:sz w:val="22"/>
          <w:szCs w:val="22"/>
        </w:rPr>
      </w:pPr>
      <w:r w:rsidRPr="00530B15">
        <w:rPr>
          <w:bCs/>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149A1" w:rsidRPr="00530B15" w:rsidRDefault="00C149A1" w:rsidP="00C149A1">
      <w:pPr>
        <w:ind w:firstLine="567"/>
        <w:jc w:val="both"/>
        <w:rPr>
          <w:bCs/>
          <w:sz w:val="22"/>
          <w:szCs w:val="22"/>
        </w:rPr>
      </w:pPr>
    </w:p>
    <w:p w:rsidR="00C149A1" w:rsidRPr="00530B15" w:rsidRDefault="00C149A1" w:rsidP="00C149A1">
      <w:pPr>
        <w:keepNext/>
        <w:widowControl w:val="0"/>
        <w:numPr>
          <w:ilvl w:val="0"/>
          <w:numId w:val="4"/>
        </w:numPr>
        <w:autoSpaceDE w:val="0"/>
        <w:autoSpaceDN w:val="0"/>
        <w:adjustRightInd w:val="0"/>
        <w:jc w:val="center"/>
        <w:rPr>
          <w:rFonts w:ascii="Arial CYR" w:hAnsi="Arial CYR" w:cs="Arial CYR"/>
          <w:b/>
          <w:bCs/>
          <w:i/>
          <w:iCs/>
        </w:rPr>
      </w:pPr>
      <w:r w:rsidRPr="00530B15">
        <w:rPr>
          <w:rFonts w:ascii="Times New Roman CYR" w:hAnsi="Times New Roman CYR" w:cs="Times New Roman CYR"/>
          <w:b/>
          <w:bCs/>
        </w:rPr>
        <w:t>Порядок, форма подачи/приема Заявок на участие в аукционе,</w:t>
      </w:r>
    </w:p>
    <w:p w:rsidR="00C149A1" w:rsidRPr="00530B15" w:rsidRDefault="00C149A1" w:rsidP="00C149A1">
      <w:pPr>
        <w:keepNext/>
        <w:tabs>
          <w:tab w:val="left" w:pos="708"/>
        </w:tabs>
        <w:autoSpaceDE w:val="0"/>
        <w:autoSpaceDN w:val="0"/>
        <w:adjustRightInd w:val="0"/>
        <w:jc w:val="center"/>
        <w:rPr>
          <w:rFonts w:ascii="Arial CYR" w:hAnsi="Arial CYR" w:cs="Arial CYR"/>
          <w:b/>
          <w:bCs/>
          <w:i/>
          <w:iCs/>
        </w:rPr>
      </w:pPr>
      <w:r w:rsidRPr="00530B15">
        <w:rPr>
          <w:rFonts w:ascii="Times New Roman CYR" w:hAnsi="Times New Roman CYR" w:cs="Times New Roman CYR"/>
          <w:b/>
          <w:bCs/>
        </w:rPr>
        <w:t>срок отзыва Заявок и состав Заявок на участие в аукционе</w:t>
      </w:r>
    </w:p>
    <w:p w:rsidR="00C149A1" w:rsidRPr="00530B15" w:rsidRDefault="00C149A1" w:rsidP="00C149A1">
      <w:pPr>
        <w:ind w:firstLine="567"/>
        <w:rPr>
          <w:i/>
          <w:iCs/>
          <w:sz w:val="22"/>
          <w:szCs w:val="22"/>
        </w:rPr>
      </w:pPr>
      <w:r w:rsidRPr="00530B15">
        <w:rPr>
          <w:b/>
          <w:bCs/>
        </w:rPr>
        <w:t>7.1.</w:t>
      </w:r>
      <w:r w:rsidRPr="00530B15">
        <w:t xml:space="preserve"> </w:t>
      </w:r>
      <w:r w:rsidRPr="00530B15">
        <w:rPr>
          <w:b/>
          <w:sz w:val="22"/>
          <w:szCs w:val="22"/>
        </w:rPr>
        <w:t>Порядок подачи/приема Заявок на участие в аукционе</w:t>
      </w:r>
    </w:p>
    <w:p w:rsidR="00C149A1" w:rsidRPr="00530B15" w:rsidRDefault="00C149A1" w:rsidP="00C149A1">
      <w:pPr>
        <w:autoSpaceDE w:val="0"/>
        <w:autoSpaceDN w:val="0"/>
        <w:adjustRightInd w:val="0"/>
        <w:jc w:val="center"/>
        <w:rPr>
          <w:rFonts w:ascii="Times New Roman CYR" w:hAnsi="Times New Roman CYR" w:cs="Times New Roman CYR"/>
          <w:bCs/>
          <w:sz w:val="22"/>
          <w:szCs w:val="22"/>
          <w:u w:val="single"/>
        </w:rPr>
      </w:pPr>
      <w:r w:rsidRPr="00530B15">
        <w:rPr>
          <w:rFonts w:ascii="Times New Roman CYR" w:hAnsi="Times New Roman CYR" w:cs="Times New Roman CYR"/>
          <w:bCs/>
          <w:sz w:val="22"/>
          <w:szCs w:val="22"/>
          <w:u w:val="single"/>
        </w:rPr>
        <w:t>ВНИМАНИЕ!</w:t>
      </w:r>
    </w:p>
    <w:p w:rsidR="00C149A1" w:rsidRPr="00530B15" w:rsidRDefault="00C149A1" w:rsidP="00C149A1">
      <w:pPr>
        <w:autoSpaceDE w:val="0"/>
        <w:autoSpaceDN w:val="0"/>
        <w:adjustRightInd w:val="0"/>
        <w:jc w:val="center"/>
        <w:rPr>
          <w:rFonts w:ascii="Times New Roman CYR" w:hAnsi="Times New Roman CYR" w:cs="Times New Roman CYR"/>
          <w:b/>
          <w:bCs/>
          <w:sz w:val="22"/>
          <w:szCs w:val="22"/>
        </w:rPr>
      </w:pPr>
      <w:r w:rsidRPr="00530B15">
        <w:rPr>
          <w:rFonts w:ascii="Times New Roman CYR" w:hAnsi="Times New Roman CYR" w:cs="Times New Roman CYR"/>
          <w:b/>
          <w:bCs/>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C149A1" w:rsidRPr="00530B15" w:rsidRDefault="00C149A1" w:rsidP="00C149A1">
      <w:pPr>
        <w:autoSpaceDE w:val="0"/>
        <w:autoSpaceDN w:val="0"/>
        <w:adjustRightInd w:val="0"/>
        <w:jc w:val="center"/>
        <w:rPr>
          <w:rFonts w:ascii="Times New Roman CYR" w:hAnsi="Times New Roman CYR" w:cs="Times New Roman CYR"/>
          <w:b/>
          <w:bCs/>
          <w:sz w:val="22"/>
          <w:szCs w:val="22"/>
        </w:rPr>
      </w:pPr>
      <w:r w:rsidRPr="00530B15">
        <w:rPr>
          <w:rFonts w:ascii="Times New Roman CYR" w:hAnsi="Times New Roman CYR" w:cs="Times New Roman CYR"/>
          <w:b/>
          <w:bCs/>
          <w:sz w:val="22"/>
          <w:szCs w:val="22"/>
        </w:rPr>
        <w:t>Российской Федерации.</w:t>
      </w:r>
    </w:p>
    <w:p w:rsidR="00C149A1" w:rsidRPr="00530B15" w:rsidRDefault="00C149A1" w:rsidP="00C149A1">
      <w:pPr>
        <w:autoSpaceDE w:val="0"/>
        <w:autoSpaceDN w:val="0"/>
        <w:adjustRightInd w:val="0"/>
        <w:ind w:firstLine="567"/>
        <w:jc w:val="both"/>
        <w:rPr>
          <w:sz w:val="22"/>
          <w:szCs w:val="22"/>
        </w:rPr>
      </w:pPr>
      <w:r w:rsidRPr="00530B15">
        <w:rPr>
          <w:b/>
          <w:sz w:val="22"/>
          <w:szCs w:val="22"/>
        </w:rPr>
        <w:t xml:space="preserve">7.1.1. </w:t>
      </w:r>
      <w:r w:rsidRPr="00530B15">
        <w:rPr>
          <w:sz w:val="22"/>
          <w:szCs w:val="22"/>
        </w:rPr>
        <w:t>Один Заявитель вправе подать только одну Заявку на участие в аукционе.</w:t>
      </w:r>
    </w:p>
    <w:p w:rsidR="00C149A1" w:rsidRPr="00530B15" w:rsidRDefault="00C149A1" w:rsidP="00C149A1">
      <w:pPr>
        <w:autoSpaceDE w:val="0"/>
        <w:autoSpaceDN w:val="0"/>
        <w:adjustRightInd w:val="0"/>
        <w:ind w:firstLine="567"/>
        <w:jc w:val="both"/>
        <w:rPr>
          <w:sz w:val="22"/>
          <w:szCs w:val="22"/>
        </w:rPr>
      </w:pPr>
      <w:r w:rsidRPr="00530B15">
        <w:rPr>
          <w:b/>
          <w:sz w:val="22"/>
          <w:szCs w:val="22"/>
        </w:rPr>
        <w:t xml:space="preserve">7.1.2. </w:t>
      </w:r>
      <w:r w:rsidRPr="00530B15">
        <w:rPr>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C149A1" w:rsidRPr="00530B15" w:rsidRDefault="00C149A1" w:rsidP="00C149A1">
      <w:pPr>
        <w:autoSpaceDE w:val="0"/>
        <w:autoSpaceDN w:val="0"/>
        <w:adjustRightInd w:val="0"/>
        <w:ind w:firstLine="567"/>
        <w:jc w:val="both"/>
        <w:rPr>
          <w:sz w:val="22"/>
          <w:szCs w:val="22"/>
        </w:rPr>
      </w:pPr>
      <w:r w:rsidRPr="00530B15">
        <w:rPr>
          <w:b/>
          <w:sz w:val="22"/>
          <w:szCs w:val="22"/>
        </w:rPr>
        <w:t xml:space="preserve">7.1.3. </w:t>
      </w:r>
      <w:r w:rsidRPr="00530B15">
        <w:rPr>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C149A1" w:rsidRPr="00530B15" w:rsidRDefault="00C149A1" w:rsidP="00C149A1">
      <w:pPr>
        <w:autoSpaceDE w:val="0"/>
        <w:autoSpaceDN w:val="0"/>
        <w:adjustRightInd w:val="0"/>
        <w:ind w:firstLine="567"/>
        <w:jc w:val="both"/>
        <w:rPr>
          <w:sz w:val="22"/>
          <w:szCs w:val="22"/>
        </w:rPr>
      </w:pPr>
      <w:r w:rsidRPr="00530B15">
        <w:rPr>
          <w:b/>
          <w:sz w:val="22"/>
          <w:szCs w:val="22"/>
        </w:rPr>
        <w:t>7.1.4.</w:t>
      </w:r>
      <w:r w:rsidRPr="00530B15">
        <w:rPr>
          <w:sz w:val="22"/>
          <w:szCs w:val="22"/>
        </w:rPr>
        <w:t xml:space="preserve"> Прием Заявок на участие в аукционе</w:t>
      </w:r>
      <w:r w:rsidRPr="00530B15">
        <w:rPr>
          <w:b/>
          <w:bCs/>
          <w:sz w:val="22"/>
          <w:szCs w:val="22"/>
        </w:rPr>
        <w:t xml:space="preserve"> </w:t>
      </w:r>
      <w:r w:rsidRPr="00530B15">
        <w:rPr>
          <w:sz w:val="22"/>
          <w:szCs w:val="22"/>
        </w:rPr>
        <w:t>от Заявителей осуществляется по адресам, указанным в п.4.1. и в сроки, указанные в п.п.4.2. – 4.3. настоящего Извещения о проведении аукциона.</w:t>
      </w:r>
    </w:p>
    <w:p w:rsidR="00C149A1" w:rsidRPr="00530B15" w:rsidRDefault="00C149A1" w:rsidP="00C149A1">
      <w:pPr>
        <w:autoSpaceDE w:val="0"/>
        <w:autoSpaceDN w:val="0"/>
        <w:adjustRightInd w:val="0"/>
        <w:ind w:firstLine="567"/>
        <w:jc w:val="both"/>
        <w:rPr>
          <w:sz w:val="22"/>
          <w:szCs w:val="22"/>
        </w:rPr>
      </w:pPr>
      <w:r w:rsidRPr="00530B15">
        <w:rPr>
          <w:b/>
          <w:sz w:val="22"/>
          <w:szCs w:val="22"/>
        </w:rPr>
        <w:t xml:space="preserve">7.1.5. </w:t>
      </w:r>
      <w:r w:rsidRPr="00530B15">
        <w:rPr>
          <w:sz w:val="22"/>
          <w:szCs w:val="22"/>
        </w:rPr>
        <w:t>Подача Заявок на участие в аукционе</w:t>
      </w:r>
      <w:r w:rsidRPr="00530B15">
        <w:rPr>
          <w:b/>
          <w:bCs/>
          <w:sz w:val="22"/>
          <w:szCs w:val="22"/>
        </w:rPr>
        <w:t xml:space="preserve"> </w:t>
      </w:r>
      <w:r w:rsidRPr="00530B15">
        <w:rPr>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530B15">
        <w:rPr>
          <w:b/>
          <w:bCs/>
          <w:sz w:val="22"/>
          <w:szCs w:val="22"/>
        </w:rPr>
        <w:t xml:space="preserve"> </w:t>
      </w:r>
      <w:r w:rsidRPr="00530B15">
        <w:rPr>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530B15">
        <w:rPr>
          <w:sz w:val="22"/>
          <w:szCs w:val="22"/>
          <w:highlight w:val="white"/>
        </w:rPr>
        <w:t xml:space="preserve">Заявки </w:t>
      </w:r>
      <w:r w:rsidRPr="00530B15">
        <w:rPr>
          <w:sz w:val="22"/>
          <w:szCs w:val="22"/>
        </w:rPr>
        <w:t>на участие в аукционе (Приложение 1) с указанием банковских реквизитов счета для возврата задатка.</w:t>
      </w:r>
    </w:p>
    <w:p w:rsidR="00C149A1" w:rsidRPr="00530B15" w:rsidRDefault="00C149A1" w:rsidP="00C149A1">
      <w:pPr>
        <w:autoSpaceDE w:val="0"/>
        <w:autoSpaceDN w:val="0"/>
        <w:adjustRightInd w:val="0"/>
        <w:ind w:firstLine="567"/>
        <w:jc w:val="both"/>
        <w:rPr>
          <w:sz w:val="22"/>
          <w:szCs w:val="22"/>
        </w:rPr>
      </w:pPr>
      <w:r w:rsidRPr="00530B15">
        <w:rPr>
          <w:b/>
          <w:sz w:val="22"/>
          <w:szCs w:val="22"/>
        </w:rPr>
        <w:t xml:space="preserve">7.1.6. </w:t>
      </w:r>
      <w:r w:rsidRPr="00530B15">
        <w:rPr>
          <w:sz w:val="22"/>
          <w:szCs w:val="22"/>
        </w:rPr>
        <w:t xml:space="preserve">Заявки принимаются нарочным по месту и в срок приема Заявок, указанные в разделе 4 Извещения о проведении аукциона. </w:t>
      </w:r>
    </w:p>
    <w:p w:rsidR="00C149A1" w:rsidRPr="00530B15" w:rsidRDefault="00C149A1" w:rsidP="00C149A1">
      <w:pPr>
        <w:autoSpaceDE w:val="0"/>
        <w:autoSpaceDN w:val="0"/>
        <w:adjustRightInd w:val="0"/>
        <w:ind w:firstLine="567"/>
        <w:jc w:val="both"/>
        <w:rPr>
          <w:sz w:val="22"/>
          <w:szCs w:val="22"/>
        </w:rPr>
      </w:pPr>
      <w:r w:rsidRPr="00530B15">
        <w:rPr>
          <w:b/>
          <w:sz w:val="22"/>
          <w:szCs w:val="22"/>
        </w:rPr>
        <w:t xml:space="preserve">7.1.7. </w:t>
      </w:r>
      <w:r w:rsidRPr="00530B15">
        <w:rPr>
          <w:sz w:val="22"/>
          <w:szCs w:val="22"/>
        </w:rPr>
        <w:t>Ответственный сотрудник регистрирует Заявку на участие в аукционе</w:t>
      </w:r>
      <w:r w:rsidRPr="00530B15">
        <w:rPr>
          <w:b/>
          <w:bCs/>
          <w:sz w:val="22"/>
          <w:szCs w:val="22"/>
        </w:rPr>
        <w:t xml:space="preserve"> </w:t>
      </w:r>
      <w:r w:rsidRPr="00530B15">
        <w:rPr>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C149A1" w:rsidRPr="00530B15" w:rsidRDefault="00C149A1" w:rsidP="00C149A1">
      <w:pPr>
        <w:autoSpaceDE w:val="0"/>
        <w:autoSpaceDN w:val="0"/>
        <w:adjustRightInd w:val="0"/>
        <w:ind w:firstLine="567"/>
        <w:jc w:val="both"/>
        <w:rPr>
          <w:sz w:val="22"/>
          <w:szCs w:val="22"/>
        </w:rPr>
      </w:pPr>
      <w:r w:rsidRPr="00530B15">
        <w:rPr>
          <w:b/>
          <w:sz w:val="22"/>
          <w:szCs w:val="22"/>
        </w:rPr>
        <w:t xml:space="preserve">7.1.8. </w:t>
      </w:r>
      <w:r w:rsidRPr="00530B15">
        <w:rPr>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C149A1" w:rsidRPr="00530B15" w:rsidRDefault="00C149A1" w:rsidP="00C149A1">
      <w:pPr>
        <w:tabs>
          <w:tab w:val="left" w:pos="0"/>
        </w:tabs>
        <w:autoSpaceDE w:val="0"/>
        <w:autoSpaceDN w:val="0"/>
        <w:adjustRightInd w:val="0"/>
        <w:ind w:firstLine="567"/>
        <w:jc w:val="both"/>
        <w:rPr>
          <w:sz w:val="22"/>
          <w:szCs w:val="22"/>
        </w:rPr>
      </w:pPr>
      <w:r w:rsidRPr="00530B15">
        <w:rPr>
          <w:b/>
          <w:sz w:val="22"/>
          <w:szCs w:val="22"/>
        </w:rPr>
        <w:t xml:space="preserve">7.1.9. </w:t>
      </w:r>
      <w:r w:rsidRPr="00530B15">
        <w:rPr>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C149A1" w:rsidRPr="00530B15" w:rsidRDefault="00C149A1" w:rsidP="00C149A1">
      <w:pPr>
        <w:autoSpaceDE w:val="0"/>
        <w:autoSpaceDN w:val="0"/>
        <w:adjustRightInd w:val="0"/>
        <w:ind w:firstLine="567"/>
        <w:jc w:val="both"/>
        <w:rPr>
          <w:sz w:val="22"/>
          <w:szCs w:val="22"/>
        </w:rPr>
      </w:pPr>
      <w:r w:rsidRPr="00530B15">
        <w:rPr>
          <w:b/>
          <w:sz w:val="22"/>
          <w:szCs w:val="22"/>
        </w:rPr>
        <w:lastRenderedPageBreak/>
        <w:t xml:space="preserve">7.1.10. </w:t>
      </w:r>
      <w:r w:rsidRPr="00530B15">
        <w:rPr>
          <w:sz w:val="22"/>
          <w:szCs w:val="22"/>
        </w:rPr>
        <w:t>Заявка на участие в аукционе подается Заявителем в сроки и по форме, которые установлены в Извещении о проведении аукциона.</w:t>
      </w:r>
    </w:p>
    <w:p w:rsidR="00C149A1" w:rsidRPr="00530B15" w:rsidRDefault="00C149A1" w:rsidP="00C149A1">
      <w:pPr>
        <w:autoSpaceDE w:val="0"/>
        <w:autoSpaceDN w:val="0"/>
        <w:adjustRightInd w:val="0"/>
        <w:ind w:firstLine="567"/>
        <w:jc w:val="both"/>
        <w:rPr>
          <w:sz w:val="22"/>
          <w:szCs w:val="22"/>
        </w:rPr>
      </w:pPr>
      <w:r w:rsidRPr="00530B15">
        <w:rPr>
          <w:b/>
          <w:bCs/>
          <w:sz w:val="22"/>
          <w:szCs w:val="22"/>
        </w:rPr>
        <w:t>7.1.11. Документы, входящие в состав Заявки на участие в аукционе, должны быть:</w:t>
      </w:r>
    </w:p>
    <w:p w:rsidR="00C149A1" w:rsidRPr="00530B15" w:rsidRDefault="00C149A1" w:rsidP="00C149A1">
      <w:pPr>
        <w:autoSpaceDE w:val="0"/>
        <w:autoSpaceDN w:val="0"/>
        <w:adjustRightInd w:val="0"/>
        <w:ind w:firstLine="567"/>
        <w:jc w:val="both"/>
        <w:rPr>
          <w:sz w:val="22"/>
          <w:szCs w:val="22"/>
        </w:rPr>
      </w:pPr>
      <w:r w:rsidRPr="00530B15">
        <w:rPr>
          <w:sz w:val="22"/>
          <w:szCs w:val="22"/>
        </w:rPr>
        <w:t>- сшиты в единую книгу, которая должна содержать сквозную нумерацию листов;</w:t>
      </w:r>
    </w:p>
    <w:p w:rsidR="00C149A1" w:rsidRPr="00530B15" w:rsidRDefault="00C149A1" w:rsidP="00C149A1">
      <w:pPr>
        <w:autoSpaceDE w:val="0"/>
        <w:autoSpaceDN w:val="0"/>
        <w:adjustRightInd w:val="0"/>
        <w:ind w:firstLine="567"/>
        <w:jc w:val="both"/>
        <w:rPr>
          <w:sz w:val="22"/>
          <w:szCs w:val="22"/>
        </w:rPr>
      </w:pPr>
      <w:r w:rsidRPr="00530B15">
        <w:rPr>
          <w:sz w:val="22"/>
          <w:szCs w:val="22"/>
        </w:rPr>
        <w:t xml:space="preserve">-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C149A1" w:rsidRPr="00530B15" w:rsidRDefault="00C149A1" w:rsidP="00C149A1">
      <w:pPr>
        <w:autoSpaceDE w:val="0"/>
        <w:autoSpaceDN w:val="0"/>
        <w:adjustRightInd w:val="0"/>
        <w:ind w:firstLine="567"/>
        <w:jc w:val="both"/>
        <w:rPr>
          <w:sz w:val="22"/>
          <w:szCs w:val="22"/>
        </w:rPr>
      </w:pPr>
      <w:r w:rsidRPr="00530B15">
        <w:rPr>
          <w:sz w:val="22"/>
          <w:szCs w:val="22"/>
        </w:rPr>
        <w:t>- заполнены разборчиво на русском языке и по всем пунктам.</w:t>
      </w:r>
    </w:p>
    <w:p w:rsidR="00C149A1" w:rsidRPr="00530B15" w:rsidRDefault="00C149A1" w:rsidP="00C149A1">
      <w:pPr>
        <w:autoSpaceDE w:val="0"/>
        <w:autoSpaceDN w:val="0"/>
        <w:adjustRightInd w:val="0"/>
        <w:ind w:firstLine="567"/>
        <w:jc w:val="both"/>
        <w:rPr>
          <w:sz w:val="22"/>
          <w:szCs w:val="22"/>
        </w:rPr>
      </w:pPr>
      <w:r w:rsidRPr="00530B15">
        <w:rPr>
          <w:b/>
          <w:sz w:val="22"/>
          <w:szCs w:val="22"/>
        </w:rPr>
        <w:t xml:space="preserve">7.1.12. </w:t>
      </w:r>
      <w:r w:rsidRPr="00530B15">
        <w:rPr>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C149A1" w:rsidRPr="00530B15" w:rsidRDefault="00C149A1" w:rsidP="00C149A1">
      <w:pPr>
        <w:autoSpaceDE w:val="0"/>
        <w:autoSpaceDN w:val="0"/>
        <w:adjustRightInd w:val="0"/>
        <w:ind w:firstLine="567"/>
        <w:jc w:val="both"/>
        <w:rPr>
          <w:sz w:val="22"/>
          <w:szCs w:val="22"/>
        </w:rPr>
      </w:pPr>
      <w:r w:rsidRPr="00530B15">
        <w:rPr>
          <w:b/>
          <w:sz w:val="22"/>
          <w:szCs w:val="22"/>
        </w:rPr>
        <w:t xml:space="preserve">7.1.13. </w:t>
      </w:r>
      <w:r w:rsidRPr="00530B15">
        <w:rPr>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C149A1" w:rsidRPr="00530B15" w:rsidRDefault="00C149A1" w:rsidP="00C149A1">
      <w:pPr>
        <w:autoSpaceDE w:val="0"/>
        <w:autoSpaceDN w:val="0"/>
        <w:adjustRightInd w:val="0"/>
        <w:ind w:firstLine="567"/>
        <w:jc w:val="both"/>
        <w:rPr>
          <w:sz w:val="22"/>
          <w:szCs w:val="22"/>
        </w:rPr>
      </w:pPr>
      <w:r w:rsidRPr="00530B15">
        <w:rPr>
          <w:b/>
          <w:sz w:val="22"/>
          <w:szCs w:val="22"/>
        </w:rPr>
        <w:t xml:space="preserve">7.1.14. </w:t>
      </w:r>
      <w:r w:rsidRPr="00530B15">
        <w:rPr>
          <w:sz w:val="22"/>
          <w:szCs w:val="22"/>
        </w:rPr>
        <w:t>При заполнении Заявки и оформлении документов не допускается применение факсимильных подписей.</w:t>
      </w:r>
    </w:p>
    <w:p w:rsidR="00C149A1" w:rsidRPr="00530B15" w:rsidRDefault="00C149A1" w:rsidP="00C149A1">
      <w:pPr>
        <w:autoSpaceDE w:val="0"/>
        <w:autoSpaceDN w:val="0"/>
        <w:adjustRightInd w:val="0"/>
        <w:ind w:firstLine="567"/>
        <w:jc w:val="both"/>
        <w:rPr>
          <w:sz w:val="22"/>
          <w:szCs w:val="22"/>
        </w:rPr>
      </w:pPr>
      <w:r w:rsidRPr="00530B15">
        <w:rPr>
          <w:b/>
          <w:sz w:val="22"/>
          <w:szCs w:val="22"/>
        </w:rPr>
        <w:t xml:space="preserve">7.2. </w:t>
      </w:r>
      <w:r w:rsidRPr="00530B15">
        <w:rPr>
          <w:b/>
          <w:bCs/>
          <w:sz w:val="22"/>
          <w:szCs w:val="22"/>
        </w:rPr>
        <w:t xml:space="preserve">Перечень документов, входящих в состав Заявки на участие в аукционе </w:t>
      </w:r>
    </w:p>
    <w:p w:rsidR="00C149A1" w:rsidRPr="00530B15" w:rsidRDefault="00C149A1" w:rsidP="00C149A1">
      <w:pPr>
        <w:tabs>
          <w:tab w:val="left" w:pos="567"/>
          <w:tab w:val="left" w:pos="851"/>
        </w:tabs>
        <w:autoSpaceDE w:val="0"/>
        <w:autoSpaceDN w:val="0"/>
        <w:adjustRightInd w:val="0"/>
        <w:ind w:firstLine="567"/>
        <w:jc w:val="both"/>
        <w:rPr>
          <w:sz w:val="22"/>
          <w:szCs w:val="22"/>
        </w:rPr>
      </w:pPr>
      <w:r w:rsidRPr="00530B15">
        <w:rPr>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C149A1" w:rsidRPr="00530B15" w:rsidRDefault="00C149A1" w:rsidP="00C149A1">
      <w:pPr>
        <w:tabs>
          <w:tab w:val="left" w:pos="567"/>
          <w:tab w:val="left" w:pos="851"/>
        </w:tabs>
        <w:autoSpaceDE w:val="0"/>
        <w:autoSpaceDN w:val="0"/>
        <w:adjustRightInd w:val="0"/>
        <w:ind w:firstLine="567"/>
        <w:jc w:val="both"/>
        <w:rPr>
          <w:sz w:val="22"/>
          <w:szCs w:val="22"/>
        </w:rPr>
      </w:pPr>
      <w:r w:rsidRPr="00530B15">
        <w:rPr>
          <w:b/>
          <w:sz w:val="22"/>
          <w:szCs w:val="22"/>
        </w:rPr>
        <w:t xml:space="preserve">7.2.1. </w:t>
      </w:r>
      <w:r w:rsidRPr="00530B15">
        <w:rPr>
          <w:sz w:val="22"/>
          <w:szCs w:val="22"/>
          <w:highlight w:val="white"/>
        </w:rPr>
        <w:t>Заявку</w:t>
      </w:r>
      <w:r w:rsidRPr="00530B15">
        <w:rPr>
          <w:sz w:val="22"/>
          <w:szCs w:val="22"/>
        </w:rPr>
        <w:t xml:space="preserve"> на участие в аукционе по установленной в настоящем Извещении о проведении аукциона форме</w:t>
      </w:r>
      <w:r w:rsidRPr="00530B15">
        <w:rPr>
          <w:b/>
          <w:bCs/>
          <w:sz w:val="22"/>
          <w:szCs w:val="22"/>
        </w:rPr>
        <w:t xml:space="preserve"> с указанием банковских реквизитов счета Заявителя для возврата задатка</w:t>
      </w:r>
      <w:r w:rsidRPr="00530B15">
        <w:rPr>
          <w:sz w:val="22"/>
          <w:szCs w:val="22"/>
        </w:rPr>
        <w:t xml:space="preserve"> (Приложение 1).</w:t>
      </w:r>
    </w:p>
    <w:p w:rsidR="00C149A1" w:rsidRPr="00530B15" w:rsidRDefault="00C149A1" w:rsidP="00C149A1">
      <w:pPr>
        <w:tabs>
          <w:tab w:val="left" w:pos="567"/>
          <w:tab w:val="left" w:pos="851"/>
        </w:tabs>
        <w:autoSpaceDE w:val="0"/>
        <w:autoSpaceDN w:val="0"/>
        <w:adjustRightInd w:val="0"/>
        <w:ind w:firstLine="567"/>
        <w:jc w:val="both"/>
        <w:rPr>
          <w:sz w:val="22"/>
          <w:szCs w:val="22"/>
        </w:rPr>
      </w:pPr>
      <w:r w:rsidRPr="00530B15">
        <w:rPr>
          <w:b/>
          <w:sz w:val="22"/>
          <w:szCs w:val="22"/>
        </w:rPr>
        <w:t xml:space="preserve">7.2.2. </w:t>
      </w:r>
      <w:r w:rsidRPr="00530B15">
        <w:rPr>
          <w:sz w:val="22"/>
          <w:szCs w:val="22"/>
        </w:rPr>
        <w:t>Копии документов, удостоверяющих личность Заявителя.</w:t>
      </w:r>
    </w:p>
    <w:p w:rsidR="00C149A1" w:rsidRPr="00530B15" w:rsidRDefault="00C149A1" w:rsidP="00C149A1">
      <w:pPr>
        <w:tabs>
          <w:tab w:val="left" w:pos="567"/>
          <w:tab w:val="left" w:pos="851"/>
        </w:tabs>
        <w:autoSpaceDE w:val="0"/>
        <w:autoSpaceDN w:val="0"/>
        <w:adjustRightInd w:val="0"/>
        <w:ind w:firstLine="567"/>
        <w:jc w:val="both"/>
        <w:rPr>
          <w:sz w:val="22"/>
          <w:szCs w:val="22"/>
        </w:rPr>
      </w:pPr>
      <w:r w:rsidRPr="00530B15">
        <w:rPr>
          <w:b/>
          <w:sz w:val="22"/>
          <w:szCs w:val="22"/>
        </w:rPr>
        <w:t xml:space="preserve">7.2.3. </w:t>
      </w:r>
      <w:r w:rsidRPr="00530B15">
        <w:rPr>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49A1" w:rsidRPr="00530B15" w:rsidRDefault="00C149A1" w:rsidP="00C149A1">
      <w:pPr>
        <w:tabs>
          <w:tab w:val="left" w:pos="567"/>
          <w:tab w:val="left" w:pos="851"/>
        </w:tabs>
        <w:autoSpaceDE w:val="0"/>
        <w:autoSpaceDN w:val="0"/>
        <w:adjustRightInd w:val="0"/>
        <w:ind w:firstLine="567"/>
        <w:jc w:val="both"/>
        <w:rPr>
          <w:b/>
          <w:sz w:val="22"/>
          <w:szCs w:val="22"/>
        </w:rPr>
      </w:pPr>
      <w:r w:rsidRPr="00530B15">
        <w:rPr>
          <w:b/>
          <w:sz w:val="22"/>
          <w:szCs w:val="22"/>
        </w:rPr>
        <w:t xml:space="preserve">7.2.4. </w:t>
      </w:r>
      <w:r w:rsidRPr="00530B15">
        <w:rPr>
          <w:sz w:val="22"/>
          <w:szCs w:val="22"/>
        </w:rPr>
        <w:t xml:space="preserve">Документы, подтверждающие внесение задатка. </w:t>
      </w:r>
    </w:p>
    <w:p w:rsidR="00C149A1" w:rsidRPr="00530B15" w:rsidRDefault="00C149A1" w:rsidP="00C149A1">
      <w:pPr>
        <w:autoSpaceDE w:val="0"/>
        <w:autoSpaceDN w:val="0"/>
        <w:adjustRightInd w:val="0"/>
        <w:jc w:val="center"/>
        <w:rPr>
          <w:rFonts w:ascii="Times New Roman CYR" w:hAnsi="Times New Roman CYR" w:cs="Times New Roman CYR"/>
          <w:bCs/>
          <w:sz w:val="22"/>
          <w:szCs w:val="22"/>
          <w:u w:val="single"/>
        </w:rPr>
      </w:pPr>
      <w:r w:rsidRPr="00530B15">
        <w:rPr>
          <w:rFonts w:ascii="Times New Roman CYR" w:hAnsi="Times New Roman CYR" w:cs="Times New Roman CYR"/>
          <w:bCs/>
          <w:sz w:val="22"/>
          <w:szCs w:val="22"/>
          <w:u w:val="single"/>
        </w:rPr>
        <w:t>ВНИМАНИЕ!</w:t>
      </w:r>
    </w:p>
    <w:p w:rsidR="00C149A1" w:rsidRPr="00530B15" w:rsidRDefault="00C149A1" w:rsidP="00C149A1">
      <w:pPr>
        <w:autoSpaceDE w:val="0"/>
        <w:autoSpaceDN w:val="0"/>
        <w:adjustRightInd w:val="0"/>
        <w:jc w:val="center"/>
        <w:rPr>
          <w:rFonts w:ascii="Times New Roman CYR" w:hAnsi="Times New Roman CYR" w:cs="Times New Roman CYR"/>
          <w:b/>
          <w:bCs/>
          <w:sz w:val="22"/>
          <w:szCs w:val="22"/>
        </w:rPr>
      </w:pPr>
      <w:r w:rsidRPr="00530B15">
        <w:rPr>
          <w:rFonts w:ascii="Times New Roman CYR" w:hAnsi="Times New Roman CYR" w:cs="Times New Roman CYR"/>
          <w:b/>
          <w:bCs/>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C149A1" w:rsidRPr="00530B15" w:rsidRDefault="00C149A1" w:rsidP="00C149A1">
      <w:pPr>
        <w:autoSpaceDE w:val="0"/>
        <w:autoSpaceDN w:val="0"/>
        <w:adjustRightInd w:val="0"/>
        <w:ind w:firstLine="567"/>
        <w:jc w:val="both"/>
        <w:rPr>
          <w:rFonts w:ascii="Times New Roman CYR" w:hAnsi="Times New Roman CYR" w:cs="Times New Roman CYR"/>
        </w:rPr>
      </w:pPr>
      <w:r w:rsidRPr="00530B15">
        <w:rPr>
          <w:rFonts w:ascii="Times New Roman CYR" w:hAnsi="Times New Roman CYR" w:cs="Times New Roman CYR"/>
          <w:b/>
          <w:sz w:val="22"/>
          <w:szCs w:val="22"/>
        </w:rPr>
        <w:t xml:space="preserve">7.2.5. </w:t>
      </w:r>
      <w:r w:rsidRPr="00530B15">
        <w:rPr>
          <w:rFonts w:ascii="Times New Roman CYR" w:hAnsi="Times New Roman CYR" w:cs="Times New Roman CYR"/>
          <w:sz w:val="22"/>
          <w:szCs w:val="22"/>
        </w:rPr>
        <w:t xml:space="preserve">Ответственность за достоверность представленной информации и документов несет Заявитель. </w:t>
      </w:r>
    </w:p>
    <w:p w:rsidR="00C149A1" w:rsidRPr="00530B15" w:rsidRDefault="00C149A1" w:rsidP="00C149A1">
      <w:pPr>
        <w:autoSpaceDE w:val="0"/>
        <w:autoSpaceDN w:val="0"/>
        <w:adjustRightInd w:val="0"/>
        <w:ind w:firstLine="567"/>
        <w:jc w:val="both"/>
        <w:rPr>
          <w:rFonts w:ascii="Times New Roman CYR" w:hAnsi="Times New Roman CYR" w:cs="Times New Roman CYR"/>
        </w:rPr>
      </w:pPr>
      <w:r w:rsidRPr="00530B15">
        <w:rPr>
          <w:rFonts w:ascii="Times New Roman CYR" w:hAnsi="Times New Roman CYR" w:cs="Times New Roman CYR"/>
          <w:b/>
          <w:sz w:val="22"/>
          <w:szCs w:val="22"/>
        </w:rPr>
        <w:t xml:space="preserve">7.2.6. </w:t>
      </w:r>
      <w:r w:rsidRPr="00530B15">
        <w:rPr>
          <w:rFonts w:ascii="Times New Roman CYR" w:hAnsi="Times New Roman CYR" w:cs="Times New Roman CYR"/>
          <w:sz w:val="22"/>
          <w:szCs w:val="22"/>
        </w:rPr>
        <w:t xml:space="preserve">Поданные документы, на участие в аукционе после завершения аукциона Заявителям и Участникам не возвращаются, за исключением случаев, указанных в </w:t>
      </w:r>
      <w:proofErr w:type="spellStart"/>
      <w:r w:rsidRPr="00530B15">
        <w:rPr>
          <w:rFonts w:ascii="Times New Roman CYR" w:hAnsi="Times New Roman CYR" w:cs="Times New Roman CYR"/>
          <w:sz w:val="22"/>
          <w:szCs w:val="22"/>
        </w:rPr>
        <w:t>пп</w:t>
      </w:r>
      <w:proofErr w:type="spellEnd"/>
      <w:r w:rsidRPr="00530B15">
        <w:rPr>
          <w:rFonts w:ascii="Times New Roman CYR" w:hAnsi="Times New Roman CYR" w:cs="Times New Roman CYR"/>
          <w:sz w:val="22"/>
          <w:szCs w:val="22"/>
        </w:rPr>
        <w:t>. 7.1.2. 7.1.3.</w:t>
      </w:r>
    </w:p>
    <w:p w:rsidR="00C149A1" w:rsidRPr="00530B15" w:rsidRDefault="00C149A1" w:rsidP="00C149A1">
      <w:pPr>
        <w:autoSpaceDE w:val="0"/>
        <w:autoSpaceDN w:val="0"/>
        <w:adjustRightInd w:val="0"/>
        <w:ind w:firstLine="851"/>
        <w:jc w:val="center"/>
        <w:rPr>
          <w:sz w:val="22"/>
          <w:szCs w:val="22"/>
        </w:rPr>
      </w:pPr>
    </w:p>
    <w:p w:rsidR="00C149A1" w:rsidRPr="00530B15" w:rsidRDefault="00C149A1" w:rsidP="00C149A1">
      <w:pPr>
        <w:keepNext/>
        <w:widowControl w:val="0"/>
        <w:numPr>
          <w:ilvl w:val="0"/>
          <w:numId w:val="4"/>
        </w:numPr>
        <w:jc w:val="center"/>
        <w:outlineLvl w:val="1"/>
        <w:rPr>
          <w:b/>
          <w:sz w:val="26"/>
          <w:szCs w:val="26"/>
        </w:rPr>
      </w:pPr>
      <w:bookmarkStart w:id="9" w:name="_Toc485126158"/>
      <w:r w:rsidRPr="00530B15">
        <w:rPr>
          <w:b/>
          <w:sz w:val="26"/>
          <w:szCs w:val="26"/>
        </w:rPr>
        <w:t>Условия допуска к участию в аукционе</w:t>
      </w:r>
      <w:bookmarkEnd w:id="9"/>
    </w:p>
    <w:p w:rsidR="00C149A1" w:rsidRPr="00530B15" w:rsidRDefault="00C149A1" w:rsidP="00C149A1">
      <w:pPr>
        <w:widowControl w:val="0"/>
        <w:ind w:left="142" w:firstLine="142"/>
        <w:jc w:val="both"/>
        <w:rPr>
          <w:sz w:val="22"/>
          <w:szCs w:val="22"/>
        </w:rPr>
      </w:pPr>
      <w:r w:rsidRPr="00530B15">
        <w:rPr>
          <w:sz w:val="22"/>
          <w:szCs w:val="22"/>
        </w:rPr>
        <w:t>Аукцион является открытым по составу Участников с учетом требований абзацев 2 и 3 настоящего пункта.</w:t>
      </w:r>
    </w:p>
    <w:p w:rsidR="00C149A1" w:rsidRPr="00530B15" w:rsidRDefault="00C149A1" w:rsidP="00C149A1">
      <w:pPr>
        <w:widowControl w:val="0"/>
        <w:ind w:left="142" w:firstLine="142"/>
        <w:jc w:val="both"/>
        <w:rPr>
          <w:sz w:val="22"/>
          <w:szCs w:val="22"/>
        </w:rPr>
      </w:pPr>
      <w:bookmarkStart w:id="10" w:name="_1ksv4uv" w:colFirst="0" w:colLast="0"/>
      <w:bookmarkEnd w:id="10"/>
      <w:r w:rsidRPr="00530B15">
        <w:rPr>
          <w:sz w:val="22"/>
          <w:szCs w:val="22"/>
        </w:rPr>
        <w:t>К участию в аукционе не допускаются Заявители по следующим основаниям:</w:t>
      </w:r>
    </w:p>
    <w:p w:rsidR="00C149A1" w:rsidRPr="00530B15" w:rsidRDefault="00C149A1" w:rsidP="00C149A1">
      <w:pPr>
        <w:widowControl w:val="0"/>
        <w:numPr>
          <w:ilvl w:val="0"/>
          <w:numId w:val="7"/>
        </w:numPr>
        <w:shd w:val="clear" w:color="auto" w:fill="FFFFFF"/>
        <w:ind w:left="142" w:firstLine="142"/>
        <w:jc w:val="both"/>
        <w:rPr>
          <w:sz w:val="22"/>
          <w:szCs w:val="22"/>
        </w:rPr>
      </w:pPr>
      <w:r w:rsidRPr="00530B15">
        <w:rPr>
          <w:sz w:val="22"/>
          <w:szCs w:val="22"/>
        </w:rPr>
        <w:t>непредставление необходимых для участия в аукционе документов или представление недостоверных сведений;</w:t>
      </w:r>
    </w:p>
    <w:p w:rsidR="00C149A1" w:rsidRPr="00530B15" w:rsidRDefault="00C149A1" w:rsidP="00C149A1">
      <w:pPr>
        <w:widowControl w:val="0"/>
        <w:numPr>
          <w:ilvl w:val="0"/>
          <w:numId w:val="7"/>
        </w:numPr>
        <w:shd w:val="clear" w:color="auto" w:fill="FFFFFF"/>
        <w:ind w:left="142" w:firstLine="142"/>
        <w:jc w:val="both"/>
        <w:rPr>
          <w:sz w:val="22"/>
          <w:szCs w:val="22"/>
        </w:rPr>
      </w:pPr>
      <w:r w:rsidRPr="00530B15">
        <w:rPr>
          <w:sz w:val="22"/>
          <w:szCs w:val="22"/>
        </w:rPr>
        <w:t xml:space="preserve">не поступление задатка на дату рассмотрения заявок на участие в аукционе, на счет, указанный в </w:t>
      </w:r>
      <w:r w:rsidRPr="00530B15">
        <w:rPr>
          <w:b/>
          <w:sz w:val="22"/>
          <w:szCs w:val="22"/>
        </w:rPr>
        <w:t>п.9.4.</w:t>
      </w:r>
      <w:r w:rsidRPr="00530B15">
        <w:rPr>
          <w:sz w:val="22"/>
          <w:szCs w:val="22"/>
        </w:rPr>
        <w:t xml:space="preserve"> настоящего Извещения о проведении аукциона;</w:t>
      </w:r>
    </w:p>
    <w:p w:rsidR="00C149A1" w:rsidRPr="00530B15" w:rsidRDefault="00C149A1" w:rsidP="00C149A1">
      <w:pPr>
        <w:widowControl w:val="0"/>
        <w:numPr>
          <w:ilvl w:val="0"/>
          <w:numId w:val="7"/>
        </w:numPr>
        <w:shd w:val="clear" w:color="auto" w:fill="FFFFFF"/>
        <w:ind w:left="142" w:firstLine="142"/>
        <w:jc w:val="both"/>
        <w:rPr>
          <w:sz w:val="22"/>
          <w:szCs w:val="22"/>
        </w:rPr>
      </w:pPr>
      <w:r w:rsidRPr="00530B15">
        <w:rPr>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rsidR="00C149A1" w:rsidRPr="00530B15" w:rsidRDefault="00C149A1" w:rsidP="00C149A1">
      <w:pPr>
        <w:widowControl w:val="0"/>
        <w:numPr>
          <w:ilvl w:val="0"/>
          <w:numId w:val="7"/>
        </w:numPr>
        <w:shd w:val="clear" w:color="auto" w:fill="FFFFFF"/>
        <w:ind w:left="142" w:firstLine="142"/>
        <w:jc w:val="both"/>
        <w:rPr>
          <w:sz w:val="22"/>
          <w:szCs w:val="22"/>
        </w:rPr>
      </w:pPr>
      <w:r w:rsidRPr="00530B15">
        <w:rPr>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149A1" w:rsidRPr="00530B15" w:rsidRDefault="00C149A1" w:rsidP="00C149A1">
      <w:pPr>
        <w:widowControl w:val="0"/>
        <w:autoSpaceDE w:val="0"/>
        <w:autoSpaceDN w:val="0"/>
        <w:adjustRightInd w:val="0"/>
        <w:ind w:firstLine="567"/>
        <w:jc w:val="both"/>
        <w:rPr>
          <w:bCs/>
          <w:sz w:val="22"/>
          <w:szCs w:val="22"/>
        </w:rPr>
      </w:pPr>
    </w:p>
    <w:p w:rsidR="00C149A1" w:rsidRPr="00530B15" w:rsidRDefault="00C149A1" w:rsidP="00C149A1">
      <w:pPr>
        <w:keepNext/>
        <w:widowControl w:val="0"/>
        <w:numPr>
          <w:ilvl w:val="0"/>
          <w:numId w:val="5"/>
        </w:numPr>
        <w:autoSpaceDE w:val="0"/>
        <w:autoSpaceDN w:val="0"/>
        <w:adjustRightInd w:val="0"/>
        <w:contextualSpacing/>
        <w:jc w:val="center"/>
        <w:rPr>
          <w:rFonts w:ascii="Times New Roman CYR" w:hAnsi="Times New Roman CYR" w:cs="Times New Roman CYR"/>
          <w:b/>
          <w:bCs/>
        </w:rPr>
      </w:pPr>
      <w:r w:rsidRPr="00530B15">
        <w:rPr>
          <w:rFonts w:ascii="Times New Roman CYR" w:hAnsi="Times New Roman CYR" w:cs="Times New Roman CYR"/>
          <w:b/>
          <w:bCs/>
        </w:rPr>
        <w:lastRenderedPageBreak/>
        <w:t>Порядок внесения и возврата задатка</w:t>
      </w:r>
    </w:p>
    <w:p w:rsidR="00C149A1" w:rsidRPr="00530B15" w:rsidRDefault="00C149A1" w:rsidP="00C149A1">
      <w:pPr>
        <w:widowControl w:val="0"/>
        <w:numPr>
          <w:ilvl w:val="1"/>
          <w:numId w:val="5"/>
        </w:numPr>
        <w:autoSpaceDE w:val="0"/>
        <w:autoSpaceDN w:val="0"/>
        <w:adjustRightInd w:val="0"/>
        <w:ind w:left="142" w:firstLine="567"/>
        <w:jc w:val="both"/>
      </w:pPr>
      <w:r w:rsidRPr="00530B15">
        <w:rPr>
          <w:sz w:val="22"/>
          <w:szCs w:val="22"/>
        </w:rPr>
        <w:t xml:space="preserve">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настоящем Извещении о проведении аукциона. </w:t>
      </w:r>
    </w:p>
    <w:p w:rsidR="00C149A1" w:rsidRPr="00530B15" w:rsidRDefault="00C149A1" w:rsidP="00C149A1">
      <w:pPr>
        <w:widowControl w:val="0"/>
        <w:numPr>
          <w:ilvl w:val="1"/>
          <w:numId w:val="5"/>
        </w:numPr>
        <w:tabs>
          <w:tab w:val="left" w:pos="139"/>
        </w:tabs>
        <w:autoSpaceDE w:val="0"/>
        <w:autoSpaceDN w:val="0"/>
        <w:adjustRightInd w:val="0"/>
        <w:ind w:left="142" w:firstLine="567"/>
        <w:jc w:val="both"/>
      </w:pPr>
      <w:r w:rsidRPr="00530B15">
        <w:rPr>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C149A1" w:rsidRPr="00530B15" w:rsidRDefault="00C149A1" w:rsidP="00C149A1">
      <w:pPr>
        <w:widowControl w:val="0"/>
        <w:numPr>
          <w:ilvl w:val="1"/>
          <w:numId w:val="5"/>
        </w:numPr>
        <w:tabs>
          <w:tab w:val="left" w:pos="139"/>
        </w:tabs>
        <w:autoSpaceDE w:val="0"/>
        <w:autoSpaceDN w:val="0"/>
        <w:adjustRightInd w:val="0"/>
        <w:ind w:left="142" w:firstLine="567"/>
        <w:jc w:val="both"/>
      </w:pPr>
      <w:r w:rsidRPr="00530B15">
        <w:rPr>
          <w:sz w:val="22"/>
          <w:szCs w:val="22"/>
        </w:rPr>
        <w:t>Представление документов, подтверждающих внесение задатка, признается заключением соглашения о задатке.</w:t>
      </w:r>
    </w:p>
    <w:p w:rsidR="00C149A1" w:rsidRPr="00530B15" w:rsidRDefault="00C149A1" w:rsidP="00C149A1">
      <w:pPr>
        <w:widowControl w:val="0"/>
        <w:numPr>
          <w:ilvl w:val="1"/>
          <w:numId w:val="5"/>
        </w:numPr>
        <w:autoSpaceDE w:val="0"/>
        <w:autoSpaceDN w:val="0"/>
        <w:adjustRightInd w:val="0"/>
        <w:ind w:left="142" w:firstLine="567"/>
        <w:jc w:val="both"/>
      </w:pPr>
      <w:r w:rsidRPr="00530B15">
        <w:rPr>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C149A1" w:rsidRPr="00530B15" w:rsidRDefault="00C149A1" w:rsidP="00C149A1">
      <w:pPr>
        <w:widowControl w:val="0"/>
        <w:tabs>
          <w:tab w:val="left" w:pos="993"/>
        </w:tabs>
        <w:suppressAutoHyphens/>
        <w:autoSpaceDE w:val="0"/>
        <w:ind w:firstLine="567"/>
        <w:jc w:val="both"/>
        <w:rPr>
          <w:b/>
          <w:sz w:val="22"/>
          <w:szCs w:val="22"/>
          <w:lang w:eastAsia="zh-CN"/>
        </w:rPr>
      </w:pPr>
      <w:r w:rsidRPr="00530B15">
        <w:rPr>
          <w:b/>
          <w:sz w:val="22"/>
          <w:szCs w:val="22"/>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530B15">
        <w:rPr>
          <w:b/>
          <w:sz w:val="22"/>
          <w:szCs w:val="22"/>
          <w:lang w:eastAsia="zh-CN"/>
        </w:rPr>
        <w:t>сч</w:t>
      </w:r>
      <w:proofErr w:type="spellEnd"/>
      <w:r w:rsidRPr="00530B15">
        <w:rPr>
          <w:b/>
          <w:sz w:val="22"/>
          <w:szCs w:val="22"/>
          <w:lang w:eastAsia="zh-CN"/>
        </w:rPr>
        <w:t>. 40302810978883000027</w:t>
      </w:r>
    </w:p>
    <w:p w:rsidR="00C149A1" w:rsidRPr="00530B15" w:rsidRDefault="00C149A1" w:rsidP="00C149A1">
      <w:pPr>
        <w:tabs>
          <w:tab w:val="left" w:pos="993"/>
        </w:tabs>
        <w:autoSpaceDE w:val="0"/>
        <w:autoSpaceDN w:val="0"/>
        <w:adjustRightInd w:val="0"/>
        <w:ind w:firstLine="567"/>
        <w:jc w:val="both"/>
        <w:rPr>
          <w:sz w:val="22"/>
          <w:szCs w:val="22"/>
          <w:u w:val="single"/>
        </w:rPr>
      </w:pPr>
      <w:r w:rsidRPr="00530B15">
        <w:rPr>
          <w:b/>
          <w:sz w:val="22"/>
          <w:szCs w:val="22"/>
        </w:rPr>
        <w:t xml:space="preserve">9.5. </w:t>
      </w:r>
      <w:r w:rsidRPr="00530B15">
        <w:rPr>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C149A1" w:rsidRPr="00530B15" w:rsidRDefault="00C149A1" w:rsidP="00C149A1">
      <w:pPr>
        <w:tabs>
          <w:tab w:val="left" w:pos="993"/>
        </w:tabs>
        <w:autoSpaceDE w:val="0"/>
        <w:autoSpaceDN w:val="0"/>
        <w:adjustRightInd w:val="0"/>
        <w:ind w:firstLine="567"/>
        <w:jc w:val="both"/>
        <w:rPr>
          <w:sz w:val="22"/>
          <w:szCs w:val="22"/>
          <w:u w:val="single"/>
        </w:rPr>
      </w:pPr>
      <w:r w:rsidRPr="00530B15">
        <w:rPr>
          <w:b/>
          <w:sz w:val="22"/>
          <w:szCs w:val="22"/>
        </w:rPr>
        <w:t xml:space="preserve">9.6. </w:t>
      </w:r>
      <w:r w:rsidRPr="00530B15">
        <w:rPr>
          <w:sz w:val="22"/>
          <w:szCs w:val="22"/>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C149A1" w:rsidRPr="00530B15" w:rsidRDefault="00C149A1" w:rsidP="00C149A1">
      <w:pPr>
        <w:tabs>
          <w:tab w:val="left" w:pos="993"/>
        </w:tabs>
        <w:autoSpaceDE w:val="0"/>
        <w:autoSpaceDN w:val="0"/>
        <w:adjustRightInd w:val="0"/>
        <w:ind w:firstLine="567"/>
        <w:jc w:val="both"/>
        <w:rPr>
          <w:sz w:val="22"/>
          <w:szCs w:val="22"/>
          <w:u w:val="single"/>
        </w:rPr>
      </w:pPr>
      <w:r w:rsidRPr="00530B15">
        <w:rPr>
          <w:b/>
          <w:sz w:val="22"/>
          <w:szCs w:val="22"/>
        </w:rPr>
        <w:t xml:space="preserve">9.7. </w:t>
      </w:r>
      <w:r w:rsidRPr="00530B15">
        <w:rPr>
          <w:sz w:val="22"/>
          <w:szCs w:val="22"/>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C149A1" w:rsidRPr="00530B15" w:rsidRDefault="00C149A1" w:rsidP="00C149A1">
      <w:pPr>
        <w:tabs>
          <w:tab w:val="left" w:pos="993"/>
        </w:tabs>
        <w:autoSpaceDE w:val="0"/>
        <w:autoSpaceDN w:val="0"/>
        <w:adjustRightInd w:val="0"/>
        <w:ind w:firstLine="567"/>
        <w:jc w:val="both"/>
        <w:rPr>
          <w:sz w:val="22"/>
          <w:szCs w:val="22"/>
          <w:u w:val="single"/>
        </w:rPr>
      </w:pPr>
      <w:r w:rsidRPr="00530B15">
        <w:rPr>
          <w:b/>
          <w:sz w:val="22"/>
          <w:szCs w:val="22"/>
        </w:rPr>
        <w:t xml:space="preserve">9.8. </w:t>
      </w:r>
      <w:r w:rsidRPr="00530B15">
        <w:rPr>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C149A1" w:rsidRPr="00530B15" w:rsidRDefault="00C149A1" w:rsidP="00C149A1">
      <w:pPr>
        <w:tabs>
          <w:tab w:val="left" w:pos="993"/>
        </w:tabs>
        <w:autoSpaceDE w:val="0"/>
        <w:autoSpaceDN w:val="0"/>
        <w:adjustRightInd w:val="0"/>
        <w:ind w:firstLine="567"/>
        <w:jc w:val="both"/>
        <w:rPr>
          <w:sz w:val="22"/>
          <w:szCs w:val="22"/>
          <w:u w:val="single"/>
        </w:rPr>
      </w:pPr>
      <w:r w:rsidRPr="00530B15">
        <w:rPr>
          <w:b/>
          <w:sz w:val="22"/>
          <w:szCs w:val="22"/>
        </w:rPr>
        <w:t xml:space="preserve">9.9. </w:t>
      </w:r>
      <w:r w:rsidRPr="00530B15">
        <w:rPr>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C149A1" w:rsidRPr="00530B15" w:rsidRDefault="00C149A1" w:rsidP="00C149A1">
      <w:pPr>
        <w:tabs>
          <w:tab w:val="left" w:pos="993"/>
        </w:tabs>
        <w:autoSpaceDE w:val="0"/>
        <w:autoSpaceDN w:val="0"/>
        <w:adjustRightInd w:val="0"/>
        <w:ind w:firstLine="567"/>
        <w:jc w:val="both"/>
        <w:rPr>
          <w:sz w:val="22"/>
          <w:szCs w:val="22"/>
          <w:u w:val="single"/>
        </w:rPr>
      </w:pPr>
      <w:r w:rsidRPr="00530B15">
        <w:rPr>
          <w:b/>
          <w:sz w:val="22"/>
          <w:szCs w:val="22"/>
        </w:rPr>
        <w:t xml:space="preserve">9.10. </w:t>
      </w:r>
      <w:r w:rsidRPr="00530B15">
        <w:rPr>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C149A1" w:rsidRPr="00530B15" w:rsidRDefault="00C149A1" w:rsidP="00C149A1">
      <w:pPr>
        <w:tabs>
          <w:tab w:val="left" w:pos="993"/>
        </w:tabs>
        <w:autoSpaceDE w:val="0"/>
        <w:autoSpaceDN w:val="0"/>
        <w:adjustRightInd w:val="0"/>
        <w:ind w:firstLine="567"/>
        <w:jc w:val="both"/>
        <w:rPr>
          <w:sz w:val="22"/>
          <w:szCs w:val="22"/>
          <w:u w:val="single"/>
        </w:rPr>
      </w:pPr>
      <w:r w:rsidRPr="00530B15">
        <w:rPr>
          <w:b/>
          <w:sz w:val="22"/>
          <w:szCs w:val="22"/>
        </w:rPr>
        <w:t xml:space="preserve">9.11. </w:t>
      </w:r>
      <w:r w:rsidRPr="00530B15">
        <w:rPr>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C149A1" w:rsidRPr="00530B15" w:rsidRDefault="00C149A1" w:rsidP="00C149A1">
      <w:pPr>
        <w:tabs>
          <w:tab w:val="left" w:pos="993"/>
        </w:tabs>
        <w:autoSpaceDE w:val="0"/>
        <w:autoSpaceDN w:val="0"/>
        <w:adjustRightInd w:val="0"/>
        <w:ind w:firstLine="567"/>
        <w:jc w:val="both"/>
        <w:rPr>
          <w:sz w:val="22"/>
          <w:szCs w:val="22"/>
          <w:u w:val="single"/>
        </w:rPr>
      </w:pPr>
      <w:r w:rsidRPr="00530B15">
        <w:rPr>
          <w:b/>
          <w:sz w:val="22"/>
          <w:szCs w:val="22"/>
        </w:rPr>
        <w:t xml:space="preserve">9.12. </w:t>
      </w:r>
      <w:r w:rsidRPr="00530B15">
        <w:rPr>
          <w:sz w:val="22"/>
          <w:szCs w:val="22"/>
        </w:rPr>
        <w:t>В случае отказа Администрации</w:t>
      </w:r>
      <w:r w:rsidRPr="00530B15">
        <w:rPr>
          <w:b/>
          <w:bCs/>
          <w:sz w:val="22"/>
          <w:szCs w:val="22"/>
        </w:rPr>
        <w:t xml:space="preserve"> </w:t>
      </w:r>
      <w:r w:rsidRPr="00530B15">
        <w:rPr>
          <w:sz w:val="22"/>
          <w:szCs w:val="22"/>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C149A1" w:rsidRPr="00530B15" w:rsidRDefault="00C149A1" w:rsidP="00C149A1">
      <w:pPr>
        <w:tabs>
          <w:tab w:val="left" w:pos="993"/>
        </w:tabs>
        <w:autoSpaceDE w:val="0"/>
        <w:autoSpaceDN w:val="0"/>
        <w:adjustRightInd w:val="0"/>
        <w:ind w:firstLine="567"/>
        <w:jc w:val="both"/>
        <w:rPr>
          <w:sz w:val="22"/>
          <w:szCs w:val="22"/>
          <w:u w:val="single"/>
        </w:rPr>
      </w:pPr>
      <w:r w:rsidRPr="00530B15">
        <w:rPr>
          <w:b/>
          <w:sz w:val="22"/>
          <w:szCs w:val="22"/>
        </w:rPr>
        <w:t xml:space="preserve">9.13. </w:t>
      </w:r>
      <w:r w:rsidRPr="00530B15">
        <w:rPr>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C149A1" w:rsidRPr="00530B15" w:rsidRDefault="00C149A1" w:rsidP="00C149A1">
      <w:pPr>
        <w:tabs>
          <w:tab w:val="left" w:pos="993"/>
        </w:tabs>
        <w:autoSpaceDE w:val="0"/>
        <w:autoSpaceDN w:val="0"/>
        <w:adjustRightInd w:val="0"/>
        <w:ind w:firstLine="567"/>
        <w:jc w:val="both"/>
        <w:rPr>
          <w:sz w:val="22"/>
          <w:szCs w:val="22"/>
          <w:u w:val="single"/>
        </w:rPr>
      </w:pPr>
      <w:r w:rsidRPr="00530B15">
        <w:rPr>
          <w:b/>
          <w:sz w:val="22"/>
          <w:szCs w:val="22"/>
        </w:rPr>
        <w:t xml:space="preserve">9.14. </w:t>
      </w:r>
      <w:r w:rsidRPr="00530B15">
        <w:rPr>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C149A1" w:rsidRPr="00530B15" w:rsidRDefault="00C149A1" w:rsidP="00C149A1">
      <w:pPr>
        <w:tabs>
          <w:tab w:val="left" w:pos="851"/>
          <w:tab w:val="left" w:pos="993"/>
        </w:tabs>
        <w:autoSpaceDE w:val="0"/>
        <w:autoSpaceDN w:val="0"/>
        <w:adjustRightInd w:val="0"/>
        <w:jc w:val="both"/>
      </w:pPr>
    </w:p>
    <w:p w:rsidR="00C149A1" w:rsidRPr="00530B15" w:rsidRDefault="00C149A1" w:rsidP="00C149A1">
      <w:pPr>
        <w:keepNext/>
        <w:widowControl w:val="0"/>
        <w:numPr>
          <w:ilvl w:val="0"/>
          <w:numId w:val="5"/>
        </w:numPr>
        <w:autoSpaceDE w:val="0"/>
        <w:autoSpaceDN w:val="0"/>
        <w:adjustRightInd w:val="0"/>
        <w:jc w:val="center"/>
        <w:rPr>
          <w:rFonts w:ascii="Times New Roman CYR" w:hAnsi="Times New Roman CYR" w:cs="Times New Roman CYR"/>
          <w:b/>
          <w:bCs/>
        </w:rPr>
      </w:pPr>
      <w:r w:rsidRPr="00530B15">
        <w:rPr>
          <w:rFonts w:ascii="Times New Roman CYR" w:hAnsi="Times New Roman CYR" w:cs="Times New Roman CYR"/>
          <w:b/>
          <w:bCs/>
        </w:rPr>
        <w:t>Аукционная комиссия</w:t>
      </w:r>
    </w:p>
    <w:p w:rsidR="00C149A1" w:rsidRPr="00530B15" w:rsidRDefault="00C149A1" w:rsidP="00C149A1">
      <w:pPr>
        <w:keepNext/>
        <w:autoSpaceDE w:val="0"/>
        <w:autoSpaceDN w:val="0"/>
        <w:adjustRightInd w:val="0"/>
        <w:ind w:firstLine="567"/>
        <w:jc w:val="both"/>
        <w:rPr>
          <w:b/>
          <w:bCs/>
          <w:sz w:val="26"/>
          <w:szCs w:val="26"/>
        </w:rPr>
      </w:pPr>
      <w:r w:rsidRPr="00530B15">
        <w:rPr>
          <w:b/>
          <w:bCs/>
          <w:sz w:val="22"/>
          <w:szCs w:val="22"/>
        </w:rPr>
        <w:t xml:space="preserve">10.1. </w:t>
      </w:r>
      <w:r w:rsidRPr="00530B15">
        <w:rPr>
          <w:sz w:val="22"/>
          <w:szCs w:val="22"/>
        </w:rPr>
        <w:t>Аукционная комиссия формируется Организатором аукциона и осуществляет следующие полномочия:</w:t>
      </w:r>
    </w:p>
    <w:p w:rsidR="00C149A1" w:rsidRPr="00530B15" w:rsidRDefault="00C149A1" w:rsidP="00C149A1">
      <w:pPr>
        <w:tabs>
          <w:tab w:val="left" w:pos="993"/>
        </w:tabs>
        <w:autoSpaceDE w:val="0"/>
        <w:autoSpaceDN w:val="0"/>
        <w:adjustRightInd w:val="0"/>
        <w:ind w:firstLine="567"/>
        <w:jc w:val="both"/>
        <w:rPr>
          <w:sz w:val="22"/>
          <w:szCs w:val="22"/>
        </w:rPr>
      </w:pPr>
      <w:r w:rsidRPr="00530B15">
        <w:rPr>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C149A1" w:rsidRPr="00530B15" w:rsidRDefault="00C149A1" w:rsidP="00C149A1">
      <w:pPr>
        <w:tabs>
          <w:tab w:val="left" w:pos="993"/>
        </w:tabs>
        <w:autoSpaceDE w:val="0"/>
        <w:autoSpaceDN w:val="0"/>
        <w:adjustRightInd w:val="0"/>
        <w:ind w:firstLine="567"/>
        <w:jc w:val="both"/>
        <w:rPr>
          <w:sz w:val="22"/>
          <w:szCs w:val="22"/>
        </w:rPr>
      </w:pPr>
      <w:r w:rsidRPr="00530B15">
        <w:rPr>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530B15">
        <w:rPr>
          <w:b/>
          <w:bCs/>
          <w:sz w:val="22"/>
          <w:szCs w:val="22"/>
        </w:rPr>
        <w:t>Протоколом рассмотрения Заявок</w:t>
      </w:r>
      <w:r w:rsidRPr="00530B15">
        <w:rPr>
          <w:sz w:val="22"/>
          <w:szCs w:val="22"/>
        </w:rPr>
        <w:t>;</w:t>
      </w:r>
    </w:p>
    <w:p w:rsidR="00C149A1" w:rsidRPr="00530B15" w:rsidRDefault="00C149A1" w:rsidP="00C149A1">
      <w:pPr>
        <w:tabs>
          <w:tab w:val="left" w:pos="993"/>
        </w:tabs>
        <w:autoSpaceDE w:val="0"/>
        <w:autoSpaceDN w:val="0"/>
        <w:adjustRightInd w:val="0"/>
        <w:ind w:firstLine="567"/>
        <w:jc w:val="both"/>
        <w:rPr>
          <w:sz w:val="22"/>
          <w:szCs w:val="22"/>
        </w:rPr>
      </w:pPr>
      <w:r w:rsidRPr="00530B15">
        <w:rPr>
          <w:sz w:val="22"/>
          <w:szCs w:val="22"/>
        </w:rPr>
        <w:t>- обеспечивает в установленном порядке проведение аукциона;</w:t>
      </w:r>
    </w:p>
    <w:p w:rsidR="00C149A1" w:rsidRPr="00530B15" w:rsidRDefault="00C149A1" w:rsidP="00C149A1">
      <w:pPr>
        <w:tabs>
          <w:tab w:val="left" w:pos="993"/>
        </w:tabs>
        <w:autoSpaceDE w:val="0"/>
        <w:autoSpaceDN w:val="0"/>
        <w:adjustRightInd w:val="0"/>
        <w:ind w:firstLine="567"/>
        <w:jc w:val="both"/>
        <w:rPr>
          <w:rFonts w:ascii="Times New Roman CYR" w:hAnsi="Times New Roman CYR" w:cs="Times New Roman CYR"/>
          <w:sz w:val="22"/>
          <w:szCs w:val="22"/>
        </w:rPr>
      </w:pPr>
      <w:r w:rsidRPr="00530B15">
        <w:rPr>
          <w:sz w:val="22"/>
          <w:szCs w:val="22"/>
        </w:rPr>
        <w:t>- оформляет</w:t>
      </w:r>
      <w:r w:rsidRPr="00530B15">
        <w:rPr>
          <w:rFonts w:ascii="Times New Roman CYR" w:hAnsi="Times New Roman CYR" w:cs="Times New Roman CYR"/>
          <w:sz w:val="22"/>
          <w:szCs w:val="22"/>
        </w:rPr>
        <w:t xml:space="preserve"> </w:t>
      </w:r>
      <w:r w:rsidRPr="00530B15">
        <w:rPr>
          <w:rFonts w:ascii="Times New Roman CYR" w:hAnsi="Times New Roman CYR" w:cs="Times New Roman CYR"/>
          <w:b/>
          <w:bCs/>
          <w:sz w:val="22"/>
          <w:szCs w:val="22"/>
        </w:rPr>
        <w:t>Протокол о результатах аукциона</w:t>
      </w:r>
      <w:r w:rsidRPr="00530B15">
        <w:rPr>
          <w:rFonts w:ascii="Times New Roman CYR" w:hAnsi="Times New Roman CYR" w:cs="Times New Roman CYR"/>
          <w:sz w:val="22"/>
          <w:szCs w:val="22"/>
        </w:rPr>
        <w:t>.</w:t>
      </w:r>
    </w:p>
    <w:p w:rsidR="00C149A1" w:rsidRPr="00530B15" w:rsidRDefault="00C149A1" w:rsidP="00C149A1">
      <w:pPr>
        <w:tabs>
          <w:tab w:val="left" w:pos="993"/>
        </w:tabs>
        <w:autoSpaceDE w:val="0"/>
        <w:autoSpaceDN w:val="0"/>
        <w:adjustRightInd w:val="0"/>
        <w:jc w:val="both"/>
      </w:pPr>
    </w:p>
    <w:p w:rsidR="00C149A1" w:rsidRPr="00530B15" w:rsidRDefault="00C149A1" w:rsidP="00C149A1">
      <w:pPr>
        <w:keepNext/>
        <w:widowControl w:val="0"/>
        <w:numPr>
          <w:ilvl w:val="0"/>
          <w:numId w:val="5"/>
        </w:numPr>
        <w:tabs>
          <w:tab w:val="left" w:pos="0"/>
        </w:tabs>
        <w:autoSpaceDE w:val="0"/>
        <w:autoSpaceDN w:val="0"/>
        <w:adjustRightInd w:val="0"/>
        <w:jc w:val="center"/>
        <w:rPr>
          <w:rFonts w:ascii="Arial CYR" w:hAnsi="Arial CYR" w:cs="Arial CYR"/>
          <w:b/>
          <w:bCs/>
          <w:i/>
          <w:iCs/>
        </w:rPr>
      </w:pPr>
      <w:r w:rsidRPr="00530B15">
        <w:rPr>
          <w:rFonts w:ascii="Times New Roman CYR" w:hAnsi="Times New Roman CYR" w:cs="Times New Roman CYR"/>
          <w:b/>
          <w:bCs/>
        </w:rPr>
        <w:lastRenderedPageBreak/>
        <w:t>Порядок проведения аукциона</w:t>
      </w:r>
    </w:p>
    <w:p w:rsidR="00C149A1" w:rsidRPr="00530B15" w:rsidRDefault="00C149A1" w:rsidP="00C149A1">
      <w:pPr>
        <w:autoSpaceDE w:val="0"/>
        <w:autoSpaceDN w:val="0"/>
        <w:adjustRightInd w:val="0"/>
        <w:jc w:val="center"/>
        <w:rPr>
          <w:rFonts w:ascii="Times New Roman CYR" w:hAnsi="Times New Roman CYR" w:cs="Times New Roman CYR"/>
          <w:bCs/>
          <w:sz w:val="22"/>
          <w:szCs w:val="22"/>
          <w:u w:val="single"/>
        </w:rPr>
      </w:pPr>
      <w:r w:rsidRPr="00530B15">
        <w:rPr>
          <w:rFonts w:ascii="Times New Roman CYR" w:hAnsi="Times New Roman CYR" w:cs="Times New Roman CYR"/>
          <w:bCs/>
          <w:sz w:val="22"/>
          <w:szCs w:val="22"/>
          <w:u w:val="single"/>
        </w:rPr>
        <w:t>ВНИМАНИЕ!</w:t>
      </w:r>
    </w:p>
    <w:p w:rsidR="00C149A1" w:rsidRPr="00530B15" w:rsidRDefault="00C149A1" w:rsidP="00C149A1">
      <w:pPr>
        <w:autoSpaceDE w:val="0"/>
        <w:autoSpaceDN w:val="0"/>
        <w:adjustRightInd w:val="0"/>
        <w:jc w:val="center"/>
        <w:rPr>
          <w:rFonts w:ascii="Times New Roman CYR" w:hAnsi="Times New Roman CYR" w:cs="Times New Roman CYR"/>
          <w:b/>
          <w:bCs/>
          <w:sz w:val="22"/>
          <w:szCs w:val="22"/>
        </w:rPr>
      </w:pPr>
      <w:r w:rsidRPr="00530B15">
        <w:rPr>
          <w:rFonts w:ascii="Times New Roman CYR" w:hAnsi="Times New Roman CYR" w:cs="Times New Roman CYR"/>
          <w:b/>
          <w:bCs/>
          <w:sz w:val="22"/>
          <w:szCs w:val="22"/>
        </w:rPr>
        <w:t>В аукционе могут участвовать только Заявители, признанные Участниками аукциона.</w:t>
      </w:r>
    </w:p>
    <w:p w:rsidR="00C149A1" w:rsidRPr="00530B15" w:rsidRDefault="00C149A1" w:rsidP="00C149A1">
      <w:pPr>
        <w:tabs>
          <w:tab w:val="left" w:pos="0"/>
        </w:tabs>
        <w:autoSpaceDE w:val="0"/>
        <w:autoSpaceDN w:val="0"/>
        <w:adjustRightInd w:val="0"/>
        <w:ind w:firstLine="567"/>
        <w:jc w:val="both"/>
      </w:pPr>
      <w:r w:rsidRPr="00530B15">
        <w:rPr>
          <w:b/>
          <w:sz w:val="22"/>
          <w:szCs w:val="22"/>
        </w:rPr>
        <w:t xml:space="preserve">11.1. </w:t>
      </w:r>
      <w:r w:rsidRPr="00530B15">
        <w:rPr>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C149A1" w:rsidRPr="00530B15" w:rsidRDefault="00C149A1" w:rsidP="00C149A1">
      <w:pPr>
        <w:tabs>
          <w:tab w:val="left" w:pos="0"/>
        </w:tabs>
        <w:autoSpaceDE w:val="0"/>
        <w:autoSpaceDN w:val="0"/>
        <w:adjustRightInd w:val="0"/>
        <w:ind w:firstLine="567"/>
        <w:jc w:val="both"/>
        <w:rPr>
          <w:sz w:val="22"/>
          <w:szCs w:val="22"/>
        </w:rPr>
      </w:pPr>
      <w:r w:rsidRPr="00530B15">
        <w:rPr>
          <w:b/>
          <w:bCs/>
          <w:sz w:val="22"/>
          <w:szCs w:val="22"/>
        </w:rPr>
        <w:t>- физические лица</w:t>
      </w:r>
      <w:r w:rsidRPr="00530B15">
        <w:rPr>
          <w:sz w:val="22"/>
          <w:szCs w:val="22"/>
        </w:rPr>
        <w:t>, действующие от своего имени;</w:t>
      </w:r>
    </w:p>
    <w:p w:rsidR="00C149A1" w:rsidRPr="00530B15" w:rsidRDefault="00C149A1" w:rsidP="00C149A1">
      <w:pPr>
        <w:tabs>
          <w:tab w:val="left" w:pos="0"/>
        </w:tabs>
        <w:autoSpaceDE w:val="0"/>
        <w:autoSpaceDN w:val="0"/>
        <w:adjustRightInd w:val="0"/>
        <w:ind w:firstLine="567"/>
        <w:jc w:val="both"/>
        <w:rPr>
          <w:sz w:val="22"/>
          <w:szCs w:val="22"/>
        </w:rPr>
      </w:pPr>
      <w:r w:rsidRPr="00530B15">
        <w:rPr>
          <w:b/>
          <w:bCs/>
          <w:sz w:val="22"/>
          <w:szCs w:val="22"/>
        </w:rPr>
        <w:t xml:space="preserve">- представители физических лиц, </w:t>
      </w:r>
      <w:r w:rsidRPr="00530B15">
        <w:rPr>
          <w:sz w:val="22"/>
          <w:szCs w:val="22"/>
        </w:rPr>
        <w:t>действующие на основании доверенности, оформленной надлежащим образом в соответствии с действующим законодательством.</w:t>
      </w:r>
    </w:p>
    <w:p w:rsidR="00C149A1" w:rsidRPr="00530B15" w:rsidRDefault="00C149A1" w:rsidP="00C149A1">
      <w:pPr>
        <w:tabs>
          <w:tab w:val="left" w:pos="0"/>
        </w:tabs>
        <w:autoSpaceDE w:val="0"/>
        <w:autoSpaceDN w:val="0"/>
        <w:adjustRightInd w:val="0"/>
        <w:ind w:firstLine="567"/>
        <w:jc w:val="both"/>
      </w:pPr>
      <w:r w:rsidRPr="00530B15">
        <w:rPr>
          <w:b/>
          <w:sz w:val="22"/>
          <w:szCs w:val="22"/>
        </w:rPr>
        <w:t>11.2.</w:t>
      </w:r>
      <w:r w:rsidRPr="00530B15">
        <w:rPr>
          <w:sz w:val="22"/>
          <w:szCs w:val="22"/>
        </w:rPr>
        <w:t xml:space="preserve"> Аукцион проводится путем повышения начальной цены предмета аукциона, указанной в Извещении о проведении аукциона, на «шаг аукциона». </w:t>
      </w:r>
    </w:p>
    <w:p w:rsidR="00C149A1" w:rsidRPr="00530B15" w:rsidRDefault="00C149A1" w:rsidP="00C149A1">
      <w:pPr>
        <w:tabs>
          <w:tab w:val="left" w:pos="0"/>
        </w:tabs>
        <w:autoSpaceDE w:val="0"/>
        <w:autoSpaceDN w:val="0"/>
        <w:adjustRightInd w:val="0"/>
        <w:ind w:firstLine="567"/>
        <w:jc w:val="both"/>
        <w:rPr>
          <w:sz w:val="22"/>
          <w:szCs w:val="22"/>
        </w:rPr>
      </w:pPr>
      <w:r w:rsidRPr="00530B15">
        <w:rPr>
          <w:sz w:val="22"/>
          <w:szCs w:val="22"/>
        </w:rPr>
        <w:t>Начальная цена предмета аукциона – размер ежегодной арендной платы за земельный участок.</w:t>
      </w:r>
    </w:p>
    <w:p w:rsidR="00C149A1" w:rsidRPr="00530B15" w:rsidRDefault="00C149A1" w:rsidP="00C149A1">
      <w:pPr>
        <w:tabs>
          <w:tab w:val="left" w:pos="0"/>
        </w:tabs>
        <w:autoSpaceDE w:val="0"/>
        <w:autoSpaceDN w:val="0"/>
        <w:adjustRightInd w:val="0"/>
        <w:ind w:firstLine="567"/>
        <w:jc w:val="both"/>
        <w:rPr>
          <w:sz w:val="22"/>
          <w:szCs w:val="22"/>
        </w:rPr>
      </w:pPr>
      <w:r w:rsidRPr="00530B15">
        <w:rPr>
          <w:sz w:val="22"/>
          <w:szCs w:val="22"/>
        </w:rPr>
        <w:t>«Шаг аукциона» устанавливается в размере, указанном в разделе 3 Извещения о проведении аукциона.</w:t>
      </w:r>
    </w:p>
    <w:p w:rsidR="00C149A1" w:rsidRPr="00530B15" w:rsidRDefault="00C149A1" w:rsidP="00C149A1">
      <w:pPr>
        <w:widowControl w:val="0"/>
        <w:numPr>
          <w:ilvl w:val="1"/>
          <w:numId w:val="6"/>
        </w:numPr>
        <w:tabs>
          <w:tab w:val="left" w:pos="0"/>
        </w:tabs>
        <w:autoSpaceDE w:val="0"/>
        <w:autoSpaceDN w:val="0"/>
        <w:adjustRightInd w:val="0"/>
        <w:contextualSpacing/>
        <w:jc w:val="both"/>
      </w:pPr>
      <w:r w:rsidRPr="00530B15">
        <w:rPr>
          <w:b/>
          <w:bCs/>
          <w:sz w:val="22"/>
          <w:szCs w:val="22"/>
        </w:rPr>
        <w:t>Аукцион на право заключения договора аренды проводится в следующем порядке:</w:t>
      </w:r>
    </w:p>
    <w:p w:rsidR="00C149A1" w:rsidRPr="00530B15" w:rsidRDefault="00C149A1" w:rsidP="00C149A1">
      <w:pPr>
        <w:tabs>
          <w:tab w:val="left" w:pos="0"/>
          <w:tab w:val="left" w:pos="709"/>
        </w:tabs>
        <w:autoSpaceDE w:val="0"/>
        <w:autoSpaceDN w:val="0"/>
        <w:adjustRightInd w:val="0"/>
        <w:ind w:firstLine="567"/>
        <w:jc w:val="both"/>
        <w:rPr>
          <w:sz w:val="22"/>
          <w:szCs w:val="22"/>
        </w:rPr>
      </w:pPr>
      <w:r w:rsidRPr="00530B15">
        <w:rPr>
          <w:sz w:val="22"/>
          <w:szCs w:val="22"/>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C149A1" w:rsidRPr="00530B15" w:rsidRDefault="00C149A1" w:rsidP="00C149A1">
      <w:pPr>
        <w:tabs>
          <w:tab w:val="left" w:pos="709"/>
        </w:tabs>
        <w:autoSpaceDE w:val="0"/>
        <w:autoSpaceDN w:val="0"/>
        <w:adjustRightInd w:val="0"/>
        <w:ind w:firstLine="567"/>
        <w:jc w:val="both"/>
        <w:rPr>
          <w:sz w:val="22"/>
          <w:szCs w:val="22"/>
        </w:rPr>
      </w:pPr>
      <w:r w:rsidRPr="00530B15">
        <w:rPr>
          <w:sz w:val="22"/>
          <w:szCs w:val="22"/>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530B15">
        <w:rPr>
          <w:sz w:val="22"/>
          <w:szCs w:val="22"/>
          <w:lang w:val="en-US"/>
        </w:rPr>
        <w:t> </w:t>
      </w:r>
      <w:r w:rsidRPr="00530B15">
        <w:rPr>
          <w:sz w:val="22"/>
          <w:szCs w:val="22"/>
        </w:rPr>
        <w:t>аукциона» и порядка проведения аукциона;</w:t>
      </w:r>
    </w:p>
    <w:p w:rsidR="00C149A1" w:rsidRPr="00530B15" w:rsidRDefault="00C149A1" w:rsidP="00C149A1">
      <w:pPr>
        <w:tabs>
          <w:tab w:val="left" w:pos="709"/>
        </w:tabs>
        <w:autoSpaceDE w:val="0"/>
        <w:autoSpaceDN w:val="0"/>
        <w:adjustRightInd w:val="0"/>
        <w:ind w:firstLine="567"/>
        <w:jc w:val="both"/>
        <w:rPr>
          <w:sz w:val="22"/>
          <w:szCs w:val="22"/>
        </w:rPr>
      </w:pPr>
      <w:r w:rsidRPr="00530B15">
        <w:rPr>
          <w:sz w:val="22"/>
          <w:szCs w:val="22"/>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C149A1" w:rsidRPr="00530B15" w:rsidRDefault="00C149A1" w:rsidP="00C149A1">
      <w:pPr>
        <w:tabs>
          <w:tab w:val="left" w:pos="709"/>
        </w:tabs>
        <w:autoSpaceDE w:val="0"/>
        <w:autoSpaceDN w:val="0"/>
        <w:adjustRightInd w:val="0"/>
        <w:ind w:firstLine="567"/>
        <w:jc w:val="both"/>
        <w:rPr>
          <w:sz w:val="22"/>
          <w:szCs w:val="22"/>
        </w:rPr>
      </w:pPr>
      <w:r w:rsidRPr="00530B15">
        <w:rPr>
          <w:sz w:val="22"/>
          <w:szCs w:val="22"/>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C149A1" w:rsidRPr="00530B15" w:rsidRDefault="00C149A1" w:rsidP="00C149A1">
      <w:pPr>
        <w:tabs>
          <w:tab w:val="left" w:pos="709"/>
        </w:tabs>
        <w:autoSpaceDE w:val="0"/>
        <w:autoSpaceDN w:val="0"/>
        <w:adjustRightInd w:val="0"/>
        <w:ind w:firstLine="567"/>
        <w:jc w:val="both"/>
        <w:rPr>
          <w:sz w:val="22"/>
          <w:szCs w:val="22"/>
        </w:rPr>
      </w:pPr>
      <w:r w:rsidRPr="00530B15">
        <w:rPr>
          <w:sz w:val="22"/>
          <w:szCs w:val="22"/>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C149A1" w:rsidRPr="00530B15" w:rsidRDefault="00C149A1" w:rsidP="00C149A1">
      <w:pPr>
        <w:tabs>
          <w:tab w:val="left" w:pos="709"/>
        </w:tabs>
        <w:autoSpaceDE w:val="0"/>
        <w:autoSpaceDN w:val="0"/>
        <w:adjustRightInd w:val="0"/>
        <w:ind w:firstLine="567"/>
        <w:jc w:val="both"/>
        <w:rPr>
          <w:color w:val="000000"/>
          <w:sz w:val="22"/>
          <w:szCs w:val="22"/>
        </w:rPr>
      </w:pPr>
      <w:r w:rsidRPr="00530B15">
        <w:rPr>
          <w:color w:val="000000"/>
          <w:sz w:val="22"/>
          <w:szCs w:val="22"/>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C149A1" w:rsidRPr="00530B15" w:rsidRDefault="00C149A1" w:rsidP="00C149A1">
      <w:pPr>
        <w:autoSpaceDE w:val="0"/>
        <w:autoSpaceDN w:val="0"/>
        <w:adjustRightInd w:val="0"/>
        <w:ind w:firstLine="567"/>
        <w:jc w:val="both"/>
        <w:rPr>
          <w:sz w:val="22"/>
          <w:szCs w:val="22"/>
        </w:rPr>
      </w:pPr>
      <w:r w:rsidRPr="00530B15">
        <w:rPr>
          <w:sz w:val="22"/>
          <w:szCs w:val="22"/>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C149A1" w:rsidRPr="00530B15" w:rsidRDefault="00C149A1" w:rsidP="00C149A1">
      <w:pPr>
        <w:autoSpaceDE w:val="0"/>
        <w:autoSpaceDN w:val="0"/>
        <w:adjustRightInd w:val="0"/>
        <w:ind w:firstLine="567"/>
        <w:jc w:val="both"/>
        <w:rPr>
          <w:sz w:val="22"/>
          <w:szCs w:val="22"/>
        </w:rPr>
      </w:pPr>
      <w:r w:rsidRPr="00530B15">
        <w:rPr>
          <w:sz w:val="22"/>
          <w:szCs w:val="22"/>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C149A1" w:rsidRPr="00530B15" w:rsidRDefault="00C149A1" w:rsidP="00C149A1">
      <w:pPr>
        <w:tabs>
          <w:tab w:val="left" w:pos="0"/>
        </w:tabs>
        <w:autoSpaceDE w:val="0"/>
        <w:autoSpaceDN w:val="0"/>
        <w:adjustRightInd w:val="0"/>
        <w:ind w:firstLine="567"/>
        <w:jc w:val="both"/>
        <w:rPr>
          <w:sz w:val="22"/>
          <w:szCs w:val="22"/>
        </w:rPr>
      </w:pPr>
      <w:r w:rsidRPr="00530B15">
        <w:rPr>
          <w:b/>
          <w:sz w:val="22"/>
          <w:szCs w:val="22"/>
        </w:rPr>
        <w:t xml:space="preserve">11.4. </w:t>
      </w:r>
      <w:r w:rsidRPr="00530B15">
        <w:rPr>
          <w:b/>
          <w:bCs/>
          <w:sz w:val="22"/>
          <w:szCs w:val="22"/>
        </w:rPr>
        <w:t xml:space="preserve">Победителем аукциона </w:t>
      </w:r>
      <w:r w:rsidRPr="00530B15">
        <w:rPr>
          <w:sz w:val="22"/>
          <w:szCs w:val="22"/>
        </w:rPr>
        <w:t xml:space="preserve">признается Участник, предложивший наибольший размер ежегодной арендной платы за земельный участок. </w:t>
      </w:r>
      <w:r w:rsidRPr="00530B15">
        <w:rPr>
          <w:b/>
          <w:bCs/>
          <w:sz w:val="22"/>
          <w:szCs w:val="22"/>
        </w:rPr>
        <w:t>Единственным участником аукциона</w:t>
      </w:r>
      <w:r w:rsidRPr="00530B15">
        <w:rPr>
          <w:sz w:val="22"/>
          <w:szCs w:val="22"/>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C149A1" w:rsidRPr="00530B15" w:rsidRDefault="00C149A1" w:rsidP="00C149A1">
      <w:pPr>
        <w:tabs>
          <w:tab w:val="left" w:pos="0"/>
        </w:tabs>
        <w:autoSpaceDE w:val="0"/>
        <w:autoSpaceDN w:val="0"/>
        <w:adjustRightInd w:val="0"/>
        <w:ind w:firstLine="567"/>
        <w:jc w:val="both"/>
      </w:pPr>
      <w:r w:rsidRPr="00530B15">
        <w:rPr>
          <w:b/>
          <w:bCs/>
          <w:sz w:val="22"/>
          <w:szCs w:val="22"/>
        </w:rPr>
        <w:lastRenderedPageBreak/>
        <w:t xml:space="preserve">Договор аренды заключается с победителем аукциона или единственным участником аукциона. </w:t>
      </w:r>
    </w:p>
    <w:p w:rsidR="00C149A1" w:rsidRPr="00530B15" w:rsidRDefault="00C149A1" w:rsidP="00C149A1">
      <w:pPr>
        <w:tabs>
          <w:tab w:val="left" w:pos="0"/>
          <w:tab w:val="left" w:pos="993"/>
        </w:tabs>
        <w:autoSpaceDE w:val="0"/>
        <w:autoSpaceDN w:val="0"/>
        <w:adjustRightInd w:val="0"/>
        <w:ind w:firstLine="567"/>
        <w:jc w:val="both"/>
      </w:pPr>
      <w:r w:rsidRPr="00530B15">
        <w:rPr>
          <w:b/>
          <w:bCs/>
          <w:sz w:val="22"/>
          <w:szCs w:val="22"/>
        </w:rPr>
        <w:t>11.5. Аукцион признается несостоявшимся в случаях, если:</w:t>
      </w:r>
    </w:p>
    <w:p w:rsidR="00C149A1" w:rsidRPr="00530B15" w:rsidRDefault="00C149A1" w:rsidP="00C149A1">
      <w:pPr>
        <w:tabs>
          <w:tab w:val="left" w:pos="0"/>
          <w:tab w:val="left" w:pos="851"/>
        </w:tabs>
        <w:autoSpaceDE w:val="0"/>
        <w:autoSpaceDN w:val="0"/>
        <w:adjustRightInd w:val="0"/>
        <w:ind w:firstLine="567"/>
        <w:jc w:val="both"/>
        <w:rPr>
          <w:sz w:val="22"/>
          <w:szCs w:val="22"/>
        </w:rPr>
      </w:pPr>
      <w:r w:rsidRPr="00530B15">
        <w:rPr>
          <w:sz w:val="22"/>
          <w:szCs w:val="22"/>
        </w:rPr>
        <w:t>-на участие в аукционе не было подано ни одной Заявки;</w:t>
      </w:r>
    </w:p>
    <w:p w:rsidR="00C149A1" w:rsidRPr="00530B15" w:rsidRDefault="00C149A1" w:rsidP="00C149A1">
      <w:pPr>
        <w:tabs>
          <w:tab w:val="left" w:pos="0"/>
          <w:tab w:val="left" w:pos="851"/>
        </w:tabs>
        <w:autoSpaceDE w:val="0"/>
        <w:autoSpaceDN w:val="0"/>
        <w:adjustRightInd w:val="0"/>
        <w:ind w:firstLine="567"/>
        <w:jc w:val="both"/>
        <w:rPr>
          <w:sz w:val="22"/>
          <w:szCs w:val="22"/>
        </w:rPr>
      </w:pPr>
      <w:r w:rsidRPr="00530B15">
        <w:rPr>
          <w:sz w:val="22"/>
          <w:szCs w:val="22"/>
        </w:rPr>
        <w:t>-на участие в аукционе была подана одна Заявка;</w:t>
      </w:r>
    </w:p>
    <w:p w:rsidR="00C149A1" w:rsidRPr="00530B15" w:rsidRDefault="00C149A1" w:rsidP="00C149A1">
      <w:pPr>
        <w:tabs>
          <w:tab w:val="left" w:pos="0"/>
          <w:tab w:val="left" w:pos="851"/>
        </w:tabs>
        <w:autoSpaceDE w:val="0"/>
        <w:autoSpaceDN w:val="0"/>
        <w:adjustRightInd w:val="0"/>
        <w:ind w:firstLine="567"/>
        <w:jc w:val="both"/>
        <w:rPr>
          <w:sz w:val="22"/>
          <w:szCs w:val="22"/>
        </w:rPr>
      </w:pPr>
      <w:r w:rsidRPr="00530B15">
        <w:rPr>
          <w:sz w:val="22"/>
          <w:szCs w:val="22"/>
        </w:rPr>
        <w:t>-только один Заявитель признан Участником;</w:t>
      </w:r>
    </w:p>
    <w:p w:rsidR="00C149A1" w:rsidRPr="00530B15" w:rsidRDefault="00C149A1" w:rsidP="00C149A1">
      <w:pPr>
        <w:tabs>
          <w:tab w:val="left" w:pos="0"/>
          <w:tab w:val="left" w:pos="851"/>
        </w:tabs>
        <w:autoSpaceDE w:val="0"/>
        <w:autoSpaceDN w:val="0"/>
        <w:adjustRightInd w:val="0"/>
        <w:ind w:firstLine="567"/>
        <w:jc w:val="both"/>
        <w:rPr>
          <w:sz w:val="22"/>
          <w:szCs w:val="22"/>
        </w:rPr>
      </w:pPr>
      <w:r w:rsidRPr="00530B15">
        <w:rPr>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C149A1" w:rsidRPr="00530B15" w:rsidRDefault="00C149A1" w:rsidP="00C149A1">
      <w:pPr>
        <w:tabs>
          <w:tab w:val="left" w:pos="0"/>
          <w:tab w:val="left" w:pos="851"/>
        </w:tabs>
        <w:autoSpaceDE w:val="0"/>
        <w:autoSpaceDN w:val="0"/>
        <w:adjustRightInd w:val="0"/>
        <w:ind w:firstLine="567"/>
        <w:jc w:val="both"/>
        <w:rPr>
          <w:sz w:val="22"/>
          <w:szCs w:val="22"/>
        </w:rPr>
      </w:pPr>
      <w:r w:rsidRPr="00530B15">
        <w:rPr>
          <w:sz w:val="22"/>
          <w:szCs w:val="22"/>
        </w:rPr>
        <w:t>- в аукционе принимал участие только один Участник;</w:t>
      </w:r>
    </w:p>
    <w:p w:rsidR="00C149A1" w:rsidRPr="00530B15" w:rsidRDefault="00C149A1" w:rsidP="00C149A1">
      <w:pPr>
        <w:tabs>
          <w:tab w:val="left" w:pos="0"/>
          <w:tab w:val="left" w:pos="851"/>
        </w:tabs>
        <w:autoSpaceDE w:val="0"/>
        <w:autoSpaceDN w:val="0"/>
        <w:adjustRightInd w:val="0"/>
        <w:ind w:firstLine="567"/>
        <w:jc w:val="both"/>
        <w:rPr>
          <w:sz w:val="22"/>
          <w:szCs w:val="22"/>
        </w:rPr>
      </w:pPr>
      <w:r w:rsidRPr="00530B15">
        <w:rPr>
          <w:sz w:val="22"/>
          <w:szCs w:val="22"/>
        </w:rPr>
        <w:t>- при проведении аукциона не присутствовал ни один из Участников;</w:t>
      </w:r>
    </w:p>
    <w:p w:rsidR="00C149A1" w:rsidRPr="00530B15" w:rsidRDefault="00C149A1" w:rsidP="00C149A1">
      <w:pPr>
        <w:tabs>
          <w:tab w:val="left" w:pos="0"/>
          <w:tab w:val="left" w:pos="851"/>
        </w:tabs>
        <w:autoSpaceDE w:val="0"/>
        <w:autoSpaceDN w:val="0"/>
        <w:adjustRightInd w:val="0"/>
        <w:ind w:firstLine="567"/>
        <w:jc w:val="both"/>
        <w:rPr>
          <w:sz w:val="22"/>
          <w:szCs w:val="22"/>
        </w:rPr>
      </w:pPr>
      <w:r w:rsidRPr="00530B15">
        <w:rPr>
          <w:sz w:val="22"/>
          <w:szCs w:val="22"/>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C149A1" w:rsidRPr="00530B15" w:rsidRDefault="00C149A1" w:rsidP="00C149A1">
      <w:pPr>
        <w:tabs>
          <w:tab w:val="left" w:pos="0"/>
          <w:tab w:val="left" w:pos="851"/>
        </w:tabs>
        <w:autoSpaceDE w:val="0"/>
        <w:autoSpaceDN w:val="0"/>
        <w:adjustRightInd w:val="0"/>
        <w:ind w:firstLine="567"/>
        <w:jc w:val="both"/>
        <w:rPr>
          <w:sz w:val="22"/>
          <w:szCs w:val="22"/>
        </w:rPr>
      </w:pPr>
      <w:r w:rsidRPr="00530B15">
        <w:rPr>
          <w:b/>
          <w:sz w:val="22"/>
          <w:szCs w:val="22"/>
        </w:rPr>
        <w:t>11.6.</w:t>
      </w:r>
      <w:r w:rsidRPr="00530B15">
        <w:rPr>
          <w:sz w:val="22"/>
          <w:szCs w:val="22"/>
        </w:rPr>
        <w:t xml:space="preserve"> Результаты аукциона оформляются </w:t>
      </w:r>
      <w:r w:rsidRPr="00530B15">
        <w:rPr>
          <w:b/>
          <w:bCs/>
          <w:sz w:val="22"/>
          <w:szCs w:val="22"/>
        </w:rPr>
        <w:t>Протоколом о результатах аукциона</w:t>
      </w:r>
      <w:r w:rsidRPr="00530B15">
        <w:rPr>
          <w:sz w:val="22"/>
          <w:szCs w:val="22"/>
        </w:rPr>
        <w:t>.</w:t>
      </w:r>
    </w:p>
    <w:p w:rsidR="00C149A1" w:rsidRPr="00530B15" w:rsidRDefault="00C149A1" w:rsidP="00C149A1">
      <w:pPr>
        <w:tabs>
          <w:tab w:val="left" w:pos="0"/>
          <w:tab w:val="left" w:pos="993"/>
        </w:tabs>
        <w:autoSpaceDE w:val="0"/>
        <w:autoSpaceDN w:val="0"/>
        <w:adjustRightInd w:val="0"/>
        <w:ind w:firstLine="567"/>
        <w:jc w:val="both"/>
        <w:rPr>
          <w:sz w:val="22"/>
          <w:szCs w:val="22"/>
        </w:rPr>
      </w:pPr>
      <w:r w:rsidRPr="00530B15">
        <w:rPr>
          <w:sz w:val="22"/>
          <w:szCs w:val="22"/>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C149A1" w:rsidRPr="00530B15" w:rsidRDefault="00C149A1" w:rsidP="00C149A1">
      <w:pPr>
        <w:tabs>
          <w:tab w:val="left" w:pos="993"/>
        </w:tabs>
        <w:autoSpaceDE w:val="0"/>
        <w:autoSpaceDN w:val="0"/>
        <w:adjustRightInd w:val="0"/>
        <w:jc w:val="center"/>
        <w:rPr>
          <w:rFonts w:ascii="Times New Roman CYR" w:hAnsi="Times New Roman CYR" w:cs="Times New Roman CYR"/>
          <w:bCs/>
          <w:sz w:val="32"/>
          <w:szCs w:val="32"/>
          <w:u w:val="single"/>
        </w:rPr>
      </w:pPr>
      <w:r w:rsidRPr="00530B15">
        <w:rPr>
          <w:rFonts w:ascii="Times New Roman CYR" w:hAnsi="Times New Roman CYR" w:cs="Times New Roman CYR"/>
          <w:bCs/>
          <w:sz w:val="22"/>
          <w:szCs w:val="22"/>
          <w:u w:val="single"/>
        </w:rPr>
        <w:t>ВНИМАНИЕ!</w:t>
      </w:r>
    </w:p>
    <w:p w:rsidR="00C149A1" w:rsidRPr="00530B15" w:rsidRDefault="00C149A1" w:rsidP="00C149A1">
      <w:pPr>
        <w:tabs>
          <w:tab w:val="left" w:pos="993"/>
        </w:tabs>
        <w:autoSpaceDE w:val="0"/>
        <w:autoSpaceDN w:val="0"/>
        <w:adjustRightInd w:val="0"/>
        <w:jc w:val="center"/>
        <w:rPr>
          <w:rFonts w:ascii="Times New Roman CYR" w:hAnsi="Times New Roman CYR" w:cs="Times New Roman CYR"/>
          <w:b/>
          <w:bCs/>
          <w:sz w:val="22"/>
          <w:szCs w:val="22"/>
          <w:u w:val="single"/>
        </w:rPr>
      </w:pPr>
      <w:r w:rsidRPr="00530B15">
        <w:rPr>
          <w:rFonts w:ascii="Times New Roman CYR" w:hAnsi="Times New Roman CYR" w:cs="Times New Roman CYR"/>
          <w:b/>
          <w:bCs/>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C149A1" w:rsidRPr="00530B15" w:rsidRDefault="00C149A1" w:rsidP="00C149A1">
      <w:pPr>
        <w:tabs>
          <w:tab w:val="left" w:pos="0"/>
        </w:tabs>
        <w:autoSpaceDE w:val="0"/>
        <w:autoSpaceDN w:val="0"/>
        <w:adjustRightInd w:val="0"/>
        <w:ind w:firstLine="567"/>
        <w:jc w:val="both"/>
        <w:rPr>
          <w:sz w:val="22"/>
          <w:szCs w:val="22"/>
        </w:rPr>
      </w:pPr>
      <w:r w:rsidRPr="00530B15">
        <w:rPr>
          <w:b/>
          <w:sz w:val="22"/>
          <w:szCs w:val="22"/>
        </w:rPr>
        <w:t xml:space="preserve">11.7. </w:t>
      </w:r>
      <w:r w:rsidRPr="00530B15">
        <w:rPr>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C149A1" w:rsidRPr="00530B15" w:rsidRDefault="00C149A1" w:rsidP="00C149A1">
      <w:pPr>
        <w:tabs>
          <w:tab w:val="left" w:pos="0"/>
        </w:tabs>
        <w:autoSpaceDE w:val="0"/>
        <w:autoSpaceDN w:val="0"/>
        <w:adjustRightInd w:val="0"/>
        <w:ind w:firstLine="567"/>
        <w:jc w:val="both"/>
        <w:rPr>
          <w:sz w:val="22"/>
          <w:szCs w:val="22"/>
        </w:rPr>
      </w:pPr>
      <w:r w:rsidRPr="00530B15">
        <w:rPr>
          <w:b/>
          <w:sz w:val="22"/>
          <w:szCs w:val="22"/>
        </w:rPr>
        <w:t xml:space="preserve">11.8. </w:t>
      </w:r>
      <w:r w:rsidRPr="00530B15">
        <w:rPr>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C149A1" w:rsidRPr="00530B15" w:rsidRDefault="00C149A1" w:rsidP="00C149A1">
      <w:pPr>
        <w:tabs>
          <w:tab w:val="left" w:pos="0"/>
        </w:tabs>
        <w:autoSpaceDE w:val="0"/>
        <w:autoSpaceDN w:val="0"/>
        <w:adjustRightInd w:val="0"/>
        <w:ind w:firstLine="567"/>
        <w:jc w:val="both"/>
        <w:rPr>
          <w:sz w:val="22"/>
          <w:szCs w:val="22"/>
        </w:rPr>
      </w:pPr>
      <w:r w:rsidRPr="00530B15">
        <w:rPr>
          <w:b/>
          <w:sz w:val="22"/>
          <w:szCs w:val="22"/>
        </w:rPr>
        <w:t>11.9.</w:t>
      </w:r>
      <w:r w:rsidRPr="00530B15">
        <w:rPr>
          <w:sz w:val="22"/>
          <w:szCs w:val="22"/>
        </w:rPr>
        <w:t xml:space="preserve"> 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C149A1" w:rsidRPr="00530B15" w:rsidRDefault="00C149A1" w:rsidP="00C149A1">
      <w:pPr>
        <w:tabs>
          <w:tab w:val="left" w:pos="0"/>
        </w:tabs>
        <w:autoSpaceDE w:val="0"/>
        <w:autoSpaceDN w:val="0"/>
        <w:adjustRightInd w:val="0"/>
        <w:ind w:firstLine="567"/>
        <w:jc w:val="both"/>
      </w:pPr>
      <w:r w:rsidRPr="00530B15">
        <w:rPr>
          <w:b/>
          <w:sz w:val="22"/>
          <w:szCs w:val="22"/>
        </w:rPr>
        <w:t xml:space="preserve">11.10. </w:t>
      </w:r>
      <w:r w:rsidRPr="00530B15">
        <w:rPr>
          <w:sz w:val="22"/>
          <w:szCs w:val="22"/>
        </w:rPr>
        <w:t xml:space="preserve">С Участников не взимается плата за участие в аукционе. </w:t>
      </w:r>
    </w:p>
    <w:p w:rsidR="00C149A1" w:rsidRPr="00530B15" w:rsidRDefault="00C149A1" w:rsidP="00C149A1">
      <w:pPr>
        <w:tabs>
          <w:tab w:val="left" w:pos="0"/>
        </w:tabs>
        <w:autoSpaceDE w:val="0"/>
        <w:autoSpaceDN w:val="0"/>
        <w:adjustRightInd w:val="0"/>
        <w:ind w:firstLine="567"/>
        <w:jc w:val="both"/>
        <w:rPr>
          <w:sz w:val="22"/>
          <w:szCs w:val="22"/>
        </w:rPr>
      </w:pPr>
    </w:p>
    <w:p w:rsidR="00C149A1" w:rsidRPr="00530B15" w:rsidRDefault="00C149A1" w:rsidP="00C149A1">
      <w:pPr>
        <w:widowControl w:val="0"/>
        <w:numPr>
          <w:ilvl w:val="0"/>
          <w:numId w:val="6"/>
        </w:numPr>
        <w:autoSpaceDE w:val="0"/>
        <w:autoSpaceDN w:val="0"/>
        <w:adjustRightInd w:val="0"/>
        <w:jc w:val="center"/>
        <w:rPr>
          <w:b/>
          <w:bCs/>
        </w:rPr>
      </w:pPr>
      <w:r w:rsidRPr="00530B15">
        <w:rPr>
          <w:b/>
          <w:bCs/>
        </w:rPr>
        <w:t>Условия и сроки заключения</w:t>
      </w:r>
    </w:p>
    <w:p w:rsidR="00C149A1" w:rsidRPr="00530B15" w:rsidRDefault="00C149A1" w:rsidP="00C149A1">
      <w:pPr>
        <w:widowControl w:val="0"/>
        <w:autoSpaceDE w:val="0"/>
        <w:autoSpaceDN w:val="0"/>
        <w:adjustRightInd w:val="0"/>
        <w:jc w:val="center"/>
        <w:rPr>
          <w:b/>
          <w:bCs/>
        </w:rPr>
      </w:pPr>
      <w:r w:rsidRPr="00530B15">
        <w:rPr>
          <w:b/>
          <w:bCs/>
        </w:rPr>
        <w:t>договора аренды земельного участка</w:t>
      </w:r>
    </w:p>
    <w:p w:rsidR="00C149A1" w:rsidRPr="00530B15" w:rsidRDefault="00C149A1" w:rsidP="00C149A1">
      <w:pPr>
        <w:widowControl w:val="0"/>
        <w:autoSpaceDE w:val="0"/>
        <w:autoSpaceDN w:val="0"/>
        <w:adjustRightInd w:val="0"/>
        <w:ind w:firstLine="567"/>
        <w:jc w:val="both"/>
        <w:rPr>
          <w:bCs/>
          <w:sz w:val="22"/>
          <w:szCs w:val="22"/>
        </w:rPr>
      </w:pPr>
      <w:r w:rsidRPr="00530B15">
        <w:rPr>
          <w:b/>
          <w:bCs/>
          <w:sz w:val="22"/>
          <w:szCs w:val="22"/>
        </w:rPr>
        <w:t>12.1.</w:t>
      </w:r>
      <w:r w:rsidRPr="00530B15">
        <w:rPr>
          <w:bCs/>
          <w:sz w:val="22"/>
          <w:szCs w:val="22"/>
        </w:rPr>
        <w:t xml:space="preserve">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C149A1" w:rsidRPr="00530B15" w:rsidRDefault="00C149A1" w:rsidP="00C149A1">
      <w:pPr>
        <w:widowControl w:val="0"/>
        <w:autoSpaceDE w:val="0"/>
        <w:autoSpaceDN w:val="0"/>
        <w:adjustRightInd w:val="0"/>
        <w:ind w:firstLine="567"/>
        <w:jc w:val="both"/>
        <w:rPr>
          <w:bCs/>
          <w:sz w:val="22"/>
          <w:szCs w:val="22"/>
        </w:rPr>
      </w:pPr>
      <w:r w:rsidRPr="00530B15">
        <w:rPr>
          <w:b/>
          <w:bCs/>
          <w:sz w:val="22"/>
          <w:szCs w:val="22"/>
        </w:rPr>
        <w:t>12.2.</w:t>
      </w:r>
      <w:r w:rsidRPr="00530B15">
        <w:rPr>
          <w:bCs/>
          <w:sz w:val="22"/>
          <w:szCs w:val="22"/>
        </w:rPr>
        <w:t xml:space="preserve"> 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C149A1" w:rsidRPr="00530B15" w:rsidRDefault="00C149A1" w:rsidP="00C149A1">
      <w:pPr>
        <w:widowControl w:val="0"/>
        <w:autoSpaceDE w:val="0"/>
        <w:autoSpaceDN w:val="0"/>
        <w:adjustRightInd w:val="0"/>
        <w:ind w:firstLine="567"/>
        <w:jc w:val="both"/>
        <w:rPr>
          <w:bCs/>
          <w:sz w:val="22"/>
          <w:szCs w:val="22"/>
        </w:rPr>
      </w:pPr>
      <w:r w:rsidRPr="00530B15">
        <w:rPr>
          <w:b/>
          <w:bCs/>
          <w:sz w:val="22"/>
          <w:szCs w:val="22"/>
        </w:rPr>
        <w:t>12.3.</w:t>
      </w:r>
      <w:r w:rsidRPr="00530B15">
        <w:rPr>
          <w:bCs/>
          <w:sz w:val="22"/>
          <w:szCs w:val="22"/>
        </w:rPr>
        <w:t xml:space="preserve"> 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C149A1" w:rsidRPr="00530B15" w:rsidRDefault="00C149A1" w:rsidP="00C149A1">
      <w:pPr>
        <w:widowControl w:val="0"/>
        <w:autoSpaceDE w:val="0"/>
        <w:autoSpaceDN w:val="0"/>
        <w:adjustRightInd w:val="0"/>
        <w:ind w:firstLine="567"/>
        <w:jc w:val="both"/>
        <w:rPr>
          <w:bCs/>
          <w:sz w:val="22"/>
          <w:szCs w:val="22"/>
        </w:rPr>
      </w:pPr>
      <w:r w:rsidRPr="00530B15">
        <w:rPr>
          <w:b/>
          <w:bCs/>
          <w:sz w:val="22"/>
          <w:szCs w:val="22"/>
        </w:rPr>
        <w:t>12.4.</w:t>
      </w:r>
      <w:r w:rsidRPr="00530B15">
        <w:rPr>
          <w:bCs/>
          <w:sz w:val="22"/>
          <w:szCs w:val="22"/>
        </w:rPr>
        <w:t xml:space="preserve">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C149A1" w:rsidRPr="00530B15" w:rsidRDefault="00C149A1" w:rsidP="00C149A1">
      <w:pPr>
        <w:widowControl w:val="0"/>
        <w:autoSpaceDE w:val="0"/>
        <w:autoSpaceDN w:val="0"/>
        <w:adjustRightInd w:val="0"/>
        <w:ind w:firstLine="567"/>
        <w:jc w:val="both"/>
        <w:rPr>
          <w:bCs/>
          <w:sz w:val="22"/>
          <w:szCs w:val="22"/>
        </w:rPr>
      </w:pPr>
      <w:r w:rsidRPr="00530B15">
        <w:rPr>
          <w:b/>
          <w:bCs/>
          <w:sz w:val="22"/>
          <w:szCs w:val="22"/>
        </w:rPr>
        <w:lastRenderedPageBreak/>
        <w:t>12.5.</w:t>
      </w:r>
      <w:r w:rsidRPr="00530B15">
        <w:rPr>
          <w:bCs/>
          <w:sz w:val="22"/>
          <w:szCs w:val="22"/>
        </w:rPr>
        <w:t xml:space="preserve">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C149A1" w:rsidRPr="00530B15" w:rsidRDefault="00C149A1" w:rsidP="00C149A1">
      <w:pPr>
        <w:widowControl w:val="0"/>
        <w:autoSpaceDE w:val="0"/>
        <w:autoSpaceDN w:val="0"/>
        <w:adjustRightInd w:val="0"/>
        <w:ind w:firstLine="567"/>
        <w:jc w:val="both"/>
        <w:rPr>
          <w:bCs/>
          <w:sz w:val="22"/>
          <w:szCs w:val="22"/>
        </w:rPr>
      </w:pPr>
      <w:r w:rsidRPr="00530B15">
        <w:rPr>
          <w:b/>
          <w:bCs/>
          <w:sz w:val="22"/>
          <w:szCs w:val="22"/>
        </w:rPr>
        <w:t>12.6.</w:t>
      </w:r>
      <w:r w:rsidRPr="00530B15">
        <w:rPr>
          <w:bCs/>
          <w:sz w:val="22"/>
          <w:szCs w:val="22"/>
        </w:rPr>
        <w:t xml:space="preserve">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C149A1" w:rsidRPr="00530B15" w:rsidRDefault="00C149A1" w:rsidP="00C149A1">
      <w:pPr>
        <w:widowControl w:val="0"/>
        <w:autoSpaceDE w:val="0"/>
        <w:autoSpaceDN w:val="0"/>
        <w:adjustRightInd w:val="0"/>
        <w:ind w:firstLine="567"/>
        <w:jc w:val="both"/>
        <w:rPr>
          <w:bCs/>
          <w:sz w:val="22"/>
          <w:szCs w:val="22"/>
        </w:rPr>
      </w:pPr>
      <w:r w:rsidRPr="00530B15">
        <w:rPr>
          <w:b/>
          <w:bCs/>
          <w:sz w:val="22"/>
          <w:szCs w:val="22"/>
        </w:rPr>
        <w:t>12.7.</w:t>
      </w:r>
      <w:r w:rsidRPr="00530B15">
        <w:rPr>
          <w:bCs/>
          <w:sz w:val="22"/>
          <w:szCs w:val="22"/>
        </w:rPr>
        <w:t xml:space="preserve"> 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C149A1" w:rsidRPr="00530B15" w:rsidRDefault="00C149A1" w:rsidP="00C149A1">
      <w:pPr>
        <w:widowControl w:val="0"/>
        <w:autoSpaceDE w:val="0"/>
        <w:autoSpaceDN w:val="0"/>
        <w:adjustRightInd w:val="0"/>
        <w:rPr>
          <w:b/>
          <w:bCs/>
          <w:sz w:val="22"/>
          <w:szCs w:val="22"/>
        </w:rPr>
      </w:pPr>
    </w:p>
    <w:p w:rsidR="00C149A1" w:rsidRPr="00530B15" w:rsidRDefault="00C149A1" w:rsidP="00C149A1">
      <w:pPr>
        <w:jc w:val="center"/>
        <w:rPr>
          <w:b/>
        </w:rPr>
      </w:pPr>
      <w:r w:rsidRPr="00530B15">
        <w:rPr>
          <w:b/>
        </w:rPr>
        <w:t>13.</w:t>
      </w:r>
      <w:r w:rsidRPr="00530B15">
        <w:rPr>
          <w:b/>
        </w:rPr>
        <w:tab/>
        <w:t>Последствия признания аукциона</w:t>
      </w:r>
    </w:p>
    <w:p w:rsidR="00C149A1" w:rsidRPr="00530B15" w:rsidRDefault="00C149A1" w:rsidP="00C149A1">
      <w:pPr>
        <w:widowControl w:val="0"/>
        <w:autoSpaceDE w:val="0"/>
        <w:autoSpaceDN w:val="0"/>
        <w:adjustRightInd w:val="0"/>
        <w:jc w:val="center"/>
        <w:rPr>
          <w:b/>
          <w:bCs/>
        </w:rPr>
      </w:pPr>
      <w:r w:rsidRPr="00530B15">
        <w:rPr>
          <w:b/>
          <w:bCs/>
        </w:rPr>
        <w:t>несостоявшимся</w:t>
      </w:r>
    </w:p>
    <w:p w:rsidR="00C149A1" w:rsidRPr="00530B15" w:rsidRDefault="00C149A1" w:rsidP="00C149A1">
      <w:pPr>
        <w:autoSpaceDE w:val="0"/>
        <w:autoSpaceDN w:val="0"/>
        <w:adjustRightInd w:val="0"/>
        <w:ind w:firstLine="567"/>
        <w:jc w:val="both"/>
        <w:rPr>
          <w:sz w:val="22"/>
          <w:szCs w:val="22"/>
        </w:rPr>
      </w:pPr>
      <w:r w:rsidRPr="00530B15">
        <w:rPr>
          <w:b/>
          <w:sz w:val="22"/>
          <w:szCs w:val="22"/>
        </w:rPr>
        <w:t>13.1.</w:t>
      </w:r>
      <w:r w:rsidRPr="00530B15">
        <w:rPr>
          <w:sz w:val="22"/>
          <w:szCs w:val="22"/>
        </w:rPr>
        <w:t xml:space="preserve">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участник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C149A1" w:rsidRPr="00530B15" w:rsidRDefault="00C149A1" w:rsidP="00C149A1">
      <w:pPr>
        <w:autoSpaceDE w:val="0"/>
        <w:autoSpaceDN w:val="0"/>
        <w:adjustRightInd w:val="0"/>
        <w:ind w:firstLine="567"/>
        <w:jc w:val="both"/>
        <w:rPr>
          <w:sz w:val="22"/>
          <w:szCs w:val="22"/>
        </w:rPr>
      </w:pPr>
      <w:r w:rsidRPr="00530B15">
        <w:rPr>
          <w:b/>
          <w:sz w:val="22"/>
          <w:szCs w:val="22"/>
        </w:rPr>
        <w:t>13.2.</w:t>
      </w:r>
      <w:r w:rsidRPr="00530B15">
        <w:rPr>
          <w:sz w:val="22"/>
          <w:szCs w:val="22"/>
        </w:rPr>
        <w:t xml:space="preserve"> В случае, если Единственный участник/Участник, единственный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C149A1" w:rsidRPr="00530B15" w:rsidRDefault="00C149A1" w:rsidP="00C149A1">
      <w:pPr>
        <w:widowControl w:val="0"/>
        <w:jc w:val="both"/>
        <w:rPr>
          <w:color w:val="000000"/>
        </w:rPr>
      </w:pPr>
      <w:r w:rsidRPr="00530B15">
        <w:br w:type="page"/>
      </w:r>
    </w:p>
    <w:p w:rsidR="00C149A1" w:rsidRPr="00530B15" w:rsidRDefault="00C149A1" w:rsidP="00C149A1">
      <w:pPr>
        <w:autoSpaceDE w:val="0"/>
        <w:autoSpaceDN w:val="0"/>
        <w:adjustRightInd w:val="0"/>
        <w:rPr>
          <w:i/>
          <w:iCs/>
          <w:color w:val="000000"/>
          <w:sz w:val="22"/>
          <w:szCs w:val="22"/>
          <w:u w:val="single"/>
        </w:rPr>
      </w:pPr>
      <w:r w:rsidRPr="00530B15">
        <w:rPr>
          <w:i/>
          <w:iCs/>
          <w:color w:val="000000"/>
          <w:sz w:val="22"/>
          <w:szCs w:val="22"/>
          <w:u w:val="single"/>
        </w:rPr>
        <w:lastRenderedPageBreak/>
        <w:t>Приложение 1</w:t>
      </w:r>
    </w:p>
    <w:p w:rsidR="00C149A1" w:rsidRPr="00530B15" w:rsidRDefault="00C149A1" w:rsidP="00C149A1">
      <w:pPr>
        <w:autoSpaceDE w:val="0"/>
        <w:autoSpaceDN w:val="0"/>
        <w:adjustRightInd w:val="0"/>
        <w:ind w:left="7513"/>
        <w:jc w:val="right"/>
        <w:rPr>
          <w:b/>
          <w:bCs/>
          <w:color w:val="000000"/>
          <w:sz w:val="22"/>
          <w:szCs w:val="22"/>
        </w:rPr>
      </w:pPr>
      <w:r w:rsidRPr="00530B15">
        <w:rPr>
          <w:b/>
          <w:bCs/>
          <w:color w:val="000000"/>
          <w:sz w:val="22"/>
          <w:szCs w:val="22"/>
        </w:rPr>
        <w:t>Форма заявки</w:t>
      </w:r>
    </w:p>
    <w:p w:rsidR="00C149A1" w:rsidRPr="00530B15" w:rsidRDefault="00C149A1" w:rsidP="00C149A1">
      <w:pPr>
        <w:autoSpaceDE w:val="0"/>
        <w:autoSpaceDN w:val="0"/>
        <w:adjustRightInd w:val="0"/>
        <w:jc w:val="both"/>
        <w:rPr>
          <w:color w:val="000000"/>
          <w:sz w:val="22"/>
          <w:szCs w:val="22"/>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C149A1" w:rsidRPr="00530B15" w:rsidTr="00600B9B">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C149A1" w:rsidRPr="00530B15" w:rsidRDefault="00C149A1" w:rsidP="00600B9B">
            <w:pPr>
              <w:autoSpaceDE w:val="0"/>
              <w:autoSpaceDN w:val="0"/>
              <w:adjustRightInd w:val="0"/>
              <w:jc w:val="center"/>
              <w:rPr>
                <w:color w:val="000000"/>
                <w:sz w:val="22"/>
                <w:szCs w:val="22"/>
                <w:u w:val="single"/>
              </w:rPr>
            </w:pPr>
            <w:r w:rsidRPr="00530B15">
              <w:rPr>
                <w:color w:val="000000"/>
                <w:sz w:val="22"/>
                <w:szCs w:val="22"/>
                <w:u w:val="single"/>
              </w:rPr>
              <w:t>В Управление муниципальной собственности Администрации г. Переславля-Залесского</w:t>
            </w:r>
          </w:p>
          <w:p w:rsidR="00C149A1" w:rsidRPr="00530B15" w:rsidRDefault="00C149A1" w:rsidP="00600B9B">
            <w:pPr>
              <w:autoSpaceDE w:val="0"/>
              <w:autoSpaceDN w:val="0"/>
              <w:adjustRightInd w:val="0"/>
              <w:jc w:val="center"/>
              <w:rPr>
                <w:b/>
                <w:bCs/>
                <w:color w:val="000000"/>
                <w:sz w:val="22"/>
                <w:szCs w:val="22"/>
                <w:u w:val="single"/>
              </w:rPr>
            </w:pPr>
          </w:p>
          <w:p w:rsidR="00C149A1" w:rsidRPr="00530B15" w:rsidRDefault="00C149A1" w:rsidP="00600B9B">
            <w:pPr>
              <w:autoSpaceDE w:val="0"/>
              <w:autoSpaceDN w:val="0"/>
              <w:adjustRightInd w:val="0"/>
              <w:jc w:val="center"/>
              <w:rPr>
                <w:color w:val="000000"/>
                <w:sz w:val="22"/>
                <w:szCs w:val="22"/>
              </w:rPr>
            </w:pPr>
            <w:r w:rsidRPr="00530B15">
              <w:rPr>
                <w:b/>
                <w:bCs/>
                <w:color w:val="000000"/>
                <w:sz w:val="22"/>
                <w:szCs w:val="22"/>
              </w:rPr>
              <w:t>ЗАЯВКА</w:t>
            </w:r>
          </w:p>
          <w:p w:rsidR="00C149A1" w:rsidRPr="00530B15" w:rsidRDefault="00C149A1" w:rsidP="00600B9B">
            <w:pPr>
              <w:autoSpaceDE w:val="0"/>
              <w:autoSpaceDN w:val="0"/>
              <w:adjustRightInd w:val="0"/>
              <w:jc w:val="center"/>
              <w:rPr>
                <w:b/>
                <w:bCs/>
                <w:color w:val="000000"/>
                <w:sz w:val="22"/>
                <w:szCs w:val="22"/>
              </w:rPr>
            </w:pPr>
            <w:r w:rsidRPr="00530B15">
              <w:rPr>
                <w:b/>
                <w:bCs/>
                <w:color w:val="000000"/>
                <w:sz w:val="22"/>
                <w:szCs w:val="22"/>
              </w:rPr>
              <w:t>на участие в открытом аукционе на</w:t>
            </w:r>
            <w:r w:rsidRPr="00530B15">
              <w:rPr>
                <w:color w:val="000000"/>
                <w:sz w:val="22"/>
                <w:szCs w:val="22"/>
              </w:rPr>
              <w:t xml:space="preserve"> </w:t>
            </w:r>
            <w:r w:rsidRPr="00530B15">
              <w:rPr>
                <w:b/>
                <w:bCs/>
                <w:color w:val="000000"/>
                <w:sz w:val="22"/>
                <w:szCs w:val="22"/>
              </w:rPr>
              <w:t xml:space="preserve">право заключения </w:t>
            </w:r>
          </w:p>
          <w:p w:rsidR="00C149A1" w:rsidRPr="00530B15" w:rsidRDefault="00C149A1" w:rsidP="00600B9B">
            <w:pPr>
              <w:autoSpaceDE w:val="0"/>
              <w:autoSpaceDN w:val="0"/>
              <w:adjustRightInd w:val="0"/>
              <w:jc w:val="center"/>
              <w:rPr>
                <w:b/>
                <w:bCs/>
                <w:color w:val="000000"/>
                <w:sz w:val="22"/>
                <w:szCs w:val="22"/>
              </w:rPr>
            </w:pPr>
            <w:r w:rsidRPr="00530B15">
              <w:rPr>
                <w:b/>
                <w:bCs/>
                <w:color w:val="000000"/>
                <w:sz w:val="22"/>
                <w:szCs w:val="22"/>
              </w:rPr>
              <w:t>договора аренды земельного участка</w:t>
            </w:r>
          </w:p>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rPr>
                <w:color w:val="000000"/>
                <w:sz w:val="22"/>
                <w:szCs w:val="22"/>
              </w:rPr>
            </w:pPr>
            <w:r w:rsidRPr="00530B15">
              <w:rPr>
                <w:color w:val="000000"/>
                <w:sz w:val="22"/>
                <w:szCs w:val="22"/>
              </w:rPr>
              <w:t>_____________________________________________________________________________________</w:t>
            </w:r>
          </w:p>
          <w:p w:rsidR="00C149A1" w:rsidRPr="00530B15" w:rsidRDefault="00C149A1" w:rsidP="00600B9B">
            <w:pPr>
              <w:autoSpaceDE w:val="0"/>
              <w:autoSpaceDN w:val="0"/>
              <w:adjustRightInd w:val="0"/>
              <w:jc w:val="center"/>
              <w:rPr>
                <w:color w:val="000000"/>
                <w:sz w:val="22"/>
                <w:szCs w:val="22"/>
              </w:rPr>
            </w:pPr>
            <w:r w:rsidRPr="00530B15">
              <w:rPr>
                <w:color w:val="000000"/>
                <w:sz w:val="22"/>
                <w:szCs w:val="22"/>
              </w:rPr>
              <w:t>адрес земельного участка</w:t>
            </w:r>
          </w:p>
          <w:p w:rsidR="00C149A1" w:rsidRPr="00530B15" w:rsidRDefault="00C149A1" w:rsidP="00600B9B">
            <w:pPr>
              <w:autoSpaceDE w:val="0"/>
              <w:autoSpaceDN w:val="0"/>
              <w:adjustRightInd w:val="0"/>
              <w:rPr>
                <w:color w:val="000000"/>
                <w:sz w:val="22"/>
                <w:szCs w:val="22"/>
              </w:rPr>
            </w:pPr>
            <w:r w:rsidRPr="00530B15">
              <w:rPr>
                <w:color w:val="000000"/>
                <w:sz w:val="22"/>
                <w:szCs w:val="22"/>
              </w:rPr>
              <w:t>площадью _______________________ кадастровый номер __________________________________</w:t>
            </w:r>
          </w:p>
          <w:p w:rsidR="00C149A1" w:rsidRPr="00530B15" w:rsidRDefault="00C149A1" w:rsidP="00600B9B">
            <w:pPr>
              <w:autoSpaceDE w:val="0"/>
              <w:autoSpaceDN w:val="0"/>
              <w:adjustRightInd w:val="0"/>
              <w:rPr>
                <w:b/>
                <w:bCs/>
                <w:color w:val="000000"/>
                <w:sz w:val="22"/>
                <w:szCs w:val="22"/>
              </w:rPr>
            </w:pPr>
          </w:p>
          <w:p w:rsidR="00C149A1" w:rsidRPr="00530B15" w:rsidRDefault="00C149A1" w:rsidP="00600B9B">
            <w:pPr>
              <w:autoSpaceDE w:val="0"/>
              <w:autoSpaceDN w:val="0"/>
              <w:adjustRightInd w:val="0"/>
              <w:rPr>
                <w:b/>
                <w:bCs/>
                <w:color w:val="000000"/>
                <w:sz w:val="22"/>
                <w:szCs w:val="22"/>
              </w:rPr>
            </w:pPr>
            <w:r w:rsidRPr="00530B15">
              <w:rPr>
                <w:b/>
                <w:bCs/>
                <w:color w:val="000000"/>
                <w:sz w:val="22"/>
                <w:szCs w:val="22"/>
              </w:rPr>
              <w:t>Сведения об участнике открытого аукциона:</w:t>
            </w:r>
          </w:p>
          <w:p w:rsidR="00C149A1" w:rsidRPr="00530B15" w:rsidRDefault="00C149A1" w:rsidP="00600B9B">
            <w:pPr>
              <w:autoSpaceDE w:val="0"/>
              <w:autoSpaceDN w:val="0"/>
              <w:adjustRightInd w:val="0"/>
              <w:rPr>
                <w:b/>
                <w:bCs/>
                <w:color w:val="000000"/>
                <w:sz w:val="22"/>
                <w:szCs w:val="22"/>
              </w:rPr>
            </w:pPr>
          </w:p>
          <w:p w:rsidR="00C149A1" w:rsidRPr="00530B15" w:rsidRDefault="00C149A1" w:rsidP="00600B9B">
            <w:pPr>
              <w:autoSpaceDE w:val="0"/>
              <w:autoSpaceDN w:val="0"/>
              <w:adjustRightInd w:val="0"/>
              <w:rPr>
                <w:color w:val="000000"/>
                <w:sz w:val="22"/>
                <w:szCs w:val="22"/>
              </w:rPr>
            </w:pPr>
            <w:r w:rsidRPr="00530B15">
              <w:rPr>
                <w:color w:val="000000"/>
                <w:sz w:val="22"/>
                <w:szCs w:val="22"/>
              </w:rPr>
              <w:t>______________________________________________________________________________________</w:t>
            </w:r>
          </w:p>
          <w:p w:rsidR="00C149A1" w:rsidRPr="00530B15" w:rsidRDefault="00C149A1" w:rsidP="00600B9B">
            <w:pPr>
              <w:autoSpaceDE w:val="0"/>
              <w:autoSpaceDN w:val="0"/>
              <w:adjustRightInd w:val="0"/>
              <w:jc w:val="center"/>
              <w:rPr>
                <w:color w:val="000000"/>
                <w:sz w:val="22"/>
                <w:szCs w:val="22"/>
              </w:rPr>
            </w:pPr>
            <w:r w:rsidRPr="00530B15">
              <w:rPr>
                <w:color w:val="000000"/>
                <w:sz w:val="22"/>
                <w:szCs w:val="22"/>
              </w:rPr>
              <w:t>Ф.И.О.</w:t>
            </w:r>
          </w:p>
          <w:p w:rsidR="00C149A1" w:rsidRPr="00530B15" w:rsidRDefault="00C149A1" w:rsidP="00600B9B">
            <w:pPr>
              <w:autoSpaceDE w:val="0"/>
              <w:autoSpaceDN w:val="0"/>
              <w:adjustRightInd w:val="0"/>
              <w:rPr>
                <w:color w:val="000000"/>
                <w:sz w:val="22"/>
                <w:szCs w:val="22"/>
              </w:rPr>
            </w:pPr>
            <w:r w:rsidRPr="00530B15">
              <w:rPr>
                <w:color w:val="000000"/>
                <w:sz w:val="22"/>
                <w:szCs w:val="22"/>
              </w:rPr>
              <w:t>Паспорт: __________________выдан__________________________________________________________</w:t>
            </w:r>
          </w:p>
          <w:p w:rsidR="00C149A1" w:rsidRPr="00530B15" w:rsidRDefault="00C149A1" w:rsidP="00600B9B">
            <w:pPr>
              <w:autoSpaceDE w:val="0"/>
              <w:autoSpaceDN w:val="0"/>
              <w:adjustRightInd w:val="0"/>
              <w:jc w:val="center"/>
              <w:rPr>
                <w:color w:val="000000"/>
                <w:sz w:val="22"/>
                <w:szCs w:val="22"/>
              </w:rPr>
            </w:pPr>
            <w:r w:rsidRPr="00530B15">
              <w:rPr>
                <w:color w:val="000000"/>
                <w:sz w:val="22"/>
                <w:szCs w:val="22"/>
              </w:rPr>
              <w:t>фактический адрес заявителя</w:t>
            </w:r>
          </w:p>
          <w:p w:rsidR="00C149A1" w:rsidRPr="00530B15" w:rsidRDefault="00C149A1" w:rsidP="00600B9B">
            <w:pPr>
              <w:autoSpaceDE w:val="0"/>
              <w:autoSpaceDN w:val="0"/>
              <w:adjustRightInd w:val="0"/>
              <w:rPr>
                <w:color w:val="000000"/>
                <w:sz w:val="22"/>
                <w:szCs w:val="22"/>
              </w:rPr>
            </w:pPr>
            <w:r w:rsidRPr="00530B15">
              <w:rPr>
                <w:color w:val="000000"/>
                <w:sz w:val="22"/>
                <w:szCs w:val="22"/>
              </w:rPr>
              <w:t>Зарегистрирован по адресу: ________________________________________________________________________________________</w:t>
            </w:r>
          </w:p>
          <w:p w:rsidR="00C149A1" w:rsidRPr="00530B15" w:rsidRDefault="00C149A1" w:rsidP="00600B9B">
            <w:pPr>
              <w:autoSpaceDE w:val="0"/>
              <w:autoSpaceDN w:val="0"/>
              <w:adjustRightInd w:val="0"/>
              <w:rPr>
                <w:color w:val="000000"/>
                <w:sz w:val="22"/>
                <w:szCs w:val="22"/>
              </w:rPr>
            </w:pPr>
            <w:r w:rsidRPr="00530B15">
              <w:rPr>
                <w:color w:val="000000"/>
                <w:sz w:val="22"/>
                <w:szCs w:val="22"/>
              </w:rPr>
              <w:t>________________________________________________________________________________________</w:t>
            </w:r>
          </w:p>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rPr>
                <w:color w:val="000000"/>
                <w:sz w:val="22"/>
                <w:szCs w:val="22"/>
              </w:rPr>
            </w:pPr>
            <w:r w:rsidRPr="00530B15">
              <w:rPr>
                <w:color w:val="000000"/>
                <w:sz w:val="22"/>
                <w:szCs w:val="22"/>
              </w:rPr>
              <w:t>Телефон (факс) для связи: _______________________________________________________________</w:t>
            </w:r>
          </w:p>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rPr>
                <w:color w:val="000000"/>
                <w:sz w:val="22"/>
                <w:szCs w:val="22"/>
              </w:rPr>
            </w:pPr>
            <w:r w:rsidRPr="00530B15">
              <w:rPr>
                <w:color w:val="000000"/>
                <w:sz w:val="22"/>
                <w:szCs w:val="22"/>
              </w:rPr>
              <w:t>Реквизиты и паспортные данные представителя заявителя</w:t>
            </w:r>
          </w:p>
          <w:p w:rsidR="00C149A1" w:rsidRPr="00530B15" w:rsidRDefault="00C149A1" w:rsidP="00600B9B">
            <w:pPr>
              <w:autoSpaceDE w:val="0"/>
              <w:autoSpaceDN w:val="0"/>
              <w:adjustRightInd w:val="0"/>
              <w:rPr>
                <w:color w:val="000000"/>
                <w:sz w:val="22"/>
                <w:szCs w:val="22"/>
              </w:rPr>
            </w:pPr>
            <w:r w:rsidRPr="00530B15">
              <w:rPr>
                <w:color w:val="000000"/>
                <w:sz w:val="22"/>
                <w:szCs w:val="22"/>
              </w:rPr>
              <w:t>_______________________________________________________________________________________</w:t>
            </w:r>
          </w:p>
          <w:p w:rsidR="00C149A1" w:rsidRPr="00530B15" w:rsidRDefault="00C149A1" w:rsidP="00600B9B">
            <w:pPr>
              <w:autoSpaceDE w:val="0"/>
              <w:autoSpaceDN w:val="0"/>
              <w:adjustRightInd w:val="0"/>
              <w:jc w:val="center"/>
              <w:rPr>
                <w:color w:val="000000"/>
                <w:sz w:val="22"/>
                <w:szCs w:val="22"/>
              </w:rPr>
            </w:pPr>
            <w:r w:rsidRPr="00530B15">
              <w:rPr>
                <w:color w:val="000000"/>
                <w:sz w:val="22"/>
                <w:szCs w:val="22"/>
              </w:rPr>
              <w:t xml:space="preserve">Ф.И.О. </w:t>
            </w:r>
          </w:p>
          <w:p w:rsidR="00C149A1" w:rsidRPr="00530B15" w:rsidRDefault="00C149A1" w:rsidP="00600B9B">
            <w:pPr>
              <w:autoSpaceDE w:val="0"/>
              <w:autoSpaceDN w:val="0"/>
              <w:adjustRightInd w:val="0"/>
              <w:rPr>
                <w:color w:val="000000"/>
                <w:sz w:val="22"/>
                <w:szCs w:val="22"/>
              </w:rPr>
            </w:pPr>
            <w:r w:rsidRPr="00530B15">
              <w:rPr>
                <w:color w:val="000000"/>
                <w:sz w:val="22"/>
                <w:szCs w:val="22"/>
              </w:rPr>
              <w:t>Паспорт: ________________________выдан__________________________________________________</w:t>
            </w:r>
          </w:p>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rPr>
                <w:color w:val="000000"/>
                <w:sz w:val="22"/>
                <w:szCs w:val="22"/>
              </w:rPr>
            </w:pPr>
            <w:r w:rsidRPr="00530B15">
              <w:rPr>
                <w:color w:val="000000"/>
                <w:sz w:val="22"/>
                <w:szCs w:val="22"/>
              </w:rPr>
              <w:t>Зарегистрирован по адресу: ________________________________________________________________________________________</w:t>
            </w:r>
          </w:p>
          <w:p w:rsidR="00C149A1" w:rsidRPr="00530B15" w:rsidRDefault="00C149A1" w:rsidP="00600B9B">
            <w:pPr>
              <w:autoSpaceDE w:val="0"/>
              <w:autoSpaceDN w:val="0"/>
              <w:adjustRightInd w:val="0"/>
              <w:rPr>
                <w:color w:val="000000"/>
                <w:sz w:val="22"/>
                <w:szCs w:val="22"/>
              </w:rPr>
            </w:pPr>
            <w:r w:rsidRPr="00530B15">
              <w:rPr>
                <w:color w:val="000000"/>
                <w:sz w:val="22"/>
                <w:szCs w:val="22"/>
              </w:rPr>
              <w:t>________________________________________________________________________________________</w:t>
            </w:r>
          </w:p>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rPr>
                <w:color w:val="000000"/>
                <w:sz w:val="22"/>
                <w:szCs w:val="22"/>
              </w:rPr>
            </w:pPr>
            <w:r w:rsidRPr="00530B15">
              <w:rPr>
                <w:color w:val="000000"/>
                <w:sz w:val="22"/>
                <w:szCs w:val="22"/>
              </w:rPr>
              <w:t>Договор поручения (доверенность) №___________________ от «___</w:t>
            </w:r>
            <w:proofErr w:type="gramStart"/>
            <w:r w:rsidRPr="00530B15">
              <w:rPr>
                <w:color w:val="000000"/>
                <w:sz w:val="22"/>
                <w:szCs w:val="22"/>
              </w:rPr>
              <w:t>_»_</w:t>
            </w:r>
            <w:proofErr w:type="gramEnd"/>
            <w:r w:rsidRPr="00530B15">
              <w:rPr>
                <w:color w:val="000000"/>
                <w:sz w:val="22"/>
                <w:szCs w:val="22"/>
              </w:rPr>
              <w:t>__________20__года</w:t>
            </w:r>
          </w:p>
          <w:p w:rsidR="00C149A1" w:rsidRPr="00530B15" w:rsidRDefault="00C149A1" w:rsidP="00600B9B">
            <w:pPr>
              <w:autoSpaceDE w:val="0"/>
              <w:autoSpaceDN w:val="0"/>
              <w:adjustRightInd w:val="0"/>
              <w:rPr>
                <w:sz w:val="22"/>
                <w:szCs w:val="22"/>
              </w:rPr>
            </w:pPr>
          </w:p>
        </w:tc>
      </w:tr>
      <w:tr w:rsidR="00C149A1" w:rsidRPr="00530B15" w:rsidTr="00600B9B">
        <w:trPr>
          <w:trHeight w:val="1080"/>
        </w:trPr>
        <w:tc>
          <w:tcPr>
            <w:tcW w:w="6058" w:type="dxa"/>
            <w:tcBorders>
              <w:top w:val="nil"/>
              <w:left w:val="single" w:sz="9" w:space="0" w:color="000000"/>
              <w:bottom w:val="single" w:sz="9" w:space="0" w:color="000000"/>
              <w:right w:val="nil"/>
            </w:tcBorders>
            <w:shd w:val="clear" w:color="000000" w:fill="FFFFFF"/>
          </w:tcPr>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rPr>
                <w:color w:val="000000"/>
                <w:sz w:val="22"/>
                <w:szCs w:val="22"/>
              </w:rPr>
            </w:pPr>
            <w:r w:rsidRPr="00530B15">
              <w:rPr>
                <w:color w:val="000000"/>
                <w:sz w:val="22"/>
                <w:szCs w:val="22"/>
              </w:rPr>
              <w:t>Подпись заявителя</w:t>
            </w:r>
          </w:p>
          <w:p w:rsidR="00C149A1" w:rsidRPr="00530B15" w:rsidRDefault="00C149A1" w:rsidP="00600B9B">
            <w:pPr>
              <w:autoSpaceDE w:val="0"/>
              <w:autoSpaceDN w:val="0"/>
              <w:adjustRightInd w:val="0"/>
              <w:rPr>
                <w:color w:val="000000"/>
                <w:sz w:val="22"/>
                <w:szCs w:val="22"/>
              </w:rPr>
            </w:pPr>
            <w:r w:rsidRPr="00530B15">
              <w:rPr>
                <w:color w:val="000000"/>
                <w:sz w:val="22"/>
                <w:szCs w:val="22"/>
              </w:rPr>
              <w:t>(представителя) ___________________</w:t>
            </w:r>
          </w:p>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ind w:firstLine="1796"/>
              <w:rPr>
                <w:color w:val="000000"/>
                <w:sz w:val="22"/>
                <w:szCs w:val="22"/>
              </w:rPr>
            </w:pPr>
            <w:r w:rsidRPr="00530B15">
              <w:rPr>
                <w:color w:val="000000"/>
                <w:sz w:val="22"/>
                <w:szCs w:val="22"/>
              </w:rPr>
              <w:t>М.П.</w:t>
            </w:r>
          </w:p>
          <w:p w:rsidR="00C149A1" w:rsidRPr="00530B15" w:rsidRDefault="00C149A1" w:rsidP="00600B9B">
            <w:pPr>
              <w:autoSpaceDE w:val="0"/>
              <w:autoSpaceDN w:val="0"/>
              <w:adjustRightInd w:val="0"/>
              <w:rPr>
                <w:sz w:val="22"/>
                <w:szCs w:val="22"/>
              </w:rPr>
            </w:pPr>
          </w:p>
        </w:tc>
        <w:tc>
          <w:tcPr>
            <w:tcW w:w="4742" w:type="dxa"/>
            <w:tcBorders>
              <w:top w:val="nil"/>
              <w:left w:val="nil"/>
              <w:bottom w:val="single" w:sz="9" w:space="0" w:color="000000"/>
              <w:right w:val="single" w:sz="9" w:space="0" w:color="000000"/>
            </w:tcBorders>
            <w:shd w:val="clear" w:color="000000" w:fill="FFFFFF"/>
          </w:tcPr>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rPr>
                <w:color w:val="000000"/>
                <w:sz w:val="22"/>
                <w:szCs w:val="22"/>
              </w:rPr>
            </w:pPr>
            <w:r w:rsidRPr="00530B15">
              <w:rPr>
                <w:color w:val="000000"/>
                <w:sz w:val="22"/>
                <w:szCs w:val="22"/>
                <w:lang w:val="en-US"/>
              </w:rPr>
              <w:t>«_____»____________________20__</w:t>
            </w:r>
            <w:r w:rsidRPr="00530B15">
              <w:rPr>
                <w:color w:val="000000"/>
                <w:sz w:val="22"/>
                <w:szCs w:val="22"/>
              </w:rPr>
              <w:t>года</w:t>
            </w:r>
          </w:p>
          <w:p w:rsidR="00C149A1" w:rsidRPr="00530B15" w:rsidRDefault="00C149A1" w:rsidP="00600B9B">
            <w:pPr>
              <w:autoSpaceDE w:val="0"/>
              <w:autoSpaceDN w:val="0"/>
              <w:adjustRightInd w:val="0"/>
              <w:rPr>
                <w:color w:val="000000"/>
                <w:sz w:val="22"/>
                <w:szCs w:val="22"/>
                <w:lang w:val="en-US"/>
              </w:rPr>
            </w:pPr>
          </w:p>
          <w:p w:rsidR="00C149A1" w:rsidRPr="00530B15" w:rsidRDefault="00C149A1" w:rsidP="00600B9B">
            <w:pPr>
              <w:autoSpaceDE w:val="0"/>
              <w:autoSpaceDN w:val="0"/>
              <w:adjustRightInd w:val="0"/>
              <w:rPr>
                <w:sz w:val="22"/>
                <w:szCs w:val="22"/>
                <w:lang w:val="en-US"/>
              </w:rPr>
            </w:pPr>
          </w:p>
        </w:tc>
      </w:tr>
      <w:tr w:rsidR="00C149A1" w:rsidRPr="00530B15" w:rsidTr="00600B9B">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C149A1" w:rsidRPr="00530B15" w:rsidRDefault="00C149A1" w:rsidP="00600B9B">
            <w:pPr>
              <w:autoSpaceDE w:val="0"/>
              <w:autoSpaceDN w:val="0"/>
              <w:adjustRightInd w:val="0"/>
              <w:rPr>
                <w:b/>
                <w:bCs/>
                <w:color w:val="000000"/>
                <w:sz w:val="22"/>
                <w:szCs w:val="22"/>
              </w:rPr>
            </w:pPr>
          </w:p>
          <w:p w:rsidR="00C149A1" w:rsidRPr="00530B15" w:rsidRDefault="00C149A1" w:rsidP="00600B9B">
            <w:pPr>
              <w:autoSpaceDE w:val="0"/>
              <w:autoSpaceDN w:val="0"/>
              <w:adjustRightInd w:val="0"/>
              <w:rPr>
                <w:b/>
                <w:bCs/>
                <w:color w:val="000000"/>
                <w:sz w:val="22"/>
                <w:szCs w:val="22"/>
              </w:rPr>
            </w:pPr>
            <w:r w:rsidRPr="00530B15">
              <w:rPr>
                <w:b/>
                <w:bCs/>
                <w:color w:val="000000"/>
                <w:sz w:val="22"/>
                <w:szCs w:val="22"/>
              </w:rPr>
              <w:t>Принимая решение об участии в открытом аукционе, обязуюсь:</w:t>
            </w:r>
          </w:p>
          <w:p w:rsidR="00C149A1" w:rsidRPr="00530B15" w:rsidRDefault="00C149A1" w:rsidP="00600B9B">
            <w:pPr>
              <w:autoSpaceDE w:val="0"/>
              <w:autoSpaceDN w:val="0"/>
              <w:adjustRightInd w:val="0"/>
              <w:rPr>
                <w:color w:val="000000"/>
                <w:sz w:val="22"/>
                <w:szCs w:val="22"/>
              </w:rPr>
            </w:pPr>
            <w:r w:rsidRPr="00530B15">
              <w:rPr>
                <w:color w:val="000000"/>
                <w:sz w:val="22"/>
                <w:szCs w:val="22"/>
              </w:rPr>
              <w:t>Соблюдать условия и порядок проведения аукциона, содержащиеся в Извещении о проведении аукциона;</w:t>
            </w:r>
          </w:p>
          <w:p w:rsidR="00C149A1" w:rsidRPr="00530B15" w:rsidRDefault="00C149A1" w:rsidP="00600B9B">
            <w:pPr>
              <w:autoSpaceDE w:val="0"/>
              <w:autoSpaceDN w:val="0"/>
              <w:adjustRightInd w:val="0"/>
              <w:rPr>
                <w:color w:val="000000"/>
                <w:sz w:val="22"/>
                <w:szCs w:val="22"/>
              </w:rPr>
            </w:pPr>
            <w:r w:rsidRPr="00530B15">
              <w:rPr>
                <w:color w:val="000000"/>
                <w:sz w:val="22"/>
                <w:szCs w:val="22"/>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C149A1" w:rsidRPr="00530B15" w:rsidRDefault="00C149A1" w:rsidP="00600B9B">
            <w:pPr>
              <w:autoSpaceDE w:val="0"/>
              <w:autoSpaceDN w:val="0"/>
              <w:adjustRightInd w:val="0"/>
              <w:rPr>
                <w:color w:val="000000"/>
                <w:sz w:val="22"/>
                <w:szCs w:val="22"/>
              </w:rPr>
            </w:pPr>
            <w:r w:rsidRPr="00530B15">
              <w:rPr>
                <w:color w:val="000000"/>
                <w:sz w:val="22"/>
                <w:szCs w:val="22"/>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C149A1" w:rsidRPr="00530B15" w:rsidRDefault="00C149A1" w:rsidP="00600B9B">
            <w:pPr>
              <w:autoSpaceDE w:val="0"/>
              <w:autoSpaceDN w:val="0"/>
              <w:adjustRightInd w:val="0"/>
              <w:ind w:firstLine="531"/>
              <w:jc w:val="both"/>
              <w:rPr>
                <w:b/>
                <w:bCs/>
                <w:color w:val="000000"/>
                <w:sz w:val="22"/>
                <w:szCs w:val="22"/>
              </w:rPr>
            </w:pPr>
            <w:r w:rsidRPr="00530B15">
              <w:rPr>
                <w:b/>
                <w:bCs/>
                <w:color w:val="000000"/>
                <w:sz w:val="22"/>
                <w:szCs w:val="22"/>
              </w:rPr>
              <w:t>Заявителю известно:</w:t>
            </w:r>
          </w:p>
          <w:p w:rsidR="00C149A1" w:rsidRPr="00530B15" w:rsidRDefault="00C149A1" w:rsidP="00600B9B">
            <w:pPr>
              <w:autoSpaceDE w:val="0"/>
              <w:autoSpaceDN w:val="0"/>
              <w:adjustRightInd w:val="0"/>
              <w:ind w:firstLine="531"/>
              <w:jc w:val="both"/>
              <w:rPr>
                <w:b/>
                <w:bCs/>
                <w:color w:val="000000"/>
                <w:sz w:val="22"/>
                <w:szCs w:val="22"/>
              </w:rPr>
            </w:pPr>
            <w:r w:rsidRPr="00530B15">
              <w:rPr>
                <w:color w:val="000000"/>
                <w:sz w:val="22"/>
                <w:szCs w:val="22"/>
              </w:rPr>
              <w:t>-</w:t>
            </w:r>
            <w:r w:rsidRPr="00530B15">
              <w:rPr>
                <w:b/>
                <w:bCs/>
                <w:color w:val="000000"/>
                <w:sz w:val="22"/>
                <w:szCs w:val="22"/>
              </w:rPr>
              <w:t xml:space="preserve"> </w:t>
            </w:r>
            <w:r w:rsidRPr="00530B15">
              <w:rPr>
                <w:color w:val="000000"/>
                <w:sz w:val="22"/>
                <w:szCs w:val="22"/>
              </w:rPr>
              <w:t>фактическое состояние и технические характеристики Объекта аукциона (п.1.),</w:t>
            </w:r>
            <w:r w:rsidRPr="00530B15">
              <w:rPr>
                <w:b/>
                <w:bCs/>
                <w:color w:val="000000"/>
                <w:sz w:val="22"/>
                <w:szCs w:val="22"/>
              </w:rPr>
              <w:t xml:space="preserve"> и он не имеет претензий к ним;</w:t>
            </w:r>
          </w:p>
          <w:p w:rsidR="00C149A1" w:rsidRPr="00530B15" w:rsidRDefault="00C149A1" w:rsidP="00600B9B">
            <w:pPr>
              <w:autoSpaceDE w:val="0"/>
              <w:autoSpaceDN w:val="0"/>
              <w:adjustRightInd w:val="0"/>
              <w:ind w:firstLine="531"/>
              <w:jc w:val="both"/>
              <w:rPr>
                <w:color w:val="000000"/>
                <w:sz w:val="22"/>
                <w:szCs w:val="22"/>
              </w:rPr>
            </w:pPr>
            <w:r w:rsidRPr="00530B15">
              <w:rPr>
                <w:color w:val="000000"/>
                <w:sz w:val="22"/>
                <w:szCs w:val="22"/>
              </w:rPr>
              <w:t>- заявитель</w:t>
            </w:r>
            <w:r w:rsidRPr="00530B15">
              <w:rPr>
                <w:b/>
                <w:bCs/>
                <w:color w:val="000000"/>
                <w:sz w:val="22"/>
                <w:szCs w:val="22"/>
              </w:rPr>
              <w:t xml:space="preserve"> </w:t>
            </w:r>
            <w:r w:rsidRPr="00530B15">
              <w:rPr>
                <w:color w:val="000000"/>
                <w:sz w:val="22"/>
                <w:szCs w:val="22"/>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C149A1" w:rsidRPr="00530B15" w:rsidRDefault="00C149A1" w:rsidP="00600B9B">
            <w:pPr>
              <w:autoSpaceDE w:val="0"/>
              <w:autoSpaceDN w:val="0"/>
              <w:adjustRightInd w:val="0"/>
              <w:ind w:firstLine="531"/>
              <w:jc w:val="both"/>
              <w:rPr>
                <w:b/>
                <w:bCs/>
                <w:color w:val="000000"/>
                <w:sz w:val="22"/>
                <w:szCs w:val="22"/>
              </w:rPr>
            </w:pPr>
            <w:r w:rsidRPr="00530B15">
              <w:rPr>
                <w:color w:val="000000"/>
                <w:sz w:val="22"/>
                <w:szCs w:val="22"/>
              </w:rPr>
              <w:t>-</w:t>
            </w:r>
            <w:r w:rsidRPr="00530B15">
              <w:rPr>
                <w:b/>
                <w:bCs/>
                <w:color w:val="000000"/>
                <w:sz w:val="22"/>
                <w:szCs w:val="22"/>
              </w:rPr>
              <w:t xml:space="preserve"> </w:t>
            </w:r>
            <w:r w:rsidRPr="00530B15">
              <w:rPr>
                <w:color w:val="000000"/>
                <w:sz w:val="22"/>
                <w:szCs w:val="22"/>
              </w:rPr>
              <w:t>ответственность за достоверность представленных документов и информации несет Заявитель;</w:t>
            </w:r>
          </w:p>
          <w:p w:rsidR="00C149A1" w:rsidRPr="00530B15" w:rsidRDefault="00C149A1" w:rsidP="00600B9B">
            <w:pPr>
              <w:autoSpaceDE w:val="0"/>
              <w:autoSpaceDN w:val="0"/>
              <w:adjustRightInd w:val="0"/>
              <w:ind w:firstLine="531"/>
              <w:jc w:val="both"/>
              <w:rPr>
                <w:color w:val="000000"/>
                <w:sz w:val="22"/>
                <w:szCs w:val="22"/>
              </w:rPr>
            </w:pPr>
            <w:r w:rsidRPr="00530B15">
              <w:rPr>
                <w:color w:val="000000"/>
                <w:sz w:val="22"/>
                <w:szCs w:val="22"/>
              </w:rPr>
              <w:lastRenderedPageBreak/>
              <w:t>- в</w:t>
            </w:r>
            <w:r w:rsidRPr="00530B15">
              <w:rPr>
                <w:b/>
                <w:bCs/>
                <w:color w:val="000000"/>
                <w:sz w:val="22"/>
                <w:szCs w:val="22"/>
              </w:rPr>
              <w:t xml:space="preserve"> </w:t>
            </w:r>
            <w:r w:rsidRPr="00530B15">
              <w:rPr>
                <w:color w:val="000000"/>
                <w:sz w:val="22"/>
                <w:szCs w:val="22"/>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C149A1" w:rsidRPr="00530B15" w:rsidRDefault="00C149A1" w:rsidP="00600B9B">
            <w:pPr>
              <w:autoSpaceDE w:val="0"/>
              <w:autoSpaceDN w:val="0"/>
              <w:adjustRightInd w:val="0"/>
              <w:ind w:firstLine="531"/>
              <w:jc w:val="both"/>
              <w:rPr>
                <w:sz w:val="22"/>
                <w:szCs w:val="22"/>
              </w:rPr>
            </w:pPr>
            <w:r w:rsidRPr="00530B15">
              <w:rPr>
                <w:color w:val="000000"/>
                <w:sz w:val="22"/>
                <w:szCs w:val="22"/>
              </w:rPr>
              <w:t xml:space="preserve">Заявитель ознакомлен надлежащим образом и ему понятны порядок проведения аукциона, порядок </w:t>
            </w:r>
            <w:r w:rsidRPr="00530B15">
              <w:rPr>
                <w:sz w:val="22"/>
                <w:szCs w:val="22"/>
              </w:rPr>
              <w:t xml:space="preserve">внесения задатка, извещение о проведении аукциона и проект договора </w:t>
            </w:r>
            <w:r w:rsidRPr="00530B15">
              <w:rPr>
                <w:color w:val="000000"/>
                <w:sz w:val="22"/>
                <w:szCs w:val="22"/>
              </w:rPr>
              <w:t>аренды земельного участка</w:t>
            </w:r>
            <w:r w:rsidRPr="00530B15">
              <w:rPr>
                <w:sz w:val="22"/>
                <w:szCs w:val="22"/>
              </w:rPr>
              <w:t>.</w:t>
            </w:r>
          </w:p>
          <w:p w:rsidR="00C149A1" w:rsidRPr="00530B15" w:rsidRDefault="00C149A1" w:rsidP="00600B9B">
            <w:pPr>
              <w:autoSpaceDE w:val="0"/>
              <w:autoSpaceDN w:val="0"/>
              <w:adjustRightInd w:val="0"/>
              <w:ind w:firstLine="531"/>
              <w:jc w:val="both"/>
              <w:rPr>
                <w:sz w:val="22"/>
                <w:szCs w:val="22"/>
              </w:rPr>
            </w:pPr>
            <w:r w:rsidRPr="00530B15">
              <w:rPr>
                <w:sz w:val="22"/>
                <w:szCs w:val="22"/>
              </w:rPr>
              <w:t>Заявитель подтверждает внесение на счет УМС администрации г. Переславля-Залесского суммы задатка в размере</w:t>
            </w:r>
          </w:p>
          <w:p w:rsidR="00C149A1" w:rsidRPr="00530B15" w:rsidRDefault="00C149A1" w:rsidP="00600B9B">
            <w:pPr>
              <w:autoSpaceDE w:val="0"/>
              <w:autoSpaceDN w:val="0"/>
              <w:adjustRightInd w:val="0"/>
              <w:rPr>
                <w:sz w:val="22"/>
                <w:szCs w:val="22"/>
              </w:rPr>
            </w:pPr>
            <w:r w:rsidRPr="00530B15">
              <w:rPr>
                <w:sz w:val="22"/>
                <w:szCs w:val="22"/>
              </w:rPr>
              <w:t>_____________________________________________________________________________________</w:t>
            </w:r>
          </w:p>
          <w:p w:rsidR="00C149A1" w:rsidRPr="00530B15" w:rsidRDefault="00C149A1" w:rsidP="00600B9B">
            <w:pPr>
              <w:autoSpaceDE w:val="0"/>
              <w:autoSpaceDN w:val="0"/>
              <w:adjustRightInd w:val="0"/>
              <w:jc w:val="center"/>
              <w:rPr>
                <w:sz w:val="22"/>
                <w:szCs w:val="22"/>
              </w:rPr>
            </w:pPr>
            <w:r w:rsidRPr="00530B15">
              <w:rPr>
                <w:sz w:val="22"/>
                <w:szCs w:val="22"/>
              </w:rPr>
              <w:t>сумма прописью и цифрами</w:t>
            </w:r>
          </w:p>
          <w:p w:rsidR="00C149A1" w:rsidRPr="00530B15" w:rsidRDefault="00C149A1" w:rsidP="00600B9B">
            <w:pPr>
              <w:autoSpaceDE w:val="0"/>
              <w:autoSpaceDN w:val="0"/>
              <w:adjustRightInd w:val="0"/>
              <w:rPr>
                <w:sz w:val="22"/>
                <w:szCs w:val="22"/>
              </w:rPr>
            </w:pPr>
            <w:r w:rsidRPr="00530B15">
              <w:rPr>
                <w:sz w:val="22"/>
                <w:szCs w:val="22"/>
              </w:rPr>
              <w:t>__________________________________________________________________________________________________________________________________________________________________________</w:t>
            </w:r>
          </w:p>
          <w:p w:rsidR="00C149A1" w:rsidRPr="00530B15" w:rsidRDefault="00C149A1" w:rsidP="00600B9B">
            <w:pPr>
              <w:autoSpaceDE w:val="0"/>
              <w:autoSpaceDN w:val="0"/>
              <w:adjustRightInd w:val="0"/>
              <w:rPr>
                <w:sz w:val="22"/>
                <w:szCs w:val="22"/>
              </w:rPr>
            </w:pPr>
            <w:r w:rsidRPr="00530B15">
              <w:rPr>
                <w:sz w:val="22"/>
                <w:szCs w:val="22"/>
              </w:rPr>
              <w:t>Платежные реквизиты счета в банке, на который возвращается задаток:</w:t>
            </w:r>
          </w:p>
          <w:p w:rsidR="00C149A1" w:rsidRPr="00530B15" w:rsidRDefault="00C149A1" w:rsidP="00600B9B">
            <w:pPr>
              <w:autoSpaceDE w:val="0"/>
              <w:autoSpaceDN w:val="0"/>
              <w:adjustRightInd w:val="0"/>
              <w:rPr>
                <w:sz w:val="22"/>
                <w:szCs w:val="22"/>
              </w:rPr>
            </w:pPr>
            <w:r w:rsidRPr="00530B15">
              <w:rPr>
                <w:sz w:val="22"/>
                <w:szCs w:val="22"/>
              </w:rPr>
              <w:t>Получатель____________________________________________________________________________</w:t>
            </w:r>
          </w:p>
          <w:p w:rsidR="00C149A1" w:rsidRPr="00530B15" w:rsidRDefault="00C149A1" w:rsidP="00600B9B">
            <w:pPr>
              <w:autoSpaceDE w:val="0"/>
              <w:autoSpaceDN w:val="0"/>
              <w:adjustRightInd w:val="0"/>
              <w:spacing w:before="60"/>
              <w:jc w:val="both"/>
              <w:rPr>
                <w:sz w:val="22"/>
                <w:szCs w:val="22"/>
              </w:rPr>
            </w:pPr>
            <w:r w:rsidRPr="00530B15">
              <w:rPr>
                <w:sz w:val="22"/>
                <w:szCs w:val="22"/>
              </w:rPr>
              <w:t>ИНН_________________________КПП______________________________</w:t>
            </w:r>
          </w:p>
          <w:p w:rsidR="00C149A1" w:rsidRPr="00530B15" w:rsidRDefault="00C149A1" w:rsidP="00600B9B">
            <w:pPr>
              <w:autoSpaceDE w:val="0"/>
              <w:autoSpaceDN w:val="0"/>
              <w:adjustRightInd w:val="0"/>
              <w:spacing w:before="60"/>
              <w:jc w:val="both"/>
              <w:rPr>
                <w:sz w:val="22"/>
                <w:szCs w:val="22"/>
              </w:rPr>
            </w:pPr>
            <w:r w:rsidRPr="00530B15">
              <w:rPr>
                <w:sz w:val="22"/>
                <w:szCs w:val="22"/>
              </w:rPr>
              <w:t>Банк____________________________________________________________</w:t>
            </w:r>
          </w:p>
          <w:p w:rsidR="00C149A1" w:rsidRPr="00530B15" w:rsidRDefault="00C149A1" w:rsidP="00600B9B">
            <w:pPr>
              <w:autoSpaceDE w:val="0"/>
              <w:autoSpaceDN w:val="0"/>
              <w:adjustRightInd w:val="0"/>
              <w:spacing w:before="60"/>
              <w:jc w:val="both"/>
              <w:rPr>
                <w:sz w:val="22"/>
                <w:szCs w:val="22"/>
              </w:rPr>
            </w:pPr>
            <w:r w:rsidRPr="00530B15">
              <w:rPr>
                <w:sz w:val="22"/>
                <w:szCs w:val="22"/>
              </w:rPr>
              <w:t>р/сч__________________________________________________________БИК___________________</w:t>
            </w:r>
          </w:p>
          <w:p w:rsidR="00C149A1" w:rsidRPr="00530B15" w:rsidRDefault="00C149A1" w:rsidP="00600B9B">
            <w:pPr>
              <w:autoSpaceDE w:val="0"/>
              <w:autoSpaceDN w:val="0"/>
              <w:adjustRightInd w:val="0"/>
              <w:rPr>
                <w:sz w:val="22"/>
                <w:szCs w:val="22"/>
              </w:rPr>
            </w:pPr>
            <w:r w:rsidRPr="00530B15">
              <w:rPr>
                <w:sz w:val="22"/>
                <w:szCs w:val="22"/>
              </w:rPr>
              <w:t>корр.счет_____________________________________________________________________________</w:t>
            </w:r>
          </w:p>
          <w:p w:rsidR="00C149A1" w:rsidRPr="00530B15" w:rsidRDefault="00C149A1" w:rsidP="00600B9B">
            <w:pPr>
              <w:autoSpaceDE w:val="0"/>
              <w:autoSpaceDN w:val="0"/>
              <w:adjustRightInd w:val="0"/>
              <w:rPr>
                <w:sz w:val="22"/>
                <w:szCs w:val="22"/>
              </w:rPr>
            </w:pPr>
          </w:p>
          <w:p w:rsidR="00C149A1" w:rsidRPr="00530B15" w:rsidRDefault="00C149A1" w:rsidP="00600B9B">
            <w:pPr>
              <w:autoSpaceDE w:val="0"/>
              <w:autoSpaceDN w:val="0"/>
              <w:adjustRightInd w:val="0"/>
              <w:rPr>
                <w:color w:val="000000"/>
                <w:sz w:val="22"/>
                <w:szCs w:val="22"/>
              </w:rPr>
            </w:pPr>
            <w:r w:rsidRPr="00530B15">
              <w:rPr>
                <w:sz w:val="22"/>
                <w:szCs w:val="22"/>
              </w:rPr>
              <w:t xml:space="preserve">В соответствии с Федеральным законом от 27.07.2006 г. №152-ФЗ «О персональных данных», подавая </w:t>
            </w:r>
            <w:r w:rsidRPr="00530B15">
              <w:rPr>
                <w:color w:val="000000"/>
                <w:sz w:val="22"/>
                <w:szCs w:val="22"/>
              </w:rPr>
              <w:t>Заявку, Заявитель дает согласие на обработку персональных данных, указанных в представленных документах и информации.</w:t>
            </w:r>
          </w:p>
          <w:p w:rsidR="00C149A1" w:rsidRPr="00530B15" w:rsidRDefault="00C149A1" w:rsidP="00600B9B">
            <w:pPr>
              <w:autoSpaceDE w:val="0"/>
              <w:autoSpaceDN w:val="0"/>
              <w:adjustRightInd w:val="0"/>
              <w:rPr>
                <w:sz w:val="22"/>
                <w:szCs w:val="22"/>
              </w:rPr>
            </w:pPr>
          </w:p>
        </w:tc>
      </w:tr>
      <w:tr w:rsidR="00C149A1" w:rsidRPr="00530B15" w:rsidTr="00600B9B">
        <w:trPr>
          <w:trHeight w:val="2120"/>
        </w:trPr>
        <w:tc>
          <w:tcPr>
            <w:tcW w:w="6058" w:type="dxa"/>
            <w:tcBorders>
              <w:top w:val="nil"/>
              <w:left w:val="single" w:sz="9" w:space="0" w:color="000000"/>
              <w:bottom w:val="nil"/>
              <w:right w:val="nil"/>
            </w:tcBorders>
            <w:shd w:val="clear" w:color="000000" w:fill="FFFFFF"/>
          </w:tcPr>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rPr>
                <w:color w:val="000000"/>
                <w:sz w:val="22"/>
                <w:szCs w:val="22"/>
              </w:rPr>
            </w:pPr>
            <w:r w:rsidRPr="00530B15">
              <w:rPr>
                <w:color w:val="000000"/>
                <w:sz w:val="22"/>
                <w:szCs w:val="22"/>
              </w:rPr>
              <w:t>Подпись заявителя</w:t>
            </w:r>
          </w:p>
          <w:p w:rsidR="00C149A1" w:rsidRPr="00530B15" w:rsidRDefault="00C149A1" w:rsidP="00600B9B">
            <w:pPr>
              <w:autoSpaceDE w:val="0"/>
              <w:autoSpaceDN w:val="0"/>
              <w:adjustRightInd w:val="0"/>
              <w:rPr>
                <w:color w:val="000000"/>
                <w:sz w:val="22"/>
                <w:szCs w:val="22"/>
              </w:rPr>
            </w:pPr>
            <w:r w:rsidRPr="00530B15">
              <w:rPr>
                <w:color w:val="000000"/>
                <w:sz w:val="22"/>
                <w:szCs w:val="22"/>
              </w:rPr>
              <w:t>(представителя) __________________</w:t>
            </w:r>
          </w:p>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ind w:firstLine="1796"/>
              <w:rPr>
                <w:sz w:val="22"/>
                <w:szCs w:val="22"/>
              </w:rPr>
            </w:pPr>
            <w:r w:rsidRPr="00530B15">
              <w:rPr>
                <w:color w:val="000000"/>
                <w:sz w:val="22"/>
                <w:szCs w:val="22"/>
              </w:rPr>
              <w:t>М.П.</w:t>
            </w:r>
          </w:p>
        </w:tc>
        <w:tc>
          <w:tcPr>
            <w:tcW w:w="4742" w:type="dxa"/>
            <w:tcBorders>
              <w:top w:val="nil"/>
              <w:left w:val="nil"/>
              <w:bottom w:val="nil"/>
              <w:right w:val="single" w:sz="9" w:space="0" w:color="000000"/>
            </w:tcBorders>
            <w:shd w:val="clear" w:color="000000" w:fill="FFFFFF"/>
          </w:tcPr>
          <w:p w:rsidR="00C149A1" w:rsidRPr="00530B15" w:rsidRDefault="00C149A1" w:rsidP="00600B9B">
            <w:pPr>
              <w:autoSpaceDE w:val="0"/>
              <w:autoSpaceDN w:val="0"/>
              <w:adjustRightInd w:val="0"/>
              <w:rPr>
                <w:sz w:val="22"/>
                <w:szCs w:val="22"/>
              </w:rPr>
            </w:pPr>
            <w:r w:rsidRPr="00530B15">
              <w:rPr>
                <w:color w:val="000000"/>
                <w:sz w:val="22"/>
                <w:szCs w:val="22"/>
              </w:rPr>
              <w:t xml:space="preserve"> </w:t>
            </w:r>
          </w:p>
        </w:tc>
      </w:tr>
      <w:tr w:rsidR="00C149A1" w:rsidRPr="00530B15" w:rsidTr="00600B9B">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C149A1" w:rsidRPr="00530B15" w:rsidRDefault="00C149A1" w:rsidP="00600B9B">
            <w:pPr>
              <w:autoSpaceDE w:val="0"/>
              <w:autoSpaceDN w:val="0"/>
              <w:adjustRightInd w:val="0"/>
              <w:jc w:val="center"/>
              <w:rPr>
                <w:sz w:val="22"/>
                <w:szCs w:val="22"/>
                <w:lang w:val="en-US"/>
              </w:rPr>
            </w:pPr>
            <w:r w:rsidRPr="00530B15">
              <w:rPr>
                <w:color w:val="000000"/>
                <w:sz w:val="22"/>
                <w:szCs w:val="22"/>
                <w:lang w:val="en-US"/>
              </w:rPr>
              <w:t>(</w:t>
            </w:r>
            <w:r w:rsidRPr="00530B15">
              <w:rPr>
                <w:color w:val="000000"/>
                <w:sz w:val="22"/>
                <w:szCs w:val="22"/>
              </w:rPr>
              <w:t>заполняется Организатором аукциона)</w:t>
            </w:r>
          </w:p>
        </w:tc>
      </w:tr>
      <w:tr w:rsidR="00C149A1" w:rsidRPr="00530B15" w:rsidTr="00600B9B">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rPr>
                <w:b/>
                <w:bCs/>
                <w:color w:val="000000"/>
                <w:sz w:val="22"/>
                <w:szCs w:val="22"/>
              </w:rPr>
            </w:pPr>
          </w:p>
          <w:p w:rsidR="00C149A1" w:rsidRPr="00530B15" w:rsidRDefault="00C149A1" w:rsidP="00600B9B">
            <w:pPr>
              <w:autoSpaceDE w:val="0"/>
              <w:autoSpaceDN w:val="0"/>
              <w:adjustRightInd w:val="0"/>
              <w:rPr>
                <w:color w:val="000000"/>
                <w:sz w:val="22"/>
                <w:szCs w:val="22"/>
              </w:rPr>
            </w:pPr>
            <w:r w:rsidRPr="00530B15">
              <w:rPr>
                <w:b/>
                <w:bCs/>
                <w:color w:val="000000"/>
                <w:sz w:val="22"/>
                <w:szCs w:val="22"/>
              </w:rPr>
              <w:t xml:space="preserve">ЗАЯВКА ПРИНЯТА: </w:t>
            </w:r>
            <w:r w:rsidRPr="00530B15">
              <w:rPr>
                <w:color w:val="000000"/>
                <w:sz w:val="22"/>
                <w:szCs w:val="22"/>
              </w:rPr>
              <w:t>«____</w:t>
            </w:r>
            <w:proofErr w:type="gramStart"/>
            <w:r w:rsidRPr="00530B15">
              <w:rPr>
                <w:color w:val="000000"/>
                <w:sz w:val="22"/>
                <w:szCs w:val="22"/>
              </w:rPr>
              <w:t>_»_</w:t>
            </w:r>
            <w:proofErr w:type="gramEnd"/>
            <w:r w:rsidRPr="00530B15">
              <w:rPr>
                <w:color w:val="000000"/>
                <w:sz w:val="22"/>
                <w:szCs w:val="22"/>
              </w:rPr>
              <w:t>______________20___года      ____час ______мин    №_____</w:t>
            </w:r>
          </w:p>
          <w:p w:rsidR="00C149A1" w:rsidRPr="00530B15" w:rsidRDefault="00C149A1" w:rsidP="00600B9B">
            <w:pPr>
              <w:autoSpaceDE w:val="0"/>
              <w:autoSpaceDN w:val="0"/>
              <w:adjustRightInd w:val="0"/>
              <w:rPr>
                <w:color w:val="000000"/>
                <w:sz w:val="22"/>
                <w:szCs w:val="22"/>
              </w:rPr>
            </w:pPr>
          </w:p>
          <w:p w:rsidR="00C149A1" w:rsidRPr="00530B15" w:rsidRDefault="00C149A1" w:rsidP="00600B9B">
            <w:pPr>
              <w:autoSpaceDE w:val="0"/>
              <w:autoSpaceDN w:val="0"/>
              <w:adjustRightInd w:val="0"/>
              <w:rPr>
                <w:color w:val="000000"/>
                <w:sz w:val="22"/>
                <w:szCs w:val="22"/>
              </w:rPr>
            </w:pPr>
            <w:r w:rsidRPr="00530B15">
              <w:rPr>
                <w:color w:val="000000"/>
                <w:sz w:val="22"/>
                <w:szCs w:val="22"/>
              </w:rPr>
              <w:t>________________________________________________________________________________</w:t>
            </w:r>
          </w:p>
          <w:p w:rsidR="00C149A1" w:rsidRPr="00530B15" w:rsidRDefault="00C149A1" w:rsidP="00600B9B">
            <w:pPr>
              <w:autoSpaceDE w:val="0"/>
              <w:autoSpaceDN w:val="0"/>
              <w:adjustRightInd w:val="0"/>
              <w:jc w:val="center"/>
              <w:rPr>
                <w:color w:val="000000"/>
                <w:sz w:val="22"/>
                <w:szCs w:val="22"/>
              </w:rPr>
            </w:pPr>
            <w:r w:rsidRPr="00530B15">
              <w:rPr>
                <w:color w:val="000000"/>
                <w:sz w:val="22"/>
                <w:szCs w:val="22"/>
              </w:rPr>
              <w:t>Ф.И.О. принявшего заявку, подпись</w:t>
            </w:r>
          </w:p>
          <w:p w:rsidR="00C149A1" w:rsidRPr="00530B15" w:rsidRDefault="00C149A1" w:rsidP="00600B9B">
            <w:pPr>
              <w:autoSpaceDE w:val="0"/>
              <w:autoSpaceDN w:val="0"/>
              <w:adjustRightInd w:val="0"/>
              <w:rPr>
                <w:sz w:val="22"/>
                <w:szCs w:val="22"/>
              </w:rPr>
            </w:pPr>
          </w:p>
        </w:tc>
      </w:tr>
    </w:tbl>
    <w:p w:rsidR="00C149A1" w:rsidRDefault="00C149A1" w:rsidP="00C149A1"/>
    <w:p w:rsidR="00C149A1" w:rsidRPr="00530B15" w:rsidRDefault="00C149A1" w:rsidP="00C149A1">
      <w:pPr>
        <w:jc w:val="center"/>
        <w:rPr>
          <w:b/>
        </w:rPr>
      </w:pPr>
      <w:bookmarkStart w:id="11" w:name="__RefHeading__33_520497706"/>
      <w:bookmarkStart w:id="12" w:name="__RefHeading__41_520497706"/>
      <w:bookmarkStart w:id="13" w:name="_Toc407038415"/>
      <w:r w:rsidRPr="00530B15">
        <w:rPr>
          <w:b/>
        </w:rPr>
        <w:t xml:space="preserve">ДОГОВОР № </w:t>
      </w:r>
    </w:p>
    <w:p w:rsidR="00C149A1" w:rsidRPr="00530B15" w:rsidRDefault="00C149A1" w:rsidP="00C149A1">
      <w:pPr>
        <w:jc w:val="center"/>
        <w:rPr>
          <w:b/>
        </w:rPr>
      </w:pPr>
      <w:r w:rsidRPr="00530B15">
        <w:rPr>
          <w:b/>
        </w:rPr>
        <w:t xml:space="preserve">аренды земельного участка, государственная собственность на который </w:t>
      </w:r>
    </w:p>
    <w:p w:rsidR="00C149A1" w:rsidRPr="00530B15" w:rsidRDefault="00C149A1" w:rsidP="00C149A1">
      <w:pPr>
        <w:jc w:val="center"/>
        <w:rPr>
          <w:b/>
        </w:rPr>
      </w:pPr>
      <w:r w:rsidRPr="00530B15">
        <w:rPr>
          <w:b/>
        </w:rPr>
        <w:t>не разграничена</w:t>
      </w:r>
    </w:p>
    <w:p w:rsidR="00C149A1" w:rsidRPr="00530B15" w:rsidRDefault="00C149A1" w:rsidP="00C149A1"/>
    <w:p w:rsidR="00C149A1" w:rsidRPr="00530B15" w:rsidRDefault="00C149A1" w:rsidP="00C149A1">
      <w:pPr>
        <w:jc w:val="both"/>
        <w:rPr>
          <w:i/>
        </w:rPr>
      </w:pPr>
      <w:r w:rsidRPr="00530B15">
        <w:rPr>
          <w:i/>
        </w:rPr>
        <w:t xml:space="preserve">город Переславль-Залесский </w:t>
      </w:r>
      <w:r w:rsidRPr="00530B15">
        <w:rPr>
          <w:i/>
        </w:rPr>
        <w:tab/>
      </w:r>
      <w:r w:rsidRPr="00530B15">
        <w:rPr>
          <w:i/>
        </w:rPr>
        <w:tab/>
      </w:r>
      <w:r w:rsidRPr="00530B15">
        <w:rPr>
          <w:i/>
        </w:rPr>
        <w:tab/>
      </w:r>
      <w:r w:rsidRPr="00530B15">
        <w:rPr>
          <w:i/>
        </w:rPr>
        <w:tab/>
        <w:t xml:space="preserve">   ______________________________</w:t>
      </w:r>
    </w:p>
    <w:p w:rsidR="00C149A1" w:rsidRPr="00530B15" w:rsidRDefault="00C149A1" w:rsidP="00C149A1">
      <w:pPr>
        <w:jc w:val="both"/>
        <w:rPr>
          <w:i/>
        </w:rPr>
      </w:pPr>
      <w:r w:rsidRPr="00530B15">
        <w:rPr>
          <w:i/>
        </w:rPr>
        <w:t>Ярославской области</w:t>
      </w:r>
      <w:r w:rsidRPr="00530B15">
        <w:rPr>
          <w:i/>
        </w:rPr>
        <w:tab/>
      </w:r>
      <w:r w:rsidRPr="00530B15">
        <w:rPr>
          <w:i/>
        </w:rPr>
        <w:tab/>
      </w:r>
      <w:r w:rsidRPr="00530B15">
        <w:rPr>
          <w:i/>
        </w:rPr>
        <w:tab/>
      </w:r>
      <w:r w:rsidRPr="00530B15">
        <w:rPr>
          <w:i/>
        </w:rPr>
        <w:tab/>
        <w:t xml:space="preserve">        Две тысячи девятнадцатого года</w:t>
      </w:r>
    </w:p>
    <w:p w:rsidR="00C149A1" w:rsidRPr="00530B15" w:rsidRDefault="00C149A1" w:rsidP="00C149A1">
      <w:pPr>
        <w:jc w:val="both"/>
        <w:rPr>
          <w:b/>
        </w:rPr>
      </w:pPr>
    </w:p>
    <w:p w:rsidR="00C149A1" w:rsidRPr="00530B15" w:rsidRDefault="00C149A1" w:rsidP="00C149A1">
      <w:pPr>
        <w:tabs>
          <w:tab w:val="left" w:pos="-142"/>
        </w:tabs>
        <w:ind w:firstLine="709"/>
        <w:jc w:val="both"/>
        <w:rPr>
          <w:sz w:val="22"/>
          <w:szCs w:val="22"/>
        </w:rPr>
      </w:pPr>
      <w:r w:rsidRPr="00530B15">
        <w:rPr>
          <w:sz w:val="22"/>
          <w:szCs w:val="22"/>
        </w:rPr>
        <w:t>В соответствии с протоколом рассмотрения заявок/протоколом о результатах аукциона от</w:t>
      </w:r>
      <w:r w:rsidRPr="00530B15">
        <w:rPr>
          <w:b/>
          <w:sz w:val="22"/>
          <w:szCs w:val="22"/>
        </w:rPr>
        <w:t xml:space="preserve"> </w:t>
      </w:r>
      <w:r w:rsidRPr="00530B15">
        <w:rPr>
          <w:sz w:val="22"/>
          <w:szCs w:val="22"/>
        </w:rPr>
        <w:t>__________2019 года</w:t>
      </w:r>
      <w:r w:rsidRPr="00530B15">
        <w:rPr>
          <w:b/>
          <w:sz w:val="22"/>
          <w:szCs w:val="22"/>
        </w:rPr>
        <w:t xml:space="preserve"> Управление муниципальной собственности Администрации г. Переславля-Залесского</w:t>
      </w:r>
      <w:r w:rsidRPr="00530B15">
        <w:rPr>
          <w:sz w:val="22"/>
          <w:szCs w:val="22"/>
        </w:rPr>
        <w:t xml:space="preserve">, в лице начальника Управления </w:t>
      </w:r>
      <w:proofErr w:type="spellStart"/>
      <w:r w:rsidRPr="00530B15">
        <w:rPr>
          <w:sz w:val="22"/>
          <w:szCs w:val="22"/>
        </w:rPr>
        <w:t>Бабошкина</w:t>
      </w:r>
      <w:proofErr w:type="spellEnd"/>
      <w:r w:rsidRPr="00530B15">
        <w:rPr>
          <w:sz w:val="22"/>
          <w:szCs w:val="22"/>
        </w:rPr>
        <w:t xml:space="preserve"> Ирина Ивановна,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 именуемое в дальнейшем «АРЕНДОДАТЕЛЬ» с одной стороны, и ________________________________, именуемое в дальнейшем «АРЕНДАТОР», с другой стороны, совместно именуемые в дальнейшем </w:t>
      </w:r>
      <w:r w:rsidRPr="00530B15">
        <w:rPr>
          <w:sz w:val="22"/>
          <w:szCs w:val="22"/>
        </w:rPr>
        <w:lastRenderedPageBreak/>
        <w:t>СТОРОНЫ, заключили договор аренды земельного участка, государственная собственность на который не разграничена (далее - Договор) о нижеследующем:</w:t>
      </w:r>
    </w:p>
    <w:p w:rsidR="00C149A1" w:rsidRPr="00530B15" w:rsidRDefault="00C149A1" w:rsidP="00C149A1">
      <w:pPr>
        <w:tabs>
          <w:tab w:val="left" w:pos="-142"/>
        </w:tabs>
        <w:ind w:firstLine="709"/>
        <w:jc w:val="both"/>
        <w:rPr>
          <w:sz w:val="22"/>
          <w:szCs w:val="22"/>
        </w:rPr>
      </w:pPr>
    </w:p>
    <w:p w:rsidR="00C149A1" w:rsidRPr="00530B15" w:rsidRDefault="00C149A1" w:rsidP="00C149A1">
      <w:pPr>
        <w:numPr>
          <w:ilvl w:val="0"/>
          <w:numId w:val="8"/>
        </w:numPr>
        <w:tabs>
          <w:tab w:val="num" w:pos="284"/>
          <w:tab w:val="left" w:pos="10063"/>
        </w:tabs>
        <w:spacing w:after="160" w:line="259" w:lineRule="auto"/>
        <w:jc w:val="center"/>
        <w:rPr>
          <w:b/>
          <w:bCs/>
          <w:sz w:val="22"/>
          <w:szCs w:val="22"/>
        </w:rPr>
      </w:pPr>
      <w:r w:rsidRPr="00530B15">
        <w:rPr>
          <w:b/>
          <w:bCs/>
          <w:sz w:val="22"/>
          <w:szCs w:val="22"/>
        </w:rPr>
        <w:t>Предмет Договора</w:t>
      </w:r>
    </w:p>
    <w:p w:rsidR="00C149A1" w:rsidRPr="00530B15" w:rsidRDefault="00C149A1" w:rsidP="00C149A1">
      <w:pPr>
        <w:numPr>
          <w:ilvl w:val="1"/>
          <w:numId w:val="9"/>
        </w:numPr>
        <w:tabs>
          <w:tab w:val="left" w:pos="-142"/>
        </w:tabs>
        <w:suppressAutoHyphens/>
        <w:spacing w:after="160" w:line="259" w:lineRule="auto"/>
        <w:ind w:left="709" w:firstLine="709"/>
        <w:jc w:val="both"/>
        <w:rPr>
          <w:sz w:val="22"/>
          <w:szCs w:val="22"/>
        </w:rPr>
      </w:pPr>
      <w:r w:rsidRPr="00530B15">
        <w:rPr>
          <w:sz w:val="22"/>
          <w:szCs w:val="22"/>
        </w:rPr>
        <w:t xml:space="preserve">Арендодатель передает, а Арендатор принимает в аренду </w:t>
      </w:r>
      <w:r w:rsidRPr="00530B15">
        <w:rPr>
          <w:rFonts w:eastAsiaTheme="minorHAnsi"/>
          <w:iCs/>
          <w:sz w:val="22"/>
          <w:szCs w:val="22"/>
          <w:lang w:eastAsia="en-US"/>
        </w:rPr>
        <w:t xml:space="preserve">земельный участок, образованный из земель населенных пунктов, государственная собственность на который не разграничена, расположенный по адресу: </w:t>
      </w:r>
      <w:r w:rsidRPr="00530B15">
        <w:rPr>
          <w:rFonts w:eastAsiaTheme="minorHAnsi"/>
          <w:sz w:val="22"/>
          <w:szCs w:val="22"/>
          <w:lang w:eastAsia="en-US"/>
        </w:rPr>
        <w:t xml:space="preserve">Ярославская область, </w:t>
      </w:r>
      <w:proofErr w:type="spellStart"/>
      <w:r w:rsidRPr="00530B15">
        <w:rPr>
          <w:rFonts w:eastAsiaTheme="minorHAnsi"/>
          <w:sz w:val="22"/>
          <w:szCs w:val="22"/>
          <w:lang w:eastAsia="en-US"/>
        </w:rPr>
        <w:t>Переславский</w:t>
      </w:r>
      <w:proofErr w:type="spellEnd"/>
      <w:r w:rsidRPr="00530B15">
        <w:rPr>
          <w:rFonts w:eastAsiaTheme="minorHAnsi"/>
          <w:sz w:val="22"/>
          <w:szCs w:val="22"/>
          <w:lang w:eastAsia="en-US"/>
        </w:rPr>
        <w:t xml:space="preserve"> район, п. Ивановское, ул. Ленина, участок 27а</w:t>
      </w:r>
      <w:r w:rsidRPr="00530B15">
        <w:rPr>
          <w:rFonts w:eastAsiaTheme="minorHAnsi"/>
          <w:iCs/>
          <w:sz w:val="22"/>
          <w:szCs w:val="22"/>
          <w:lang w:eastAsia="en-US"/>
        </w:rPr>
        <w:t xml:space="preserve">, разрешенное использование: </w:t>
      </w:r>
      <w:r w:rsidRPr="00530B15">
        <w:rPr>
          <w:rFonts w:eastAsiaTheme="minorHAnsi"/>
          <w:sz w:val="22"/>
          <w:szCs w:val="22"/>
          <w:lang w:eastAsia="en-US"/>
        </w:rPr>
        <w:t xml:space="preserve">для размещения рынков продовольственных и промышленных товаров с торговой площадью менее 500 </w:t>
      </w:r>
      <w:proofErr w:type="spellStart"/>
      <w:r w:rsidRPr="00530B15">
        <w:rPr>
          <w:rFonts w:eastAsiaTheme="minorHAnsi"/>
          <w:sz w:val="22"/>
          <w:szCs w:val="22"/>
          <w:lang w:eastAsia="en-US"/>
        </w:rPr>
        <w:t>кв.м</w:t>
      </w:r>
      <w:proofErr w:type="spellEnd"/>
      <w:r w:rsidRPr="00530B15">
        <w:rPr>
          <w:rFonts w:eastAsiaTheme="minorHAnsi"/>
          <w:sz w:val="22"/>
          <w:szCs w:val="22"/>
          <w:lang w:eastAsia="en-US"/>
        </w:rPr>
        <w:t xml:space="preserve">. </w:t>
      </w:r>
      <w:r w:rsidRPr="00530B15">
        <w:rPr>
          <w:sz w:val="22"/>
          <w:szCs w:val="22"/>
        </w:rPr>
        <w:t>Категория земель – земли населенных пунктов.</w:t>
      </w:r>
    </w:p>
    <w:p w:rsidR="00C149A1" w:rsidRPr="00530B15" w:rsidRDefault="00C149A1" w:rsidP="00C149A1">
      <w:pPr>
        <w:tabs>
          <w:tab w:val="left" w:pos="-142"/>
        </w:tabs>
        <w:ind w:firstLine="709"/>
        <w:jc w:val="both"/>
        <w:rPr>
          <w:iCs/>
          <w:sz w:val="22"/>
          <w:szCs w:val="22"/>
        </w:rPr>
      </w:pPr>
      <w:r w:rsidRPr="00530B15">
        <w:rPr>
          <w:color w:val="000000"/>
          <w:sz w:val="22"/>
          <w:szCs w:val="22"/>
        </w:rPr>
        <w:t xml:space="preserve">Кадастровый паспорт </w:t>
      </w:r>
      <w:r w:rsidRPr="00530B15">
        <w:rPr>
          <w:sz w:val="22"/>
          <w:szCs w:val="22"/>
        </w:rPr>
        <w:t xml:space="preserve">является неотъемлемой частью договора </w:t>
      </w:r>
      <w:r w:rsidRPr="00530B15">
        <w:rPr>
          <w:color w:val="000000"/>
          <w:sz w:val="22"/>
          <w:szCs w:val="22"/>
        </w:rPr>
        <w:t>(приложение 1).</w:t>
      </w:r>
    </w:p>
    <w:p w:rsidR="00C149A1" w:rsidRPr="00530B15" w:rsidRDefault="00C149A1" w:rsidP="00C149A1">
      <w:pPr>
        <w:tabs>
          <w:tab w:val="left" w:pos="-142"/>
        </w:tabs>
        <w:ind w:firstLine="567"/>
        <w:jc w:val="both"/>
        <w:rPr>
          <w:sz w:val="22"/>
          <w:szCs w:val="22"/>
        </w:rPr>
      </w:pPr>
      <w:r w:rsidRPr="00530B15">
        <w:rPr>
          <w:sz w:val="22"/>
          <w:szCs w:val="22"/>
        </w:rPr>
        <w:t>1.2. На момент заключения Договора на земельном участке отсутствуют зарегистрированные объекты недвижимого имущества.</w:t>
      </w:r>
    </w:p>
    <w:p w:rsidR="00C149A1" w:rsidRPr="00530B15" w:rsidRDefault="00C149A1" w:rsidP="00C149A1">
      <w:pPr>
        <w:ind w:firstLine="567"/>
        <w:jc w:val="both"/>
        <w:rPr>
          <w:sz w:val="22"/>
          <w:szCs w:val="22"/>
        </w:rPr>
      </w:pPr>
      <w:r w:rsidRPr="00530B15">
        <w:rPr>
          <w:sz w:val="22"/>
          <w:szCs w:val="22"/>
        </w:rPr>
        <w:t>1.3.  Передача земельного участка, указанного в п. 1.1 настоящего договора производится по акту приема-передачи, который подписывается Сторонами не позднее 15 дней с момента подписания настоящего договора и является его неотъемлемой частью (приложение 2).</w:t>
      </w:r>
    </w:p>
    <w:p w:rsidR="00C149A1" w:rsidRPr="00530B15" w:rsidRDefault="00C149A1" w:rsidP="00C149A1">
      <w:pPr>
        <w:tabs>
          <w:tab w:val="left" w:pos="0"/>
        </w:tabs>
        <w:autoSpaceDE w:val="0"/>
        <w:autoSpaceDN w:val="0"/>
        <w:adjustRightInd w:val="0"/>
        <w:spacing w:after="160" w:line="259" w:lineRule="auto"/>
        <w:contextualSpacing/>
        <w:jc w:val="both"/>
        <w:rPr>
          <w:color w:val="000000"/>
        </w:rPr>
      </w:pPr>
      <w:r w:rsidRPr="00530B15">
        <w:rPr>
          <w:sz w:val="22"/>
          <w:szCs w:val="22"/>
        </w:rPr>
        <w:t xml:space="preserve">1.4. Существующие ограничения (обременения) права: </w:t>
      </w:r>
      <w:r w:rsidRPr="00530B15">
        <w:rPr>
          <w:color w:val="000000"/>
          <w:sz w:val="22"/>
          <w:szCs w:val="22"/>
        </w:rPr>
        <w:t xml:space="preserve">- </w:t>
      </w:r>
      <w:r w:rsidRPr="00530B15">
        <w:rPr>
          <w:color w:val="000000"/>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C149A1" w:rsidRPr="00530B15" w:rsidRDefault="00C149A1" w:rsidP="00C149A1">
      <w:pPr>
        <w:widowControl w:val="0"/>
        <w:jc w:val="both"/>
        <w:rPr>
          <w:color w:val="000000"/>
        </w:rPr>
      </w:pPr>
      <w:r w:rsidRPr="00530B15">
        <w:rPr>
          <w:color w:val="000000"/>
        </w:rPr>
        <w:tab/>
        <w:t xml:space="preserve">часть земельного участка, площадью 157 </w:t>
      </w:r>
      <w:proofErr w:type="spellStart"/>
      <w:r w:rsidRPr="00530B15">
        <w:rPr>
          <w:color w:val="000000"/>
        </w:rPr>
        <w:t>кв.м</w:t>
      </w:r>
      <w:proofErr w:type="spellEnd"/>
      <w:r w:rsidRPr="00530B15">
        <w:rPr>
          <w:color w:val="000000"/>
        </w:rPr>
        <w:t xml:space="preserve"> имеет ограничения прав (охранная зона ВЛ – 0,4 </w:t>
      </w:r>
      <w:proofErr w:type="spellStart"/>
      <w:r w:rsidRPr="00530B15">
        <w:rPr>
          <w:color w:val="000000"/>
        </w:rPr>
        <w:t>кВ</w:t>
      </w:r>
      <w:proofErr w:type="spellEnd"/>
      <w:r w:rsidRPr="00530B15">
        <w:rPr>
          <w:color w:val="000000"/>
        </w:rPr>
        <w:t>). Ограничения прав на земельный участок, предусмотренные статьями 56, 56.1 Земельного кодекса Российской Федерации, 76.11.2.307, Постановление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C149A1" w:rsidRPr="00530B15" w:rsidRDefault="00C149A1" w:rsidP="00C149A1">
      <w:pPr>
        <w:widowControl w:val="0"/>
        <w:jc w:val="both"/>
        <w:rPr>
          <w:color w:val="000000"/>
        </w:rPr>
      </w:pPr>
      <w:r w:rsidRPr="00530B15">
        <w:rPr>
          <w:color w:val="000000"/>
        </w:rPr>
        <w:tab/>
        <w:t>Доступ к земельному участку осуществляется по ул. Ленина п. Ивановское с автомобильной дороги М-8 «Холмогоры» по официальному существующему съезду в населенный пункт п. Ивановское.</w:t>
      </w:r>
    </w:p>
    <w:p w:rsidR="00C149A1" w:rsidRPr="00530B15" w:rsidRDefault="00C149A1" w:rsidP="00C149A1">
      <w:pPr>
        <w:tabs>
          <w:tab w:val="left" w:pos="0"/>
        </w:tabs>
        <w:autoSpaceDE w:val="0"/>
        <w:autoSpaceDN w:val="0"/>
        <w:adjustRightInd w:val="0"/>
        <w:jc w:val="center"/>
        <w:rPr>
          <w:b/>
          <w:bCs/>
          <w:sz w:val="22"/>
          <w:szCs w:val="22"/>
        </w:rPr>
      </w:pPr>
      <w:r w:rsidRPr="00530B15">
        <w:rPr>
          <w:b/>
          <w:bCs/>
          <w:sz w:val="22"/>
          <w:szCs w:val="22"/>
        </w:rPr>
        <w:t>2. Срок Договора</w:t>
      </w:r>
    </w:p>
    <w:p w:rsidR="00C149A1" w:rsidRPr="00530B15" w:rsidRDefault="00C149A1" w:rsidP="00C149A1">
      <w:pPr>
        <w:ind w:firstLine="709"/>
        <w:jc w:val="both"/>
        <w:rPr>
          <w:sz w:val="22"/>
          <w:szCs w:val="22"/>
        </w:rPr>
      </w:pPr>
      <w:r w:rsidRPr="00530B15">
        <w:rPr>
          <w:sz w:val="22"/>
          <w:szCs w:val="22"/>
        </w:rPr>
        <w:t>2.1. Договор заключается сроком на 3 года (18 месяцев) с __ _</w:t>
      </w:r>
      <w:r w:rsidR="00787F9C">
        <w:rPr>
          <w:sz w:val="22"/>
          <w:szCs w:val="22"/>
        </w:rPr>
        <w:t>_______2019 до _</w:t>
      </w:r>
      <w:proofErr w:type="gramStart"/>
      <w:r w:rsidR="00787F9C">
        <w:rPr>
          <w:sz w:val="22"/>
          <w:szCs w:val="22"/>
        </w:rPr>
        <w:t>_.</w:t>
      </w:r>
      <w:proofErr w:type="gramEnd"/>
      <w:r w:rsidR="00787F9C">
        <w:rPr>
          <w:sz w:val="22"/>
          <w:szCs w:val="22"/>
        </w:rPr>
        <w:t>___.2022</w:t>
      </w:r>
      <w:bookmarkStart w:id="14" w:name="_GoBack"/>
      <w:bookmarkEnd w:id="14"/>
      <w:r w:rsidRPr="00530B15">
        <w:rPr>
          <w:sz w:val="22"/>
          <w:szCs w:val="22"/>
        </w:rPr>
        <w:t>.</w:t>
      </w:r>
    </w:p>
    <w:p w:rsidR="00C149A1" w:rsidRPr="00530B15" w:rsidRDefault="00C149A1" w:rsidP="00C149A1">
      <w:pPr>
        <w:ind w:firstLine="709"/>
        <w:jc w:val="both"/>
        <w:rPr>
          <w:sz w:val="22"/>
          <w:szCs w:val="22"/>
        </w:rPr>
      </w:pPr>
      <w:r w:rsidRPr="00530B15">
        <w:rPr>
          <w:sz w:val="22"/>
          <w:szCs w:val="22"/>
        </w:rPr>
        <w:t>2.2. Земельный участок передается Арендодателем по акту приема-передачи и считается переданным Арендатору после подписания данного акта. (Приложение 1).</w:t>
      </w:r>
    </w:p>
    <w:p w:rsidR="00C149A1" w:rsidRPr="00530B15" w:rsidRDefault="00C149A1" w:rsidP="00C149A1">
      <w:pPr>
        <w:ind w:firstLine="709"/>
        <w:jc w:val="both"/>
        <w:rPr>
          <w:sz w:val="22"/>
          <w:szCs w:val="22"/>
        </w:rPr>
      </w:pPr>
      <w:r w:rsidRPr="00530B15">
        <w:rPr>
          <w:sz w:val="22"/>
          <w:szCs w:val="22"/>
        </w:rPr>
        <w:t>2.3. Договор считается заключенным с даты его государственной регистрации в органе, осуществляющем государственную регистрацию прав на недвижимое имущество и сделок с ним.</w:t>
      </w:r>
    </w:p>
    <w:p w:rsidR="00C149A1" w:rsidRPr="00530B15" w:rsidRDefault="00C149A1" w:rsidP="00C149A1">
      <w:pPr>
        <w:ind w:firstLine="709"/>
        <w:jc w:val="both"/>
        <w:rPr>
          <w:sz w:val="22"/>
          <w:szCs w:val="22"/>
        </w:rPr>
      </w:pPr>
    </w:p>
    <w:p w:rsidR="00C149A1" w:rsidRPr="00530B15" w:rsidRDefault="00C149A1" w:rsidP="00C149A1">
      <w:pPr>
        <w:tabs>
          <w:tab w:val="left" w:pos="426"/>
          <w:tab w:val="left" w:pos="993"/>
        </w:tabs>
        <w:jc w:val="center"/>
        <w:rPr>
          <w:b/>
          <w:bCs/>
          <w:sz w:val="22"/>
          <w:szCs w:val="22"/>
        </w:rPr>
      </w:pPr>
      <w:r w:rsidRPr="00530B15">
        <w:rPr>
          <w:b/>
          <w:bCs/>
          <w:sz w:val="22"/>
          <w:szCs w:val="22"/>
        </w:rPr>
        <w:t>3.Размер и условия внесения арендной платы</w:t>
      </w:r>
    </w:p>
    <w:p w:rsidR="00C149A1" w:rsidRPr="00530B15" w:rsidRDefault="00C149A1" w:rsidP="00C149A1">
      <w:pPr>
        <w:numPr>
          <w:ilvl w:val="0"/>
          <w:numId w:val="12"/>
        </w:numPr>
        <w:tabs>
          <w:tab w:val="left" w:pos="1270"/>
        </w:tabs>
        <w:spacing w:after="160" w:line="274" w:lineRule="exact"/>
        <w:ind w:right="60"/>
        <w:jc w:val="both"/>
        <w:rPr>
          <w:sz w:val="22"/>
          <w:szCs w:val="22"/>
        </w:rPr>
      </w:pPr>
      <w:r w:rsidRPr="00530B15">
        <w:rPr>
          <w:sz w:val="22"/>
          <w:szCs w:val="22"/>
        </w:rPr>
        <w:t>Пользование земельным участком является платным. За аренду земельного</w:t>
      </w:r>
      <w:r w:rsidRPr="00530B15">
        <w:rPr>
          <w:sz w:val="22"/>
          <w:szCs w:val="22"/>
          <w:lang w:val="ru"/>
        </w:rPr>
        <w:t xml:space="preserve"> </w:t>
      </w:r>
      <w:r w:rsidRPr="00530B15">
        <w:rPr>
          <w:sz w:val="22"/>
          <w:szCs w:val="22"/>
        </w:rPr>
        <w:t>участка, указанного в пункте</w:t>
      </w:r>
      <w:r w:rsidRPr="00530B15">
        <w:rPr>
          <w:b/>
          <w:bCs/>
          <w:sz w:val="22"/>
          <w:szCs w:val="22"/>
        </w:rPr>
        <w:t xml:space="preserve"> 1.1</w:t>
      </w:r>
      <w:r w:rsidRPr="00530B15">
        <w:rPr>
          <w:sz w:val="22"/>
          <w:szCs w:val="22"/>
        </w:rPr>
        <w:t xml:space="preserve"> Договора, АРЕНДАТОР оплачивает</w:t>
      </w:r>
      <w:r w:rsidRPr="00530B15">
        <w:rPr>
          <w:sz w:val="22"/>
          <w:szCs w:val="22"/>
          <w:lang w:val="ru"/>
        </w:rPr>
        <w:t xml:space="preserve"> </w:t>
      </w:r>
      <w:r w:rsidRPr="00530B15">
        <w:rPr>
          <w:sz w:val="22"/>
          <w:szCs w:val="22"/>
        </w:rPr>
        <w:t>АРЕНДОДАТЕЛЮ арендную плату, которая на основании протокола рассмотрения заявок/об утверждении</w:t>
      </w:r>
      <w:r w:rsidRPr="00530B15">
        <w:rPr>
          <w:sz w:val="22"/>
          <w:szCs w:val="22"/>
          <w:lang w:val="ru"/>
        </w:rPr>
        <w:t xml:space="preserve"> </w:t>
      </w:r>
      <w:r w:rsidRPr="00530B15">
        <w:rPr>
          <w:sz w:val="22"/>
          <w:szCs w:val="22"/>
        </w:rPr>
        <w:t>результатов аукциона от _______2019 г. составляет</w:t>
      </w:r>
      <w:r w:rsidRPr="00530B15">
        <w:rPr>
          <w:b/>
          <w:bCs/>
          <w:sz w:val="22"/>
          <w:szCs w:val="22"/>
        </w:rPr>
        <w:t xml:space="preserve"> </w:t>
      </w:r>
      <w:r w:rsidRPr="00530B15">
        <w:rPr>
          <w:bCs/>
          <w:sz w:val="22"/>
          <w:szCs w:val="22"/>
        </w:rPr>
        <w:t>___________(_______) руб. в год.</w:t>
      </w:r>
      <w:r w:rsidRPr="00530B15">
        <w:rPr>
          <w:sz w:val="22"/>
          <w:szCs w:val="22"/>
        </w:rPr>
        <w:t xml:space="preserve"> </w:t>
      </w:r>
    </w:p>
    <w:p w:rsidR="00C149A1" w:rsidRPr="00530B15" w:rsidRDefault="00C149A1" w:rsidP="00C149A1">
      <w:pPr>
        <w:tabs>
          <w:tab w:val="left" w:pos="1270"/>
        </w:tabs>
        <w:spacing w:line="274" w:lineRule="exact"/>
        <w:ind w:right="60" w:firstLine="760"/>
        <w:jc w:val="both"/>
        <w:rPr>
          <w:sz w:val="22"/>
          <w:szCs w:val="22"/>
        </w:rPr>
      </w:pPr>
      <w:r w:rsidRPr="00530B15">
        <w:rPr>
          <w:sz w:val="22"/>
          <w:szCs w:val="22"/>
        </w:rPr>
        <w:t>В счет оплаты арендной платы засчитывается задаток</w:t>
      </w:r>
      <w:r w:rsidRPr="00530B15">
        <w:rPr>
          <w:sz w:val="22"/>
          <w:szCs w:val="22"/>
          <w:lang w:val="ru"/>
        </w:rPr>
        <w:t xml:space="preserve"> </w:t>
      </w:r>
      <w:r w:rsidRPr="00530B15">
        <w:rPr>
          <w:sz w:val="22"/>
          <w:szCs w:val="22"/>
        </w:rPr>
        <w:t>в сумме</w:t>
      </w:r>
      <w:r w:rsidRPr="00530B15">
        <w:rPr>
          <w:b/>
          <w:bCs/>
          <w:sz w:val="22"/>
          <w:szCs w:val="22"/>
        </w:rPr>
        <w:t xml:space="preserve"> </w:t>
      </w:r>
      <w:r w:rsidRPr="00530B15">
        <w:rPr>
          <w:bCs/>
          <w:sz w:val="22"/>
          <w:szCs w:val="22"/>
        </w:rPr>
        <w:t>___________(_______) руб.</w:t>
      </w:r>
      <w:r w:rsidRPr="00530B15">
        <w:rPr>
          <w:sz w:val="22"/>
          <w:szCs w:val="22"/>
        </w:rPr>
        <w:t>, перечисленный</w:t>
      </w:r>
      <w:r w:rsidRPr="00530B15">
        <w:rPr>
          <w:sz w:val="22"/>
          <w:szCs w:val="22"/>
          <w:lang w:val="ru"/>
        </w:rPr>
        <w:t xml:space="preserve"> платежным документом </w:t>
      </w:r>
      <w:r w:rsidRPr="00530B15">
        <w:rPr>
          <w:sz w:val="22"/>
          <w:szCs w:val="22"/>
        </w:rPr>
        <w:t>от __________2019 г. №______.</w:t>
      </w:r>
    </w:p>
    <w:p w:rsidR="00C149A1" w:rsidRPr="00530B15" w:rsidRDefault="00C149A1" w:rsidP="00C149A1">
      <w:pPr>
        <w:numPr>
          <w:ilvl w:val="0"/>
          <w:numId w:val="12"/>
        </w:numPr>
        <w:tabs>
          <w:tab w:val="left" w:pos="1212"/>
        </w:tabs>
        <w:spacing w:after="160" w:line="250" w:lineRule="exact"/>
        <w:ind w:right="60"/>
        <w:jc w:val="both"/>
        <w:rPr>
          <w:sz w:val="22"/>
          <w:szCs w:val="22"/>
        </w:rPr>
      </w:pPr>
      <w:r w:rsidRPr="00530B15">
        <w:rPr>
          <w:sz w:val="22"/>
          <w:szCs w:val="22"/>
        </w:rPr>
        <w:t>Начисление арендной платы производится со дня передачи земельного участка</w:t>
      </w:r>
      <w:r w:rsidRPr="00530B15">
        <w:rPr>
          <w:sz w:val="22"/>
          <w:szCs w:val="22"/>
          <w:lang w:val="ru"/>
        </w:rPr>
        <w:t xml:space="preserve"> </w:t>
      </w:r>
      <w:r w:rsidRPr="00530B15">
        <w:rPr>
          <w:sz w:val="22"/>
          <w:szCs w:val="22"/>
        </w:rPr>
        <w:t>по акту приема-передачи.</w:t>
      </w:r>
    </w:p>
    <w:p w:rsidR="00C149A1" w:rsidRPr="00530B15" w:rsidRDefault="00C149A1" w:rsidP="00C149A1">
      <w:pPr>
        <w:numPr>
          <w:ilvl w:val="0"/>
          <w:numId w:val="12"/>
        </w:numPr>
        <w:tabs>
          <w:tab w:val="left" w:pos="1212"/>
        </w:tabs>
        <w:spacing w:after="160" w:line="274" w:lineRule="exact"/>
        <w:ind w:right="60"/>
        <w:jc w:val="both"/>
        <w:rPr>
          <w:sz w:val="22"/>
          <w:szCs w:val="22"/>
        </w:rPr>
      </w:pPr>
      <w:r w:rsidRPr="00530B15">
        <w:rPr>
          <w:b/>
          <w:bCs/>
          <w:sz w:val="22"/>
          <w:szCs w:val="22"/>
        </w:rPr>
        <w:t>АРЕНДАТОР</w:t>
      </w:r>
      <w:r w:rsidRPr="00530B15">
        <w:rPr>
          <w:sz w:val="22"/>
          <w:szCs w:val="22"/>
        </w:rPr>
        <w:t xml:space="preserve"> ежемесячно не позднее 10 числа каждого месяца, следующего за</w:t>
      </w:r>
      <w:r w:rsidRPr="00530B15">
        <w:rPr>
          <w:sz w:val="22"/>
          <w:szCs w:val="22"/>
          <w:lang w:val="ru"/>
        </w:rPr>
        <w:t xml:space="preserve"> </w:t>
      </w:r>
      <w:r w:rsidRPr="00530B15">
        <w:rPr>
          <w:sz w:val="22"/>
          <w:szCs w:val="22"/>
        </w:rPr>
        <w:t>отчетным, равными частями (1/12 части годовой арендной платы) перечисляет</w:t>
      </w:r>
      <w:r w:rsidRPr="00530B15">
        <w:rPr>
          <w:sz w:val="22"/>
          <w:szCs w:val="22"/>
          <w:lang w:val="ru"/>
        </w:rPr>
        <w:t xml:space="preserve"> </w:t>
      </w:r>
      <w:r w:rsidRPr="00530B15">
        <w:rPr>
          <w:b/>
          <w:bCs/>
          <w:sz w:val="22"/>
          <w:szCs w:val="22"/>
        </w:rPr>
        <w:t>АРЕНДОДАТЕЛЮ</w:t>
      </w:r>
      <w:r w:rsidRPr="00530B15">
        <w:rPr>
          <w:sz w:val="22"/>
          <w:szCs w:val="22"/>
        </w:rPr>
        <w:t xml:space="preserve"> арендную плату на расчетный счет №</w:t>
      </w:r>
      <w:r w:rsidRPr="00530B15">
        <w:rPr>
          <w:b/>
          <w:bCs/>
          <w:sz w:val="22"/>
          <w:szCs w:val="22"/>
        </w:rPr>
        <w:t xml:space="preserve"> 40101810700000010010</w:t>
      </w:r>
      <w:r w:rsidRPr="00530B15">
        <w:rPr>
          <w:b/>
          <w:bCs/>
          <w:sz w:val="22"/>
          <w:szCs w:val="22"/>
          <w:lang w:val="ru"/>
        </w:rPr>
        <w:t xml:space="preserve"> </w:t>
      </w:r>
      <w:r w:rsidRPr="00530B15">
        <w:rPr>
          <w:b/>
          <w:bCs/>
          <w:sz w:val="22"/>
          <w:szCs w:val="22"/>
        </w:rPr>
        <w:t>Управления Федерального Казначейства по Ярославской области (Управление</w:t>
      </w:r>
      <w:r w:rsidRPr="00530B15">
        <w:rPr>
          <w:b/>
          <w:bCs/>
          <w:sz w:val="22"/>
          <w:szCs w:val="22"/>
          <w:lang w:val="ru"/>
        </w:rPr>
        <w:t xml:space="preserve"> </w:t>
      </w:r>
      <w:r w:rsidRPr="00530B15">
        <w:rPr>
          <w:b/>
          <w:bCs/>
          <w:sz w:val="22"/>
          <w:szCs w:val="22"/>
        </w:rPr>
        <w:t xml:space="preserve">муниципальной </w:t>
      </w:r>
      <w:r w:rsidRPr="00530B15">
        <w:rPr>
          <w:b/>
          <w:bCs/>
          <w:sz w:val="22"/>
          <w:szCs w:val="22"/>
        </w:rPr>
        <w:lastRenderedPageBreak/>
        <w:t>собственности Администрации г. Переславля - Залесского), ИНН-</w:t>
      </w:r>
      <w:r w:rsidRPr="00530B15">
        <w:rPr>
          <w:b/>
          <w:bCs/>
          <w:sz w:val="22"/>
          <w:szCs w:val="22"/>
          <w:lang w:val="ru"/>
        </w:rPr>
        <w:t xml:space="preserve"> </w:t>
      </w:r>
      <w:r w:rsidRPr="00530B15">
        <w:rPr>
          <w:b/>
          <w:bCs/>
          <w:sz w:val="22"/>
          <w:szCs w:val="22"/>
        </w:rPr>
        <w:t>7608002597, ОКТМО-78705000, КПП- 760801001, Отделение Ярославль г. Ярославль,</w:t>
      </w:r>
      <w:r w:rsidRPr="00530B15">
        <w:rPr>
          <w:b/>
          <w:bCs/>
          <w:sz w:val="22"/>
          <w:szCs w:val="22"/>
          <w:lang w:val="ru"/>
        </w:rPr>
        <w:t xml:space="preserve"> </w:t>
      </w:r>
      <w:r w:rsidRPr="00530B15">
        <w:rPr>
          <w:b/>
          <w:bCs/>
          <w:sz w:val="22"/>
          <w:szCs w:val="22"/>
        </w:rPr>
        <w:t>БИК- 047888001, КОД- 207 111 05012 04 0000 120.</w:t>
      </w:r>
      <w:r w:rsidRPr="00530B15">
        <w:rPr>
          <w:sz w:val="22"/>
          <w:szCs w:val="22"/>
        </w:rPr>
        <w:t xml:space="preserve"> </w:t>
      </w:r>
    </w:p>
    <w:p w:rsidR="00C149A1" w:rsidRPr="00530B15" w:rsidRDefault="00C149A1" w:rsidP="00C149A1">
      <w:pPr>
        <w:tabs>
          <w:tab w:val="left" w:pos="1212"/>
        </w:tabs>
        <w:spacing w:line="274" w:lineRule="exact"/>
        <w:ind w:right="60" w:firstLine="567"/>
        <w:jc w:val="both"/>
        <w:rPr>
          <w:sz w:val="22"/>
          <w:szCs w:val="22"/>
        </w:rPr>
      </w:pPr>
      <w:r w:rsidRPr="00530B15">
        <w:rPr>
          <w:sz w:val="22"/>
          <w:szCs w:val="22"/>
        </w:rPr>
        <w:t>В платежном</w:t>
      </w:r>
      <w:r w:rsidRPr="00530B15">
        <w:rPr>
          <w:sz w:val="22"/>
          <w:szCs w:val="22"/>
          <w:lang w:val="ru"/>
        </w:rPr>
        <w:t xml:space="preserve"> </w:t>
      </w:r>
      <w:r w:rsidRPr="00530B15">
        <w:rPr>
          <w:sz w:val="22"/>
          <w:szCs w:val="22"/>
        </w:rPr>
        <w:t>документе указывается номер Договора, период, за который производится оплата, адрес</w:t>
      </w:r>
      <w:r w:rsidRPr="00530B15">
        <w:rPr>
          <w:sz w:val="22"/>
          <w:szCs w:val="22"/>
          <w:lang w:val="ru"/>
        </w:rPr>
        <w:t xml:space="preserve"> </w:t>
      </w:r>
      <w:r w:rsidRPr="00530B15">
        <w:rPr>
          <w:sz w:val="22"/>
          <w:szCs w:val="22"/>
        </w:rPr>
        <w:t>земельного участка и сумма арендной платы. Допускается досрочная оплата арендной</w:t>
      </w:r>
      <w:r w:rsidRPr="00530B15">
        <w:rPr>
          <w:sz w:val="22"/>
          <w:szCs w:val="22"/>
          <w:lang w:val="ru"/>
        </w:rPr>
        <w:t xml:space="preserve"> </w:t>
      </w:r>
      <w:r w:rsidRPr="00530B15">
        <w:rPr>
          <w:sz w:val="22"/>
          <w:szCs w:val="22"/>
        </w:rPr>
        <w:t>платы.</w:t>
      </w:r>
    </w:p>
    <w:p w:rsidR="00C149A1" w:rsidRPr="00530B15" w:rsidRDefault="00C149A1" w:rsidP="00C149A1">
      <w:pPr>
        <w:numPr>
          <w:ilvl w:val="0"/>
          <w:numId w:val="12"/>
        </w:numPr>
        <w:tabs>
          <w:tab w:val="left" w:pos="1246"/>
        </w:tabs>
        <w:spacing w:after="160" w:line="274" w:lineRule="exact"/>
        <w:ind w:right="60"/>
        <w:jc w:val="both"/>
        <w:rPr>
          <w:sz w:val="22"/>
          <w:szCs w:val="22"/>
        </w:rPr>
      </w:pPr>
      <w:r w:rsidRPr="00530B15">
        <w:rPr>
          <w:sz w:val="22"/>
          <w:szCs w:val="22"/>
        </w:rPr>
        <w:t>Арендная плата остается неизменной в течение срока действия настоящего</w:t>
      </w:r>
      <w:r w:rsidRPr="00530B15">
        <w:rPr>
          <w:sz w:val="22"/>
          <w:szCs w:val="22"/>
          <w:lang w:val="ru"/>
        </w:rPr>
        <w:t xml:space="preserve"> </w:t>
      </w:r>
      <w:r w:rsidRPr="00530B15">
        <w:rPr>
          <w:sz w:val="22"/>
          <w:szCs w:val="22"/>
        </w:rPr>
        <w:t>Договора аренды, если иное не предусмотрено законодательством Российской Федерации.</w:t>
      </w:r>
    </w:p>
    <w:p w:rsidR="00C149A1" w:rsidRPr="00530B15" w:rsidRDefault="00C149A1" w:rsidP="00C149A1">
      <w:pPr>
        <w:ind w:firstLine="709"/>
        <w:jc w:val="both"/>
        <w:rPr>
          <w:sz w:val="22"/>
          <w:szCs w:val="22"/>
        </w:rPr>
      </w:pPr>
      <w:r w:rsidRPr="00530B15">
        <w:rPr>
          <w:sz w:val="22"/>
          <w:szCs w:val="22"/>
        </w:rPr>
        <w:t>3.5. При поступлении денежных средств, в случае имеющейся задолженности у</w:t>
      </w:r>
      <w:r w:rsidRPr="00530B15">
        <w:rPr>
          <w:sz w:val="22"/>
          <w:szCs w:val="22"/>
          <w:lang w:val="ru"/>
        </w:rPr>
        <w:t xml:space="preserve"> </w:t>
      </w:r>
      <w:r w:rsidRPr="00530B15">
        <w:rPr>
          <w:sz w:val="22"/>
          <w:szCs w:val="22"/>
        </w:rPr>
        <w:t>АРЕНДАТОРА вне зависимости от назначения платежа в первую очередь погашаются</w:t>
      </w:r>
      <w:r w:rsidRPr="00530B15">
        <w:rPr>
          <w:sz w:val="22"/>
          <w:szCs w:val="22"/>
          <w:lang w:val="ru"/>
        </w:rPr>
        <w:t xml:space="preserve"> </w:t>
      </w:r>
      <w:r w:rsidRPr="00530B15">
        <w:rPr>
          <w:sz w:val="22"/>
          <w:szCs w:val="22"/>
        </w:rPr>
        <w:t>пени, задолженность прошлых периодов, а затем сумма текущего периода.</w:t>
      </w:r>
    </w:p>
    <w:p w:rsidR="00C149A1" w:rsidRPr="00530B15" w:rsidRDefault="00C149A1" w:rsidP="00C149A1">
      <w:pPr>
        <w:ind w:firstLine="709"/>
        <w:jc w:val="both"/>
        <w:rPr>
          <w:sz w:val="22"/>
          <w:szCs w:val="22"/>
        </w:rPr>
      </w:pPr>
    </w:p>
    <w:p w:rsidR="00C149A1" w:rsidRPr="00530B15" w:rsidRDefault="00C149A1" w:rsidP="00C149A1">
      <w:pPr>
        <w:tabs>
          <w:tab w:val="left" w:pos="1134"/>
        </w:tabs>
        <w:jc w:val="center"/>
        <w:rPr>
          <w:b/>
          <w:bCs/>
          <w:sz w:val="22"/>
          <w:szCs w:val="22"/>
        </w:rPr>
      </w:pPr>
      <w:r w:rsidRPr="00530B15">
        <w:rPr>
          <w:b/>
          <w:bCs/>
          <w:sz w:val="22"/>
          <w:szCs w:val="22"/>
        </w:rPr>
        <w:t>4.Права и обязанности Сторон</w:t>
      </w:r>
    </w:p>
    <w:p w:rsidR="00C149A1" w:rsidRPr="00530B15" w:rsidRDefault="00C149A1" w:rsidP="00C149A1">
      <w:pPr>
        <w:autoSpaceDE w:val="0"/>
        <w:autoSpaceDN w:val="0"/>
        <w:adjustRightInd w:val="0"/>
        <w:ind w:firstLine="709"/>
        <w:jc w:val="both"/>
        <w:rPr>
          <w:b/>
          <w:sz w:val="22"/>
          <w:szCs w:val="22"/>
        </w:rPr>
      </w:pPr>
      <w:r w:rsidRPr="00530B15">
        <w:rPr>
          <w:b/>
          <w:sz w:val="22"/>
          <w:szCs w:val="22"/>
        </w:rPr>
        <w:t>4.1. Арендодатель имеет право:</w:t>
      </w:r>
    </w:p>
    <w:p w:rsidR="00C149A1" w:rsidRPr="00530B15" w:rsidRDefault="00C149A1" w:rsidP="00C149A1">
      <w:pPr>
        <w:autoSpaceDE w:val="0"/>
        <w:autoSpaceDN w:val="0"/>
        <w:adjustRightInd w:val="0"/>
        <w:ind w:firstLine="709"/>
        <w:jc w:val="both"/>
        <w:rPr>
          <w:sz w:val="22"/>
          <w:szCs w:val="22"/>
        </w:rPr>
      </w:pPr>
      <w:r w:rsidRPr="00530B15">
        <w:rPr>
          <w:sz w:val="22"/>
          <w:szCs w:val="22"/>
        </w:rPr>
        <w:t>4.1.1.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земельного и иного законодательства.</w:t>
      </w:r>
    </w:p>
    <w:p w:rsidR="00C149A1" w:rsidRPr="00530B15" w:rsidRDefault="00C149A1" w:rsidP="00C149A1">
      <w:pPr>
        <w:autoSpaceDE w:val="0"/>
        <w:autoSpaceDN w:val="0"/>
        <w:adjustRightInd w:val="0"/>
        <w:ind w:firstLine="709"/>
        <w:jc w:val="both"/>
        <w:rPr>
          <w:sz w:val="22"/>
          <w:szCs w:val="22"/>
        </w:rPr>
      </w:pPr>
      <w:r w:rsidRPr="00530B15">
        <w:rPr>
          <w:sz w:val="22"/>
          <w:szCs w:val="22"/>
        </w:rPr>
        <w:t>4.1.2.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использования Земельного участка не по целевому назначению или с нарушением законодательства, а также по иным основаниям, предусмотренным законодательством Российской Федерации.</w:t>
      </w:r>
    </w:p>
    <w:p w:rsidR="00C149A1" w:rsidRPr="00530B15" w:rsidRDefault="00C149A1" w:rsidP="00C149A1">
      <w:pPr>
        <w:autoSpaceDE w:val="0"/>
        <w:autoSpaceDN w:val="0"/>
        <w:adjustRightInd w:val="0"/>
        <w:ind w:firstLine="709"/>
        <w:jc w:val="both"/>
        <w:rPr>
          <w:sz w:val="22"/>
          <w:szCs w:val="22"/>
        </w:rPr>
      </w:pPr>
      <w:r w:rsidRPr="00530B15">
        <w:rPr>
          <w:sz w:val="22"/>
          <w:szCs w:val="22"/>
        </w:rPr>
        <w:t>4.1.3.Требовать надлежащего исполнения Арендатором обязательств, предусмотренных п. 4.4. настоящего Договора.</w:t>
      </w:r>
    </w:p>
    <w:p w:rsidR="00C149A1" w:rsidRPr="00530B15" w:rsidRDefault="00C149A1" w:rsidP="00C149A1">
      <w:pPr>
        <w:autoSpaceDE w:val="0"/>
        <w:autoSpaceDN w:val="0"/>
        <w:adjustRightInd w:val="0"/>
        <w:ind w:firstLine="709"/>
        <w:jc w:val="both"/>
        <w:rPr>
          <w:sz w:val="22"/>
          <w:szCs w:val="22"/>
        </w:rPr>
      </w:pPr>
      <w:r w:rsidRPr="00530B15">
        <w:rPr>
          <w:sz w:val="22"/>
          <w:szCs w:val="22"/>
        </w:rPr>
        <w:t>4.1.4. Направлять Арендатору претензию в случае неиспользования земельного участка в соответствии с условиями, предусмотренными настоящим Договором.</w:t>
      </w:r>
    </w:p>
    <w:p w:rsidR="00C149A1" w:rsidRPr="00530B15" w:rsidRDefault="00C149A1" w:rsidP="00C149A1">
      <w:pPr>
        <w:autoSpaceDE w:val="0"/>
        <w:autoSpaceDN w:val="0"/>
        <w:adjustRightInd w:val="0"/>
        <w:ind w:firstLine="709"/>
        <w:jc w:val="both"/>
        <w:rPr>
          <w:sz w:val="22"/>
          <w:szCs w:val="22"/>
        </w:rPr>
      </w:pPr>
      <w:r w:rsidRPr="00530B15">
        <w:rPr>
          <w:sz w:val="22"/>
          <w:szCs w:val="22"/>
        </w:rPr>
        <w:t>4.1.5. Изъять Земельный участок в порядке, установленном законодательством либо муниципальными правовыми актами.</w:t>
      </w:r>
    </w:p>
    <w:p w:rsidR="00C149A1" w:rsidRPr="00530B15" w:rsidRDefault="00C149A1" w:rsidP="00C149A1">
      <w:pPr>
        <w:autoSpaceDE w:val="0"/>
        <w:autoSpaceDN w:val="0"/>
        <w:adjustRightInd w:val="0"/>
        <w:ind w:firstLine="709"/>
        <w:jc w:val="both"/>
        <w:rPr>
          <w:sz w:val="22"/>
          <w:szCs w:val="22"/>
        </w:rPr>
      </w:pPr>
      <w:r w:rsidRPr="00530B15">
        <w:rPr>
          <w:sz w:val="22"/>
          <w:szCs w:val="22"/>
        </w:rPr>
        <w:t>4.1.6.Требовать досрочного расторжения Договора после направления Арендатору письменного предупреждения (претензии) о необходимости исполнения им обязательств (устранения нарушения в использовании земельного участка) в 30-дневный срок в случаях:</w:t>
      </w:r>
    </w:p>
    <w:p w:rsidR="00C149A1" w:rsidRPr="00530B15" w:rsidRDefault="00C149A1" w:rsidP="00C149A1">
      <w:pPr>
        <w:autoSpaceDE w:val="0"/>
        <w:autoSpaceDN w:val="0"/>
        <w:adjustRightInd w:val="0"/>
        <w:ind w:firstLine="709"/>
        <w:jc w:val="both"/>
        <w:rPr>
          <w:sz w:val="22"/>
          <w:szCs w:val="22"/>
        </w:rPr>
      </w:pPr>
      <w:r w:rsidRPr="00530B15">
        <w:rPr>
          <w:sz w:val="22"/>
          <w:szCs w:val="22"/>
        </w:rPr>
        <w:t>а) двукратного невнесения Арендатором в полном объеме арендной платы в порядке, установленном пунктами 3.2-3.3 настоящего Договора, по истечении установленного Договором срока платежа;</w:t>
      </w:r>
    </w:p>
    <w:p w:rsidR="00C149A1" w:rsidRPr="00530B15" w:rsidRDefault="00C149A1" w:rsidP="00C149A1">
      <w:pPr>
        <w:autoSpaceDE w:val="0"/>
        <w:autoSpaceDN w:val="0"/>
        <w:adjustRightInd w:val="0"/>
        <w:ind w:firstLine="709"/>
        <w:jc w:val="both"/>
        <w:rPr>
          <w:sz w:val="22"/>
          <w:szCs w:val="22"/>
        </w:rPr>
      </w:pPr>
      <w:r w:rsidRPr="00530B15">
        <w:rPr>
          <w:sz w:val="22"/>
          <w:szCs w:val="22"/>
        </w:rPr>
        <w:t>б) использования Арендатором земельного участка не в соответствии с его категорией, целевым назначением и разрешенным использованием;</w:t>
      </w:r>
    </w:p>
    <w:p w:rsidR="00C149A1" w:rsidRPr="00530B15" w:rsidRDefault="00C149A1" w:rsidP="00C149A1">
      <w:pPr>
        <w:autoSpaceDE w:val="0"/>
        <w:autoSpaceDN w:val="0"/>
        <w:adjustRightInd w:val="0"/>
        <w:ind w:firstLine="709"/>
        <w:jc w:val="both"/>
        <w:rPr>
          <w:sz w:val="22"/>
          <w:szCs w:val="22"/>
        </w:rPr>
      </w:pPr>
      <w:r w:rsidRPr="00530B15">
        <w:rPr>
          <w:sz w:val="22"/>
          <w:szCs w:val="22"/>
        </w:rPr>
        <w:t>в) использования земельного участка способами, приводящими к его порче;</w:t>
      </w:r>
    </w:p>
    <w:p w:rsidR="00C149A1" w:rsidRPr="00530B15" w:rsidRDefault="00C149A1" w:rsidP="00C149A1">
      <w:pPr>
        <w:autoSpaceDE w:val="0"/>
        <w:autoSpaceDN w:val="0"/>
        <w:adjustRightInd w:val="0"/>
        <w:ind w:firstLine="709"/>
        <w:jc w:val="both"/>
        <w:rPr>
          <w:sz w:val="22"/>
          <w:szCs w:val="22"/>
        </w:rPr>
      </w:pPr>
      <w:r w:rsidRPr="00530B15">
        <w:rPr>
          <w:sz w:val="22"/>
          <w:szCs w:val="22"/>
        </w:rPr>
        <w:t>г) использования Арендатором земельного участка способами, которые приводят к значительному ухудшению экологической обстановки;</w:t>
      </w:r>
    </w:p>
    <w:p w:rsidR="00C149A1" w:rsidRPr="00530B15" w:rsidRDefault="00C149A1" w:rsidP="00C149A1">
      <w:pPr>
        <w:autoSpaceDE w:val="0"/>
        <w:autoSpaceDN w:val="0"/>
        <w:adjustRightInd w:val="0"/>
        <w:ind w:firstLine="709"/>
        <w:jc w:val="both"/>
        <w:rPr>
          <w:sz w:val="22"/>
          <w:szCs w:val="22"/>
        </w:rPr>
      </w:pPr>
      <w:r w:rsidRPr="00530B15">
        <w:rPr>
          <w:sz w:val="22"/>
          <w:szCs w:val="22"/>
        </w:rPr>
        <w:t>д)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C149A1" w:rsidRPr="00530B15" w:rsidRDefault="00C149A1" w:rsidP="00C149A1">
      <w:pPr>
        <w:autoSpaceDE w:val="0"/>
        <w:autoSpaceDN w:val="0"/>
        <w:adjustRightInd w:val="0"/>
        <w:ind w:firstLine="709"/>
        <w:jc w:val="both"/>
        <w:rPr>
          <w:sz w:val="22"/>
          <w:szCs w:val="22"/>
        </w:rPr>
      </w:pPr>
      <w:r w:rsidRPr="00530B15">
        <w:rPr>
          <w:sz w:val="22"/>
          <w:szCs w:val="22"/>
        </w:rPr>
        <w:t>е) не освоения земельного участка в течение всего срока действия договора с даты передачи участка Арендатору по акту приема-передачи;</w:t>
      </w:r>
    </w:p>
    <w:p w:rsidR="00C149A1" w:rsidRPr="00530B15" w:rsidRDefault="00C149A1" w:rsidP="00C149A1">
      <w:pPr>
        <w:autoSpaceDE w:val="0"/>
        <w:autoSpaceDN w:val="0"/>
        <w:adjustRightInd w:val="0"/>
        <w:ind w:firstLine="709"/>
        <w:jc w:val="both"/>
        <w:rPr>
          <w:sz w:val="22"/>
          <w:szCs w:val="22"/>
        </w:rPr>
      </w:pPr>
      <w:r w:rsidRPr="00530B15">
        <w:rPr>
          <w:sz w:val="22"/>
          <w:szCs w:val="22"/>
        </w:rPr>
        <w:t>ж) изъятия земельного участка для государственных или муниципальных нужд;</w:t>
      </w:r>
    </w:p>
    <w:p w:rsidR="00C149A1" w:rsidRPr="00530B15" w:rsidRDefault="00C149A1" w:rsidP="00C149A1">
      <w:pPr>
        <w:autoSpaceDE w:val="0"/>
        <w:autoSpaceDN w:val="0"/>
        <w:adjustRightInd w:val="0"/>
        <w:ind w:firstLine="709"/>
        <w:jc w:val="both"/>
        <w:rPr>
          <w:sz w:val="22"/>
          <w:szCs w:val="22"/>
        </w:rPr>
      </w:pPr>
      <w:r w:rsidRPr="00530B15">
        <w:rPr>
          <w:sz w:val="22"/>
          <w:szCs w:val="22"/>
        </w:rPr>
        <w:t>з) по иным основаниям, предусмотренным законодательством.</w:t>
      </w:r>
    </w:p>
    <w:p w:rsidR="00C149A1" w:rsidRPr="00530B15" w:rsidRDefault="00C149A1" w:rsidP="00C149A1">
      <w:pPr>
        <w:autoSpaceDE w:val="0"/>
        <w:autoSpaceDN w:val="0"/>
        <w:adjustRightInd w:val="0"/>
        <w:ind w:firstLine="709"/>
        <w:jc w:val="both"/>
        <w:rPr>
          <w:sz w:val="22"/>
          <w:szCs w:val="22"/>
        </w:rPr>
      </w:pPr>
      <w:r w:rsidRPr="00530B15">
        <w:rPr>
          <w:sz w:val="22"/>
          <w:szCs w:val="22"/>
        </w:rPr>
        <w:t>4.1.7. Осуществлять иные права, предусмотренные действующим законодательством и настоящим Договором.</w:t>
      </w:r>
    </w:p>
    <w:p w:rsidR="00C149A1" w:rsidRPr="00530B15" w:rsidRDefault="00C149A1" w:rsidP="00C149A1">
      <w:pPr>
        <w:autoSpaceDE w:val="0"/>
        <w:autoSpaceDN w:val="0"/>
        <w:adjustRightInd w:val="0"/>
        <w:ind w:firstLine="709"/>
        <w:jc w:val="both"/>
        <w:rPr>
          <w:sz w:val="22"/>
          <w:szCs w:val="22"/>
        </w:rPr>
      </w:pPr>
      <w:r w:rsidRPr="00530B15">
        <w:rPr>
          <w:sz w:val="22"/>
          <w:szCs w:val="22"/>
        </w:rPr>
        <w:t xml:space="preserve">4.1.8. Арендодатель не несет ответственности за превышение Арендатором предельных параметров разрешенного строительства, определенных в соответствии с градостроительным регламентом земельного участка, при использовании Арендатором земельного участка в соответствии с целью его предоставления, указанной в п. 1.2 Договора. </w:t>
      </w:r>
    </w:p>
    <w:p w:rsidR="00C149A1" w:rsidRPr="00530B15" w:rsidRDefault="00C149A1" w:rsidP="00C149A1">
      <w:pPr>
        <w:autoSpaceDE w:val="0"/>
        <w:autoSpaceDN w:val="0"/>
        <w:adjustRightInd w:val="0"/>
        <w:ind w:firstLine="709"/>
        <w:rPr>
          <w:b/>
          <w:sz w:val="22"/>
          <w:szCs w:val="22"/>
        </w:rPr>
      </w:pPr>
      <w:r w:rsidRPr="00530B15">
        <w:rPr>
          <w:b/>
          <w:sz w:val="22"/>
          <w:szCs w:val="22"/>
        </w:rPr>
        <w:t>4.2. Арендодатель обязан:</w:t>
      </w:r>
    </w:p>
    <w:p w:rsidR="00C149A1" w:rsidRPr="00530B15" w:rsidRDefault="00C149A1" w:rsidP="00C149A1">
      <w:pPr>
        <w:autoSpaceDE w:val="0"/>
        <w:autoSpaceDN w:val="0"/>
        <w:adjustRightInd w:val="0"/>
        <w:ind w:firstLine="709"/>
        <w:jc w:val="both"/>
        <w:rPr>
          <w:sz w:val="22"/>
          <w:szCs w:val="22"/>
        </w:rPr>
      </w:pPr>
      <w:r w:rsidRPr="00530B15">
        <w:rPr>
          <w:sz w:val="22"/>
          <w:szCs w:val="22"/>
        </w:rPr>
        <w:lastRenderedPageBreak/>
        <w:t>4.2.1. Выполнять в полном объеме все условия Договора.</w:t>
      </w:r>
    </w:p>
    <w:p w:rsidR="00C149A1" w:rsidRPr="00530B15" w:rsidRDefault="00C149A1" w:rsidP="00C149A1">
      <w:pPr>
        <w:autoSpaceDE w:val="0"/>
        <w:autoSpaceDN w:val="0"/>
        <w:adjustRightInd w:val="0"/>
        <w:ind w:firstLine="709"/>
        <w:jc w:val="both"/>
        <w:rPr>
          <w:sz w:val="22"/>
          <w:szCs w:val="22"/>
        </w:rPr>
      </w:pPr>
      <w:r w:rsidRPr="00530B15">
        <w:rPr>
          <w:sz w:val="22"/>
          <w:szCs w:val="22"/>
        </w:rPr>
        <w:t>4.2.2. Передать Арендатору земельный участок по акту приема-передачи.</w:t>
      </w:r>
    </w:p>
    <w:p w:rsidR="00C149A1" w:rsidRPr="00530B15" w:rsidRDefault="00C149A1" w:rsidP="00C149A1">
      <w:pPr>
        <w:autoSpaceDE w:val="0"/>
        <w:autoSpaceDN w:val="0"/>
        <w:adjustRightInd w:val="0"/>
        <w:ind w:firstLine="709"/>
        <w:jc w:val="both"/>
        <w:rPr>
          <w:sz w:val="22"/>
          <w:szCs w:val="22"/>
        </w:rPr>
      </w:pPr>
      <w:r w:rsidRPr="00530B15">
        <w:rPr>
          <w:sz w:val="22"/>
          <w:szCs w:val="22"/>
        </w:rPr>
        <w:t>4.2.3. Письменно уведомить Арендатора об изменении реквизитов, указанных в п. 3.2 настоящего Договора, для перечисления арендной платы.</w:t>
      </w:r>
    </w:p>
    <w:p w:rsidR="00C149A1" w:rsidRPr="00530B15" w:rsidRDefault="00C149A1" w:rsidP="00C149A1">
      <w:pPr>
        <w:autoSpaceDE w:val="0"/>
        <w:autoSpaceDN w:val="0"/>
        <w:adjustRightInd w:val="0"/>
        <w:ind w:firstLine="709"/>
        <w:jc w:val="both"/>
        <w:rPr>
          <w:sz w:val="22"/>
          <w:szCs w:val="22"/>
        </w:rPr>
      </w:pPr>
      <w:r w:rsidRPr="00530B15">
        <w:rPr>
          <w:sz w:val="22"/>
          <w:szCs w:val="22"/>
        </w:rPr>
        <w:t>4.2.4. Не вмешиваться в хозяйственную деятельность Арендатора, если она не противоречит условиям Договора и действующему законодательству.</w:t>
      </w:r>
    </w:p>
    <w:p w:rsidR="00C149A1" w:rsidRPr="00530B15" w:rsidRDefault="00C149A1" w:rsidP="00C149A1">
      <w:pPr>
        <w:autoSpaceDE w:val="0"/>
        <w:autoSpaceDN w:val="0"/>
        <w:adjustRightInd w:val="0"/>
        <w:ind w:firstLine="709"/>
        <w:rPr>
          <w:b/>
          <w:sz w:val="22"/>
          <w:szCs w:val="22"/>
        </w:rPr>
      </w:pPr>
      <w:r w:rsidRPr="00530B15">
        <w:rPr>
          <w:b/>
          <w:sz w:val="22"/>
          <w:szCs w:val="22"/>
        </w:rPr>
        <w:t>4.3. Арендатор имеет право:</w:t>
      </w:r>
    </w:p>
    <w:p w:rsidR="00C149A1" w:rsidRPr="00530B15" w:rsidRDefault="00C149A1" w:rsidP="00C149A1">
      <w:pPr>
        <w:autoSpaceDE w:val="0"/>
        <w:autoSpaceDN w:val="0"/>
        <w:adjustRightInd w:val="0"/>
        <w:ind w:firstLine="709"/>
        <w:jc w:val="both"/>
        <w:rPr>
          <w:sz w:val="22"/>
          <w:szCs w:val="22"/>
        </w:rPr>
      </w:pPr>
      <w:r w:rsidRPr="00530B15">
        <w:rPr>
          <w:sz w:val="22"/>
          <w:szCs w:val="22"/>
        </w:rPr>
        <w:t>4.3.1. Использовать земельный участок на условиях, установленных настоящим Договором.</w:t>
      </w:r>
    </w:p>
    <w:p w:rsidR="00C149A1" w:rsidRPr="00530B15" w:rsidRDefault="00C149A1" w:rsidP="00C149A1">
      <w:pPr>
        <w:autoSpaceDE w:val="0"/>
        <w:autoSpaceDN w:val="0"/>
        <w:adjustRightInd w:val="0"/>
        <w:ind w:firstLine="709"/>
        <w:jc w:val="both"/>
        <w:rPr>
          <w:sz w:val="22"/>
          <w:szCs w:val="22"/>
        </w:rPr>
      </w:pPr>
      <w:r w:rsidRPr="00530B15">
        <w:rPr>
          <w:sz w:val="22"/>
          <w:szCs w:val="22"/>
        </w:rPr>
        <w:t>4.3.2. Возводить на земельном участке здания, строения, сооружения, соответствующие цели предоставления участка, указанной в п. 1.2. Договора, и установленным законодательством ограничениям в отношении участка.</w:t>
      </w:r>
    </w:p>
    <w:p w:rsidR="00C149A1" w:rsidRPr="00530B15" w:rsidRDefault="00C149A1" w:rsidP="00C149A1">
      <w:pPr>
        <w:autoSpaceDE w:val="0"/>
        <w:autoSpaceDN w:val="0"/>
        <w:adjustRightInd w:val="0"/>
        <w:ind w:firstLine="709"/>
        <w:rPr>
          <w:b/>
          <w:sz w:val="22"/>
          <w:szCs w:val="22"/>
        </w:rPr>
      </w:pPr>
      <w:r w:rsidRPr="00530B15">
        <w:rPr>
          <w:b/>
          <w:sz w:val="22"/>
          <w:szCs w:val="22"/>
        </w:rPr>
        <w:t>4.4. Арендатор обязан:</w:t>
      </w:r>
    </w:p>
    <w:p w:rsidR="00C149A1" w:rsidRPr="00530B15" w:rsidRDefault="00C149A1" w:rsidP="00C149A1">
      <w:pPr>
        <w:autoSpaceDE w:val="0"/>
        <w:autoSpaceDN w:val="0"/>
        <w:adjustRightInd w:val="0"/>
        <w:ind w:firstLine="709"/>
        <w:jc w:val="both"/>
        <w:rPr>
          <w:sz w:val="22"/>
          <w:szCs w:val="22"/>
        </w:rPr>
      </w:pPr>
      <w:r w:rsidRPr="00530B15">
        <w:rPr>
          <w:sz w:val="22"/>
          <w:szCs w:val="22"/>
        </w:rPr>
        <w:t>4.4.1. Выполнять в полном объеме все условия настоящего Договора.</w:t>
      </w:r>
    </w:p>
    <w:p w:rsidR="00C149A1" w:rsidRPr="00530B15" w:rsidRDefault="00C149A1" w:rsidP="00C149A1">
      <w:pPr>
        <w:autoSpaceDE w:val="0"/>
        <w:autoSpaceDN w:val="0"/>
        <w:adjustRightInd w:val="0"/>
        <w:ind w:firstLine="709"/>
        <w:jc w:val="both"/>
        <w:rPr>
          <w:sz w:val="22"/>
          <w:szCs w:val="22"/>
        </w:rPr>
      </w:pPr>
      <w:r w:rsidRPr="00530B15">
        <w:rPr>
          <w:sz w:val="22"/>
          <w:szCs w:val="22"/>
        </w:rPr>
        <w:t>4.4.2. Использовать земельный участок в соответствии с целевым назначением и видом разрешенного использования.</w:t>
      </w:r>
    </w:p>
    <w:p w:rsidR="00C149A1" w:rsidRPr="00530B15" w:rsidRDefault="00C149A1" w:rsidP="00C149A1">
      <w:pPr>
        <w:autoSpaceDE w:val="0"/>
        <w:autoSpaceDN w:val="0"/>
        <w:adjustRightInd w:val="0"/>
        <w:ind w:firstLine="709"/>
        <w:jc w:val="both"/>
        <w:rPr>
          <w:sz w:val="22"/>
          <w:szCs w:val="22"/>
        </w:rPr>
      </w:pPr>
      <w:r w:rsidRPr="00530B15">
        <w:rPr>
          <w:sz w:val="22"/>
          <w:szCs w:val="22"/>
        </w:rPr>
        <w:t>4.4.3. Регулярно производить уборку земельного участка, осуществлять вывоз мусора с целью его утилизации и обезвреживания в порядке, установленном федеральным законодательством и законодательством Ярославской области.</w:t>
      </w:r>
    </w:p>
    <w:p w:rsidR="00C149A1" w:rsidRPr="00530B15" w:rsidRDefault="00C149A1" w:rsidP="00C149A1">
      <w:pPr>
        <w:autoSpaceDE w:val="0"/>
        <w:autoSpaceDN w:val="0"/>
        <w:adjustRightInd w:val="0"/>
        <w:ind w:firstLine="709"/>
        <w:jc w:val="both"/>
        <w:rPr>
          <w:sz w:val="22"/>
          <w:szCs w:val="22"/>
        </w:rPr>
      </w:pPr>
      <w:r w:rsidRPr="00530B15">
        <w:rPr>
          <w:sz w:val="22"/>
          <w:szCs w:val="22"/>
        </w:rPr>
        <w:t>4.4.4. При наличии на земельном участке зеленых насаждений обеспечивать их сохранность, квалифицированный уход за зелеными насаждениями, не допускать складирования на зеленые насаждения мусора, материалов, изделий, конструкций и т.п., производить систематический покос травы.</w:t>
      </w:r>
    </w:p>
    <w:p w:rsidR="00C149A1" w:rsidRPr="00530B15" w:rsidRDefault="00C149A1" w:rsidP="00C149A1">
      <w:pPr>
        <w:autoSpaceDE w:val="0"/>
        <w:autoSpaceDN w:val="0"/>
        <w:adjustRightInd w:val="0"/>
        <w:ind w:firstLine="709"/>
        <w:jc w:val="both"/>
        <w:rPr>
          <w:sz w:val="22"/>
          <w:szCs w:val="22"/>
        </w:rPr>
      </w:pPr>
      <w:r w:rsidRPr="00530B15">
        <w:rPr>
          <w:sz w:val="22"/>
          <w:szCs w:val="22"/>
        </w:rPr>
        <w:t>4.4.5. Принять земельный участок по акту приема-передачи.</w:t>
      </w:r>
    </w:p>
    <w:p w:rsidR="00C149A1" w:rsidRPr="00530B15" w:rsidRDefault="00C149A1" w:rsidP="00C149A1">
      <w:pPr>
        <w:autoSpaceDE w:val="0"/>
        <w:autoSpaceDN w:val="0"/>
        <w:adjustRightInd w:val="0"/>
        <w:ind w:firstLine="709"/>
        <w:jc w:val="both"/>
        <w:rPr>
          <w:sz w:val="22"/>
          <w:szCs w:val="22"/>
        </w:rPr>
      </w:pPr>
      <w:r w:rsidRPr="00530B15">
        <w:rPr>
          <w:sz w:val="22"/>
          <w:szCs w:val="22"/>
        </w:rPr>
        <w:t>4.4.6. Уплачивать арендную плату в размере и сроки, установленные Договором.</w:t>
      </w:r>
    </w:p>
    <w:p w:rsidR="00C149A1" w:rsidRPr="00530B15" w:rsidRDefault="00C149A1" w:rsidP="00C149A1">
      <w:pPr>
        <w:autoSpaceDE w:val="0"/>
        <w:autoSpaceDN w:val="0"/>
        <w:adjustRightInd w:val="0"/>
        <w:ind w:firstLine="709"/>
        <w:jc w:val="both"/>
        <w:rPr>
          <w:sz w:val="22"/>
          <w:szCs w:val="22"/>
        </w:rPr>
      </w:pPr>
      <w:r w:rsidRPr="00530B15">
        <w:rPr>
          <w:sz w:val="22"/>
          <w:szCs w:val="22"/>
        </w:rPr>
        <w:t>4.4.7. Обеспечить Арендодателю доступ на земельный участок по их требованию в целях контроля выполнения Арендатором условий настоящего Договора.</w:t>
      </w:r>
    </w:p>
    <w:p w:rsidR="00C149A1" w:rsidRPr="00530B15" w:rsidRDefault="00C149A1" w:rsidP="00C149A1">
      <w:pPr>
        <w:autoSpaceDE w:val="0"/>
        <w:autoSpaceDN w:val="0"/>
        <w:adjustRightInd w:val="0"/>
        <w:ind w:firstLine="709"/>
        <w:jc w:val="both"/>
        <w:rPr>
          <w:sz w:val="22"/>
          <w:szCs w:val="22"/>
        </w:rPr>
      </w:pPr>
      <w:r w:rsidRPr="00530B15">
        <w:rPr>
          <w:sz w:val="22"/>
          <w:szCs w:val="22"/>
        </w:rPr>
        <w:t xml:space="preserve">Обеспечить доступ на земельный участок представителям органов местного самоуправления, наделенных полномочиями по осуществлению муниципального земельного контроля. </w:t>
      </w:r>
    </w:p>
    <w:p w:rsidR="00C149A1" w:rsidRPr="00530B15" w:rsidRDefault="00C149A1" w:rsidP="00C149A1">
      <w:pPr>
        <w:autoSpaceDE w:val="0"/>
        <w:autoSpaceDN w:val="0"/>
        <w:adjustRightInd w:val="0"/>
        <w:ind w:firstLine="709"/>
        <w:jc w:val="both"/>
        <w:rPr>
          <w:sz w:val="22"/>
          <w:szCs w:val="22"/>
        </w:rPr>
      </w:pPr>
      <w:r w:rsidRPr="00530B15">
        <w:rPr>
          <w:sz w:val="22"/>
          <w:szCs w:val="22"/>
        </w:rPr>
        <w:t>4.4.8. После подписания изменений и дополнений к настоящему договору в течение 7 (семи) календарных дней обеспечить проведение их государственной регистрации в органе, осуществляющем государственную регистрацию прав на недвижимое имущество и сделок с ним, нести расходы, связанные с государственной регистрацией.</w:t>
      </w:r>
    </w:p>
    <w:p w:rsidR="00C149A1" w:rsidRPr="00530B15" w:rsidRDefault="00C149A1" w:rsidP="00C149A1">
      <w:pPr>
        <w:widowControl w:val="0"/>
        <w:autoSpaceDE w:val="0"/>
        <w:autoSpaceDN w:val="0"/>
        <w:adjustRightInd w:val="0"/>
        <w:ind w:firstLine="709"/>
        <w:jc w:val="both"/>
        <w:rPr>
          <w:sz w:val="22"/>
          <w:szCs w:val="22"/>
        </w:rPr>
      </w:pPr>
      <w:r w:rsidRPr="00530B15">
        <w:rPr>
          <w:sz w:val="22"/>
          <w:szCs w:val="22"/>
        </w:rPr>
        <w:t>4.4.9.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земельного участка и прилегающей территории.</w:t>
      </w:r>
    </w:p>
    <w:p w:rsidR="00C149A1" w:rsidRPr="00530B15" w:rsidRDefault="00C149A1" w:rsidP="00C149A1">
      <w:pPr>
        <w:autoSpaceDE w:val="0"/>
        <w:autoSpaceDN w:val="0"/>
        <w:adjustRightInd w:val="0"/>
        <w:ind w:firstLine="709"/>
        <w:jc w:val="both"/>
        <w:rPr>
          <w:sz w:val="22"/>
          <w:szCs w:val="22"/>
        </w:rPr>
      </w:pPr>
      <w:r w:rsidRPr="00530B15">
        <w:rPr>
          <w:sz w:val="22"/>
          <w:szCs w:val="22"/>
        </w:rPr>
        <w:t>4.4.10.Сохранять межевые, геодезические и другие специальные знаки, установленные на Земельном участке в соответствии с законодательством.</w:t>
      </w:r>
    </w:p>
    <w:p w:rsidR="00C149A1" w:rsidRPr="00530B15" w:rsidRDefault="00C149A1" w:rsidP="00C149A1">
      <w:pPr>
        <w:autoSpaceDE w:val="0"/>
        <w:autoSpaceDN w:val="0"/>
        <w:adjustRightInd w:val="0"/>
        <w:ind w:firstLine="709"/>
        <w:jc w:val="both"/>
        <w:rPr>
          <w:sz w:val="22"/>
          <w:szCs w:val="22"/>
        </w:rPr>
      </w:pPr>
      <w:r w:rsidRPr="00530B15">
        <w:rPr>
          <w:sz w:val="22"/>
          <w:szCs w:val="22"/>
        </w:rPr>
        <w:t>4.4.11. Не допускать загрязнение, захламление, деградацию и ухудшение плодородия почв на землях соответствующих территорий.</w:t>
      </w:r>
    </w:p>
    <w:p w:rsidR="00C149A1" w:rsidRPr="00530B15" w:rsidRDefault="00C149A1" w:rsidP="00C149A1">
      <w:pPr>
        <w:autoSpaceDE w:val="0"/>
        <w:autoSpaceDN w:val="0"/>
        <w:adjustRightInd w:val="0"/>
        <w:ind w:firstLine="709"/>
        <w:jc w:val="both"/>
        <w:rPr>
          <w:sz w:val="22"/>
          <w:szCs w:val="22"/>
        </w:rPr>
      </w:pPr>
      <w:r w:rsidRPr="00530B15">
        <w:rPr>
          <w:sz w:val="22"/>
          <w:szCs w:val="22"/>
        </w:rPr>
        <w:t>4.4.12.Соблюдать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C149A1" w:rsidRPr="00530B15" w:rsidRDefault="00C149A1" w:rsidP="00C149A1">
      <w:pPr>
        <w:widowControl w:val="0"/>
        <w:autoSpaceDE w:val="0"/>
        <w:autoSpaceDN w:val="0"/>
        <w:adjustRightInd w:val="0"/>
        <w:ind w:firstLine="709"/>
        <w:jc w:val="both"/>
        <w:rPr>
          <w:sz w:val="22"/>
          <w:szCs w:val="22"/>
        </w:rPr>
      </w:pPr>
      <w:r w:rsidRPr="00530B15">
        <w:rPr>
          <w:sz w:val="22"/>
          <w:szCs w:val="22"/>
        </w:rPr>
        <w:t>4.4.13. Своевременно письменно уведомить Арендодателя об изменении своих почтовых и банковских реквизитов. В случае неисполнения данного требования Арендатор полностью несет все риски, связанные с неполучением от Арендодателя юридически значимых сообщений. Все уведомления, извещения и претензии, направленные Арендатору по указанным в настоящем Договоре реквизитам, считаются надлежащим образом отправленными и полученными Арендатором, в том числе в случае их возвращения отправителю в связи с отсутствием адресата, его выбытием или неявкой за соответствующим почтовым отправлением.</w:t>
      </w:r>
    </w:p>
    <w:p w:rsidR="00C149A1" w:rsidRPr="00530B15" w:rsidRDefault="00C149A1" w:rsidP="00C149A1">
      <w:pPr>
        <w:autoSpaceDE w:val="0"/>
        <w:autoSpaceDN w:val="0"/>
        <w:adjustRightInd w:val="0"/>
        <w:ind w:firstLine="709"/>
        <w:jc w:val="both"/>
        <w:rPr>
          <w:sz w:val="22"/>
          <w:szCs w:val="22"/>
        </w:rPr>
      </w:pPr>
      <w:r w:rsidRPr="00530B15">
        <w:rPr>
          <w:sz w:val="22"/>
          <w:szCs w:val="22"/>
        </w:rPr>
        <w:t>4.4.14.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30 дней со дня получения такого предупреждения.</w:t>
      </w:r>
    </w:p>
    <w:p w:rsidR="00C149A1" w:rsidRPr="00530B15" w:rsidRDefault="00C149A1" w:rsidP="00C149A1">
      <w:pPr>
        <w:autoSpaceDE w:val="0"/>
        <w:autoSpaceDN w:val="0"/>
        <w:adjustRightInd w:val="0"/>
        <w:ind w:firstLine="709"/>
        <w:jc w:val="both"/>
        <w:rPr>
          <w:sz w:val="22"/>
          <w:szCs w:val="22"/>
        </w:rPr>
      </w:pPr>
      <w:r w:rsidRPr="00530B15">
        <w:rPr>
          <w:sz w:val="22"/>
          <w:szCs w:val="22"/>
        </w:rPr>
        <w:t>4.4.15. Возмещать Арендодателю убытки, включая упущенную выгоду, в полном объеме в связи с ухудшением качества земельного участка и экологической обстановки в результате своей хозяйственной деятельности.</w:t>
      </w:r>
    </w:p>
    <w:p w:rsidR="00C149A1" w:rsidRPr="00530B15" w:rsidRDefault="00C149A1" w:rsidP="00C149A1">
      <w:pPr>
        <w:autoSpaceDE w:val="0"/>
        <w:autoSpaceDN w:val="0"/>
        <w:adjustRightInd w:val="0"/>
        <w:ind w:firstLine="709"/>
        <w:jc w:val="both"/>
        <w:rPr>
          <w:sz w:val="22"/>
          <w:szCs w:val="22"/>
        </w:rPr>
      </w:pPr>
      <w:r w:rsidRPr="00530B15">
        <w:rPr>
          <w:sz w:val="22"/>
          <w:szCs w:val="22"/>
        </w:rPr>
        <w:lastRenderedPageBreak/>
        <w:t>4.4.16. Не нарушать прав собственников, землепользователей и арендаторов смежных земельных участков.</w:t>
      </w:r>
    </w:p>
    <w:p w:rsidR="00C149A1" w:rsidRPr="00530B15" w:rsidRDefault="00C149A1" w:rsidP="00C149A1">
      <w:pPr>
        <w:autoSpaceDE w:val="0"/>
        <w:autoSpaceDN w:val="0"/>
        <w:adjustRightInd w:val="0"/>
        <w:ind w:firstLine="709"/>
        <w:jc w:val="both"/>
        <w:rPr>
          <w:sz w:val="22"/>
          <w:szCs w:val="22"/>
        </w:rPr>
      </w:pPr>
      <w:r w:rsidRPr="00530B15">
        <w:rPr>
          <w:sz w:val="22"/>
          <w:szCs w:val="22"/>
        </w:rPr>
        <w:t>4.4.17.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C149A1" w:rsidRPr="00530B15" w:rsidRDefault="00C149A1" w:rsidP="00C149A1">
      <w:pPr>
        <w:autoSpaceDE w:val="0"/>
        <w:autoSpaceDN w:val="0"/>
        <w:adjustRightInd w:val="0"/>
        <w:ind w:firstLine="709"/>
        <w:jc w:val="both"/>
        <w:rPr>
          <w:sz w:val="22"/>
          <w:szCs w:val="22"/>
        </w:rPr>
      </w:pPr>
      <w:r w:rsidRPr="00530B15">
        <w:rPr>
          <w:sz w:val="22"/>
          <w:szCs w:val="22"/>
        </w:rPr>
        <w:t>4.4.18. Производить земляные, строительные и иные работы на земельном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C149A1" w:rsidRPr="00530B15" w:rsidRDefault="00C149A1" w:rsidP="00C149A1">
      <w:pPr>
        <w:autoSpaceDE w:val="0"/>
        <w:autoSpaceDN w:val="0"/>
        <w:adjustRightInd w:val="0"/>
        <w:ind w:firstLine="709"/>
        <w:jc w:val="both"/>
        <w:rPr>
          <w:sz w:val="22"/>
          <w:szCs w:val="22"/>
        </w:rPr>
      </w:pPr>
      <w:r w:rsidRPr="00530B15">
        <w:rPr>
          <w:sz w:val="22"/>
          <w:szCs w:val="22"/>
        </w:rPr>
        <w:t xml:space="preserve">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Земельном участке. </w:t>
      </w:r>
    </w:p>
    <w:p w:rsidR="00C149A1" w:rsidRPr="00530B15" w:rsidRDefault="00C149A1" w:rsidP="00C149A1">
      <w:pPr>
        <w:autoSpaceDE w:val="0"/>
        <w:autoSpaceDN w:val="0"/>
        <w:adjustRightInd w:val="0"/>
        <w:ind w:firstLine="709"/>
        <w:jc w:val="both"/>
        <w:rPr>
          <w:sz w:val="22"/>
          <w:szCs w:val="22"/>
        </w:rPr>
      </w:pPr>
      <w:r w:rsidRPr="00530B15">
        <w:rPr>
          <w:sz w:val="22"/>
          <w:szCs w:val="22"/>
        </w:rPr>
        <w:t>При наличии на земельном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C149A1" w:rsidRPr="00530B15" w:rsidRDefault="00C149A1" w:rsidP="00C149A1">
      <w:pPr>
        <w:autoSpaceDE w:val="0"/>
        <w:autoSpaceDN w:val="0"/>
        <w:adjustRightInd w:val="0"/>
        <w:ind w:firstLine="709"/>
        <w:jc w:val="both"/>
        <w:rPr>
          <w:sz w:val="22"/>
          <w:szCs w:val="22"/>
        </w:rPr>
      </w:pPr>
      <w:r w:rsidRPr="00530B15">
        <w:rPr>
          <w:sz w:val="22"/>
          <w:szCs w:val="22"/>
        </w:rPr>
        <w:t>4.4.20. Приостанавливать по письменному требованию Арендодателя любые работы, ведущиеся Арендатором или иными лицами по его поручению на земельном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C149A1" w:rsidRPr="00530B15" w:rsidRDefault="00C149A1" w:rsidP="00C149A1">
      <w:pPr>
        <w:autoSpaceDE w:val="0"/>
        <w:autoSpaceDN w:val="0"/>
        <w:adjustRightInd w:val="0"/>
        <w:ind w:firstLine="709"/>
        <w:jc w:val="both"/>
        <w:rPr>
          <w:sz w:val="22"/>
          <w:szCs w:val="22"/>
        </w:rPr>
      </w:pPr>
      <w:r w:rsidRPr="00530B15">
        <w:rPr>
          <w:sz w:val="22"/>
          <w:szCs w:val="22"/>
        </w:rPr>
        <w:t>4.4.21. Выполнять в полном объеме предписания Арендодателя, указанные в п. 4.1.4 настоящего Договора, в срок, указанный в предписании.</w:t>
      </w:r>
    </w:p>
    <w:p w:rsidR="00C149A1" w:rsidRPr="00530B15" w:rsidRDefault="00C149A1" w:rsidP="00C149A1">
      <w:pPr>
        <w:autoSpaceDE w:val="0"/>
        <w:autoSpaceDN w:val="0"/>
        <w:adjustRightInd w:val="0"/>
        <w:ind w:firstLine="709"/>
        <w:jc w:val="both"/>
        <w:rPr>
          <w:sz w:val="22"/>
          <w:szCs w:val="22"/>
        </w:rPr>
      </w:pPr>
      <w:r w:rsidRPr="00530B15">
        <w:rPr>
          <w:sz w:val="22"/>
          <w:szCs w:val="22"/>
        </w:rPr>
        <w:t>4.4.22. Письменно сообщить Арендодателю не позднее чем за 3 (три) месяца о предстоящем освобождении земельного участка в связи с окончанием срока действия Договора.</w:t>
      </w:r>
    </w:p>
    <w:p w:rsidR="00C149A1" w:rsidRPr="00530B15" w:rsidRDefault="00C149A1" w:rsidP="00C149A1">
      <w:pPr>
        <w:keepLines/>
        <w:autoSpaceDE w:val="0"/>
        <w:autoSpaceDN w:val="0"/>
        <w:adjustRightInd w:val="0"/>
        <w:ind w:firstLine="709"/>
        <w:jc w:val="both"/>
        <w:rPr>
          <w:sz w:val="22"/>
          <w:szCs w:val="22"/>
        </w:rPr>
      </w:pPr>
      <w:r w:rsidRPr="00530B15">
        <w:rPr>
          <w:sz w:val="22"/>
          <w:szCs w:val="22"/>
        </w:rPr>
        <w:t>4.4.23. Исполнять иные обязанности, предусмотренные действующим законодательством, настоящим Договором.</w:t>
      </w:r>
    </w:p>
    <w:p w:rsidR="00C149A1" w:rsidRPr="00530B15" w:rsidRDefault="00C149A1" w:rsidP="00C149A1">
      <w:pPr>
        <w:autoSpaceDE w:val="0"/>
        <w:autoSpaceDN w:val="0"/>
        <w:adjustRightInd w:val="0"/>
        <w:ind w:firstLine="709"/>
        <w:jc w:val="both"/>
        <w:rPr>
          <w:sz w:val="22"/>
          <w:szCs w:val="22"/>
        </w:rPr>
      </w:pPr>
      <w:r w:rsidRPr="00530B15">
        <w:rPr>
          <w:sz w:val="22"/>
          <w:szCs w:val="22"/>
        </w:rPr>
        <w:t>4.4.24. За действия (бездействие) третьих лиц на земельном участке ответственность несет Арендатор. Действия (бездействие) третьих лиц на земельном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C149A1" w:rsidRPr="00530B15" w:rsidRDefault="00C149A1" w:rsidP="00C149A1">
      <w:pPr>
        <w:autoSpaceDE w:val="0"/>
        <w:autoSpaceDN w:val="0"/>
        <w:adjustRightInd w:val="0"/>
        <w:ind w:firstLine="709"/>
        <w:jc w:val="both"/>
        <w:rPr>
          <w:sz w:val="22"/>
          <w:szCs w:val="22"/>
        </w:rPr>
      </w:pPr>
      <w:r w:rsidRPr="00530B15">
        <w:rPr>
          <w:sz w:val="22"/>
          <w:szCs w:val="22"/>
        </w:rPr>
        <w:t xml:space="preserve">4.4.25. Арендатор самостоятельно несет ответственность за надлежащее использование Земельного участка и соблюдение ограничений, установленных охранными зонами, в пределах которых расположен Земельный участок. </w:t>
      </w:r>
    </w:p>
    <w:p w:rsidR="00C149A1" w:rsidRPr="00530B15" w:rsidRDefault="00C149A1" w:rsidP="00C149A1">
      <w:pPr>
        <w:autoSpaceDE w:val="0"/>
        <w:autoSpaceDN w:val="0"/>
        <w:adjustRightInd w:val="0"/>
        <w:ind w:firstLine="709"/>
        <w:jc w:val="both"/>
        <w:rPr>
          <w:sz w:val="22"/>
          <w:szCs w:val="22"/>
        </w:rPr>
      </w:pPr>
      <w:r w:rsidRPr="00530B15">
        <w:rPr>
          <w:sz w:val="22"/>
          <w:szCs w:val="22"/>
        </w:rPr>
        <w:t>Настоящим Арендатор подтверждает, что правила использования земельного участка, установленные п.1.5 договора, ему известны и понятны.</w:t>
      </w:r>
    </w:p>
    <w:p w:rsidR="00C149A1" w:rsidRPr="00530B15" w:rsidRDefault="00C149A1" w:rsidP="00C149A1">
      <w:pPr>
        <w:jc w:val="center"/>
        <w:rPr>
          <w:b/>
          <w:bCs/>
          <w:sz w:val="22"/>
          <w:szCs w:val="22"/>
        </w:rPr>
      </w:pPr>
      <w:r w:rsidRPr="00530B15">
        <w:rPr>
          <w:b/>
          <w:bCs/>
          <w:sz w:val="22"/>
          <w:szCs w:val="22"/>
        </w:rPr>
        <w:t>5.Ответственность Сторон</w:t>
      </w:r>
    </w:p>
    <w:p w:rsidR="00C149A1" w:rsidRPr="00530B15" w:rsidRDefault="00C149A1" w:rsidP="00C149A1">
      <w:pPr>
        <w:ind w:firstLine="709"/>
        <w:jc w:val="both"/>
        <w:rPr>
          <w:sz w:val="22"/>
          <w:szCs w:val="22"/>
        </w:rPr>
      </w:pPr>
      <w:r w:rsidRPr="00530B15">
        <w:rPr>
          <w:sz w:val="22"/>
          <w:szCs w:val="22"/>
        </w:rPr>
        <w:t>5.1. За неисполнение и ненадлежащее исполнение условий Договора стороны несут ответственность, предусмотренную законодательством Российской Федерации и настоящим Договором.</w:t>
      </w:r>
    </w:p>
    <w:p w:rsidR="00C149A1" w:rsidRPr="00530B15" w:rsidRDefault="00C149A1" w:rsidP="00C149A1">
      <w:pPr>
        <w:ind w:firstLine="709"/>
        <w:jc w:val="both"/>
        <w:rPr>
          <w:sz w:val="22"/>
          <w:szCs w:val="22"/>
        </w:rPr>
      </w:pPr>
      <w:r w:rsidRPr="00530B15">
        <w:rPr>
          <w:sz w:val="22"/>
          <w:szCs w:val="22"/>
        </w:rPr>
        <w:t xml:space="preserve">5.2. За нарушение срока внесения арендной платы по настоящему Договору Арендатор уплачивает Арендодателю пени в размере 0,15% от неуплаченной суммы арендной платы за каждый день просрочки. </w:t>
      </w:r>
    </w:p>
    <w:p w:rsidR="00C149A1" w:rsidRPr="00530B15" w:rsidRDefault="00C149A1" w:rsidP="00C149A1">
      <w:pPr>
        <w:ind w:firstLine="709"/>
        <w:jc w:val="both"/>
        <w:rPr>
          <w:sz w:val="22"/>
          <w:szCs w:val="22"/>
        </w:rPr>
      </w:pPr>
      <w:r w:rsidRPr="00530B15">
        <w:rPr>
          <w:sz w:val="22"/>
          <w:szCs w:val="22"/>
        </w:rPr>
        <w:t xml:space="preserve">Уплата неустойки не освобождает Арендатора от исполнения своих обязательств по настоящему Договору. </w:t>
      </w:r>
    </w:p>
    <w:p w:rsidR="00C149A1" w:rsidRPr="00530B15" w:rsidRDefault="00C149A1" w:rsidP="00C149A1">
      <w:pPr>
        <w:ind w:firstLine="709"/>
        <w:jc w:val="both"/>
        <w:rPr>
          <w:sz w:val="22"/>
          <w:szCs w:val="22"/>
        </w:rPr>
      </w:pPr>
      <w:r w:rsidRPr="00530B1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149A1" w:rsidRPr="00530B15" w:rsidRDefault="00C149A1" w:rsidP="00C149A1">
      <w:pPr>
        <w:ind w:firstLine="709"/>
        <w:jc w:val="both"/>
        <w:rPr>
          <w:sz w:val="22"/>
          <w:szCs w:val="22"/>
        </w:rPr>
      </w:pPr>
    </w:p>
    <w:p w:rsidR="00C149A1" w:rsidRPr="00530B15" w:rsidRDefault="00C149A1" w:rsidP="00C149A1">
      <w:pPr>
        <w:numPr>
          <w:ilvl w:val="0"/>
          <w:numId w:val="11"/>
        </w:numPr>
        <w:spacing w:after="160" w:line="259" w:lineRule="auto"/>
        <w:jc w:val="center"/>
        <w:rPr>
          <w:b/>
          <w:bCs/>
          <w:sz w:val="22"/>
          <w:szCs w:val="22"/>
        </w:rPr>
      </w:pPr>
      <w:r w:rsidRPr="00530B15">
        <w:rPr>
          <w:b/>
          <w:bCs/>
          <w:sz w:val="22"/>
          <w:szCs w:val="22"/>
        </w:rPr>
        <w:t>Изменение, расторжение и прекращение Договора</w:t>
      </w:r>
    </w:p>
    <w:p w:rsidR="00C149A1" w:rsidRPr="00530B15" w:rsidRDefault="00C149A1" w:rsidP="00C149A1">
      <w:pPr>
        <w:ind w:firstLine="709"/>
        <w:jc w:val="both"/>
        <w:rPr>
          <w:sz w:val="22"/>
          <w:szCs w:val="22"/>
        </w:rPr>
      </w:pPr>
      <w:r w:rsidRPr="00530B15">
        <w:rPr>
          <w:sz w:val="22"/>
          <w:szCs w:val="22"/>
        </w:rPr>
        <w:t>6.1.Все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C149A1" w:rsidRPr="00530B15" w:rsidRDefault="00C149A1" w:rsidP="00C149A1">
      <w:pPr>
        <w:autoSpaceDE w:val="0"/>
        <w:autoSpaceDN w:val="0"/>
        <w:adjustRightInd w:val="0"/>
        <w:ind w:firstLine="709"/>
        <w:jc w:val="both"/>
        <w:rPr>
          <w:sz w:val="22"/>
          <w:szCs w:val="22"/>
        </w:rPr>
      </w:pPr>
      <w:r w:rsidRPr="00530B15">
        <w:rPr>
          <w:sz w:val="22"/>
          <w:szCs w:val="22"/>
        </w:rPr>
        <w:t>6.2.Договор может быть расторгнут:</w:t>
      </w:r>
    </w:p>
    <w:p w:rsidR="00C149A1" w:rsidRPr="00530B15" w:rsidRDefault="00C149A1" w:rsidP="00C149A1">
      <w:pPr>
        <w:autoSpaceDE w:val="0"/>
        <w:autoSpaceDN w:val="0"/>
        <w:adjustRightInd w:val="0"/>
        <w:ind w:firstLine="709"/>
        <w:jc w:val="both"/>
        <w:rPr>
          <w:sz w:val="22"/>
          <w:szCs w:val="22"/>
        </w:rPr>
      </w:pPr>
      <w:r w:rsidRPr="00530B15">
        <w:rPr>
          <w:sz w:val="22"/>
          <w:szCs w:val="22"/>
        </w:rPr>
        <w:t>– по требованию Арендодателя или Арендатора в судебном порядке на основании и в порядке, установленном гражданским законодательством, а также случаях, указанных в пункте 4.1.6 настоящего Договора;</w:t>
      </w:r>
    </w:p>
    <w:p w:rsidR="00C149A1" w:rsidRPr="00530B15" w:rsidRDefault="00C149A1" w:rsidP="00C149A1">
      <w:pPr>
        <w:autoSpaceDE w:val="0"/>
        <w:autoSpaceDN w:val="0"/>
        <w:adjustRightInd w:val="0"/>
        <w:ind w:firstLine="709"/>
        <w:jc w:val="both"/>
        <w:rPr>
          <w:sz w:val="22"/>
          <w:szCs w:val="22"/>
        </w:rPr>
      </w:pPr>
      <w:r w:rsidRPr="00530B15">
        <w:rPr>
          <w:sz w:val="22"/>
          <w:szCs w:val="22"/>
        </w:rPr>
        <w:t>– по соглашению Сторон в порядке, предусмотренном законодательством.</w:t>
      </w:r>
    </w:p>
    <w:p w:rsidR="00C149A1" w:rsidRPr="00530B15" w:rsidRDefault="00C149A1" w:rsidP="00C149A1">
      <w:pPr>
        <w:ind w:firstLine="709"/>
        <w:jc w:val="both"/>
        <w:rPr>
          <w:sz w:val="22"/>
          <w:szCs w:val="22"/>
        </w:rPr>
      </w:pPr>
      <w:r w:rsidRPr="00530B15">
        <w:rPr>
          <w:sz w:val="22"/>
          <w:szCs w:val="22"/>
        </w:rPr>
        <w:t>6.3. При расторжении или окончании срока действия Договора Арендатор обязан возвратить Арендодателю Участок в надлежащем состоянии по акту приема-передачи в течение 10 (десяти) дней.</w:t>
      </w:r>
    </w:p>
    <w:p w:rsidR="00C149A1" w:rsidRPr="00530B15" w:rsidRDefault="00C149A1" w:rsidP="00C149A1">
      <w:pPr>
        <w:autoSpaceDE w:val="0"/>
        <w:autoSpaceDN w:val="0"/>
        <w:adjustRightInd w:val="0"/>
        <w:ind w:firstLine="709"/>
        <w:jc w:val="both"/>
        <w:rPr>
          <w:sz w:val="22"/>
          <w:szCs w:val="22"/>
        </w:rPr>
      </w:pPr>
      <w:r w:rsidRPr="00530B15">
        <w:rPr>
          <w:sz w:val="22"/>
          <w:szCs w:val="22"/>
        </w:rPr>
        <w:lastRenderedPageBreak/>
        <w:t>6.4. Настоящий Договор по окончании срока не может быть продлен на неопределенный срок. У Арендатора отсутствует преимущественное право на заключение договора аренды Земельного участка на новый срок.</w:t>
      </w:r>
    </w:p>
    <w:p w:rsidR="00C149A1" w:rsidRPr="00530B15" w:rsidRDefault="00C149A1" w:rsidP="00C149A1">
      <w:pPr>
        <w:ind w:firstLine="709"/>
        <w:jc w:val="both"/>
        <w:rPr>
          <w:color w:val="0000FF"/>
          <w:sz w:val="22"/>
          <w:szCs w:val="22"/>
        </w:rPr>
      </w:pPr>
      <w:r w:rsidRPr="00530B15">
        <w:rPr>
          <w:sz w:val="22"/>
          <w:szCs w:val="22"/>
        </w:rPr>
        <w:t>6.5.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 за Земельный участок до момента фактической передачи Земельного участка.</w:t>
      </w:r>
    </w:p>
    <w:p w:rsidR="00C149A1" w:rsidRPr="00530B15" w:rsidRDefault="00C149A1" w:rsidP="00C149A1">
      <w:pPr>
        <w:autoSpaceDE w:val="0"/>
        <w:autoSpaceDN w:val="0"/>
        <w:adjustRightInd w:val="0"/>
        <w:ind w:firstLine="709"/>
        <w:jc w:val="both"/>
        <w:rPr>
          <w:color w:val="0000FF"/>
          <w:sz w:val="22"/>
          <w:szCs w:val="22"/>
        </w:rPr>
      </w:pPr>
    </w:p>
    <w:p w:rsidR="00C149A1" w:rsidRPr="00530B15" w:rsidRDefault="00C149A1" w:rsidP="00C149A1">
      <w:pPr>
        <w:ind w:firstLine="709"/>
        <w:jc w:val="center"/>
        <w:rPr>
          <w:b/>
          <w:bCs/>
          <w:sz w:val="22"/>
          <w:szCs w:val="22"/>
        </w:rPr>
      </w:pPr>
      <w:r w:rsidRPr="00530B15">
        <w:rPr>
          <w:b/>
          <w:bCs/>
          <w:sz w:val="22"/>
          <w:szCs w:val="22"/>
        </w:rPr>
        <w:t>7. Рассмотрение споров</w:t>
      </w:r>
    </w:p>
    <w:p w:rsidR="00C149A1" w:rsidRPr="00530B15" w:rsidRDefault="00C149A1" w:rsidP="00C149A1">
      <w:pPr>
        <w:ind w:firstLine="709"/>
        <w:jc w:val="both"/>
        <w:rPr>
          <w:sz w:val="22"/>
          <w:szCs w:val="22"/>
        </w:rPr>
      </w:pPr>
      <w:r w:rsidRPr="00530B15">
        <w:rPr>
          <w:sz w:val="22"/>
          <w:szCs w:val="22"/>
        </w:rPr>
        <w:t xml:space="preserve">7.1. Все споры между Сторонами, возникающие по Договору, разрешаются </w:t>
      </w:r>
      <w:proofErr w:type="spellStart"/>
      <w:r w:rsidRPr="00530B15">
        <w:rPr>
          <w:sz w:val="22"/>
          <w:szCs w:val="22"/>
        </w:rPr>
        <w:t>Переславским</w:t>
      </w:r>
      <w:proofErr w:type="spellEnd"/>
      <w:r w:rsidRPr="00530B15">
        <w:rPr>
          <w:sz w:val="22"/>
          <w:szCs w:val="22"/>
        </w:rPr>
        <w:t xml:space="preserve"> районным судом Ярославской области.</w:t>
      </w:r>
    </w:p>
    <w:p w:rsidR="00C149A1" w:rsidRPr="00530B15" w:rsidRDefault="00C149A1" w:rsidP="00C149A1">
      <w:pPr>
        <w:ind w:firstLine="709"/>
        <w:jc w:val="both"/>
        <w:rPr>
          <w:sz w:val="22"/>
          <w:szCs w:val="22"/>
        </w:rPr>
      </w:pPr>
    </w:p>
    <w:p w:rsidR="00C149A1" w:rsidRPr="00530B15" w:rsidRDefault="00C149A1" w:rsidP="00C149A1">
      <w:pPr>
        <w:numPr>
          <w:ilvl w:val="0"/>
          <w:numId w:val="10"/>
        </w:numPr>
        <w:tabs>
          <w:tab w:val="left" w:pos="993"/>
        </w:tabs>
        <w:spacing w:after="160" w:line="259" w:lineRule="auto"/>
        <w:ind w:firstLine="709"/>
        <w:jc w:val="center"/>
        <w:rPr>
          <w:b/>
          <w:bCs/>
          <w:sz w:val="22"/>
          <w:szCs w:val="22"/>
        </w:rPr>
      </w:pPr>
      <w:r w:rsidRPr="00530B15">
        <w:rPr>
          <w:b/>
          <w:bCs/>
          <w:sz w:val="22"/>
          <w:szCs w:val="22"/>
        </w:rPr>
        <w:t>Дополнительные и особые условия Договора</w:t>
      </w:r>
    </w:p>
    <w:p w:rsidR="00C149A1" w:rsidRPr="00530B15" w:rsidRDefault="00C149A1" w:rsidP="00C149A1">
      <w:pPr>
        <w:ind w:firstLine="709"/>
        <w:jc w:val="both"/>
        <w:rPr>
          <w:sz w:val="22"/>
          <w:szCs w:val="22"/>
        </w:rPr>
      </w:pPr>
      <w:r w:rsidRPr="00530B15">
        <w:rPr>
          <w:sz w:val="22"/>
          <w:szCs w:val="22"/>
        </w:rPr>
        <w:t>8.1. Об обстоятельствах непреодолимой силы каждая из Сторон обязана немедленно известить другую сторону.</w:t>
      </w:r>
    </w:p>
    <w:p w:rsidR="00C149A1" w:rsidRPr="00530B15" w:rsidRDefault="00C149A1" w:rsidP="00C149A1">
      <w:pPr>
        <w:ind w:firstLine="709"/>
        <w:jc w:val="both"/>
        <w:rPr>
          <w:sz w:val="22"/>
          <w:szCs w:val="22"/>
        </w:rPr>
      </w:pPr>
      <w:r w:rsidRPr="00530B15">
        <w:rPr>
          <w:sz w:val="22"/>
          <w:szCs w:val="22"/>
        </w:rPr>
        <w:t>8.2.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Земельного кодекса Российской Федерации, договор аренды земельного участка, находящегося в государственной или муниципальной собственности, в том числе изменения вида разрешенного использования такого земельного участка не допускаются.</w:t>
      </w:r>
    </w:p>
    <w:p w:rsidR="00C149A1" w:rsidRPr="00530B15" w:rsidRDefault="00C149A1" w:rsidP="00C149A1">
      <w:pPr>
        <w:ind w:firstLine="709"/>
        <w:jc w:val="both"/>
        <w:rPr>
          <w:sz w:val="22"/>
          <w:szCs w:val="22"/>
        </w:rPr>
      </w:pPr>
      <w:r w:rsidRPr="00530B15">
        <w:rPr>
          <w:sz w:val="22"/>
          <w:szCs w:val="22"/>
        </w:rPr>
        <w:t>8.6.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C149A1" w:rsidRPr="00530B15" w:rsidRDefault="00C149A1" w:rsidP="00C149A1">
      <w:pPr>
        <w:numPr>
          <w:ilvl w:val="0"/>
          <w:numId w:val="10"/>
        </w:numPr>
        <w:suppressAutoHyphens/>
        <w:spacing w:after="160" w:line="259" w:lineRule="auto"/>
        <w:ind w:right="284"/>
        <w:jc w:val="center"/>
        <w:rPr>
          <w:b/>
          <w:sz w:val="22"/>
          <w:szCs w:val="22"/>
        </w:rPr>
      </w:pPr>
      <w:r w:rsidRPr="00530B15">
        <w:rPr>
          <w:b/>
          <w:sz w:val="22"/>
          <w:szCs w:val="22"/>
        </w:rPr>
        <w:t>Приложения к договору</w:t>
      </w:r>
    </w:p>
    <w:p w:rsidR="00C149A1" w:rsidRPr="00530B15" w:rsidRDefault="00C149A1" w:rsidP="00C149A1">
      <w:pPr>
        <w:ind w:left="360" w:right="284"/>
        <w:rPr>
          <w:sz w:val="22"/>
          <w:szCs w:val="22"/>
        </w:rPr>
      </w:pPr>
      <w:r w:rsidRPr="00530B15">
        <w:rPr>
          <w:sz w:val="22"/>
          <w:szCs w:val="22"/>
        </w:rPr>
        <w:t>К договору прилагаются и являются его неотъемлемой частью:</w:t>
      </w:r>
    </w:p>
    <w:p w:rsidR="00C149A1" w:rsidRPr="00530B15" w:rsidRDefault="00C149A1" w:rsidP="00C149A1">
      <w:pPr>
        <w:ind w:left="360" w:right="93"/>
        <w:rPr>
          <w:sz w:val="22"/>
          <w:szCs w:val="22"/>
        </w:rPr>
      </w:pPr>
      <w:r w:rsidRPr="00530B15">
        <w:rPr>
          <w:sz w:val="22"/>
          <w:szCs w:val="22"/>
        </w:rPr>
        <w:t>1. Кадастровый паспорт земельного участка.</w:t>
      </w:r>
    </w:p>
    <w:p w:rsidR="00C149A1" w:rsidRPr="00530B15" w:rsidRDefault="00C149A1" w:rsidP="00C149A1">
      <w:pPr>
        <w:ind w:left="360" w:right="93"/>
        <w:rPr>
          <w:sz w:val="22"/>
          <w:szCs w:val="22"/>
        </w:rPr>
      </w:pPr>
      <w:r w:rsidRPr="00530B15">
        <w:rPr>
          <w:sz w:val="22"/>
          <w:szCs w:val="22"/>
        </w:rPr>
        <w:t>2. Акт приема-передачи.</w:t>
      </w:r>
    </w:p>
    <w:p w:rsidR="00C149A1" w:rsidRPr="00530B15" w:rsidRDefault="00C149A1" w:rsidP="00C149A1">
      <w:pPr>
        <w:numPr>
          <w:ilvl w:val="0"/>
          <w:numId w:val="10"/>
        </w:numPr>
        <w:suppressAutoHyphens/>
        <w:spacing w:after="160" w:line="259" w:lineRule="auto"/>
        <w:ind w:right="284"/>
        <w:jc w:val="center"/>
        <w:rPr>
          <w:b/>
          <w:sz w:val="22"/>
          <w:szCs w:val="22"/>
        </w:rPr>
      </w:pPr>
      <w:r w:rsidRPr="00530B15">
        <w:rPr>
          <w:b/>
          <w:sz w:val="22"/>
          <w:szCs w:val="22"/>
        </w:rPr>
        <w:t>Реквизиты и подписи Сторон</w:t>
      </w:r>
    </w:p>
    <w:p w:rsidR="00C149A1" w:rsidRPr="00530B15" w:rsidRDefault="00C149A1" w:rsidP="00C149A1">
      <w:pPr>
        <w:ind w:left="720" w:right="284"/>
        <w:rPr>
          <w:b/>
          <w:sz w:val="22"/>
          <w:szCs w:val="22"/>
        </w:rPr>
      </w:pPr>
    </w:p>
    <w:tbl>
      <w:tblPr>
        <w:tblW w:w="10206" w:type="dxa"/>
        <w:tblInd w:w="-459" w:type="dxa"/>
        <w:tblLayout w:type="fixed"/>
        <w:tblLook w:val="04A0" w:firstRow="1" w:lastRow="0" w:firstColumn="1" w:lastColumn="0" w:noHBand="0" w:noVBand="1"/>
      </w:tblPr>
      <w:tblGrid>
        <w:gridCol w:w="5103"/>
        <w:gridCol w:w="284"/>
        <w:gridCol w:w="4819"/>
      </w:tblGrid>
      <w:tr w:rsidR="00C149A1" w:rsidRPr="00530B15" w:rsidTr="00600B9B">
        <w:tc>
          <w:tcPr>
            <w:tcW w:w="5103" w:type="dxa"/>
          </w:tcPr>
          <w:tbl>
            <w:tblPr>
              <w:tblW w:w="9540" w:type="dxa"/>
              <w:tblInd w:w="108" w:type="dxa"/>
              <w:tblLayout w:type="fixed"/>
              <w:tblLook w:val="01E0" w:firstRow="1" w:lastRow="1" w:firstColumn="1" w:lastColumn="1" w:noHBand="0" w:noVBand="0"/>
            </w:tblPr>
            <w:tblGrid>
              <w:gridCol w:w="9540"/>
            </w:tblGrid>
            <w:tr w:rsidR="00C149A1" w:rsidRPr="00530B15" w:rsidTr="00600B9B">
              <w:trPr>
                <w:trHeight w:val="483"/>
              </w:trPr>
              <w:tc>
                <w:tcPr>
                  <w:tcW w:w="4500" w:type="dxa"/>
                  <w:vAlign w:val="center"/>
                </w:tcPr>
                <w:p w:rsidR="00C149A1" w:rsidRPr="00530B15" w:rsidRDefault="00C149A1" w:rsidP="00600B9B">
                  <w:pPr>
                    <w:jc w:val="both"/>
                    <w:rPr>
                      <w:b/>
                      <w:sz w:val="22"/>
                      <w:szCs w:val="22"/>
                    </w:rPr>
                  </w:pPr>
                  <w:r w:rsidRPr="00530B15">
                    <w:rPr>
                      <w:sz w:val="22"/>
                      <w:szCs w:val="22"/>
                    </w:rPr>
                    <w:t xml:space="preserve">       </w:t>
                  </w:r>
                  <w:r w:rsidRPr="00530B15">
                    <w:rPr>
                      <w:b/>
                      <w:sz w:val="22"/>
                      <w:szCs w:val="22"/>
                    </w:rPr>
                    <w:t>«АРЕНДОДАТЕЛЬ»</w:t>
                  </w:r>
                </w:p>
                <w:p w:rsidR="00C149A1" w:rsidRPr="00530B15" w:rsidRDefault="00C149A1" w:rsidP="00600B9B">
                  <w:pPr>
                    <w:jc w:val="both"/>
                    <w:rPr>
                      <w:b/>
                      <w:bCs/>
                      <w:sz w:val="22"/>
                      <w:szCs w:val="22"/>
                    </w:rPr>
                  </w:pPr>
                  <w:r w:rsidRPr="00530B15">
                    <w:rPr>
                      <w:b/>
                      <w:bCs/>
                      <w:sz w:val="22"/>
                      <w:szCs w:val="22"/>
                    </w:rPr>
                    <w:t xml:space="preserve">Управление муниципальной </w:t>
                  </w:r>
                </w:p>
                <w:p w:rsidR="00C149A1" w:rsidRPr="00530B15" w:rsidRDefault="00C149A1" w:rsidP="00600B9B">
                  <w:pPr>
                    <w:jc w:val="both"/>
                    <w:rPr>
                      <w:b/>
                      <w:bCs/>
                      <w:sz w:val="22"/>
                      <w:szCs w:val="22"/>
                    </w:rPr>
                  </w:pPr>
                  <w:r w:rsidRPr="00530B15">
                    <w:rPr>
                      <w:b/>
                      <w:bCs/>
                      <w:sz w:val="22"/>
                      <w:szCs w:val="22"/>
                    </w:rPr>
                    <w:t xml:space="preserve">собственности Администрации </w:t>
                  </w:r>
                </w:p>
                <w:p w:rsidR="00C149A1" w:rsidRPr="00530B15" w:rsidRDefault="00C149A1" w:rsidP="00600B9B">
                  <w:pPr>
                    <w:jc w:val="both"/>
                    <w:rPr>
                      <w:b/>
                      <w:bCs/>
                      <w:sz w:val="22"/>
                      <w:szCs w:val="22"/>
                    </w:rPr>
                  </w:pPr>
                  <w:r w:rsidRPr="00530B15">
                    <w:rPr>
                      <w:b/>
                      <w:bCs/>
                      <w:sz w:val="22"/>
                      <w:szCs w:val="22"/>
                    </w:rPr>
                    <w:t>г. Переславля-Залесского</w:t>
                  </w:r>
                </w:p>
                <w:p w:rsidR="00C149A1" w:rsidRPr="00530B15" w:rsidRDefault="00C149A1" w:rsidP="00600B9B">
                  <w:pPr>
                    <w:jc w:val="both"/>
                    <w:rPr>
                      <w:b/>
                      <w:sz w:val="22"/>
                      <w:szCs w:val="22"/>
                    </w:rPr>
                  </w:pPr>
                </w:p>
              </w:tc>
            </w:tr>
            <w:tr w:rsidR="00C149A1" w:rsidRPr="00530B15" w:rsidTr="00600B9B">
              <w:trPr>
                <w:trHeight w:val="483"/>
              </w:trPr>
              <w:tc>
                <w:tcPr>
                  <w:tcW w:w="4500" w:type="dxa"/>
                  <w:vAlign w:val="center"/>
                </w:tcPr>
                <w:p w:rsidR="00C149A1" w:rsidRPr="00530B15" w:rsidRDefault="00C149A1" w:rsidP="00600B9B">
                  <w:pPr>
                    <w:jc w:val="both"/>
                    <w:rPr>
                      <w:bCs/>
                      <w:sz w:val="22"/>
                      <w:szCs w:val="22"/>
                    </w:rPr>
                  </w:pPr>
                  <w:r w:rsidRPr="00530B15">
                    <w:rPr>
                      <w:bCs/>
                      <w:sz w:val="22"/>
                      <w:szCs w:val="22"/>
                    </w:rPr>
                    <w:t>152020, Ярославская область,</w:t>
                  </w:r>
                </w:p>
                <w:p w:rsidR="00C149A1" w:rsidRPr="00530B15" w:rsidRDefault="00C149A1" w:rsidP="00600B9B">
                  <w:pPr>
                    <w:jc w:val="both"/>
                    <w:rPr>
                      <w:bCs/>
                      <w:sz w:val="22"/>
                      <w:szCs w:val="22"/>
                    </w:rPr>
                  </w:pPr>
                  <w:r w:rsidRPr="00530B15">
                    <w:rPr>
                      <w:bCs/>
                      <w:sz w:val="22"/>
                      <w:szCs w:val="22"/>
                    </w:rPr>
                    <w:t>г. Переславль-Залесский,</w:t>
                  </w:r>
                </w:p>
                <w:p w:rsidR="00C149A1" w:rsidRPr="00530B15" w:rsidRDefault="00C149A1" w:rsidP="00600B9B">
                  <w:pPr>
                    <w:jc w:val="both"/>
                    <w:rPr>
                      <w:bCs/>
                      <w:sz w:val="22"/>
                      <w:szCs w:val="22"/>
                    </w:rPr>
                  </w:pPr>
                  <w:r w:rsidRPr="00530B15">
                    <w:rPr>
                      <w:bCs/>
                      <w:sz w:val="22"/>
                      <w:szCs w:val="22"/>
                    </w:rPr>
                    <w:t>ул. Комсомольская д.5</w:t>
                  </w:r>
                </w:p>
                <w:p w:rsidR="00C149A1" w:rsidRPr="00530B15" w:rsidRDefault="00C149A1" w:rsidP="00600B9B">
                  <w:pPr>
                    <w:jc w:val="both"/>
                    <w:rPr>
                      <w:bCs/>
                      <w:sz w:val="22"/>
                      <w:szCs w:val="22"/>
                    </w:rPr>
                  </w:pPr>
                  <w:r w:rsidRPr="00530B15">
                    <w:rPr>
                      <w:bCs/>
                      <w:sz w:val="22"/>
                      <w:szCs w:val="22"/>
                    </w:rPr>
                    <w:t>ИНН 7608002597, КПП 760801001</w:t>
                  </w:r>
                </w:p>
                <w:p w:rsidR="00C149A1" w:rsidRPr="00530B15" w:rsidRDefault="00C149A1" w:rsidP="00600B9B">
                  <w:pPr>
                    <w:jc w:val="both"/>
                    <w:rPr>
                      <w:bCs/>
                      <w:sz w:val="22"/>
                      <w:szCs w:val="22"/>
                    </w:rPr>
                  </w:pPr>
                  <w:r w:rsidRPr="00530B15">
                    <w:rPr>
                      <w:bCs/>
                      <w:sz w:val="22"/>
                      <w:szCs w:val="22"/>
                    </w:rPr>
                    <w:t xml:space="preserve">УФК по Ярославской области </w:t>
                  </w:r>
                </w:p>
                <w:p w:rsidR="00C149A1" w:rsidRPr="00530B15" w:rsidRDefault="00C149A1" w:rsidP="00600B9B">
                  <w:pPr>
                    <w:jc w:val="both"/>
                    <w:rPr>
                      <w:bCs/>
                      <w:sz w:val="22"/>
                      <w:szCs w:val="22"/>
                    </w:rPr>
                  </w:pPr>
                  <w:r w:rsidRPr="00530B15">
                    <w:rPr>
                      <w:bCs/>
                      <w:sz w:val="22"/>
                      <w:szCs w:val="22"/>
                    </w:rPr>
                    <w:t xml:space="preserve">(УМС г. Переславль-Залесский </w:t>
                  </w:r>
                </w:p>
                <w:p w:rsidR="00C149A1" w:rsidRPr="00530B15" w:rsidRDefault="00C149A1" w:rsidP="00600B9B">
                  <w:pPr>
                    <w:jc w:val="both"/>
                    <w:rPr>
                      <w:bCs/>
                      <w:sz w:val="22"/>
                      <w:szCs w:val="22"/>
                    </w:rPr>
                  </w:pPr>
                  <w:r w:rsidRPr="00530B15">
                    <w:rPr>
                      <w:bCs/>
                      <w:sz w:val="22"/>
                      <w:szCs w:val="22"/>
                    </w:rPr>
                    <w:t>л/с 04713001700)</w:t>
                  </w:r>
                </w:p>
                <w:p w:rsidR="00C149A1" w:rsidRPr="00530B15" w:rsidRDefault="00C149A1" w:rsidP="00600B9B">
                  <w:pPr>
                    <w:jc w:val="both"/>
                    <w:rPr>
                      <w:bCs/>
                      <w:sz w:val="22"/>
                      <w:szCs w:val="22"/>
                    </w:rPr>
                  </w:pPr>
                  <w:r w:rsidRPr="00530B15">
                    <w:rPr>
                      <w:bCs/>
                      <w:sz w:val="22"/>
                      <w:szCs w:val="22"/>
                    </w:rPr>
                    <w:t>р/</w:t>
                  </w:r>
                  <w:proofErr w:type="spellStart"/>
                  <w:r w:rsidRPr="00530B15">
                    <w:rPr>
                      <w:bCs/>
                      <w:sz w:val="22"/>
                      <w:szCs w:val="22"/>
                    </w:rPr>
                    <w:t>сч</w:t>
                  </w:r>
                  <w:proofErr w:type="spellEnd"/>
                  <w:r w:rsidRPr="00530B15">
                    <w:rPr>
                      <w:bCs/>
                      <w:sz w:val="22"/>
                      <w:szCs w:val="22"/>
                    </w:rPr>
                    <w:t xml:space="preserve">. №40101810700000010010, </w:t>
                  </w:r>
                </w:p>
                <w:p w:rsidR="00C149A1" w:rsidRPr="00530B15" w:rsidRDefault="00C149A1" w:rsidP="00600B9B">
                  <w:pPr>
                    <w:jc w:val="both"/>
                    <w:rPr>
                      <w:bCs/>
                      <w:sz w:val="22"/>
                      <w:szCs w:val="22"/>
                    </w:rPr>
                  </w:pPr>
                  <w:r w:rsidRPr="00530B15">
                    <w:rPr>
                      <w:bCs/>
                      <w:sz w:val="22"/>
                      <w:szCs w:val="22"/>
                    </w:rPr>
                    <w:t>Отделение Ярославль, г. Ярославль</w:t>
                  </w:r>
                </w:p>
                <w:p w:rsidR="00C149A1" w:rsidRPr="00530B15" w:rsidRDefault="00C149A1" w:rsidP="00600B9B">
                  <w:pPr>
                    <w:jc w:val="both"/>
                    <w:rPr>
                      <w:bCs/>
                      <w:sz w:val="22"/>
                      <w:szCs w:val="22"/>
                    </w:rPr>
                  </w:pPr>
                  <w:r w:rsidRPr="00530B15">
                    <w:rPr>
                      <w:bCs/>
                      <w:sz w:val="22"/>
                      <w:szCs w:val="22"/>
                    </w:rPr>
                    <w:t>БИК 047888001</w:t>
                  </w:r>
                </w:p>
                <w:p w:rsidR="00C149A1" w:rsidRPr="00530B15" w:rsidRDefault="00C149A1" w:rsidP="00600B9B">
                  <w:pPr>
                    <w:jc w:val="both"/>
                    <w:rPr>
                      <w:bCs/>
                      <w:sz w:val="22"/>
                      <w:szCs w:val="22"/>
                    </w:rPr>
                  </w:pPr>
                </w:p>
                <w:p w:rsidR="00C149A1" w:rsidRPr="00530B15" w:rsidRDefault="00C149A1" w:rsidP="00600B9B">
                  <w:pPr>
                    <w:jc w:val="both"/>
                    <w:rPr>
                      <w:bCs/>
                      <w:sz w:val="22"/>
                      <w:szCs w:val="22"/>
                    </w:rPr>
                  </w:pPr>
                  <w:r w:rsidRPr="00530B15">
                    <w:rPr>
                      <w:bCs/>
                      <w:sz w:val="22"/>
                      <w:szCs w:val="22"/>
                    </w:rPr>
                    <w:t>Начальник управления</w:t>
                  </w:r>
                </w:p>
                <w:p w:rsidR="00C149A1" w:rsidRPr="00530B15" w:rsidRDefault="00C149A1" w:rsidP="00600B9B">
                  <w:pPr>
                    <w:jc w:val="both"/>
                    <w:rPr>
                      <w:bCs/>
                      <w:sz w:val="22"/>
                      <w:szCs w:val="22"/>
                    </w:rPr>
                  </w:pPr>
                </w:p>
                <w:p w:rsidR="00C149A1" w:rsidRPr="00530B15" w:rsidRDefault="00C149A1" w:rsidP="00600B9B">
                  <w:pPr>
                    <w:jc w:val="both"/>
                    <w:rPr>
                      <w:bCs/>
                      <w:sz w:val="22"/>
                      <w:szCs w:val="22"/>
                    </w:rPr>
                  </w:pPr>
                  <w:r w:rsidRPr="00530B15">
                    <w:rPr>
                      <w:bCs/>
                      <w:sz w:val="22"/>
                      <w:szCs w:val="22"/>
                    </w:rPr>
                    <w:t xml:space="preserve">______________________И.И. </w:t>
                  </w:r>
                  <w:proofErr w:type="spellStart"/>
                  <w:r w:rsidRPr="00530B15">
                    <w:rPr>
                      <w:bCs/>
                      <w:sz w:val="22"/>
                      <w:szCs w:val="22"/>
                    </w:rPr>
                    <w:t>Бабошкина</w:t>
                  </w:r>
                  <w:proofErr w:type="spellEnd"/>
                </w:p>
              </w:tc>
            </w:tr>
          </w:tbl>
          <w:p w:rsidR="00C149A1" w:rsidRPr="00530B15" w:rsidRDefault="00C149A1" w:rsidP="00600B9B">
            <w:pPr>
              <w:rPr>
                <w:sz w:val="22"/>
                <w:szCs w:val="22"/>
              </w:rPr>
            </w:pPr>
          </w:p>
        </w:tc>
        <w:tc>
          <w:tcPr>
            <w:tcW w:w="284" w:type="dxa"/>
          </w:tcPr>
          <w:p w:rsidR="00C149A1" w:rsidRPr="00530B15" w:rsidRDefault="00C149A1" w:rsidP="00600B9B">
            <w:pPr>
              <w:jc w:val="center"/>
              <w:rPr>
                <w:b/>
                <w:sz w:val="22"/>
                <w:szCs w:val="22"/>
              </w:rPr>
            </w:pPr>
          </w:p>
        </w:tc>
        <w:tc>
          <w:tcPr>
            <w:tcW w:w="4819" w:type="dxa"/>
          </w:tcPr>
          <w:p w:rsidR="00C149A1" w:rsidRPr="00530B15" w:rsidRDefault="00C149A1" w:rsidP="00600B9B">
            <w:pPr>
              <w:jc w:val="center"/>
              <w:rPr>
                <w:b/>
                <w:sz w:val="22"/>
                <w:szCs w:val="22"/>
              </w:rPr>
            </w:pPr>
            <w:r w:rsidRPr="00530B15">
              <w:rPr>
                <w:b/>
                <w:sz w:val="22"/>
                <w:szCs w:val="22"/>
              </w:rPr>
              <w:t>АРЕНДАТОР:</w:t>
            </w:r>
          </w:p>
          <w:p w:rsidR="00C149A1" w:rsidRPr="00530B15" w:rsidRDefault="00C149A1" w:rsidP="00600B9B">
            <w:pPr>
              <w:suppressAutoHyphens/>
              <w:spacing w:after="120"/>
              <w:rPr>
                <w:b/>
                <w:bCs/>
                <w:sz w:val="22"/>
                <w:szCs w:val="22"/>
                <w:lang w:val="x-none" w:eastAsia="zh-CN"/>
              </w:rPr>
            </w:pPr>
          </w:p>
          <w:p w:rsidR="00C149A1" w:rsidRPr="00530B15" w:rsidRDefault="00C149A1" w:rsidP="00600B9B">
            <w:pPr>
              <w:suppressAutoHyphens/>
              <w:spacing w:after="120"/>
              <w:rPr>
                <w:b/>
                <w:bCs/>
                <w:sz w:val="22"/>
                <w:szCs w:val="22"/>
                <w:lang w:val="x-none" w:eastAsia="zh-CN"/>
              </w:rPr>
            </w:pPr>
          </w:p>
          <w:p w:rsidR="00C149A1" w:rsidRPr="00530B15" w:rsidRDefault="00C149A1" w:rsidP="00600B9B">
            <w:pPr>
              <w:suppressAutoHyphens/>
              <w:spacing w:after="120"/>
              <w:rPr>
                <w:b/>
                <w:bCs/>
                <w:sz w:val="22"/>
                <w:szCs w:val="22"/>
                <w:lang w:val="x-none" w:eastAsia="zh-CN"/>
              </w:rPr>
            </w:pPr>
          </w:p>
          <w:p w:rsidR="00C149A1" w:rsidRPr="00530B15" w:rsidRDefault="00C149A1" w:rsidP="00600B9B">
            <w:pPr>
              <w:suppressAutoHyphens/>
              <w:spacing w:after="120"/>
              <w:rPr>
                <w:b/>
                <w:bCs/>
                <w:sz w:val="22"/>
                <w:szCs w:val="22"/>
                <w:lang w:val="x-none" w:eastAsia="zh-CN"/>
              </w:rPr>
            </w:pPr>
          </w:p>
          <w:p w:rsidR="00C149A1" w:rsidRPr="00530B15" w:rsidRDefault="00C149A1" w:rsidP="00600B9B">
            <w:pPr>
              <w:suppressAutoHyphens/>
              <w:spacing w:after="120"/>
              <w:rPr>
                <w:b/>
                <w:bCs/>
                <w:sz w:val="22"/>
                <w:szCs w:val="22"/>
                <w:lang w:val="x-none" w:eastAsia="zh-CN"/>
              </w:rPr>
            </w:pPr>
          </w:p>
          <w:p w:rsidR="00C149A1" w:rsidRPr="00530B15" w:rsidRDefault="00C149A1" w:rsidP="00600B9B">
            <w:pPr>
              <w:suppressAutoHyphens/>
              <w:spacing w:after="120"/>
              <w:rPr>
                <w:b/>
                <w:bCs/>
                <w:sz w:val="22"/>
                <w:szCs w:val="22"/>
                <w:lang w:val="x-none" w:eastAsia="zh-CN"/>
              </w:rPr>
            </w:pPr>
          </w:p>
          <w:p w:rsidR="00C149A1" w:rsidRPr="00530B15" w:rsidRDefault="00C149A1" w:rsidP="00600B9B">
            <w:pPr>
              <w:suppressAutoHyphens/>
              <w:spacing w:after="120"/>
              <w:rPr>
                <w:b/>
                <w:bCs/>
                <w:sz w:val="22"/>
                <w:szCs w:val="22"/>
                <w:lang w:val="x-none" w:eastAsia="zh-CN"/>
              </w:rPr>
            </w:pPr>
          </w:p>
          <w:p w:rsidR="00C149A1" w:rsidRPr="00530B15" w:rsidRDefault="00C149A1" w:rsidP="00600B9B">
            <w:pPr>
              <w:suppressAutoHyphens/>
              <w:spacing w:after="120"/>
              <w:rPr>
                <w:b/>
                <w:bCs/>
                <w:sz w:val="22"/>
                <w:szCs w:val="22"/>
                <w:lang w:val="x-none" w:eastAsia="zh-CN"/>
              </w:rPr>
            </w:pPr>
          </w:p>
          <w:p w:rsidR="00C149A1" w:rsidRPr="00530B15" w:rsidRDefault="00C149A1" w:rsidP="00600B9B">
            <w:pPr>
              <w:suppressAutoHyphens/>
              <w:spacing w:after="120"/>
              <w:rPr>
                <w:b/>
                <w:bCs/>
                <w:sz w:val="22"/>
                <w:szCs w:val="22"/>
                <w:lang w:val="x-none" w:eastAsia="zh-CN"/>
              </w:rPr>
            </w:pPr>
          </w:p>
          <w:p w:rsidR="00C149A1" w:rsidRPr="00530B15" w:rsidRDefault="00C149A1" w:rsidP="00600B9B">
            <w:pPr>
              <w:suppressAutoHyphens/>
              <w:spacing w:after="120"/>
              <w:rPr>
                <w:b/>
                <w:bCs/>
                <w:sz w:val="22"/>
                <w:szCs w:val="22"/>
                <w:lang w:val="x-none" w:eastAsia="zh-CN"/>
              </w:rPr>
            </w:pPr>
          </w:p>
          <w:p w:rsidR="00C149A1" w:rsidRPr="00530B15" w:rsidRDefault="00C149A1" w:rsidP="00600B9B">
            <w:pPr>
              <w:suppressAutoHyphens/>
              <w:spacing w:after="120"/>
              <w:rPr>
                <w:b/>
                <w:bCs/>
                <w:sz w:val="22"/>
                <w:szCs w:val="22"/>
                <w:lang w:val="x-none" w:eastAsia="zh-CN"/>
              </w:rPr>
            </w:pPr>
          </w:p>
          <w:p w:rsidR="00C149A1" w:rsidRPr="00530B15" w:rsidRDefault="00C149A1" w:rsidP="00600B9B">
            <w:pPr>
              <w:suppressAutoHyphens/>
              <w:spacing w:after="120"/>
              <w:rPr>
                <w:b/>
                <w:bCs/>
                <w:sz w:val="22"/>
                <w:szCs w:val="22"/>
                <w:lang w:eastAsia="zh-CN"/>
              </w:rPr>
            </w:pPr>
          </w:p>
          <w:p w:rsidR="00C149A1" w:rsidRPr="00530B15" w:rsidRDefault="00C149A1" w:rsidP="00600B9B">
            <w:pPr>
              <w:suppressAutoHyphens/>
              <w:spacing w:after="120" w:line="480" w:lineRule="auto"/>
              <w:rPr>
                <w:sz w:val="22"/>
                <w:szCs w:val="22"/>
                <w:lang w:val="x-none" w:eastAsia="zh-CN"/>
              </w:rPr>
            </w:pPr>
          </w:p>
        </w:tc>
      </w:tr>
      <w:bookmarkEnd w:id="11"/>
      <w:bookmarkEnd w:id="12"/>
      <w:bookmarkEnd w:id="13"/>
    </w:tbl>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Pr>
        <w:ind w:right="284"/>
        <w:jc w:val="right"/>
        <w:rPr>
          <w:b/>
          <w:lang w:val="x-none" w:eastAsia="x-none"/>
        </w:rPr>
      </w:pPr>
    </w:p>
    <w:p w:rsidR="00C149A1" w:rsidRPr="00530B15" w:rsidRDefault="00C149A1" w:rsidP="00C149A1"/>
    <w:p w:rsidR="00C149A1" w:rsidRPr="00530B15" w:rsidRDefault="00C149A1" w:rsidP="00C149A1">
      <w:pPr>
        <w:spacing w:after="160" w:line="259" w:lineRule="auto"/>
        <w:rPr>
          <w:rFonts w:asciiTheme="minorHAnsi" w:eastAsiaTheme="minorHAnsi" w:hAnsiTheme="minorHAnsi" w:cstheme="minorBidi"/>
          <w:sz w:val="22"/>
          <w:szCs w:val="22"/>
          <w:lang w:eastAsia="en-US"/>
        </w:rPr>
      </w:pPr>
    </w:p>
    <w:p w:rsidR="00C149A1" w:rsidRDefault="00C149A1" w:rsidP="00C149A1"/>
    <w:p w:rsidR="006F6C2A" w:rsidRDefault="006F6C2A"/>
    <w:sectPr w:rsidR="006F6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229E9"/>
    <w:multiLevelType w:val="multilevel"/>
    <w:tmpl w:val="CF163D88"/>
    <w:lvl w:ilvl="0">
      <w:start w:val="9"/>
      <w:numFmt w:val="decimal"/>
      <w:lvlText w:val="%1."/>
      <w:lvlJc w:val="left"/>
      <w:pPr>
        <w:ind w:left="360" w:hanging="360"/>
      </w:pPr>
      <w:rPr>
        <w:rFonts w:ascii="Times New Roman" w:hAnsi="Times New Roman" w:cs="Times New Roman" w:hint="default"/>
        <w:i w:val="0"/>
        <w:sz w:val="22"/>
      </w:rPr>
    </w:lvl>
    <w:lvl w:ilvl="1">
      <w:start w:val="1"/>
      <w:numFmt w:val="decimal"/>
      <w:lvlText w:val="%1.%2."/>
      <w:lvlJc w:val="left"/>
      <w:pPr>
        <w:ind w:left="928" w:hanging="360"/>
      </w:pPr>
      <w:rPr>
        <w:rFonts w:hint="default"/>
        <w:b/>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 w15:restartNumberingAfterBreak="0">
    <w:nsid w:val="11907C1E"/>
    <w:multiLevelType w:val="multilevel"/>
    <w:tmpl w:val="996AF7C6"/>
    <w:lvl w:ilvl="0">
      <w:start w:val="6"/>
      <w:numFmt w:val="decimal"/>
      <w:lvlText w:val="%1."/>
      <w:lvlJc w:val="left"/>
      <w:pPr>
        <w:ind w:left="720" w:hanging="360"/>
      </w:pPr>
      <w:rPr>
        <w:rFonts w:ascii="Times New Roman CYR" w:hAnsi="Times New Roman CYR" w:cs="Times New Roman CYR" w:hint="default"/>
        <w:i w:val="0"/>
        <w:sz w:val="26"/>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4"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7"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8"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11"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5"/>
  </w:num>
  <w:num w:numId="2">
    <w:abstractNumId w:val="4"/>
  </w:num>
  <w:num w:numId="3">
    <w:abstractNumId w:val="11"/>
  </w:num>
  <w:num w:numId="4">
    <w:abstractNumId w:val="3"/>
  </w:num>
  <w:num w:numId="5">
    <w:abstractNumId w:val="2"/>
  </w:num>
  <w:num w:numId="6">
    <w:abstractNumId w:val="7"/>
  </w:num>
  <w:num w:numId="7">
    <w:abstractNumId w:val="6"/>
  </w:num>
  <w:num w:numId="8">
    <w:abstractNumId w:val="8"/>
  </w:num>
  <w:num w:numId="9">
    <w:abstractNumId w:val="10"/>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06"/>
    <w:rsid w:val="0012731F"/>
    <w:rsid w:val="00421A06"/>
    <w:rsid w:val="006F6C2A"/>
    <w:rsid w:val="00787F9C"/>
    <w:rsid w:val="00A52BDD"/>
    <w:rsid w:val="00C14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33296-B7F5-4625-89B3-5E64BA8B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9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ettings" Target="settings.xml"/><Relationship Id="rId7" Type="http://schemas.openxmlformats.org/officeDocument/2006/relationships/hyperlink" Target="file:///D:\&#1040;&#1083;&#1077;&#1082;&#1089;&#1077;&#1081;\2019\&#1052;&#1072;&#1090;&#1077;&#1088;&#1080;&#1072;&#1083;&#1099;%20&#1056;&#1043;\&#1052;&#1072;&#1090;&#1077;&#1088;&#1080;&#1072;&#1083;&#1099;%20&#1085;&#1072;%20&#1056;&#1043;\&#1091;&#1083;.&#1052;&#1072;&#1103;&#1082;&#1086;&#1074;&#1089;&#1082;&#1086;&#1075;&#1086;%20&#1058;&#1055;&#1059;\Downloads\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s@mail.ru" TargetMode="External"/><Relationship Id="rId5" Type="http://schemas.openxmlformats.org/officeDocument/2006/relationships/hyperlink" Target="https://admpereslav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9033</Words>
  <Characters>51493</Characters>
  <Application>Microsoft Office Word</Application>
  <DocSecurity>0</DocSecurity>
  <Lines>429</Lines>
  <Paragraphs>120</Paragraphs>
  <ScaleCrop>false</ScaleCrop>
  <Company/>
  <LinksUpToDate>false</LinksUpToDate>
  <CharactersWithSpaces>60406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3</cp:revision>
  <dcterms:created xsi:type="dcterms:W3CDTF">2019-08-27T13:22:00Z</dcterms:created>
  <dcterms:modified xsi:type="dcterms:W3CDTF">2019-09-05T13:36:00Z</dcterms:modified>
</cp:coreProperties>
</file>