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Информационное сообщение</w:t>
      </w:r>
    </w:p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  <w:bookmarkStart w:id="0" w:name="_Hlk483393019"/>
      <w:bookmarkStart w:id="1" w:name="_Hlk488413927"/>
      <w:r w:rsidRPr="00DB2C1C">
        <w:rPr>
          <w:b/>
          <w:spacing w:val="20"/>
          <w:sz w:val="28"/>
          <w:szCs w:val="28"/>
        </w:rPr>
        <w:t xml:space="preserve">Управление муниципальной собственности Администрации г. Переславля-Залесского информирует </w:t>
      </w:r>
    </w:p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  <w:r w:rsidRPr="00DB2C1C">
        <w:rPr>
          <w:b/>
          <w:spacing w:val="20"/>
          <w:sz w:val="28"/>
          <w:szCs w:val="28"/>
        </w:rPr>
        <w:t xml:space="preserve">о проведении аукциона в электронной форме по продаже </w:t>
      </w:r>
    </w:p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  <w:r w:rsidRPr="00DB2C1C">
        <w:rPr>
          <w:b/>
          <w:spacing w:val="20"/>
          <w:sz w:val="28"/>
          <w:szCs w:val="28"/>
        </w:rPr>
        <w:t>муниципального имущества</w:t>
      </w:r>
      <w:bookmarkEnd w:id="0"/>
      <w:bookmarkEnd w:id="1"/>
      <w:r w:rsidRPr="00DB2C1C">
        <w:rPr>
          <w:b/>
          <w:color w:val="000000"/>
          <w:sz w:val="26"/>
          <w:szCs w:val="26"/>
        </w:rPr>
        <w:t>:</w:t>
      </w:r>
    </w:p>
    <w:p w:rsidR="00741655" w:rsidRPr="00DB2C1C" w:rsidRDefault="00741655" w:rsidP="00741655">
      <w:pPr>
        <w:widowControl w:val="0"/>
        <w:rPr>
          <w:b/>
          <w:color w:val="000000"/>
          <w:sz w:val="26"/>
          <w:szCs w:val="26"/>
        </w:rPr>
      </w:pPr>
    </w:p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</w:p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</w:p>
    <w:p w:rsidR="00741655" w:rsidRPr="00DB2C1C" w:rsidRDefault="00741655" w:rsidP="0074165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B2C1C">
        <w:rPr>
          <w:b/>
          <w:bCs/>
          <w:sz w:val="32"/>
          <w:szCs w:val="32"/>
        </w:rPr>
        <w:t>21 августа 2019 года в 10:00</w:t>
      </w:r>
    </w:p>
    <w:p w:rsidR="00741655" w:rsidRPr="00DB2C1C" w:rsidRDefault="00741655" w:rsidP="00741655">
      <w:pPr>
        <w:jc w:val="center"/>
        <w:rPr>
          <w:b/>
          <w:spacing w:val="20"/>
          <w:sz w:val="28"/>
          <w:szCs w:val="28"/>
        </w:rPr>
      </w:pPr>
    </w:p>
    <w:p w:rsidR="00741655" w:rsidRPr="00DB2C1C" w:rsidRDefault="00741655" w:rsidP="00741655">
      <w:pPr>
        <w:rPr>
          <w:b/>
          <w:spacing w:val="20"/>
          <w:sz w:val="28"/>
          <w:szCs w:val="28"/>
        </w:rPr>
      </w:pPr>
    </w:p>
    <w:p w:rsidR="00741655" w:rsidRPr="00DB2C1C" w:rsidRDefault="00741655" w:rsidP="00741655">
      <w:pPr>
        <w:keepNext/>
        <w:widowControl w:val="0"/>
        <w:tabs>
          <w:tab w:val="left" w:pos="0"/>
        </w:tabs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2" w:name="_Toc485126153"/>
      <w:r w:rsidRPr="00DB2C1C">
        <w:rPr>
          <w:b/>
          <w:color w:val="000000"/>
          <w:sz w:val="26"/>
          <w:szCs w:val="26"/>
        </w:rPr>
        <w:t>Сведения об аукционе</w:t>
      </w:r>
      <w:bookmarkEnd w:id="2"/>
      <w:r w:rsidRPr="00DB2C1C">
        <w:rPr>
          <w:b/>
          <w:color w:val="000000"/>
          <w:sz w:val="26"/>
          <w:szCs w:val="26"/>
        </w:rPr>
        <w:t>.</w:t>
      </w:r>
    </w:p>
    <w:p w:rsidR="00741655" w:rsidRPr="00DB2C1C" w:rsidRDefault="00741655" w:rsidP="00741655">
      <w:pPr>
        <w:ind w:firstLine="567"/>
        <w:contextualSpacing/>
        <w:jc w:val="both"/>
        <w:rPr>
          <w:b/>
          <w:spacing w:val="20"/>
          <w:sz w:val="28"/>
          <w:szCs w:val="28"/>
        </w:rPr>
      </w:pPr>
    </w:p>
    <w:p w:rsidR="00741655" w:rsidRPr="00DB2C1C" w:rsidRDefault="00741655" w:rsidP="00741655">
      <w:pPr>
        <w:ind w:firstLine="567"/>
        <w:contextualSpacing/>
        <w:jc w:val="both"/>
      </w:pPr>
      <w:r w:rsidRPr="00DB2C1C">
        <w:t>Управление муниципальной собственности Администрации г. Переславля-Залесского</w:t>
      </w:r>
      <w:r w:rsidRPr="00DB2C1C">
        <w:rPr>
          <w:rFonts w:ascii="Calibri" w:eastAsia="Calibri" w:hAnsi="Calibri"/>
          <w:lang w:eastAsia="en-US"/>
        </w:rPr>
        <w:t xml:space="preserve"> </w:t>
      </w:r>
      <w:r w:rsidRPr="00DB2C1C">
        <w:rPr>
          <w:bCs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годов», в редакции решения Переславль-Залесской городской Думы седьмого созыва от 30.05.2019 № 48,</w:t>
      </w:r>
      <w:r w:rsidRPr="00DB2C1C">
        <w:t xml:space="preserve"> на основании постановления Администрации г. Переславля-Залесского «Об условиях приватизации муниципального имущества» от</w:t>
      </w:r>
      <w:r w:rsidRPr="00DB2C1C">
        <w:rPr>
          <w:color w:val="FF0000"/>
        </w:rPr>
        <w:t xml:space="preserve"> </w:t>
      </w:r>
      <w:r w:rsidRPr="00DB2C1C">
        <w:t>12.</w:t>
      </w:r>
      <w:r w:rsidRPr="00DB2C1C">
        <w:rPr>
          <w:color w:val="000000"/>
        </w:rPr>
        <w:t>07.2019</w:t>
      </w:r>
      <w:r w:rsidRPr="00DB2C1C">
        <w:rPr>
          <w:color w:val="FF0000"/>
        </w:rPr>
        <w:t xml:space="preserve"> </w:t>
      </w:r>
      <w:r w:rsidRPr="00DB2C1C">
        <w:t xml:space="preserve">№ ПОС.03-1610/19 объявляет о проведении аукциона по продаже (приватизации) </w:t>
      </w:r>
      <w:r w:rsidRPr="00DB2C1C">
        <w:rPr>
          <w:b/>
        </w:rPr>
        <w:t>муниципального имущества</w:t>
      </w:r>
      <w:r w:rsidRPr="00DB2C1C">
        <w:t>:</w:t>
      </w:r>
    </w:p>
    <w:p w:rsidR="00741655" w:rsidRPr="00DB2C1C" w:rsidRDefault="00741655" w:rsidP="00741655">
      <w:pPr>
        <w:tabs>
          <w:tab w:val="left" w:pos="-4111"/>
        </w:tabs>
        <w:jc w:val="both"/>
      </w:pPr>
      <w:r w:rsidRPr="00DB2C1C">
        <w:t>- нежилые помещения, назначение: нежилое, общая площадь 453,4 кв. м, этаж 1, номер на поэтажном плане 52-73 адрес объекта: Ярославская область, г. Переславль-Залесский, ул. Ямская, д.1, кадастровый (условный) номер: 76-76-06/014/2010-190</w:t>
      </w:r>
    </w:p>
    <w:p w:rsidR="00741655" w:rsidRPr="00DB2C1C" w:rsidRDefault="00741655" w:rsidP="00741655">
      <w:pPr>
        <w:tabs>
          <w:tab w:val="left" w:pos="-4111"/>
        </w:tabs>
        <w:ind w:firstLine="709"/>
        <w:jc w:val="both"/>
      </w:pPr>
      <w:r w:rsidRPr="00DB2C1C">
        <w:t>Существующие ограничения (обременения) права: не зарегистрировано.</w:t>
      </w:r>
    </w:p>
    <w:p w:rsidR="00741655" w:rsidRPr="00DB2C1C" w:rsidRDefault="00741655" w:rsidP="00741655">
      <w:pPr>
        <w:tabs>
          <w:tab w:val="left" w:pos="0"/>
        </w:tabs>
        <w:ind w:firstLine="709"/>
        <w:jc w:val="both"/>
        <w:rPr>
          <w:bCs/>
          <w:snapToGrid w:val="0"/>
        </w:rPr>
      </w:pPr>
      <w:r w:rsidRPr="00DB2C1C">
        <w:rPr>
          <w:b/>
          <w:bCs/>
          <w:snapToGrid w:val="0"/>
        </w:rPr>
        <w:t xml:space="preserve">Информация о предыдущих торгах: </w:t>
      </w:r>
      <w:r w:rsidRPr="00DB2C1C">
        <w:rPr>
          <w:bCs/>
          <w:snapToGrid w:val="0"/>
        </w:rPr>
        <w:t>ранее объявленные аукционы на 01.11.2018, 19.12.2018 признаны несостоявшимися по причине отсутствия покупателей.</w:t>
      </w:r>
    </w:p>
    <w:p w:rsidR="00741655" w:rsidRPr="00DB2C1C" w:rsidRDefault="00741655" w:rsidP="00741655">
      <w:pPr>
        <w:tabs>
          <w:tab w:val="left" w:pos="0"/>
        </w:tabs>
        <w:ind w:firstLine="709"/>
        <w:jc w:val="both"/>
        <w:rPr>
          <w:rFonts w:eastAsia="Calibri"/>
          <w:snapToGrid w:val="0"/>
        </w:rPr>
      </w:pPr>
      <w:r w:rsidRPr="00DB2C1C">
        <w:rPr>
          <w:b/>
        </w:rPr>
        <w:t xml:space="preserve">Начальная цена продажи </w:t>
      </w:r>
      <w:r w:rsidRPr="00DB2C1C">
        <w:t>составляет:</w:t>
      </w:r>
      <w:r w:rsidRPr="00DB2C1C">
        <w:rPr>
          <w:snapToGrid w:val="0"/>
        </w:rPr>
        <w:t xml:space="preserve"> </w:t>
      </w:r>
      <w:r w:rsidRPr="00DB2C1C">
        <w:rPr>
          <w:b/>
        </w:rPr>
        <w:t>5 500 000 (пять миллионов пятьсот тысяч) рублей</w:t>
      </w:r>
      <w:r w:rsidRPr="00DB2C1C">
        <w:rPr>
          <w:rFonts w:eastAsia="Calibri"/>
          <w:b/>
          <w:snapToGrid w:val="0"/>
        </w:rPr>
        <w:t xml:space="preserve">, </w:t>
      </w:r>
      <w:r w:rsidRPr="00DB2C1C">
        <w:rPr>
          <w:rFonts w:eastAsia="Calibri"/>
          <w:snapToGrid w:val="0"/>
        </w:rPr>
        <w:t>в том числе</w:t>
      </w:r>
      <w:r w:rsidRPr="00DB2C1C">
        <w:t xml:space="preserve"> НДС</w:t>
      </w:r>
      <w:r w:rsidRPr="00DB2C1C">
        <w:rPr>
          <w:snapToGrid w:val="0"/>
        </w:rPr>
        <w:t>.</w:t>
      </w:r>
    </w:p>
    <w:p w:rsidR="00741655" w:rsidRPr="00DB2C1C" w:rsidRDefault="00741655" w:rsidP="00741655">
      <w:pPr>
        <w:ind w:firstLine="709"/>
        <w:jc w:val="both"/>
        <w:rPr>
          <w:snapToGrid w:val="0"/>
        </w:rPr>
      </w:pPr>
      <w:r w:rsidRPr="00DB2C1C">
        <w:rPr>
          <w:b/>
          <w:snapToGrid w:val="0"/>
        </w:rPr>
        <w:t>Способ приватизации</w:t>
      </w:r>
      <w:r w:rsidRPr="00DB2C1C">
        <w:rPr>
          <w:snapToGrid w:val="0"/>
        </w:rPr>
        <w:t xml:space="preserve"> – аукцион, в электронной форме. </w:t>
      </w:r>
    </w:p>
    <w:p w:rsidR="00741655" w:rsidRPr="00DB2C1C" w:rsidRDefault="00741655" w:rsidP="00741655">
      <w:pPr>
        <w:ind w:firstLine="709"/>
        <w:jc w:val="both"/>
        <w:rPr>
          <w:b/>
          <w:bCs/>
          <w:snapToGrid w:val="0"/>
          <w:sz w:val="16"/>
          <w:szCs w:val="16"/>
        </w:rPr>
      </w:pPr>
      <w:r w:rsidRPr="00DB2C1C">
        <w:rPr>
          <w:b/>
          <w:snapToGrid w:val="0"/>
        </w:rPr>
        <w:t>Форма подачи предложений о цене</w:t>
      </w:r>
      <w:r w:rsidRPr="00DB2C1C">
        <w:rPr>
          <w:snapToGrid w:val="0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741655" w:rsidRPr="00DB2C1C" w:rsidRDefault="00741655" w:rsidP="00741655">
      <w:pPr>
        <w:ind w:firstLine="709"/>
        <w:jc w:val="both"/>
      </w:pPr>
      <w:r w:rsidRPr="00DB2C1C">
        <w:rPr>
          <w:b/>
        </w:rPr>
        <w:t>Организатор аукциона</w:t>
      </w:r>
      <w:r w:rsidRPr="00DB2C1C">
        <w:t xml:space="preserve"> – управление муниципальной собственности Администрации г. Переславля – Залесского</w:t>
      </w:r>
    </w:p>
    <w:p w:rsidR="00741655" w:rsidRPr="00DB2C1C" w:rsidRDefault="00741655" w:rsidP="00741655">
      <w:pPr>
        <w:ind w:firstLine="709"/>
        <w:jc w:val="both"/>
      </w:pPr>
      <w:r w:rsidRPr="00DB2C1C">
        <w:rPr>
          <w:b/>
        </w:rPr>
        <w:t>Ограничения участия отдельных категорий физических и юридических лиц в приватизации имущества</w:t>
      </w:r>
      <w:r w:rsidRPr="00DB2C1C">
        <w:t xml:space="preserve">: отсутствуют. </w:t>
      </w:r>
    </w:p>
    <w:p w:rsidR="00741655" w:rsidRPr="00DB2C1C" w:rsidRDefault="00741655" w:rsidP="00741655">
      <w:pPr>
        <w:ind w:firstLine="709"/>
        <w:jc w:val="both"/>
      </w:pPr>
      <w:r w:rsidRPr="00DB2C1C">
        <w:rPr>
          <w:b/>
        </w:rPr>
        <w:t>С дополнительной информацией об аукционе</w:t>
      </w:r>
      <w:r w:rsidRPr="00DB2C1C"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DB2C1C">
        <w:rPr>
          <w:rFonts w:eastAsia="Calibri"/>
          <w:color w:val="000000"/>
          <w:sz w:val="22"/>
          <w:szCs w:val="22"/>
          <w:lang w:eastAsia="en-US"/>
        </w:rPr>
        <w:t xml:space="preserve">Осмотр Объекта </w:t>
      </w:r>
      <w:r w:rsidRPr="00DB2C1C">
        <w:rPr>
          <w:rFonts w:eastAsia="Calibri"/>
          <w:sz w:val="22"/>
          <w:szCs w:val="22"/>
          <w:lang w:eastAsia="en-US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741655" w:rsidRPr="00DB2C1C" w:rsidRDefault="00741655" w:rsidP="00741655">
      <w:pPr>
        <w:ind w:firstLine="709"/>
        <w:jc w:val="both"/>
        <w:rPr>
          <w:lang w:eastAsia="x-none"/>
        </w:rPr>
      </w:pPr>
      <w:r w:rsidRPr="00DB2C1C">
        <w:rPr>
          <w:b/>
          <w:lang w:val="x-none" w:eastAsia="x-none"/>
        </w:rPr>
        <w:t xml:space="preserve">Аукцион проводится: </w:t>
      </w:r>
      <w:r w:rsidRPr="00DB2C1C">
        <w:rPr>
          <w:lang w:val="x-none" w:eastAsia="x-none"/>
        </w:rPr>
        <w:t>на электронной площадке</w:t>
      </w:r>
      <w:r w:rsidRPr="00DB2C1C">
        <w:rPr>
          <w:i/>
          <w:iCs/>
          <w:lang w:val="x-none" w:eastAsia="x-none"/>
        </w:rPr>
        <w:t xml:space="preserve"> </w:t>
      </w:r>
      <w:r w:rsidRPr="00DB2C1C">
        <w:rPr>
          <w:iCs/>
          <w:lang w:val="x-none" w:eastAsia="x-none"/>
        </w:rPr>
        <w:t>«Сбербанк-АСТ»</w:t>
      </w:r>
      <w:r w:rsidRPr="00DB2C1C">
        <w:rPr>
          <w:lang w:val="x-none" w:eastAsia="x-none"/>
        </w:rPr>
        <w:t>, размещенной на сайте http://</w:t>
      </w:r>
      <w:r w:rsidRPr="00DB2C1C">
        <w:rPr>
          <w:lang w:val="en-US" w:eastAsia="x-none"/>
        </w:rPr>
        <w:t>utp</w:t>
      </w:r>
      <w:r w:rsidRPr="00DB2C1C">
        <w:rPr>
          <w:lang w:val="x-none" w:eastAsia="x-none"/>
        </w:rPr>
        <w:t xml:space="preserve">.sberbank-ast.ru в сети Интернет, в соответствии с требованиями </w:t>
      </w:r>
      <w:r w:rsidRPr="00DB2C1C">
        <w:rPr>
          <w:lang w:eastAsia="x-none"/>
        </w:rPr>
        <w:t xml:space="preserve">статьи 32.1 </w:t>
      </w:r>
      <w:r w:rsidRPr="00DB2C1C">
        <w:rPr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DB2C1C">
        <w:rPr>
          <w:lang w:eastAsia="x-none"/>
        </w:rPr>
        <w:t xml:space="preserve"> в новой редакции.</w:t>
      </w:r>
    </w:p>
    <w:p w:rsidR="00741655" w:rsidRPr="00DB2C1C" w:rsidRDefault="00741655" w:rsidP="00741655">
      <w:pPr>
        <w:ind w:firstLine="709"/>
        <w:jc w:val="both"/>
        <w:rPr>
          <w:snapToGrid w:val="0"/>
        </w:rPr>
      </w:pPr>
      <w:r w:rsidRPr="00DB2C1C">
        <w:rPr>
          <w:b/>
          <w:snapToGrid w:val="0"/>
        </w:rPr>
        <w:lastRenderedPageBreak/>
        <w:t>Способ приватизации</w:t>
      </w:r>
      <w:r w:rsidRPr="00DB2C1C">
        <w:rPr>
          <w:snapToGrid w:val="0"/>
        </w:rPr>
        <w:t xml:space="preserve"> – </w:t>
      </w:r>
      <w:r w:rsidRPr="00DB2C1C">
        <w:rPr>
          <w:rFonts w:eastAsiaTheme="minorHAnsi"/>
          <w:lang w:eastAsia="en-US"/>
        </w:rPr>
        <w:t>продажа посредством аукциона в электронной форме.</w:t>
      </w:r>
    </w:p>
    <w:p w:rsidR="00741655" w:rsidRPr="00DB2C1C" w:rsidRDefault="00741655" w:rsidP="00741655">
      <w:pPr>
        <w:ind w:firstLine="709"/>
        <w:jc w:val="both"/>
      </w:pPr>
      <w:r w:rsidRPr="00DB2C1C">
        <w:rPr>
          <w:b/>
        </w:rPr>
        <w:t xml:space="preserve">Величина повышения начальной цены </w:t>
      </w:r>
      <w:r w:rsidRPr="00DB2C1C">
        <w:t>(«шаг аукциона»): 5% начальной цены имущества.</w:t>
      </w:r>
    </w:p>
    <w:p w:rsidR="00741655" w:rsidRPr="00DB2C1C" w:rsidRDefault="00741655" w:rsidP="00741655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2C1C">
        <w:rPr>
          <w:rFonts w:eastAsiaTheme="minorHAnsi"/>
          <w:b/>
          <w:lang w:eastAsia="en-US"/>
        </w:rPr>
        <w:t xml:space="preserve">Порядок определения победителей: </w:t>
      </w:r>
      <w:r w:rsidRPr="00DB2C1C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за объект продажи</w:t>
      </w:r>
      <w:r w:rsidRPr="00DB2C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741655" w:rsidRPr="00DB2C1C" w:rsidRDefault="00741655" w:rsidP="0074165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DB2C1C">
        <w:rPr>
          <w:rFonts w:eastAsiaTheme="minorHAnsi"/>
          <w:b/>
          <w:lang w:eastAsia="en-US"/>
        </w:rPr>
        <w:t xml:space="preserve">1. Сроки и порядок внесения и возвращения задатка, назначение платежа, реквизиты счета: </w:t>
      </w:r>
      <w:r w:rsidRPr="00DB2C1C">
        <w:rPr>
          <w:rFonts w:eastAsiaTheme="minorHAnsi"/>
          <w:lang w:eastAsia="en-US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DB2C1C">
        <w:rPr>
          <w:rFonts w:eastAsiaTheme="minorHAnsi"/>
          <w:b/>
          <w:lang w:eastAsia="en-US"/>
        </w:rPr>
        <w:t xml:space="preserve">на счет Организатора - </w:t>
      </w:r>
      <w:r w:rsidRPr="00DB2C1C">
        <w:rPr>
          <w:rFonts w:eastAsiaTheme="minorHAnsi"/>
          <w:b/>
          <w:lang w:eastAsia="en-US"/>
        </w:rPr>
        <w:br/>
      </w:r>
      <w:r w:rsidRPr="00DB2C1C">
        <w:rPr>
          <w:rFonts w:eastAsiaTheme="minorHAnsi"/>
          <w:b/>
          <w:bCs/>
          <w:lang w:eastAsia="en-US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741655" w:rsidRPr="00DB2C1C" w:rsidRDefault="00741655" w:rsidP="0074165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DB2C1C">
        <w:rPr>
          <w:rFonts w:eastAsiaTheme="minorHAnsi"/>
          <w:lang w:eastAsia="en-US"/>
        </w:rPr>
        <w:t>Образец платежного поручения размещен на электронной площадке по адресу: http://utp.sberbank-ast.ru/AP/Notice/653/Requisites.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741655" w:rsidRPr="00DB2C1C" w:rsidRDefault="00741655" w:rsidP="00741655">
      <w:pPr>
        <w:ind w:firstLine="709"/>
        <w:jc w:val="both"/>
      </w:pPr>
      <w:r w:rsidRPr="00DB2C1C">
        <w:rPr>
          <w:b/>
        </w:rPr>
        <w:t xml:space="preserve">Величина повышения начальной цены </w:t>
      </w:r>
      <w:r w:rsidRPr="00DB2C1C">
        <w:t>(«шаг аукциона»): 5% начальной цены имущества.</w:t>
      </w:r>
    </w:p>
    <w:p w:rsidR="00741655" w:rsidRPr="00DB2C1C" w:rsidRDefault="00741655" w:rsidP="00741655">
      <w:pPr>
        <w:ind w:firstLine="709"/>
        <w:jc w:val="both"/>
      </w:pPr>
      <w:r w:rsidRPr="00DB2C1C">
        <w:t xml:space="preserve">. Задаток для участия в аукционе установлен в размере 20% начальной цены и составляет: </w:t>
      </w:r>
      <w:r w:rsidRPr="00DB2C1C">
        <w:rPr>
          <w:b/>
        </w:rPr>
        <w:t>1 100 000 (один миллион сто тысяч) рублей 00 коп.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Лицам, перечислившим задаток для участия в аукционе, денежные средства возвращаются в следующем порядке: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741655" w:rsidRPr="00DB2C1C" w:rsidRDefault="00741655" w:rsidP="0074165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655" w:rsidRPr="00DB2C1C" w:rsidRDefault="00741655" w:rsidP="00741655">
      <w:pPr>
        <w:tabs>
          <w:tab w:val="left" w:pos="1418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b/>
          <w:bCs/>
          <w:lang w:eastAsia="en-US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DB2C1C">
        <w:rPr>
          <w:rFonts w:eastAsiaTheme="minorHAnsi"/>
          <w:bCs/>
          <w:lang w:eastAsia="en-US"/>
        </w:rPr>
        <w:t>д</w:t>
      </w:r>
      <w:r w:rsidRPr="00DB2C1C">
        <w:rPr>
          <w:rFonts w:eastAsiaTheme="minorHAnsi"/>
          <w:lang w:eastAsia="en-US"/>
        </w:rPr>
        <w:t xml:space="preserve">ля участия в аукционе претенденты должны </w:t>
      </w:r>
      <w:r w:rsidRPr="00DB2C1C">
        <w:rPr>
          <w:rFonts w:eastAsiaTheme="minorHAnsi"/>
          <w:lang w:eastAsia="en-US"/>
        </w:rPr>
        <w:lastRenderedPageBreak/>
        <w:t>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741655" w:rsidRPr="00DB2C1C" w:rsidRDefault="00741655" w:rsidP="00741655">
      <w:pPr>
        <w:ind w:firstLine="709"/>
        <w:jc w:val="both"/>
      </w:pPr>
      <w:r w:rsidRPr="00DB2C1C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41655" w:rsidRPr="00DB2C1C" w:rsidRDefault="00741655" w:rsidP="0074165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741655" w:rsidRPr="00DB2C1C" w:rsidRDefault="00741655" w:rsidP="00741655">
      <w:pPr>
        <w:ind w:firstLine="709"/>
        <w:jc w:val="both"/>
      </w:pPr>
      <w:r w:rsidRPr="00DB2C1C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DB2C1C">
        <w:br/>
        <w:t>ЗАО «Сбербанк-АСТ» размещена по адресу: http://utp.sberbank-ast.ru/AP/Notice/652/Instructions.</w:t>
      </w:r>
    </w:p>
    <w:p w:rsidR="00741655" w:rsidRPr="00DB2C1C" w:rsidRDefault="00741655" w:rsidP="00741655">
      <w:pPr>
        <w:ind w:firstLine="709"/>
        <w:jc w:val="both"/>
      </w:pPr>
      <w:r w:rsidRPr="00DB2C1C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741655" w:rsidRPr="00DB2C1C" w:rsidRDefault="00741655" w:rsidP="00741655">
      <w:pPr>
        <w:ind w:firstLine="709"/>
        <w:jc w:val="both"/>
      </w:pPr>
      <w:r w:rsidRPr="00DB2C1C"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741655" w:rsidRPr="00DB2C1C" w:rsidRDefault="00741655" w:rsidP="00741655">
      <w:pPr>
        <w:ind w:firstLine="709"/>
        <w:jc w:val="both"/>
        <w:rPr>
          <w:b/>
        </w:rPr>
      </w:pPr>
      <w:r w:rsidRPr="00DB2C1C">
        <w:rPr>
          <w:b/>
        </w:rPr>
        <w:t>физические лица:</w:t>
      </w:r>
    </w:p>
    <w:p w:rsidR="00741655" w:rsidRPr="00DB2C1C" w:rsidRDefault="00741655" w:rsidP="00741655">
      <w:pPr>
        <w:ind w:firstLine="709"/>
        <w:jc w:val="both"/>
      </w:pPr>
      <w:r w:rsidRPr="00DB2C1C">
        <w:t>- копии всех листов документа, удостоверяющего личность;</w:t>
      </w:r>
    </w:p>
    <w:p w:rsidR="00741655" w:rsidRPr="00DB2C1C" w:rsidRDefault="00741655" w:rsidP="00741655">
      <w:pPr>
        <w:ind w:firstLine="709"/>
        <w:jc w:val="both"/>
        <w:rPr>
          <w:b/>
        </w:rPr>
      </w:pPr>
      <w:r w:rsidRPr="00DB2C1C">
        <w:rPr>
          <w:b/>
        </w:rPr>
        <w:t>юридические лица:</w:t>
      </w:r>
    </w:p>
    <w:p w:rsidR="00741655" w:rsidRPr="00DB2C1C" w:rsidRDefault="00741655" w:rsidP="00741655">
      <w:pPr>
        <w:ind w:firstLine="709"/>
        <w:jc w:val="both"/>
      </w:pPr>
      <w:r w:rsidRPr="00DB2C1C">
        <w:t xml:space="preserve">- </w:t>
      </w:r>
      <w:r w:rsidRPr="00DB2C1C">
        <w:rPr>
          <w:bCs/>
        </w:rPr>
        <w:t>заверенные копии учредительных документов</w:t>
      </w:r>
      <w:r w:rsidRPr="00DB2C1C">
        <w:t xml:space="preserve">; </w:t>
      </w:r>
    </w:p>
    <w:p w:rsidR="00741655" w:rsidRPr="00DB2C1C" w:rsidRDefault="00741655" w:rsidP="00741655">
      <w:pPr>
        <w:ind w:firstLine="709"/>
        <w:jc w:val="both"/>
      </w:pPr>
      <w:r w:rsidRPr="00DB2C1C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41655" w:rsidRPr="00DB2C1C" w:rsidRDefault="00741655" w:rsidP="00741655">
      <w:pPr>
        <w:ind w:firstLine="709"/>
        <w:jc w:val="both"/>
      </w:pPr>
      <w:r w:rsidRPr="00DB2C1C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41655" w:rsidRPr="00DB2C1C" w:rsidRDefault="00741655" w:rsidP="00741655">
      <w:pPr>
        <w:ind w:firstLine="709"/>
        <w:jc w:val="both"/>
      </w:pPr>
      <w:r w:rsidRPr="00DB2C1C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1655" w:rsidRPr="00DB2C1C" w:rsidRDefault="00741655" w:rsidP="00741655">
      <w:pPr>
        <w:ind w:firstLine="709"/>
        <w:jc w:val="both"/>
      </w:pPr>
      <w:r w:rsidRPr="00DB2C1C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41655" w:rsidRPr="00DB2C1C" w:rsidRDefault="00741655" w:rsidP="00741655">
      <w:pPr>
        <w:ind w:firstLine="709"/>
        <w:jc w:val="both"/>
      </w:pPr>
      <w:r w:rsidRPr="00DB2C1C">
        <w:t>Одно лицо имеет право подать только одну заявку на один объект приватизации.</w:t>
      </w:r>
    </w:p>
    <w:p w:rsidR="00741655" w:rsidRPr="00DB2C1C" w:rsidRDefault="00741655" w:rsidP="00741655">
      <w:pPr>
        <w:ind w:firstLine="709"/>
        <w:jc w:val="both"/>
      </w:pPr>
      <w:r w:rsidRPr="00DB2C1C">
        <w:t>Заявка должна соответствовать требованиям Продавца.</w:t>
      </w:r>
    </w:p>
    <w:p w:rsidR="00741655" w:rsidRPr="00DB2C1C" w:rsidRDefault="00741655" w:rsidP="00741655">
      <w:pPr>
        <w:ind w:firstLine="709"/>
        <w:jc w:val="both"/>
      </w:pPr>
      <w:r w:rsidRPr="00DB2C1C"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</w:t>
      </w:r>
      <w:r w:rsidRPr="00DB2C1C">
        <w:lastRenderedPageBreak/>
        <w:t>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41655" w:rsidRPr="00DB2C1C" w:rsidRDefault="00741655" w:rsidP="00741655">
      <w:pPr>
        <w:ind w:firstLine="709"/>
        <w:jc w:val="both"/>
      </w:pPr>
      <w:r w:rsidRPr="00DB2C1C"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741655" w:rsidRPr="00DB2C1C" w:rsidRDefault="00741655" w:rsidP="00741655">
      <w:pPr>
        <w:ind w:firstLine="709"/>
        <w:jc w:val="both"/>
      </w:pPr>
      <w:r w:rsidRPr="00DB2C1C"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741655" w:rsidRPr="00DB2C1C" w:rsidRDefault="00741655" w:rsidP="00741655">
      <w:pPr>
        <w:ind w:firstLine="709"/>
        <w:jc w:val="both"/>
      </w:pPr>
      <w:r w:rsidRPr="00DB2C1C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41655" w:rsidRPr="00DB2C1C" w:rsidRDefault="00741655" w:rsidP="00741655">
      <w:pPr>
        <w:ind w:firstLine="709"/>
        <w:jc w:val="both"/>
      </w:pPr>
    </w:p>
    <w:p w:rsidR="00741655" w:rsidRPr="00DB2C1C" w:rsidRDefault="00741655" w:rsidP="00741655">
      <w:pPr>
        <w:ind w:firstLine="709"/>
        <w:jc w:val="both"/>
      </w:pPr>
      <w:r w:rsidRPr="00DB2C1C">
        <w:rPr>
          <w:b/>
        </w:rPr>
        <w:t>3.</w:t>
      </w:r>
      <w:r w:rsidRPr="00DB2C1C">
        <w:t xml:space="preserve"> </w:t>
      </w:r>
      <w:r w:rsidRPr="00DB2C1C">
        <w:rPr>
          <w:rFonts w:eastAsiaTheme="minorHAnsi"/>
          <w:b/>
          <w:bCs/>
          <w:lang w:eastAsia="en-US"/>
        </w:rPr>
        <w:t>Место, даты и время</w:t>
      </w:r>
      <w:r w:rsidRPr="00DB2C1C">
        <w:rPr>
          <w:rFonts w:eastAsiaTheme="minorHAnsi"/>
          <w:b/>
          <w:lang w:eastAsia="en-US"/>
        </w:rPr>
        <w:t xml:space="preserve"> начала и окончания подачи заявок и проведения аукциона: </w:t>
      </w:r>
      <w:r w:rsidRPr="00DB2C1C">
        <w:rPr>
          <w:rFonts w:eastAsiaTheme="minorHAnsi"/>
          <w:lang w:eastAsia="en-US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741655" w:rsidRPr="00DB2C1C" w:rsidRDefault="00741655" w:rsidP="0074165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655" w:rsidRPr="00DB2C1C" w:rsidRDefault="00741655" w:rsidP="00741655">
      <w:pPr>
        <w:widowControl w:val="0"/>
        <w:ind w:firstLine="709"/>
        <w:rPr>
          <w:rFonts w:eastAsiaTheme="minorHAnsi"/>
          <w:lang w:eastAsia="en-US"/>
        </w:rPr>
      </w:pPr>
      <w:r w:rsidRPr="00DB2C1C">
        <w:rPr>
          <w:rFonts w:eastAsiaTheme="minorHAnsi"/>
          <w:b/>
          <w:lang w:eastAsia="en-US"/>
        </w:rPr>
        <w:t>Дата и время начала подачи заявок</w:t>
      </w:r>
      <w:r w:rsidRPr="00DB2C1C">
        <w:rPr>
          <w:rFonts w:eastAsiaTheme="minorHAnsi"/>
          <w:lang w:eastAsia="en-US"/>
        </w:rPr>
        <w:t xml:space="preserve"> на участие в аукционе: </w:t>
      </w:r>
    </w:p>
    <w:p w:rsidR="00741655" w:rsidRPr="00DB2C1C" w:rsidRDefault="00741655" w:rsidP="00741655">
      <w:pPr>
        <w:widowControl w:val="0"/>
        <w:rPr>
          <w:rFonts w:eastAsiaTheme="minorHAnsi"/>
          <w:b/>
          <w:lang w:eastAsia="en-US"/>
        </w:rPr>
      </w:pPr>
      <w:r w:rsidRPr="00DB2C1C">
        <w:rPr>
          <w:rFonts w:eastAsiaTheme="minorHAnsi"/>
          <w:b/>
          <w:lang w:eastAsia="en-US"/>
        </w:rPr>
        <w:t>18 июля 2019 г.</w:t>
      </w:r>
      <w:r w:rsidRPr="00DB2C1C">
        <w:rPr>
          <w:rFonts w:eastAsiaTheme="minorHAnsi"/>
          <w:lang w:eastAsia="en-US"/>
        </w:rPr>
        <w:t>,</w:t>
      </w:r>
      <w:r w:rsidRPr="00DB2C1C">
        <w:rPr>
          <w:rFonts w:eastAsiaTheme="minorHAnsi"/>
          <w:b/>
          <w:lang w:eastAsia="en-US"/>
        </w:rPr>
        <w:t xml:space="preserve"> 08.00 час.</w:t>
      </w:r>
    </w:p>
    <w:p w:rsidR="00741655" w:rsidRPr="00DB2C1C" w:rsidRDefault="00741655" w:rsidP="00741655">
      <w:pPr>
        <w:widowControl w:val="0"/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b/>
          <w:lang w:eastAsia="en-US"/>
        </w:rPr>
        <w:t>Дата и время окончания подачи заявок</w:t>
      </w:r>
      <w:r w:rsidRPr="00DB2C1C">
        <w:rPr>
          <w:rFonts w:eastAsiaTheme="minorHAnsi"/>
          <w:lang w:eastAsia="en-US"/>
        </w:rPr>
        <w:t xml:space="preserve"> на участие в аукционе: </w:t>
      </w:r>
      <w:r w:rsidRPr="00DB2C1C">
        <w:rPr>
          <w:rFonts w:eastAsiaTheme="minorHAnsi"/>
          <w:lang w:eastAsia="en-US"/>
        </w:rPr>
        <w:br/>
      </w:r>
      <w:r w:rsidRPr="00DB2C1C">
        <w:rPr>
          <w:rFonts w:eastAsiaTheme="minorHAnsi"/>
          <w:b/>
          <w:lang w:eastAsia="en-US"/>
        </w:rPr>
        <w:t>19 августа 2019 г., 17.00 час.</w:t>
      </w:r>
    </w:p>
    <w:p w:rsidR="00741655" w:rsidRPr="00DB2C1C" w:rsidRDefault="00741655" w:rsidP="00741655">
      <w:pPr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b/>
          <w:lang w:eastAsia="en-US"/>
        </w:rPr>
        <w:t>Место подачи заявок:</w:t>
      </w:r>
      <w:r w:rsidRPr="00DB2C1C">
        <w:rPr>
          <w:rFonts w:eastAsiaTheme="minorHAnsi"/>
          <w:lang w:eastAsia="en-US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DB2C1C">
        <w:rPr>
          <w:rFonts w:eastAsiaTheme="minorHAnsi"/>
          <w:b/>
          <w:lang w:eastAsia="en-US"/>
        </w:rPr>
        <w:t xml:space="preserve">Дата и время рассмотрения заявок и признания претендентов участниками аукциона: 20 августа 2019 г., 10.00 час. 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41655" w:rsidRPr="00DB2C1C" w:rsidRDefault="00741655" w:rsidP="00741655">
      <w:pPr>
        <w:ind w:firstLine="709"/>
        <w:jc w:val="both"/>
        <w:rPr>
          <w:rFonts w:eastAsiaTheme="minorHAnsi"/>
          <w:b/>
          <w:lang w:eastAsia="en-US"/>
        </w:rPr>
      </w:pPr>
      <w:r w:rsidRPr="00DB2C1C">
        <w:rPr>
          <w:rFonts w:eastAsiaTheme="minorHAnsi"/>
          <w:b/>
          <w:lang w:eastAsia="en-US"/>
        </w:rPr>
        <w:t>Дата и время проведения аукциона: 21 августа 2019 г., 10.00 час.</w:t>
      </w:r>
    </w:p>
    <w:p w:rsidR="00741655" w:rsidRPr="00DB2C1C" w:rsidRDefault="00741655" w:rsidP="00741655">
      <w:pPr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b/>
          <w:lang w:eastAsia="en-US"/>
        </w:rPr>
        <w:t xml:space="preserve">Место проведения аукциона: </w:t>
      </w:r>
      <w:r w:rsidRPr="00DB2C1C">
        <w:rPr>
          <w:rFonts w:eastAsiaTheme="minorHAnsi"/>
          <w:lang w:eastAsia="en-US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b/>
          <w:lang w:eastAsia="en-US"/>
        </w:rPr>
        <w:t xml:space="preserve">4. Правила проведения аукциона и определения победителя: </w:t>
      </w:r>
      <w:r w:rsidRPr="00DB2C1C">
        <w:rPr>
          <w:rFonts w:eastAsiaTheme="minorHAnsi"/>
          <w:lang w:eastAsia="en-US"/>
        </w:rPr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Со времени начала проведения процедуры аукциона Организатором  размещается: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DB2C1C">
        <w:rPr>
          <w:rFonts w:eastAsiaTheme="minorHAnsi"/>
          <w:lang w:eastAsia="en-US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имущества.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b/>
          <w:lang w:eastAsia="en-US"/>
        </w:rPr>
        <w:t xml:space="preserve">5. Срок заключения договора купли-продажи муниципального имущества: </w:t>
      </w:r>
      <w:r w:rsidRPr="00DB2C1C">
        <w:rPr>
          <w:rFonts w:eastAsiaTheme="minorHAnsi"/>
          <w:lang w:eastAsia="en-US"/>
        </w:rPr>
        <w:t>договор купли-продажи имущества заключается между Продавцом и победителем в течение 5 рабочих дней со дня подведения итогов аукциона.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Договор купли-продажи имущества заключается в простой письменной форме по месту нахождения Продавца.</w:t>
      </w:r>
    </w:p>
    <w:p w:rsidR="00741655" w:rsidRPr="00DB2C1C" w:rsidRDefault="00741655" w:rsidP="00741655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41655" w:rsidRPr="00DB2C1C" w:rsidRDefault="00741655" w:rsidP="00741655">
      <w:pPr>
        <w:jc w:val="both"/>
        <w:rPr>
          <w:rFonts w:eastAsiaTheme="minorHAnsi"/>
          <w:b/>
          <w:lang w:eastAsia="en-US"/>
        </w:rPr>
      </w:pPr>
    </w:p>
    <w:p w:rsidR="00741655" w:rsidRPr="00DB2C1C" w:rsidRDefault="00741655" w:rsidP="00741655">
      <w:pPr>
        <w:ind w:firstLine="708"/>
        <w:jc w:val="both"/>
        <w:rPr>
          <w:rFonts w:eastAsiaTheme="minorHAnsi"/>
          <w:b/>
          <w:lang w:eastAsia="en-US"/>
        </w:rPr>
      </w:pPr>
      <w:r w:rsidRPr="00DB2C1C">
        <w:rPr>
          <w:rFonts w:eastAsiaTheme="minorHAnsi"/>
          <w:b/>
          <w:lang w:eastAsia="en-US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741655" w:rsidRPr="00DB2C1C" w:rsidRDefault="00741655" w:rsidP="00741655">
      <w:pPr>
        <w:jc w:val="both"/>
        <w:rPr>
          <w:rFonts w:eastAsiaTheme="minorHAnsi"/>
          <w:b/>
          <w:lang w:eastAsia="en-US"/>
        </w:rPr>
      </w:pPr>
    </w:p>
    <w:p w:rsidR="00741655" w:rsidRPr="00DB2C1C" w:rsidRDefault="00741655" w:rsidP="00741655">
      <w:pPr>
        <w:jc w:val="both"/>
        <w:rPr>
          <w:rFonts w:cstheme="minorBidi"/>
        </w:rPr>
      </w:pPr>
    </w:p>
    <w:p w:rsidR="00741655" w:rsidRPr="00DB2C1C" w:rsidRDefault="00741655" w:rsidP="00741655">
      <w:pPr>
        <w:ind w:firstLine="709"/>
        <w:jc w:val="both"/>
      </w:pPr>
      <w:r w:rsidRPr="00DB2C1C"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741655" w:rsidRPr="00DB2C1C" w:rsidRDefault="00741655" w:rsidP="00741655">
      <w:pPr>
        <w:ind w:firstLine="709"/>
        <w:jc w:val="both"/>
      </w:pPr>
    </w:p>
    <w:p w:rsidR="00741655" w:rsidRPr="00DB2C1C" w:rsidRDefault="00741655" w:rsidP="00741655">
      <w:pPr>
        <w:jc w:val="both"/>
        <w:rPr>
          <w:rFonts w:eastAsia="Arial"/>
          <w:lang w:eastAsia="ar-SA"/>
        </w:rPr>
      </w:pPr>
      <w:r w:rsidRPr="00DB2C1C">
        <w:rPr>
          <w:rFonts w:cstheme="minorBidi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DB2C1C">
        <w:rPr>
          <w:rFonts w:eastAsia="Arial"/>
          <w:lang w:eastAsia="ar-SA"/>
        </w:rPr>
        <w:t>.</w:t>
      </w:r>
    </w:p>
    <w:p w:rsidR="00741655" w:rsidRPr="00DB2C1C" w:rsidRDefault="00741655" w:rsidP="00741655">
      <w:pPr>
        <w:widowControl w:val="0"/>
        <w:tabs>
          <w:tab w:val="left" w:pos="284"/>
        </w:tabs>
        <w:ind w:firstLine="709"/>
        <w:contextualSpacing/>
        <w:jc w:val="both"/>
      </w:pPr>
    </w:p>
    <w:p w:rsidR="00741655" w:rsidRPr="00DB2C1C" w:rsidRDefault="00741655" w:rsidP="00741655">
      <w:pPr>
        <w:widowControl w:val="0"/>
        <w:tabs>
          <w:tab w:val="left" w:pos="284"/>
        </w:tabs>
        <w:ind w:firstLine="709"/>
        <w:contextualSpacing/>
        <w:jc w:val="both"/>
      </w:pPr>
      <w:r w:rsidRPr="00DB2C1C">
        <w:lastRenderedPageBreak/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741655" w:rsidRPr="00DB2C1C" w:rsidRDefault="00741655" w:rsidP="00741655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DB2C1C">
        <w:rPr>
          <w:rFonts w:eastAsiaTheme="minorHAnsi"/>
          <w:lang w:eastAsia="en-US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741655" w:rsidRPr="00DB2C1C" w:rsidRDefault="00741655" w:rsidP="00741655">
      <w:pPr>
        <w:ind w:firstLine="709"/>
        <w:rPr>
          <w:b/>
        </w:rPr>
      </w:pPr>
    </w:p>
    <w:p w:rsidR="00741655" w:rsidRPr="00DB2C1C" w:rsidRDefault="00741655" w:rsidP="00741655">
      <w:pPr>
        <w:ind w:firstLine="709"/>
        <w:rPr>
          <w:b/>
        </w:rPr>
      </w:pPr>
    </w:p>
    <w:p w:rsidR="00741655" w:rsidRPr="00DB2C1C" w:rsidRDefault="00741655" w:rsidP="007416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01E1" w:rsidRPr="003236DE" w:rsidRDefault="003B01E1" w:rsidP="003B01E1">
      <w:pPr>
        <w:jc w:val="center"/>
        <w:rPr>
          <w:szCs w:val="20"/>
        </w:rPr>
      </w:pPr>
      <w:r w:rsidRPr="003236DE">
        <w:rPr>
          <w:szCs w:val="20"/>
        </w:rPr>
        <w:t>ЗАЯВКА НА УЧАСТИЕ В ПРОДАЖЕ</w:t>
      </w:r>
    </w:p>
    <w:p w:rsidR="003B01E1" w:rsidRPr="003236DE" w:rsidRDefault="003B01E1" w:rsidP="003B01E1">
      <w:pPr>
        <w:jc w:val="center"/>
        <w:rPr>
          <w:szCs w:val="20"/>
        </w:rPr>
      </w:pPr>
      <w:r w:rsidRPr="003236DE">
        <w:rPr>
          <w:szCs w:val="20"/>
        </w:rPr>
        <w:t>МУНИЦИПАЛЬНОГО ИМУЩЕСТВА ПОСРЕДСТВОМ АУКЦИОНА</w:t>
      </w:r>
    </w:p>
    <w:p w:rsidR="003B01E1" w:rsidRPr="003236DE" w:rsidRDefault="003B01E1" w:rsidP="003B01E1">
      <w:pPr>
        <w:jc w:val="center"/>
        <w:rPr>
          <w:szCs w:val="20"/>
        </w:rPr>
      </w:pPr>
      <w:r w:rsidRPr="003236DE">
        <w:rPr>
          <w:szCs w:val="20"/>
        </w:rPr>
        <w:t xml:space="preserve">В ЭЛЕКТРОННОЙ ФОРМЕ </w:t>
      </w:r>
    </w:p>
    <w:p w:rsidR="003B01E1" w:rsidRPr="003236DE" w:rsidRDefault="003B01E1" w:rsidP="003B01E1">
      <w:pPr>
        <w:jc w:val="center"/>
        <w:rPr>
          <w:szCs w:val="20"/>
        </w:rPr>
      </w:pPr>
    </w:p>
    <w:p w:rsidR="003B01E1" w:rsidRPr="003236DE" w:rsidRDefault="003B01E1" w:rsidP="003B01E1">
      <w:pPr>
        <w:jc w:val="center"/>
        <w:rPr>
          <w:szCs w:val="20"/>
        </w:rPr>
      </w:pPr>
    </w:p>
    <w:p w:rsidR="003B01E1" w:rsidRPr="003236DE" w:rsidRDefault="003B01E1" w:rsidP="003B01E1">
      <w:pPr>
        <w:jc w:val="both"/>
        <w:rPr>
          <w:rFonts w:ascii="Arial" w:hAnsi="Arial"/>
          <w:szCs w:val="20"/>
        </w:rPr>
      </w:pPr>
      <w:r w:rsidRPr="003236DE">
        <w:rPr>
          <w:rFonts w:ascii="Arial" w:hAnsi="Arial"/>
          <w:szCs w:val="20"/>
        </w:rPr>
        <w:t xml:space="preserve">                               </w:t>
      </w:r>
    </w:p>
    <w:p w:rsidR="003B01E1" w:rsidRPr="003236DE" w:rsidRDefault="003B01E1" w:rsidP="003B01E1">
      <w:pPr>
        <w:jc w:val="both"/>
        <w:rPr>
          <w:rFonts w:ascii="Arial" w:hAnsi="Arial"/>
          <w:szCs w:val="20"/>
        </w:rPr>
      </w:pPr>
      <w:r w:rsidRPr="003236DE">
        <w:rPr>
          <w:rFonts w:ascii="Arial" w:hAnsi="Arial"/>
          <w:szCs w:val="20"/>
        </w:rPr>
        <w:t xml:space="preserve">       "______" ____________ 20____ г.</w:t>
      </w:r>
    </w:p>
    <w:p w:rsidR="003B01E1" w:rsidRPr="003236DE" w:rsidRDefault="003B01E1" w:rsidP="003B01E1">
      <w:pPr>
        <w:widowControl w:val="0"/>
        <w:jc w:val="both"/>
        <w:rPr>
          <w:i/>
          <w:sz w:val="20"/>
          <w:szCs w:val="20"/>
        </w:rPr>
      </w:pPr>
    </w:p>
    <w:p w:rsidR="003B01E1" w:rsidRPr="003236DE" w:rsidRDefault="003B01E1" w:rsidP="003B01E1">
      <w:pPr>
        <w:widowControl w:val="0"/>
        <w:jc w:val="both"/>
        <w:rPr>
          <w:i/>
          <w:sz w:val="20"/>
          <w:szCs w:val="20"/>
        </w:rPr>
      </w:pPr>
      <w:r w:rsidRPr="003236DE">
        <w:rPr>
          <w:i/>
          <w:sz w:val="20"/>
          <w:szCs w:val="20"/>
        </w:rPr>
        <w:t>заполняется юридическим лицом:</w:t>
      </w:r>
    </w:p>
    <w:p w:rsidR="003B01E1" w:rsidRPr="003236DE" w:rsidRDefault="003B01E1" w:rsidP="003B01E1">
      <w:pPr>
        <w:pBdr>
          <w:bottom w:val="single" w:sz="12" w:space="1" w:color="auto"/>
        </w:pBdr>
        <w:jc w:val="both"/>
        <w:rPr>
          <w:szCs w:val="20"/>
        </w:rPr>
      </w:pPr>
      <w:r w:rsidRPr="003236DE">
        <w:rPr>
          <w:szCs w:val="20"/>
        </w:rPr>
        <w:t xml:space="preserve">    </w:t>
      </w:r>
    </w:p>
    <w:p w:rsidR="003B01E1" w:rsidRPr="003236DE" w:rsidRDefault="003B01E1" w:rsidP="003B01E1">
      <w:pPr>
        <w:jc w:val="center"/>
        <w:rPr>
          <w:szCs w:val="20"/>
        </w:rPr>
      </w:pPr>
      <w:r w:rsidRPr="003236DE">
        <w:rPr>
          <w:szCs w:val="20"/>
        </w:rPr>
        <w:t>(полное  наименование юридического лица, подающего заявку)</w:t>
      </w:r>
    </w:p>
    <w:p w:rsidR="003B01E1" w:rsidRPr="003236DE" w:rsidRDefault="003B01E1" w:rsidP="003B01E1">
      <w:pPr>
        <w:rPr>
          <w:szCs w:val="20"/>
        </w:rPr>
      </w:pPr>
      <w:r w:rsidRPr="003236DE">
        <w:rPr>
          <w:szCs w:val="20"/>
        </w:rPr>
        <w:t>___________________________________________________________________________</w:t>
      </w:r>
    </w:p>
    <w:p w:rsidR="003B01E1" w:rsidRPr="003236DE" w:rsidRDefault="003B01E1" w:rsidP="003B01E1">
      <w:pPr>
        <w:rPr>
          <w:szCs w:val="20"/>
        </w:rPr>
      </w:pPr>
    </w:p>
    <w:p w:rsidR="003B01E1" w:rsidRPr="003236DE" w:rsidRDefault="003B01E1" w:rsidP="003B01E1">
      <w:pPr>
        <w:rPr>
          <w:szCs w:val="20"/>
        </w:rPr>
      </w:pPr>
      <w:r w:rsidRPr="003236DE">
        <w:rPr>
          <w:szCs w:val="20"/>
        </w:rPr>
        <w:t>в лице ____________________________________________________________________,</w:t>
      </w:r>
    </w:p>
    <w:p w:rsidR="003B01E1" w:rsidRPr="003236DE" w:rsidRDefault="003B01E1" w:rsidP="003B01E1">
      <w:pPr>
        <w:jc w:val="center"/>
        <w:rPr>
          <w:szCs w:val="20"/>
        </w:rPr>
      </w:pPr>
      <w:r w:rsidRPr="003236DE">
        <w:rPr>
          <w:szCs w:val="20"/>
        </w:rPr>
        <w:t>(фамилия, имя, отчество, должность)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___________________________________________________________________________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действующего на основании ___________________________________________________,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                                                            (устава, доверенности и т.д.)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именуемый  далее  Претендент,  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widowControl w:val="0"/>
        <w:rPr>
          <w:i/>
          <w:sz w:val="20"/>
          <w:szCs w:val="20"/>
        </w:rPr>
      </w:pPr>
      <w:r w:rsidRPr="003236DE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 (ИП заявителя; фамилия, имя, отчество физического лица, подающего заявку)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паспортные данные: серия___________________№______________________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кем выдан__________________________________________________________________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___________________________________________________________________________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дата выдачи_______________________________________________________________</w:t>
      </w:r>
    </w:p>
    <w:p w:rsidR="003B01E1" w:rsidRPr="003236DE" w:rsidRDefault="003B01E1" w:rsidP="003B01E1">
      <w:pPr>
        <w:rPr>
          <w:szCs w:val="20"/>
        </w:rPr>
      </w:pPr>
      <w:r w:rsidRPr="003236DE">
        <w:rPr>
          <w:szCs w:val="20"/>
        </w:rPr>
        <w:t xml:space="preserve"> зарегистрирован(а) по адресу:  _____________________________________________________________________________________________________________________________________________________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</w:t>
      </w:r>
    </w:p>
    <w:p w:rsidR="003B01E1" w:rsidRPr="003236DE" w:rsidRDefault="003B01E1" w:rsidP="003B01E1">
      <w:pPr>
        <w:widowControl w:val="0"/>
        <w:jc w:val="both"/>
        <w:rPr>
          <w:i/>
          <w:sz w:val="20"/>
          <w:szCs w:val="20"/>
        </w:rPr>
      </w:pPr>
      <w:r w:rsidRPr="003236DE">
        <w:rPr>
          <w:szCs w:val="20"/>
        </w:rPr>
        <w:t xml:space="preserve">     именуемый далее Претендент, </w:t>
      </w:r>
      <w:r w:rsidRPr="003236DE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3236DE">
        <w:rPr>
          <w:szCs w:val="20"/>
        </w:rPr>
        <w:t>: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  (наименование имущества, его основные характеристики и местонахождение)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___________________________________________________________________________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lastRenderedPageBreak/>
        <w:t>___________________________________________________________________________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начальная цена объекта (имущества)____________________________________________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___________________________________________________________________________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>___________________________________________________________________________</w:t>
      </w: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lang w:eastAsia="en-US"/>
        </w:rPr>
      </w:pPr>
      <w:r w:rsidRPr="003236DE">
        <w:rPr>
          <w:szCs w:val="20"/>
        </w:rPr>
        <w:t xml:space="preserve">      </w:t>
      </w:r>
      <w:r w:rsidRPr="003236DE">
        <w:rPr>
          <w:bCs/>
          <w:color w:val="000000"/>
          <w:lang w:eastAsia="en-US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B01E1" w:rsidRPr="003236DE" w:rsidRDefault="003B01E1" w:rsidP="003B01E1">
      <w:pPr>
        <w:ind w:right="141"/>
        <w:contextualSpacing/>
        <w:jc w:val="both"/>
        <w:rPr>
          <w:lang w:eastAsia="en-US"/>
        </w:rPr>
      </w:pPr>
      <w:r w:rsidRPr="003236DE">
        <w:rPr>
          <w:bCs/>
          <w:color w:val="000000"/>
          <w:lang w:eastAsia="en-US"/>
        </w:rPr>
        <w:t xml:space="preserve">Претендент подтверждает, что </w:t>
      </w:r>
      <w:r w:rsidRPr="003236DE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3236DE">
        <w:rPr>
          <w:bCs/>
          <w:color w:val="000000"/>
          <w:lang w:eastAsia="en-US"/>
        </w:rPr>
        <w:t>о проведении настоящей процедуры</w:t>
      </w:r>
      <w:r w:rsidRPr="003236DE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3236DE">
        <w:rPr>
          <w:bCs/>
          <w:color w:val="000000"/>
          <w:lang w:eastAsia="en-US"/>
        </w:rPr>
        <w:t>о проведении настоящей процедуры</w:t>
      </w:r>
      <w:r w:rsidRPr="003236DE">
        <w:rPr>
          <w:lang w:eastAsia="en-US"/>
        </w:rPr>
        <w:t>, претензий к Продавцу не имеет.</w:t>
      </w:r>
    </w:p>
    <w:p w:rsidR="003B01E1" w:rsidRPr="003236DE" w:rsidRDefault="003B01E1" w:rsidP="003B01E1">
      <w:pPr>
        <w:jc w:val="both"/>
        <w:rPr>
          <w:sz w:val="10"/>
          <w:szCs w:val="10"/>
        </w:rPr>
      </w:pP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lang w:eastAsia="en-US"/>
        </w:rPr>
      </w:pPr>
      <w:r w:rsidRPr="003236DE">
        <w:rPr>
          <w:bCs/>
          <w:color w:val="000000"/>
          <w:lang w:eastAsia="en-US"/>
        </w:rPr>
        <w:t>Настоящей заявкой подтверждаем(-ю), что:</w:t>
      </w: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lang w:eastAsia="en-US"/>
        </w:rPr>
      </w:pPr>
      <w:r w:rsidRPr="003236DE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lang w:eastAsia="en-US"/>
        </w:rPr>
      </w:pPr>
      <w:r w:rsidRPr="003236DE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lang w:eastAsia="en-US"/>
        </w:rPr>
      </w:pPr>
      <w:r w:rsidRPr="003236DE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3B01E1" w:rsidRPr="003236DE" w:rsidRDefault="003B01E1" w:rsidP="003B01E1">
      <w:pPr>
        <w:ind w:right="141"/>
        <w:contextualSpacing/>
        <w:jc w:val="both"/>
        <w:rPr>
          <w:bCs/>
          <w:color w:val="000000"/>
          <w:lang w:eastAsia="en-US"/>
        </w:rPr>
      </w:pPr>
      <w:r w:rsidRPr="003236DE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B01E1" w:rsidRPr="003236DE" w:rsidRDefault="003B01E1" w:rsidP="003B01E1">
      <w:pPr>
        <w:jc w:val="both"/>
        <w:rPr>
          <w:sz w:val="10"/>
          <w:szCs w:val="10"/>
        </w:rPr>
      </w:pPr>
    </w:p>
    <w:p w:rsidR="003B01E1" w:rsidRPr="003236DE" w:rsidRDefault="003B01E1" w:rsidP="003B01E1">
      <w:pPr>
        <w:spacing w:before="120"/>
        <w:jc w:val="both"/>
        <w:rPr>
          <w:szCs w:val="20"/>
        </w:rPr>
      </w:pPr>
      <w:r w:rsidRPr="003236DE">
        <w:rPr>
          <w:szCs w:val="20"/>
        </w:rPr>
        <w:t>Настоящей заявкой подтверждаем(-ю) свое согласие на обработку персональных данных.</w:t>
      </w:r>
    </w:p>
    <w:p w:rsidR="003B01E1" w:rsidRPr="003236DE" w:rsidRDefault="003B01E1" w:rsidP="003B01E1">
      <w:pPr>
        <w:jc w:val="both"/>
        <w:rPr>
          <w:sz w:val="10"/>
          <w:szCs w:val="10"/>
        </w:rPr>
      </w:pPr>
      <w:r w:rsidRPr="003236DE">
        <w:rPr>
          <w:szCs w:val="20"/>
        </w:rPr>
        <w:t xml:space="preserve"> 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               </w:t>
      </w:r>
      <w:r w:rsidRPr="003236DE">
        <w:rPr>
          <w:b/>
          <w:szCs w:val="20"/>
        </w:rPr>
        <w:t>Адрес, телефон, ИНН (при наличии) и банковские реквизиты Претендента: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__________________________________________________________________________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__________________________________________________________________________  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  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         Приложения:</w:t>
      </w:r>
    </w:p>
    <w:p w:rsidR="003B01E1" w:rsidRPr="003236DE" w:rsidRDefault="003B01E1" w:rsidP="003B01E1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3236DE">
        <w:rPr>
          <w:i/>
        </w:rPr>
        <w:t>Для юридических лиц:</w:t>
      </w:r>
    </w:p>
    <w:p w:rsidR="003B01E1" w:rsidRPr="003236DE" w:rsidRDefault="003B01E1" w:rsidP="003B01E1">
      <w:pPr>
        <w:autoSpaceDE w:val="0"/>
        <w:autoSpaceDN w:val="0"/>
        <w:adjustRightInd w:val="0"/>
        <w:ind w:firstLine="540"/>
        <w:jc w:val="both"/>
        <w:outlineLvl w:val="0"/>
      </w:pPr>
      <w:r w:rsidRPr="003236DE">
        <w:t>1.  заверенные копии учредительных документов;</w:t>
      </w:r>
    </w:p>
    <w:p w:rsidR="003B01E1" w:rsidRPr="003236DE" w:rsidRDefault="003B01E1" w:rsidP="003B01E1">
      <w:pPr>
        <w:autoSpaceDE w:val="0"/>
        <w:autoSpaceDN w:val="0"/>
        <w:adjustRightInd w:val="0"/>
        <w:ind w:firstLine="540"/>
        <w:jc w:val="both"/>
        <w:outlineLvl w:val="0"/>
      </w:pPr>
      <w:r w:rsidRPr="003236DE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B01E1" w:rsidRPr="003236DE" w:rsidRDefault="003B01E1" w:rsidP="003B01E1">
      <w:pPr>
        <w:autoSpaceDE w:val="0"/>
        <w:autoSpaceDN w:val="0"/>
        <w:adjustRightInd w:val="0"/>
        <w:ind w:firstLine="540"/>
        <w:jc w:val="both"/>
        <w:outlineLvl w:val="0"/>
      </w:pPr>
      <w:r w:rsidRPr="003236DE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B01E1" w:rsidRPr="003236DE" w:rsidRDefault="003B01E1" w:rsidP="003B01E1">
      <w:pPr>
        <w:autoSpaceDE w:val="0"/>
        <w:autoSpaceDN w:val="0"/>
        <w:adjustRightInd w:val="0"/>
        <w:ind w:firstLine="540"/>
        <w:jc w:val="both"/>
        <w:outlineLvl w:val="0"/>
        <w:rPr>
          <w:szCs w:val="20"/>
        </w:rPr>
      </w:pPr>
      <w:r w:rsidRPr="003236DE">
        <w:lastRenderedPageBreak/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B01E1" w:rsidRPr="003236DE" w:rsidRDefault="003B01E1" w:rsidP="003B01E1">
      <w:pPr>
        <w:widowControl w:val="0"/>
        <w:ind w:firstLine="567"/>
        <w:jc w:val="both"/>
        <w:rPr>
          <w:szCs w:val="20"/>
        </w:rPr>
      </w:pPr>
      <w:r w:rsidRPr="003236DE">
        <w:rPr>
          <w:szCs w:val="20"/>
        </w:rPr>
        <w:t>5. Иные документы, представляемые по желанию Претендента в составе заявки:___________.</w:t>
      </w:r>
    </w:p>
    <w:p w:rsidR="003B01E1" w:rsidRPr="003236DE" w:rsidRDefault="003B01E1" w:rsidP="003B01E1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3236DE">
        <w:rPr>
          <w:i/>
        </w:rPr>
        <w:t>Для физических лиц:</w:t>
      </w:r>
    </w:p>
    <w:p w:rsidR="003B01E1" w:rsidRPr="003236DE" w:rsidRDefault="003B01E1" w:rsidP="003B01E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3236DE">
        <w:t>1. копии всех листов документа удостоверяющего личность.</w:t>
      </w:r>
    </w:p>
    <w:p w:rsidR="003B01E1" w:rsidRPr="003236DE" w:rsidRDefault="003B01E1" w:rsidP="003B01E1">
      <w:pPr>
        <w:autoSpaceDE w:val="0"/>
        <w:autoSpaceDN w:val="0"/>
        <w:adjustRightInd w:val="0"/>
        <w:ind w:firstLine="540"/>
        <w:jc w:val="both"/>
        <w:outlineLvl w:val="0"/>
      </w:pPr>
      <w:r w:rsidRPr="003236DE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B01E1" w:rsidRPr="003236DE" w:rsidRDefault="003B01E1" w:rsidP="003B01E1">
      <w:pPr>
        <w:widowControl w:val="0"/>
        <w:ind w:firstLine="567"/>
        <w:jc w:val="both"/>
        <w:rPr>
          <w:szCs w:val="20"/>
        </w:rPr>
      </w:pPr>
      <w:r w:rsidRPr="003236DE">
        <w:t xml:space="preserve">3. </w:t>
      </w:r>
      <w:r w:rsidRPr="003236DE">
        <w:rPr>
          <w:szCs w:val="20"/>
        </w:rPr>
        <w:t xml:space="preserve">Иные документы, представляемые по желанию Претендента в составе заявки :__________. 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Подпись Претендента (его полномочного представителя) </w:t>
      </w:r>
    </w:p>
    <w:p w:rsidR="003B01E1" w:rsidRPr="003236DE" w:rsidRDefault="003B01E1" w:rsidP="003B01E1">
      <w:pPr>
        <w:jc w:val="both"/>
        <w:rPr>
          <w:szCs w:val="20"/>
        </w:rPr>
      </w:pP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</w:t>
      </w:r>
    </w:p>
    <w:p w:rsidR="003B01E1" w:rsidRPr="003236DE" w:rsidRDefault="003B01E1" w:rsidP="003B01E1">
      <w:pPr>
        <w:widowControl w:val="0"/>
        <w:ind w:firstLine="720"/>
        <w:jc w:val="both"/>
        <w:rPr>
          <w:sz w:val="20"/>
          <w:szCs w:val="20"/>
        </w:rPr>
      </w:pPr>
      <w:r w:rsidRPr="003236DE">
        <w:rPr>
          <w:b/>
          <w:sz w:val="20"/>
          <w:szCs w:val="20"/>
        </w:rPr>
        <w:t>_____________________</w:t>
      </w:r>
      <w:r w:rsidRPr="003236DE">
        <w:rPr>
          <w:b/>
          <w:sz w:val="20"/>
          <w:szCs w:val="20"/>
        </w:rPr>
        <w:tab/>
        <w:t xml:space="preserve">  </w:t>
      </w:r>
      <w:r w:rsidRPr="003236DE">
        <w:rPr>
          <w:sz w:val="20"/>
          <w:szCs w:val="20"/>
        </w:rPr>
        <w:t>__________________              ______________________________________</w:t>
      </w:r>
    </w:p>
    <w:p w:rsidR="003B01E1" w:rsidRPr="003236DE" w:rsidRDefault="003B01E1" w:rsidP="003B01E1">
      <w:pPr>
        <w:widowControl w:val="0"/>
        <w:rPr>
          <w:i/>
          <w:sz w:val="20"/>
          <w:szCs w:val="20"/>
        </w:rPr>
      </w:pPr>
      <w:r w:rsidRPr="003236DE">
        <w:rPr>
          <w:i/>
          <w:sz w:val="20"/>
          <w:szCs w:val="20"/>
        </w:rPr>
        <w:t xml:space="preserve">               должность заявителя</w:t>
      </w:r>
      <w:r w:rsidRPr="003236DE">
        <w:rPr>
          <w:i/>
          <w:sz w:val="20"/>
          <w:szCs w:val="20"/>
        </w:rPr>
        <w:tab/>
        <w:t xml:space="preserve">        (подпись)</w:t>
      </w:r>
      <w:r w:rsidRPr="003236DE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3B01E1" w:rsidRPr="003236DE" w:rsidRDefault="003B01E1" w:rsidP="003B01E1">
      <w:pPr>
        <w:jc w:val="both"/>
        <w:rPr>
          <w:szCs w:val="20"/>
        </w:rPr>
      </w:pPr>
      <w:r w:rsidRPr="003236DE">
        <w:rPr>
          <w:szCs w:val="20"/>
        </w:rPr>
        <w:t xml:space="preserve">       </w:t>
      </w:r>
    </w:p>
    <w:p w:rsidR="003B01E1" w:rsidRPr="003236DE" w:rsidRDefault="003B01E1" w:rsidP="003B01E1">
      <w:pPr>
        <w:jc w:val="both"/>
        <w:rPr>
          <w:sz w:val="20"/>
          <w:szCs w:val="20"/>
        </w:rPr>
      </w:pPr>
      <w:r w:rsidRPr="003236DE">
        <w:rPr>
          <w:szCs w:val="20"/>
        </w:rPr>
        <w:t xml:space="preserve">       М.П. «______»__________________201__ г.           </w:t>
      </w:r>
    </w:p>
    <w:p w:rsidR="003B01E1" w:rsidRPr="00DB2C1C" w:rsidRDefault="003B01E1" w:rsidP="003B01E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01E1" w:rsidRDefault="003B01E1" w:rsidP="003B01E1"/>
    <w:p w:rsidR="003B01E1" w:rsidRPr="00333B11" w:rsidRDefault="003B01E1" w:rsidP="003B01E1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3B11">
        <w:rPr>
          <w:b/>
          <w:sz w:val="26"/>
          <w:szCs w:val="26"/>
        </w:rPr>
        <w:t xml:space="preserve">ДОГОВОР КУПЛИ-ПРОДАЖИ </w:t>
      </w:r>
    </w:p>
    <w:p w:rsidR="003B01E1" w:rsidRPr="00333B11" w:rsidRDefault="003B01E1" w:rsidP="003B01E1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3B11">
        <w:rPr>
          <w:b/>
          <w:sz w:val="26"/>
          <w:szCs w:val="26"/>
        </w:rPr>
        <w:t xml:space="preserve">НЕДВИЖИМОГО ИМУЩЕСТВА № </w:t>
      </w:r>
    </w:p>
    <w:p w:rsidR="003B01E1" w:rsidRPr="00333B11" w:rsidRDefault="003B01E1" w:rsidP="003B01E1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3B11">
        <w:rPr>
          <w:b/>
          <w:sz w:val="26"/>
          <w:szCs w:val="26"/>
        </w:rPr>
        <w:t xml:space="preserve">  </w:t>
      </w:r>
    </w:p>
    <w:p w:rsidR="003B01E1" w:rsidRPr="00333B11" w:rsidRDefault="003B01E1" w:rsidP="003B01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33B11">
        <w:rPr>
          <w:sz w:val="26"/>
          <w:szCs w:val="26"/>
        </w:rPr>
        <w:t>г. Переславль-Залесский</w:t>
      </w:r>
      <w:r w:rsidRPr="00333B11">
        <w:rPr>
          <w:sz w:val="26"/>
          <w:szCs w:val="26"/>
        </w:rPr>
        <w:tab/>
      </w:r>
      <w:r w:rsidRPr="00333B11">
        <w:rPr>
          <w:sz w:val="26"/>
          <w:szCs w:val="26"/>
        </w:rPr>
        <w:tab/>
      </w:r>
      <w:r w:rsidRPr="00333B11">
        <w:rPr>
          <w:sz w:val="26"/>
          <w:szCs w:val="26"/>
        </w:rPr>
        <w:tab/>
      </w:r>
      <w:r w:rsidRPr="00333B11">
        <w:rPr>
          <w:sz w:val="26"/>
          <w:szCs w:val="26"/>
        </w:rPr>
        <w:tab/>
        <w:t xml:space="preserve"> «___»__________________ 2019 года</w:t>
      </w:r>
    </w:p>
    <w:p w:rsidR="003B01E1" w:rsidRPr="00333B11" w:rsidRDefault="003B01E1" w:rsidP="003B01E1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6"/>
          <w:szCs w:val="26"/>
        </w:rPr>
      </w:pPr>
    </w:p>
    <w:p w:rsidR="003B01E1" w:rsidRPr="00333B11" w:rsidRDefault="003B01E1" w:rsidP="003B01E1">
      <w:pPr>
        <w:widowControl w:val="0"/>
        <w:tabs>
          <w:tab w:val="left" w:pos="963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 xml:space="preserve">От </w:t>
      </w:r>
      <w:r w:rsidRPr="00333B11">
        <w:rPr>
          <w:b/>
          <w:sz w:val="26"/>
          <w:szCs w:val="26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333B11">
        <w:rPr>
          <w:sz w:val="26"/>
          <w:szCs w:val="26"/>
        </w:rPr>
        <w:t>, именуемое в дальнейшем «</w:t>
      </w:r>
      <w:r w:rsidRPr="00333B11">
        <w:rPr>
          <w:bCs/>
          <w:sz w:val="26"/>
          <w:szCs w:val="26"/>
        </w:rPr>
        <w:t xml:space="preserve">Продавец», </w:t>
      </w:r>
      <w:r w:rsidRPr="00333B11">
        <w:rPr>
          <w:sz w:val="26"/>
          <w:szCs w:val="26"/>
        </w:rPr>
        <w:t xml:space="preserve"> в лице начальника Управления 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№1-к, с одной стороны и, ___________________________________, именуемый в дальнейшем </w:t>
      </w:r>
      <w:r w:rsidRPr="00333B11">
        <w:rPr>
          <w:b/>
          <w:sz w:val="26"/>
          <w:szCs w:val="26"/>
        </w:rPr>
        <w:t>«Покупатель»</w:t>
      </w:r>
      <w:r w:rsidRPr="00333B11">
        <w:rPr>
          <w:sz w:val="26"/>
          <w:szCs w:val="26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333B11">
        <w:rPr>
          <w:spacing w:val="-5"/>
          <w:sz w:val="26"/>
          <w:szCs w:val="26"/>
        </w:rPr>
        <w:t xml:space="preserve">, на основании протокола об итогах аукциона от __________2019, </w:t>
      </w:r>
      <w:r w:rsidRPr="00333B11">
        <w:rPr>
          <w:sz w:val="26"/>
          <w:szCs w:val="26"/>
        </w:rPr>
        <w:t>заключили настоящий договор (далее – Договор) о нижеследующем:</w:t>
      </w:r>
    </w:p>
    <w:p w:rsidR="003B01E1" w:rsidRPr="00333B11" w:rsidRDefault="003B01E1" w:rsidP="003B01E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333B11">
        <w:rPr>
          <w:b/>
          <w:sz w:val="26"/>
          <w:szCs w:val="26"/>
        </w:rPr>
        <w:t>1. Предмет Договора</w:t>
      </w:r>
    </w:p>
    <w:p w:rsidR="003B01E1" w:rsidRPr="00333B11" w:rsidRDefault="003B01E1" w:rsidP="003B01E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3B01E1" w:rsidRPr="00333B11" w:rsidRDefault="003B01E1" w:rsidP="003B01E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>-помещения, назначение: нежилое, общая площадь 453,4 кв. м, этаж 1, номер на поэтажном плане 52-73, адрес объекта: Ярославская область, г. Переславль-Залесский, ул. Ямская, д.1, кадастровый (условный) номер: 76-76-06/014/2010-190.</w:t>
      </w:r>
    </w:p>
    <w:p w:rsidR="003B01E1" w:rsidRPr="00333B11" w:rsidRDefault="003B01E1" w:rsidP="003B01E1">
      <w:pPr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lastRenderedPageBreak/>
        <w:t>Существующие ограничения (обременения) права: не зарегистрировано</w:t>
      </w:r>
      <w:r w:rsidRPr="00333B11">
        <w:rPr>
          <w:color w:val="FF0000"/>
          <w:sz w:val="26"/>
          <w:szCs w:val="26"/>
        </w:rPr>
        <w:t xml:space="preserve"> </w:t>
      </w:r>
    </w:p>
    <w:p w:rsidR="003B01E1" w:rsidRPr="00333B11" w:rsidRDefault="003B01E1" w:rsidP="003B01E1">
      <w:pPr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3B01E1" w:rsidRPr="00333B11" w:rsidRDefault="003B01E1" w:rsidP="003B01E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333B11">
        <w:rPr>
          <w:b/>
          <w:sz w:val="26"/>
          <w:szCs w:val="26"/>
        </w:rPr>
        <w:t>2. Цена Договора и порядок расчетов</w:t>
      </w:r>
    </w:p>
    <w:p w:rsidR="003B01E1" w:rsidRPr="00333B11" w:rsidRDefault="003B01E1" w:rsidP="003B01E1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33B11">
        <w:rPr>
          <w:sz w:val="26"/>
          <w:szCs w:val="26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НДС 20%.</w:t>
      </w:r>
    </w:p>
    <w:p w:rsidR="003B01E1" w:rsidRPr="00333B11" w:rsidRDefault="003B01E1" w:rsidP="003B01E1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33B11">
        <w:rPr>
          <w:sz w:val="26"/>
          <w:szCs w:val="26"/>
        </w:rPr>
        <w:t>2.2. Задаток, внесенный Покупателем в сумме 1 100 000 (миллион сто тысяч) рублей, засчитывается в оплату приобретаемого имущества.</w:t>
      </w:r>
    </w:p>
    <w:p w:rsidR="003B01E1" w:rsidRPr="00333B11" w:rsidRDefault="003B01E1" w:rsidP="003B01E1">
      <w:pPr>
        <w:ind w:firstLine="567"/>
        <w:jc w:val="both"/>
        <w:rPr>
          <w:rFonts w:eastAsia="Arial"/>
          <w:sz w:val="26"/>
          <w:szCs w:val="26"/>
          <w:lang w:eastAsia="ar-SA"/>
        </w:rPr>
      </w:pPr>
      <w:r w:rsidRPr="00333B11">
        <w:rPr>
          <w:rFonts w:eastAsia="Arial"/>
          <w:sz w:val="26"/>
          <w:szCs w:val="26"/>
          <w:lang w:eastAsia="ar-SA"/>
        </w:rPr>
        <w:t xml:space="preserve">Покупатель обязан </w:t>
      </w:r>
      <w:r w:rsidRPr="00333B11">
        <w:rPr>
          <w:sz w:val="26"/>
          <w:szCs w:val="26"/>
        </w:rPr>
        <w:t>в течение 10 рабочих дней</w:t>
      </w:r>
      <w:r w:rsidRPr="00333B11">
        <w:rPr>
          <w:rFonts w:eastAsia="Arial"/>
          <w:sz w:val="26"/>
          <w:szCs w:val="26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333B11">
        <w:rPr>
          <w:b/>
          <w:sz w:val="26"/>
          <w:szCs w:val="26"/>
        </w:rPr>
        <w:t>_____</w:t>
      </w:r>
      <w:r w:rsidRPr="00333B11">
        <w:rPr>
          <w:sz w:val="26"/>
          <w:szCs w:val="26"/>
        </w:rPr>
        <w:t>,</w:t>
      </w:r>
      <w:r w:rsidRPr="00333B11">
        <w:rPr>
          <w:rFonts w:eastAsia="Arial"/>
          <w:sz w:val="26"/>
          <w:szCs w:val="26"/>
          <w:lang w:eastAsia="ar-SA"/>
        </w:rPr>
        <w:t xml:space="preserve"> которые должны быть внесены единовременно в безналичном порядке </w:t>
      </w:r>
      <w:r w:rsidRPr="00333B11">
        <w:rPr>
          <w:rFonts w:eastAsia="Arial"/>
          <w:i/>
          <w:sz w:val="26"/>
          <w:szCs w:val="26"/>
          <w:lang w:eastAsia="ar-SA"/>
        </w:rPr>
        <w:t xml:space="preserve">на счет Продавца: </w:t>
      </w:r>
      <w:r w:rsidRPr="00333B11">
        <w:rPr>
          <w:sz w:val="26"/>
          <w:szCs w:val="26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333B11">
        <w:rPr>
          <w:rFonts w:eastAsia="Arial"/>
          <w:sz w:val="26"/>
          <w:szCs w:val="26"/>
          <w:lang w:eastAsia="ar-SA"/>
        </w:rPr>
        <w:t>.</w:t>
      </w:r>
    </w:p>
    <w:p w:rsidR="003B01E1" w:rsidRPr="00333B11" w:rsidRDefault="003B01E1" w:rsidP="003B01E1">
      <w:pPr>
        <w:ind w:firstLine="567"/>
        <w:jc w:val="both"/>
        <w:rPr>
          <w:rFonts w:eastAsia="Arial"/>
          <w:sz w:val="26"/>
          <w:szCs w:val="26"/>
          <w:lang w:eastAsia="ar-SA"/>
        </w:rPr>
      </w:pPr>
      <w:r w:rsidRPr="00333B11">
        <w:rPr>
          <w:rFonts w:eastAsia="Arial"/>
          <w:sz w:val="26"/>
          <w:szCs w:val="26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3B01E1" w:rsidRPr="00333B11" w:rsidRDefault="003B01E1" w:rsidP="003B01E1">
      <w:pPr>
        <w:ind w:firstLine="567"/>
        <w:jc w:val="both"/>
        <w:rPr>
          <w:sz w:val="26"/>
          <w:szCs w:val="26"/>
        </w:rPr>
      </w:pPr>
      <w:r w:rsidRPr="00333B11">
        <w:rPr>
          <w:bCs/>
          <w:iCs/>
          <w:sz w:val="26"/>
          <w:szCs w:val="26"/>
        </w:rPr>
        <w:t>Покупатель</w:t>
      </w:r>
      <w:r w:rsidRPr="00333B11">
        <w:rPr>
          <w:sz w:val="26"/>
          <w:szCs w:val="26"/>
        </w:rPr>
        <w:t xml:space="preserve"> (</w:t>
      </w:r>
      <w:r w:rsidRPr="00333B11">
        <w:rPr>
          <w:iCs/>
          <w:sz w:val="26"/>
          <w:szCs w:val="26"/>
        </w:rPr>
        <w:t>за исключением случаев, когда</w:t>
      </w:r>
      <w:r w:rsidRPr="00333B11">
        <w:rPr>
          <w:sz w:val="26"/>
          <w:szCs w:val="26"/>
        </w:rPr>
        <w:t xml:space="preserve"> </w:t>
      </w:r>
      <w:r w:rsidRPr="00333B11">
        <w:rPr>
          <w:bCs/>
          <w:iCs/>
          <w:sz w:val="26"/>
          <w:szCs w:val="26"/>
        </w:rPr>
        <w:t>Покупателем</w:t>
      </w:r>
      <w:r w:rsidRPr="00333B11">
        <w:rPr>
          <w:sz w:val="26"/>
          <w:szCs w:val="26"/>
        </w:rPr>
        <w:t xml:space="preserve"> </w:t>
      </w:r>
      <w:r w:rsidRPr="00333B11">
        <w:rPr>
          <w:iCs/>
          <w:sz w:val="26"/>
          <w:szCs w:val="26"/>
        </w:rPr>
        <w:t>выступает физическое лицо, не зарегистрированное в качестве индивидуального предпринимателя</w:t>
      </w:r>
      <w:r w:rsidRPr="00333B11">
        <w:rPr>
          <w:sz w:val="26"/>
          <w:szCs w:val="26"/>
        </w:rPr>
        <w:t>) самостоятельно производит перечисление суммы НДС в бюджет соответствующего органа.</w:t>
      </w:r>
    </w:p>
    <w:p w:rsidR="003B01E1" w:rsidRPr="00333B11" w:rsidRDefault="003B01E1" w:rsidP="003B01E1">
      <w:pPr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 xml:space="preserve">2.4. Моментом надлежащего исполнения обязанности </w:t>
      </w:r>
      <w:r w:rsidRPr="00333B11">
        <w:rPr>
          <w:bCs/>
          <w:iCs/>
          <w:sz w:val="26"/>
          <w:szCs w:val="26"/>
        </w:rPr>
        <w:t>Покупателя</w:t>
      </w:r>
      <w:r w:rsidRPr="00333B11">
        <w:rPr>
          <w:b/>
          <w:bCs/>
          <w:i/>
          <w:iCs/>
          <w:sz w:val="26"/>
          <w:szCs w:val="26"/>
        </w:rPr>
        <w:t xml:space="preserve"> </w:t>
      </w:r>
      <w:r w:rsidRPr="00333B11">
        <w:rPr>
          <w:sz w:val="26"/>
          <w:szCs w:val="26"/>
        </w:rPr>
        <w:t xml:space="preserve">по уплате цены продажи Объекта является дата поступления денежных средств на счет </w:t>
      </w:r>
      <w:r w:rsidRPr="00333B11">
        <w:rPr>
          <w:bCs/>
          <w:iCs/>
          <w:sz w:val="26"/>
          <w:szCs w:val="26"/>
        </w:rPr>
        <w:t>Продавца</w:t>
      </w:r>
      <w:r w:rsidRPr="00333B11">
        <w:rPr>
          <w:sz w:val="26"/>
          <w:szCs w:val="26"/>
        </w:rPr>
        <w:t xml:space="preserve"> в сумме и в срок, указанные в настоящем Договоре.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b/>
          <w:sz w:val="26"/>
          <w:szCs w:val="26"/>
          <w:lang w:eastAsia="zh-CN"/>
        </w:rPr>
        <w:t>3. Срок действия Договора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4</w:t>
      </w:r>
      <w:r w:rsidRPr="00333B11">
        <w:rPr>
          <w:b/>
          <w:sz w:val="26"/>
          <w:szCs w:val="26"/>
          <w:lang w:eastAsia="zh-CN"/>
        </w:rPr>
        <w:t>. Передача имущества и переход права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b/>
          <w:sz w:val="26"/>
          <w:szCs w:val="26"/>
          <w:lang w:eastAsia="zh-CN"/>
        </w:rPr>
        <w:t>собственности на имущество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3B01E1" w:rsidRPr="00333B11" w:rsidRDefault="003B01E1" w:rsidP="003B01E1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4" w:history="1">
        <w:r w:rsidRPr="00333B11">
          <w:rPr>
            <w:color w:val="000000" w:themeColor="text1"/>
            <w:sz w:val="26"/>
            <w:szCs w:val="26"/>
            <w:u w:val="single"/>
            <w:lang w:eastAsia="zh-CN"/>
          </w:rPr>
          <w:t>кодексом</w:t>
        </w:r>
      </w:hyperlink>
      <w:r w:rsidRPr="00333B11">
        <w:rPr>
          <w:color w:val="000000" w:themeColor="text1"/>
          <w:sz w:val="26"/>
          <w:szCs w:val="26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lastRenderedPageBreak/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5" w:history="1">
        <w:r w:rsidRPr="00333B11">
          <w:rPr>
            <w:color w:val="000000" w:themeColor="text1"/>
            <w:sz w:val="26"/>
            <w:szCs w:val="26"/>
            <w:u w:val="single"/>
            <w:lang w:eastAsia="zh-CN"/>
          </w:rPr>
          <w:t>разделе 2</w:t>
        </w:r>
      </w:hyperlink>
      <w:r w:rsidRPr="00333B11">
        <w:rPr>
          <w:color w:val="000000" w:themeColor="text1"/>
          <w:sz w:val="26"/>
          <w:szCs w:val="26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 xml:space="preserve">5. </w:t>
      </w:r>
      <w:r w:rsidRPr="00333B11">
        <w:rPr>
          <w:b/>
          <w:sz w:val="26"/>
          <w:szCs w:val="26"/>
          <w:lang w:eastAsia="zh-CN"/>
        </w:rPr>
        <w:t>Права и обязанности Сторон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5.1. Покупатель обязуется: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6" w:history="1">
        <w:r w:rsidRPr="00333B11">
          <w:rPr>
            <w:color w:val="000000" w:themeColor="text1"/>
            <w:sz w:val="26"/>
            <w:szCs w:val="26"/>
            <w:u w:val="single"/>
            <w:lang w:eastAsia="zh-CN"/>
          </w:rPr>
          <w:t>разделом 2</w:t>
        </w:r>
      </w:hyperlink>
      <w:r w:rsidRPr="00333B11">
        <w:rPr>
          <w:color w:val="000000" w:themeColor="text1"/>
          <w:sz w:val="26"/>
          <w:szCs w:val="26"/>
          <w:lang w:eastAsia="zh-CN"/>
        </w:rPr>
        <w:t xml:space="preserve"> Договора. 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333B11">
        <w:rPr>
          <w:color w:val="000000" w:themeColor="text1"/>
          <w:sz w:val="26"/>
          <w:szCs w:val="26"/>
        </w:rPr>
        <w:t xml:space="preserve">, принять имущество по акту приема-передачи </w:t>
      </w:r>
      <w:r w:rsidRPr="00333B11">
        <w:rPr>
          <w:color w:val="000000" w:themeColor="text1"/>
          <w:sz w:val="26"/>
          <w:szCs w:val="26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5.2. Продавец обязуется: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5.2.1. Уплатить все налоги и обязательные платежи, начисленные до момента продажи.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3B01E1" w:rsidRPr="00333B11" w:rsidRDefault="003B01E1" w:rsidP="003B01E1">
      <w:pPr>
        <w:shd w:val="clear" w:color="auto" w:fill="FFFFFF"/>
        <w:suppressAutoHyphens/>
        <w:ind w:firstLine="567"/>
        <w:jc w:val="both"/>
        <w:rPr>
          <w:bCs/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 xml:space="preserve">5.3. </w:t>
      </w:r>
      <w:r w:rsidRPr="00333B11">
        <w:rPr>
          <w:bCs/>
          <w:sz w:val="26"/>
          <w:szCs w:val="26"/>
          <w:lang w:eastAsia="zh-CN"/>
        </w:rPr>
        <w:t xml:space="preserve">Покупатель имеет право: </w:t>
      </w:r>
    </w:p>
    <w:p w:rsidR="003B01E1" w:rsidRPr="00333B11" w:rsidRDefault="003B01E1" w:rsidP="003B01E1">
      <w:pPr>
        <w:shd w:val="clear" w:color="auto" w:fill="FFFFFF"/>
        <w:suppressAutoHyphens/>
        <w:ind w:firstLine="567"/>
        <w:jc w:val="both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 xml:space="preserve">5.3.1. В случае отказа </w:t>
      </w:r>
      <w:r w:rsidRPr="00333B11">
        <w:rPr>
          <w:bCs/>
          <w:sz w:val="26"/>
          <w:szCs w:val="26"/>
          <w:lang w:eastAsia="zh-CN"/>
        </w:rPr>
        <w:t xml:space="preserve">Продавца </w:t>
      </w:r>
      <w:r w:rsidRPr="00333B11">
        <w:rPr>
          <w:sz w:val="26"/>
          <w:szCs w:val="26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333B11">
        <w:rPr>
          <w:bCs/>
          <w:sz w:val="26"/>
          <w:szCs w:val="26"/>
          <w:lang w:eastAsia="zh-CN"/>
        </w:rPr>
        <w:t xml:space="preserve">Продавца </w:t>
      </w:r>
      <w:r w:rsidRPr="00333B11">
        <w:rPr>
          <w:sz w:val="26"/>
          <w:szCs w:val="26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3B01E1" w:rsidRPr="00333B11" w:rsidRDefault="003B01E1" w:rsidP="003B01E1">
      <w:pPr>
        <w:shd w:val="clear" w:color="auto" w:fill="FFFFFF"/>
        <w:suppressAutoHyphens/>
        <w:ind w:firstLine="567"/>
        <w:jc w:val="both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 xml:space="preserve">5.4. </w:t>
      </w:r>
      <w:r w:rsidRPr="00333B11">
        <w:rPr>
          <w:bCs/>
          <w:sz w:val="26"/>
          <w:szCs w:val="26"/>
          <w:lang w:eastAsia="zh-CN"/>
        </w:rPr>
        <w:t xml:space="preserve">Продавец </w:t>
      </w:r>
      <w:r w:rsidRPr="00333B11">
        <w:rPr>
          <w:sz w:val="26"/>
          <w:szCs w:val="26"/>
          <w:lang w:eastAsia="zh-CN"/>
        </w:rPr>
        <w:t>имеет право:</w:t>
      </w:r>
    </w:p>
    <w:p w:rsidR="003B01E1" w:rsidRPr="00333B11" w:rsidRDefault="003B01E1" w:rsidP="003B01E1">
      <w:pPr>
        <w:shd w:val="clear" w:color="auto" w:fill="FFFFFF"/>
        <w:suppressAutoHyphens/>
        <w:ind w:firstLine="567"/>
        <w:jc w:val="both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b/>
          <w:sz w:val="26"/>
          <w:szCs w:val="26"/>
          <w:lang w:eastAsia="zh-CN"/>
        </w:rPr>
        <w:t>6. Ответственность Сторон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 xml:space="preserve">6.1. За невыполнение или ненадлежащее выполнение своих обязательств по </w:t>
      </w:r>
      <w:r w:rsidRPr="00333B11">
        <w:rPr>
          <w:color w:val="000000" w:themeColor="text1"/>
          <w:sz w:val="26"/>
          <w:szCs w:val="26"/>
          <w:lang w:eastAsia="zh-CN"/>
        </w:rPr>
        <w:t>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6"/>
          <w:szCs w:val="26"/>
          <w:lang w:eastAsia="zh-CN"/>
        </w:rPr>
      </w:pPr>
      <w:r w:rsidRPr="00333B11">
        <w:rPr>
          <w:color w:val="000000" w:themeColor="text1"/>
          <w:sz w:val="26"/>
          <w:szCs w:val="26"/>
          <w:lang w:eastAsia="zh-CN"/>
        </w:rPr>
        <w:lastRenderedPageBreak/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333B11">
        <w:rPr>
          <w:color w:val="000000" w:themeColor="text1"/>
          <w:sz w:val="26"/>
          <w:szCs w:val="26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333B11">
        <w:rPr>
          <w:color w:val="000000" w:themeColor="text1"/>
          <w:sz w:val="26"/>
          <w:szCs w:val="26"/>
          <w:lang w:eastAsia="zh-CN"/>
        </w:rPr>
        <w:t xml:space="preserve"> от невнесенной суммы за каждый день просрочки. Просрочка уплаты цены продажи имущества в сумме и в сроки, указанные в </w:t>
      </w:r>
      <w:hyperlink r:id="rId7" w:history="1">
        <w:r w:rsidRPr="00333B11">
          <w:rPr>
            <w:color w:val="000000" w:themeColor="text1"/>
            <w:sz w:val="26"/>
            <w:szCs w:val="26"/>
            <w:u w:val="single"/>
            <w:lang w:eastAsia="zh-CN"/>
          </w:rPr>
          <w:t>разделе 2</w:t>
        </w:r>
      </w:hyperlink>
      <w:r w:rsidRPr="00333B11">
        <w:rPr>
          <w:color w:val="000000" w:themeColor="text1"/>
          <w:sz w:val="26"/>
          <w:szCs w:val="26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8" w:history="1">
        <w:r w:rsidRPr="00333B11">
          <w:rPr>
            <w:color w:val="000000" w:themeColor="text1"/>
            <w:sz w:val="26"/>
            <w:szCs w:val="26"/>
            <w:u w:val="single"/>
            <w:lang w:eastAsia="zh-CN"/>
          </w:rPr>
          <w:t>пунктом 2 статьи 450</w:t>
        </w:r>
      </w:hyperlink>
      <w:r w:rsidRPr="00333B11">
        <w:rPr>
          <w:color w:val="000000" w:themeColor="text1"/>
          <w:sz w:val="26"/>
          <w:szCs w:val="26"/>
          <w:u w:val="single"/>
          <w:lang w:eastAsia="zh-CN"/>
        </w:rPr>
        <w:t>.1</w:t>
      </w:r>
      <w:r w:rsidRPr="00333B11">
        <w:rPr>
          <w:color w:val="000000" w:themeColor="text1"/>
          <w:sz w:val="26"/>
          <w:szCs w:val="26"/>
          <w:lang w:eastAsia="zh-CN"/>
        </w:rPr>
        <w:t xml:space="preserve"> Гражданского кодекса Российской Федерации.</w:t>
      </w:r>
    </w:p>
    <w:p w:rsidR="003B01E1" w:rsidRPr="00333B11" w:rsidRDefault="003B01E1" w:rsidP="003B01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B11">
        <w:rPr>
          <w:color w:val="000000" w:themeColor="text1"/>
          <w:sz w:val="26"/>
          <w:szCs w:val="26"/>
        </w:rPr>
        <w:t xml:space="preserve">6.3. </w:t>
      </w:r>
      <w:r w:rsidRPr="00333B11">
        <w:rPr>
          <w:color w:val="000000" w:themeColor="text1"/>
          <w:spacing w:val="7"/>
          <w:sz w:val="26"/>
          <w:szCs w:val="26"/>
        </w:rPr>
        <w:t xml:space="preserve">Расторжение Договора по иным основаниям допускается исключительно </w:t>
      </w:r>
      <w:r w:rsidRPr="00333B11">
        <w:rPr>
          <w:spacing w:val="7"/>
          <w:sz w:val="26"/>
          <w:szCs w:val="26"/>
        </w:rPr>
        <w:t xml:space="preserve">по соглашению Сторон или </w:t>
      </w:r>
      <w:r w:rsidRPr="00333B11">
        <w:rPr>
          <w:sz w:val="26"/>
          <w:szCs w:val="26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3B01E1" w:rsidRPr="00333B11" w:rsidRDefault="003B01E1" w:rsidP="003B01E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B01E1" w:rsidRPr="00333B11" w:rsidRDefault="003B01E1" w:rsidP="003B01E1">
      <w:pPr>
        <w:ind w:firstLine="567"/>
        <w:jc w:val="both"/>
        <w:rPr>
          <w:sz w:val="26"/>
          <w:szCs w:val="26"/>
        </w:rPr>
      </w:pPr>
      <w:r w:rsidRPr="00333B11">
        <w:rPr>
          <w:sz w:val="26"/>
          <w:szCs w:val="26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b/>
          <w:sz w:val="26"/>
          <w:szCs w:val="26"/>
          <w:lang w:eastAsia="zh-CN"/>
        </w:rPr>
        <w:t>7. Рассмотрение споров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zh-CN"/>
        </w:rPr>
      </w:pPr>
    </w:p>
    <w:p w:rsidR="003B01E1" w:rsidRPr="00333B11" w:rsidRDefault="003B01E1" w:rsidP="003B01E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zh-CN"/>
        </w:rPr>
      </w:pPr>
      <w:r w:rsidRPr="00333B11">
        <w:rPr>
          <w:b/>
          <w:sz w:val="26"/>
          <w:szCs w:val="26"/>
          <w:lang w:eastAsia="zh-CN"/>
        </w:rPr>
        <w:t>8. Особые условия Договора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lang w:eastAsia="zh-CN"/>
        </w:rPr>
      </w:pPr>
      <w:r w:rsidRPr="00333B11">
        <w:rPr>
          <w:sz w:val="26"/>
          <w:szCs w:val="26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3B01E1" w:rsidRPr="00333B11" w:rsidRDefault="003B01E1" w:rsidP="003B01E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zh-CN"/>
        </w:rPr>
      </w:pPr>
    </w:p>
    <w:p w:rsidR="003B01E1" w:rsidRDefault="003B01E1" w:rsidP="003B01E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33B11">
        <w:rPr>
          <w:b/>
          <w:bCs/>
          <w:sz w:val="26"/>
          <w:szCs w:val="26"/>
        </w:rPr>
        <w:t>9. Адреса и банковские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3B01E1" w:rsidTr="001146F0">
        <w:tc>
          <w:tcPr>
            <w:tcW w:w="4785" w:type="dxa"/>
          </w:tcPr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</w:rPr>
              <w:t>Продавец»</w:t>
            </w: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 Администрации г. Переславля-Залесского,</w:t>
            </w: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152020, Ярославская обл., </w:t>
            </w: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Переславль-Залесский, ул. Комсомольская, д.5.</w:t>
            </w: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ОГРН1027601051290 ИНН/КПП 7608002597/760801001</w:t>
            </w: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</w:rPr>
              <w:t>Начальник УМС</w:t>
            </w: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</w:rPr>
              <w:t>_______________ И.И. Бабошкина</w:t>
            </w:r>
          </w:p>
          <w:p w:rsidR="003B01E1" w:rsidRDefault="003B01E1" w:rsidP="00114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Покупатель»</w:t>
            </w: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E1" w:rsidRPr="00ED4220" w:rsidRDefault="003B01E1" w:rsidP="00114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0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3B01E1" w:rsidRDefault="003B01E1" w:rsidP="00114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41655" w:rsidRDefault="00741655" w:rsidP="00741655">
      <w:bookmarkStart w:id="3" w:name="_GoBack"/>
      <w:bookmarkEnd w:id="3"/>
    </w:p>
    <w:p w:rsidR="008579D6" w:rsidRDefault="008579D6"/>
    <w:sectPr w:rsidR="0085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9"/>
    <w:rsid w:val="0012731F"/>
    <w:rsid w:val="003B01E1"/>
    <w:rsid w:val="00472A89"/>
    <w:rsid w:val="00741655"/>
    <w:rsid w:val="008579D6"/>
    <w:rsid w:val="00A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0E05-8ED3-473A-84E8-6FD9B37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1E1"/>
    <w:pPr>
      <w:spacing w:after="0" w:line="240" w:lineRule="auto"/>
    </w:pPr>
  </w:style>
  <w:style w:type="table" w:styleId="a4">
    <w:name w:val="Table Grid"/>
    <w:basedOn w:val="a1"/>
    <w:uiPriority w:val="59"/>
    <w:rsid w:val="003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2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consultantplus://offline/main?base=RLAW201;n=21408;fld=134;dst=100153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02067;fld=134;dst=1007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4825</Words>
  <Characters>27508</Characters>
  <Application>Microsoft Office Word</Application>
  <DocSecurity>0</DocSecurity>
  <Lines>229</Lines>
  <Paragraphs>64</Paragraphs>
  <ScaleCrop>false</ScaleCrop>
  <Company/>
  <LinksUpToDate>false</LinksUpToDate>
  <CharactersWithSpaces>32269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2019-07-15T12:50:00Z</dcterms:created>
  <dcterms:modified xsi:type="dcterms:W3CDTF">2019-07-15T13:24:00Z</dcterms:modified>
</cp:coreProperties>
</file>