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33" w:rsidRDefault="000C1C33" w:rsidP="000C1C33">
      <w:pPr>
        <w:jc w:val="center"/>
      </w:pPr>
      <w:r>
        <w:rPr>
          <w:noProof/>
          <w:lang w:eastAsia="ru-RU"/>
        </w:rPr>
        <w:drawing>
          <wp:inline distT="0" distB="0" distL="0" distR="0" wp14:anchorId="11F05571" wp14:editId="4C0A98CE">
            <wp:extent cx="601345" cy="7740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33" w:rsidRDefault="000C1C33" w:rsidP="000C1C33">
      <w:pPr>
        <w:jc w:val="center"/>
      </w:pPr>
    </w:p>
    <w:p w:rsidR="000C1C33" w:rsidRDefault="000C1C33" w:rsidP="000C1C33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г.ПЕРЕСЛАВЛЯ</w:t>
      </w:r>
      <w:proofErr w:type="spellEnd"/>
      <w:r>
        <w:rPr>
          <w:sz w:val="28"/>
        </w:rPr>
        <w:t>-ЗАЛЕССКОГО</w:t>
      </w:r>
    </w:p>
    <w:p w:rsidR="000C1C33" w:rsidRDefault="000C1C33" w:rsidP="000C1C33">
      <w:pPr>
        <w:pStyle w:val="2"/>
      </w:pPr>
      <w:r>
        <w:t>ЯРОСЛАВСКОЙ ОБЛАСТИ</w:t>
      </w:r>
    </w:p>
    <w:p w:rsidR="000C1C33" w:rsidRDefault="000C1C33" w:rsidP="000C1C33">
      <w:pPr>
        <w:jc w:val="center"/>
      </w:pPr>
    </w:p>
    <w:p w:rsidR="000C1C33" w:rsidRDefault="000C1C33" w:rsidP="000C1C33">
      <w:pPr>
        <w:pStyle w:val="3"/>
        <w:rPr>
          <w:sz w:val="40"/>
        </w:rPr>
      </w:pPr>
      <w:r>
        <w:rPr>
          <w:spacing w:val="100"/>
          <w:sz w:val="38"/>
        </w:rPr>
        <w:t>ПО</w:t>
      </w:r>
      <w:r>
        <w:rPr>
          <w:spacing w:val="100"/>
          <w:sz w:val="38"/>
          <w:lang w:val="en-US"/>
        </w:rPr>
        <w:t>C</w:t>
      </w:r>
      <w:r>
        <w:rPr>
          <w:spacing w:val="100"/>
          <w:sz w:val="38"/>
        </w:rPr>
        <w:t>ТАНОВЛЕНИЕ</w:t>
      </w:r>
    </w:p>
    <w:p w:rsidR="000C1C33" w:rsidRDefault="000C1C33" w:rsidP="000C1C33">
      <w:pPr>
        <w:jc w:val="center"/>
        <w:rPr>
          <w:sz w:val="32"/>
        </w:rPr>
      </w:pPr>
    </w:p>
    <w:p w:rsidR="00F36556" w:rsidRPr="00F36556" w:rsidRDefault="000C1C33" w:rsidP="00F36556">
      <w:pPr>
        <w:pStyle w:val="2"/>
        <w:shd w:val="clear" w:color="auto" w:fill="FFFFFF"/>
        <w:jc w:val="both"/>
        <w:textAlignment w:val="baseline"/>
        <w:rPr>
          <w:b/>
          <w:color w:val="000000"/>
          <w:sz w:val="24"/>
          <w:shd w:val="clear" w:color="auto" w:fill="FFFFFF"/>
        </w:rPr>
      </w:pPr>
      <w:r w:rsidRPr="00F36556">
        <w:rPr>
          <w:color w:val="000000"/>
          <w:sz w:val="24"/>
          <w:shd w:val="clear" w:color="auto" w:fill="FFFFFF"/>
        </w:rPr>
        <w:t>От__</w:t>
      </w:r>
      <w:r w:rsidR="00F36556" w:rsidRPr="00F36556">
        <w:rPr>
          <w:sz w:val="24"/>
          <w:u w:val="single"/>
        </w:rPr>
        <w:t>22.12.2016</w:t>
      </w:r>
      <w:r w:rsidRPr="00F36556">
        <w:rPr>
          <w:color w:val="000000"/>
          <w:sz w:val="24"/>
          <w:shd w:val="clear" w:color="auto" w:fill="FFFFFF"/>
        </w:rPr>
        <w:t>_</w:t>
      </w:r>
      <w:r w:rsidRPr="00F36556">
        <w:rPr>
          <w:b/>
          <w:color w:val="000000"/>
          <w:sz w:val="24"/>
          <w:shd w:val="clear" w:color="auto" w:fill="FFFFFF"/>
        </w:rPr>
        <w:t xml:space="preserve"> №_</w:t>
      </w:r>
      <w:r w:rsidR="00BE3EE9" w:rsidRPr="00F36556">
        <w:rPr>
          <w:sz w:val="24"/>
          <w:u w:val="single"/>
        </w:rPr>
        <w:t>ПОС.03-1768/16</w:t>
      </w:r>
      <w:r w:rsidR="00F36556" w:rsidRPr="00F36556">
        <w:rPr>
          <w:sz w:val="24"/>
          <w:u w:val="single"/>
        </w:rPr>
        <w:t xml:space="preserve"> </w:t>
      </w:r>
      <w:r w:rsidR="00F36556">
        <w:rPr>
          <w:sz w:val="24"/>
          <w:u w:val="single"/>
        </w:rPr>
        <w:t>(</w:t>
      </w:r>
      <w:r w:rsidR="00F36556" w:rsidRPr="00F36556">
        <w:rPr>
          <w:sz w:val="24"/>
          <w:u w:val="single"/>
        </w:rPr>
        <w:t xml:space="preserve">в редакции </w:t>
      </w:r>
      <w:r w:rsidR="00F36556">
        <w:rPr>
          <w:sz w:val="24"/>
          <w:u w:val="single"/>
        </w:rPr>
        <w:t>о</w:t>
      </w:r>
      <w:r w:rsidR="00F36556" w:rsidRPr="00F36556">
        <w:rPr>
          <w:color w:val="000000"/>
          <w:sz w:val="24"/>
          <w:u w:val="single"/>
          <w:shd w:val="clear" w:color="auto" w:fill="FFFFFF"/>
        </w:rPr>
        <w:t>т</w:t>
      </w:r>
      <w:r w:rsidR="00F36556" w:rsidRPr="00F36556">
        <w:rPr>
          <w:color w:val="000000"/>
          <w:sz w:val="24"/>
          <w:u w:val="single"/>
          <w:shd w:val="clear" w:color="auto" w:fill="FFFFFF"/>
        </w:rPr>
        <w:t xml:space="preserve"> </w:t>
      </w:r>
      <w:r w:rsidR="00F36556" w:rsidRPr="00F36556">
        <w:rPr>
          <w:color w:val="000000"/>
          <w:sz w:val="24"/>
          <w:u w:val="single"/>
          <w:shd w:val="clear" w:color="auto" w:fill="FFFFFF"/>
        </w:rPr>
        <w:t>30.08.2018</w:t>
      </w:r>
      <w:r w:rsidR="00F36556">
        <w:rPr>
          <w:color w:val="000000"/>
          <w:sz w:val="24"/>
          <w:u w:val="single"/>
          <w:shd w:val="clear" w:color="auto" w:fill="FFFFFF"/>
        </w:rPr>
        <w:t xml:space="preserve"> </w:t>
      </w:r>
      <w:r w:rsidR="00F36556" w:rsidRPr="00F36556">
        <w:rPr>
          <w:b/>
          <w:color w:val="000000"/>
          <w:sz w:val="24"/>
          <w:u w:val="single"/>
          <w:shd w:val="clear" w:color="auto" w:fill="FFFFFF"/>
        </w:rPr>
        <w:t>№</w:t>
      </w:r>
      <w:r w:rsidR="00F36556">
        <w:rPr>
          <w:b/>
          <w:color w:val="000000"/>
          <w:sz w:val="24"/>
          <w:u w:val="single"/>
          <w:shd w:val="clear" w:color="auto" w:fill="FFFFFF"/>
        </w:rPr>
        <w:t xml:space="preserve"> </w:t>
      </w:r>
      <w:r w:rsidR="00F36556" w:rsidRPr="00F36556">
        <w:rPr>
          <w:color w:val="000000"/>
          <w:sz w:val="24"/>
          <w:u w:val="single"/>
          <w:shd w:val="clear" w:color="auto" w:fill="FFFFFF"/>
        </w:rPr>
        <w:t>ПОС.03-1233/18</w:t>
      </w:r>
      <w:r w:rsidR="00F36556">
        <w:rPr>
          <w:b/>
          <w:color w:val="000000"/>
          <w:sz w:val="24"/>
          <w:shd w:val="clear" w:color="auto" w:fill="FFFFFF"/>
        </w:rPr>
        <w:t>)</w:t>
      </w:r>
    </w:p>
    <w:p w:rsidR="00BE3EE9" w:rsidRDefault="00F36556" w:rsidP="00BE3EE9">
      <w:r>
        <w:rPr>
          <w:u w:val="single"/>
        </w:rPr>
        <w:t xml:space="preserve"> </w:t>
      </w:r>
    </w:p>
    <w:p w:rsidR="000C1C33" w:rsidRDefault="00574DAB" w:rsidP="000C1C33">
      <w:pPr>
        <w:pStyle w:val="2"/>
        <w:shd w:val="clear" w:color="auto" w:fill="FFFFFF"/>
        <w:jc w:val="both"/>
        <w:textAlignment w:val="baseline"/>
        <w:rPr>
          <w:b/>
          <w:color w:val="000000"/>
          <w:sz w:val="24"/>
          <w:shd w:val="clear" w:color="auto" w:fill="FFFFFF"/>
        </w:rPr>
      </w:pPr>
      <w:r w:rsidRPr="00F36556">
        <w:rPr>
          <w:b/>
          <w:color w:val="000000"/>
          <w:sz w:val="24"/>
          <w:shd w:val="clear" w:color="auto" w:fill="FFFFFF"/>
        </w:rPr>
        <w:t xml:space="preserve">                                 </w:t>
      </w:r>
    </w:p>
    <w:p w:rsidR="00B53523" w:rsidRPr="00574DAB" w:rsidRDefault="000C1C33" w:rsidP="000C1C33">
      <w:r>
        <w:t>г. Переславль-Залесский</w:t>
      </w:r>
      <w:r w:rsidR="00574DAB" w:rsidRPr="00DC081C">
        <w:t xml:space="preserve">                                                                              </w:t>
      </w:r>
    </w:p>
    <w:p w:rsidR="00B53523" w:rsidRDefault="00B53523"/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</w:p>
    <w:p w:rsidR="00C01FDB" w:rsidRDefault="00C01FDB" w:rsidP="00F636DA">
      <w:r>
        <w:t xml:space="preserve">предоставления муниципальной услуги </w:t>
      </w:r>
      <w:r w:rsidR="006F0DE5">
        <w:t>«П</w:t>
      </w:r>
      <w:r w:rsidR="00F636DA">
        <w:t>редоставлени</w:t>
      </w:r>
      <w:r w:rsidR="006F0DE5">
        <w:t>е</w:t>
      </w:r>
      <w:r w:rsidR="00F636DA">
        <w:t xml:space="preserve"> </w:t>
      </w:r>
    </w:p>
    <w:p w:rsidR="00F636DA" w:rsidRDefault="006F0DE5" w:rsidP="00F636DA">
      <w:r>
        <w:t>с</w:t>
      </w:r>
      <w:r w:rsidR="00F636DA">
        <w:t xml:space="preserve">ведений, содержащихся в информационной системе </w:t>
      </w:r>
    </w:p>
    <w:p w:rsidR="00F636DA" w:rsidRDefault="00F636DA" w:rsidP="00F636DA">
      <w:r>
        <w:t>обеспечения градостроительной деятельности</w:t>
      </w:r>
      <w:r w:rsidR="006F0DE5">
        <w:t>»</w:t>
      </w:r>
    </w:p>
    <w:p w:rsidR="00F636DA" w:rsidRDefault="00F636DA" w:rsidP="00F636DA"/>
    <w:p w:rsidR="006F0DE5" w:rsidRPr="00AC202E" w:rsidRDefault="00C01FDB" w:rsidP="006F0DE5">
      <w:pPr>
        <w:pStyle w:val="ab"/>
        <w:ind w:firstLine="567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6F0DE5" w:rsidRPr="006328D3">
        <w:rPr>
          <w:rFonts w:ascii="Times New Roman" w:hAnsi="Times New Roman" w:cs="Times New Roman"/>
          <w:color w:val="000000"/>
          <w:shd w:val="clear" w:color="auto" w:fill="FFFFFF"/>
        </w:rPr>
        <w:t>Градостроительн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>ым</w:t>
      </w:r>
      <w:r w:rsidR="006F0DE5" w:rsidRPr="006328D3">
        <w:rPr>
          <w:rFonts w:ascii="Times New Roman" w:hAnsi="Times New Roman" w:cs="Times New Roman"/>
          <w:color w:val="000000"/>
          <w:shd w:val="clear" w:color="auto" w:fill="FFFFFF"/>
        </w:rPr>
        <w:t xml:space="preserve"> кодекс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 xml:space="preserve">ом Российской Федерации,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27.07.2010 №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210-ФЗ «О</w:t>
      </w:r>
      <w:r w:rsidR="00FF47F7">
        <w:rPr>
          <w:rFonts w:ascii="Times New Roman" w:hAnsi="Times New Roman" w:cs="Times New Roman"/>
          <w:color w:val="000000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постановлени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>ем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Администрации 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>г.Переславля-Залесского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от 21.09.2015 №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1C17F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1E1C72">
        <w:rPr>
          <w:rFonts w:ascii="Times New Roman" w:hAnsi="Times New Roman" w:cs="Times New Roman"/>
          <w:color w:val="000000"/>
          <w:shd w:val="clear" w:color="auto" w:fill="FFFFFF"/>
        </w:rPr>
        <w:t>распоряжением Администрации г.Переславля-Залесского от 05</w:t>
      </w:r>
      <w:r w:rsidR="001E1C72" w:rsidRPr="00117225">
        <w:rPr>
          <w:rFonts w:ascii="Times New Roman" w:hAnsi="Times New Roman" w:cs="Times New Roman"/>
          <w:shd w:val="clear" w:color="auto" w:fill="FFFFFF"/>
        </w:rPr>
        <w:t>.</w:t>
      </w:r>
      <w:r w:rsidR="001E1C72" w:rsidRPr="00CE3F07">
        <w:rPr>
          <w:rFonts w:ascii="Times New Roman" w:hAnsi="Times New Roman" w:cs="Times New Roman"/>
          <w:shd w:val="clear" w:color="auto" w:fill="FFFFFF"/>
        </w:rPr>
        <w:t>12.2016 № РАС.03-0205/16 «О должностных полномочиях»</w:t>
      </w:r>
      <w:r w:rsidR="001E1C72">
        <w:rPr>
          <w:rFonts w:ascii="Times New Roman" w:hAnsi="Times New Roman" w:cs="Times New Roman"/>
          <w:shd w:val="clear" w:color="auto" w:fill="FFFFFF"/>
        </w:rPr>
        <w:t xml:space="preserve">, 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>учитывая Типовой Административный регламент предоставления муниципальной услуги по предоставлению сведений информационной системы обеспечения градостроительной деятельности, утвержденный протоколом Комиссии по повышению качества предоставления государственных и муниципальных услуг от 18.03.</w:t>
      </w:r>
      <w:r w:rsidR="006F0DE5" w:rsidRPr="00AC202E">
        <w:rPr>
          <w:rFonts w:ascii="Times New Roman" w:hAnsi="Times New Roman" w:cs="Times New Roman"/>
          <w:shd w:val="clear" w:color="auto" w:fill="FFFFFF"/>
        </w:rPr>
        <w:t>2016 № 11,</w:t>
      </w:r>
      <w:r w:rsidR="006F0DE5" w:rsidRPr="00AC202E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</w:p>
    <w:p w:rsidR="005336CC" w:rsidRPr="005336CC" w:rsidRDefault="005336CC" w:rsidP="005336CC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1E1C72">
      <w:pPr>
        <w:pStyle w:val="a9"/>
        <w:numPr>
          <w:ilvl w:val="0"/>
          <w:numId w:val="20"/>
        </w:numPr>
        <w:ind w:left="0" w:firstLine="567"/>
        <w:jc w:val="both"/>
      </w:pPr>
      <w:r w:rsidRPr="00D16FD0">
        <w:t xml:space="preserve">Утвердить прилагаемый </w:t>
      </w:r>
      <w:r w:rsidR="000C1C33" w:rsidRPr="00D16FD0">
        <w:rPr>
          <w:color w:val="000000"/>
        </w:rPr>
        <w:t>Административн</w:t>
      </w:r>
      <w:r w:rsidRPr="00D16FD0">
        <w:rPr>
          <w:color w:val="000000"/>
        </w:rPr>
        <w:t>ый</w:t>
      </w:r>
      <w:r w:rsidR="000C1C33" w:rsidRPr="00D16FD0">
        <w:rPr>
          <w:color w:val="000000"/>
        </w:rPr>
        <w:t xml:space="preserve"> регламент предоставления муниципальной услуги </w:t>
      </w:r>
      <w:r w:rsidR="006F0DE5">
        <w:rPr>
          <w:color w:val="000000"/>
        </w:rPr>
        <w:t>«Предоставление</w:t>
      </w:r>
      <w:r w:rsidR="00D16FD0">
        <w:rPr>
          <w:color w:val="000000"/>
        </w:rPr>
        <w:t xml:space="preserve"> сведений, содержащихся в информационной системе обеспечения градостроительной деятельности</w:t>
      </w:r>
      <w:r w:rsidR="006F0DE5">
        <w:rPr>
          <w:color w:val="000000"/>
        </w:rPr>
        <w:t>»</w:t>
      </w:r>
      <w:r w:rsidRPr="00D16FD0">
        <w:t>.</w:t>
      </w:r>
    </w:p>
    <w:p w:rsidR="007665E6" w:rsidRDefault="007665E6" w:rsidP="001E1C72">
      <w:pPr>
        <w:pStyle w:val="a9"/>
        <w:numPr>
          <w:ilvl w:val="0"/>
          <w:numId w:val="20"/>
        </w:numPr>
        <w:ind w:left="0" w:firstLine="567"/>
        <w:jc w:val="both"/>
      </w:pPr>
      <w:r>
        <w:t xml:space="preserve">Признать утратившим силу постановление Администрации г.Переславля-Залесского от 06.08.2012 № 1061 «Об утверждении Административного регламента предоставления муниципальной услуги «Предоставление сведений информационных систем обеспечения </w:t>
      </w:r>
      <w:r w:rsidR="00BE67A6">
        <w:t>градостроительной деятельности».</w:t>
      </w:r>
    </w:p>
    <w:p w:rsidR="00A1034E" w:rsidRDefault="00A1034E" w:rsidP="001E1C72">
      <w:pPr>
        <w:pStyle w:val="a9"/>
        <w:numPr>
          <w:ilvl w:val="0"/>
          <w:numId w:val="20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1E1C72" w:rsidRDefault="001E1C72" w:rsidP="001E1C72">
      <w:pPr>
        <w:pStyle w:val="a9"/>
        <w:numPr>
          <w:ilvl w:val="0"/>
          <w:numId w:val="20"/>
        </w:numPr>
        <w:ind w:left="0" w:firstLine="567"/>
        <w:jc w:val="both"/>
      </w:pPr>
      <w:r>
        <w:t>Настоящее постановление вступает в силу после официального опубликования и распространяется на правоотношения, возникшие с 25 ноября 2016 года.</w:t>
      </w:r>
    </w:p>
    <w:p w:rsidR="001E1C72" w:rsidRDefault="001E1C72" w:rsidP="001E1C72">
      <w:pPr>
        <w:pStyle w:val="a9"/>
        <w:numPr>
          <w:ilvl w:val="0"/>
          <w:numId w:val="20"/>
        </w:numPr>
        <w:ind w:left="0" w:firstLine="567"/>
        <w:jc w:val="both"/>
      </w:pPr>
      <w:r>
        <w:t>Контроль исполнения настоящего постановления оставляю за собой.</w:t>
      </w:r>
    </w:p>
    <w:p w:rsidR="003D395E" w:rsidRDefault="003D395E" w:rsidP="00AB28B6">
      <w:pPr>
        <w:ind w:firstLine="709"/>
        <w:jc w:val="both"/>
      </w:pPr>
    </w:p>
    <w:p w:rsidR="005336CC" w:rsidRDefault="005336CC" w:rsidP="00AB28B6">
      <w:pPr>
        <w:ind w:firstLine="709"/>
        <w:jc w:val="both"/>
      </w:pPr>
    </w:p>
    <w:p w:rsidR="001E1C72" w:rsidRDefault="00DF66F0" w:rsidP="001E1C72">
      <w:pPr>
        <w:pStyle w:val="a9"/>
        <w:ind w:left="0"/>
      </w:pPr>
      <w:r>
        <w:t xml:space="preserve">           </w:t>
      </w:r>
      <w:r w:rsidR="001E1C72">
        <w:t xml:space="preserve">Заместитель Главы Администрации                                                                     </w:t>
      </w:r>
    </w:p>
    <w:p w:rsidR="005336CC" w:rsidRDefault="001E1C72" w:rsidP="001E1C72">
      <w:pPr>
        <w:pStyle w:val="a9"/>
        <w:ind w:left="0"/>
      </w:pPr>
      <w:r>
        <w:t xml:space="preserve">           города Переславля-Залесского                                                        </w:t>
      </w:r>
      <w:proofErr w:type="spellStart"/>
      <w:r>
        <w:t>А.В.Малышев</w:t>
      </w:r>
      <w:proofErr w:type="spellEnd"/>
    </w:p>
    <w:p w:rsidR="005336CC" w:rsidRDefault="005336CC">
      <w:pPr>
        <w:pStyle w:val="a9"/>
      </w:pPr>
    </w:p>
    <w:p w:rsidR="00DF66F0" w:rsidRDefault="00DF66F0">
      <w:pPr>
        <w:pStyle w:val="a9"/>
      </w:pPr>
    </w:p>
    <w:p w:rsidR="005336CC" w:rsidRDefault="005336CC">
      <w:pPr>
        <w:pStyle w:val="a9"/>
      </w:pPr>
    </w:p>
    <w:p w:rsidR="00B53523" w:rsidRDefault="00AB35E9">
      <w:pPr>
        <w:pStyle w:val="a9"/>
      </w:pPr>
      <w:r>
        <w:t>Согласовано:</w:t>
      </w:r>
    </w:p>
    <w:p w:rsidR="00B53523" w:rsidRDefault="00B53523">
      <w:pPr>
        <w:pStyle w:val="a9"/>
      </w:pPr>
    </w:p>
    <w:p w:rsidR="00B53523" w:rsidRDefault="00AB35E9">
      <w:pPr>
        <w:pStyle w:val="a9"/>
        <w:ind w:left="0"/>
      </w:pPr>
      <w:r>
        <w:t>Начальник юридического управления</w:t>
      </w:r>
    </w:p>
    <w:p w:rsidR="00B53523" w:rsidRDefault="00AB35E9">
      <w:pPr>
        <w:pStyle w:val="a9"/>
        <w:ind w:left="0"/>
      </w:pPr>
      <w:r>
        <w:t xml:space="preserve">Администрации г.Переславля-Залесского                                       </w:t>
      </w:r>
      <w:r w:rsidR="00112053">
        <w:t xml:space="preserve">  </w:t>
      </w:r>
      <w:r>
        <w:t xml:space="preserve">                    Е.В.Николаева</w:t>
      </w:r>
    </w:p>
    <w:p w:rsidR="00B53523" w:rsidRDefault="00B53523">
      <w:pPr>
        <w:pStyle w:val="a9"/>
      </w:pPr>
    </w:p>
    <w:p w:rsidR="00B53523" w:rsidRDefault="00AB35E9">
      <w:pPr>
        <w:pStyle w:val="a9"/>
        <w:ind w:left="0"/>
      </w:pPr>
      <w:r>
        <w:t xml:space="preserve">Начальник управления архитектуры и </w:t>
      </w:r>
    </w:p>
    <w:p w:rsidR="00B53523" w:rsidRDefault="00AB35E9">
      <w:pPr>
        <w:pStyle w:val="a9"/>
        <w:ind w:left="0"/>
      </w:pPr>
      <w:r>
        <w:t>градостроительства Администрации</w:t>
      </w:r>
    </w:p>
    <w:p w:rsidR="00B53523" w:rsidRDefault="00AB35E9">
      <w:pPr>
        <w:pStyle w:val="a9"/>
        <w:ind w:left="0"/>
      </w:pPr>
      <w:r>
        <w:t xml:space="preserve">г.Переславля-Залесского — Главный архитектор                                     </w:t>
      </w:r>
      <w:r w:rsidR="00112053">
        <w:t xml:space="preserve">   </w:t>
      </w:r>
      <w:r>
        <w:t xml:space="preserve">       А.Ю. Цымбалов</w:t>
      </w: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6F0DE5" w:rsidRDefault="006F0DE5" w:rsidP="006F0DE5">
      <w:pPr>
        <w:pStyle w:val="a9"/>
        <w:ind w:left="0"/>
      </w:pPr>
      <w:r>
        <w:t>В рассылку: 2 экз.</w:t>
      </w:r>
    </w:p>
    <w:p w:rsidR="006F0DE5" w:rsidRDefault="006F0DE5" w:rsidP="006F0DE5">
      <w:pPr>
        <w:pStyle w:val="a9"/>
        <w:ind w:left="0"/>
        <w:jc w:val="both"/>
      </w:pPr>
      <w:r>
        <w:t>1 - Управление архитектуры и градостроительства Администрации г.Переславля-Залесского</w:t>
      </w:r>
    </w:p>
    <w:p w:rsidR="006F0DE5" w:rsidRDefault="006F0DE5" w:rsidP="006F0DE5">
      <w:pPr>
        <w:pStyle w:val="a9"/>
        <w:ind w:left="0"/>
        <w:jc w:val="both"/>
      </w:pPr>
      <w:r>
        <w:t>1 - Управление делами Администрации г. Переславля-Залесского</w:t>
      </w: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D36A4E" w:rsidRDefault="00D36A4E">
      <w:pPr>
        <w:pStyle w:val="a9"/>
        <w:ind w:left="0"/>
        <w:rPr>
          <w:i/>
          <w:iCs/>
        </w:rPr>
      </w:pPr>
    </w:p>
    <w:p w:rsidR="00D36A4E" w:rsidRDefault="00D36A4E">
      <w:pPr>
        <w:pStyle w:val="a9"/>
        <w:ind w:left="0"/>
        <w:rPr>
          <w:i/>
          <w:iCs/>
        </w:rPr>
      </w:pPr>
    </w:p>
    <w:p w:rsidR="00D36A4E" w:rsidRDefault="00D36A4E">
      <w:pPr>
        <w:pStyle w:val="a9"/>
        <w:ind w:left="0"/>
        <w:rPr>
          <w:i/>
          <w:iCs/>
        </w:rPr>
      </w:pPr>
    </w:p>
    <w:p w:rsidR="00D36A4E" w:rsidRDefault="00D36A4E">
      <w:pPr>
        <w:pStyle w:val="a9"/>
        <w:ind w:left="0"/>
        <w:rPr>
          <w:i/>
          <w:iCs/>
        </w:rPr>
      </w:pPr>
    </w:p>
    <w:p w:rsidR="003D395E" w:rsidRDefault="003D395E">
      <w:pPr>
        <w:pStyle w:val="a9"/>
        <w:ind w:left="0"/>
        <w:rPr>
          <w:i/>
          <w:iCs/>
        </w:rPr>
      </w:pPr>
    </w:p>
    <w:p w:rsidR="003D395E" w:rsidRDefault="003D395E">
      <w:pPr>
        <w:pStyle w:val="a9"/>
        <w:ind w:left="0"/>
        <w:rPr>
          <w:i/>
          <w:iCs/>
        </w:rPr>
      </w:pPr>
    </w:p>
    <w:p w:rsidR="00D36A4E" w:rsidRDefault="00D36A4E">
      <w:pPr>
        <w:pStyle w:val="a9"/>
        <w:ind w:left="0"/>
        <w:rPr>
          <w:i/>
          <w:iCs/>
        </w:rPr>
      </w:pPr>
    </w:p>
    <w:p w:rsidR="005F2A8D" w:rsidRDefault="005F2A8D">
      <w:pPr>
        <w:pStyle w:val="a9"/>
        <w:ind w:left="0"/>
        <w:rPr>
          <w:i/>
          <w:iCs/>
        </w:rPr>
      </w:pPr>
    </w:p>
    <w:p w:rsidR="001E1C72" w:rsidRDefault="001E1C72">
      <w:pPr>
        <w:pStyle w:val="a9"/>
        <w:ind w:left="0"/>
        <w:rPr>
          <w:i/>
          <w:iCs/>
        </w:rPr>
      </w:pPr>
    </w:p>
    <w:p w:rsidR="001E1C72" w:rsidRDefault="001E1C72">
      <w:pPr>
        <w:pStyle w:val="a9"/>
        <w:ind w:left="0"/>
        <w:rPr>
          <w:i/>
          <w:iCs/>
        </w:rPr>
      </w:pPr>
    </w:p>
    <w:p w:rsidR="00112053" w:rsidRDefault="00112053">
      <w:pPr>
        <w:pStyle w:val="a9"/>
        <w:ind w:left="0"/>
        <w:rPr>
          <w:i/>
          <w:iCs/>
        </w:rPr>
      </w:pPr>
    </w:p>
    <w:p w:rsidR="00112053" w:rsidRDefault="00112053">
      <w:pPr>
        <w:pStyle w:val="a9"/>
        <w:ind w:left="0"/>
        <w:rPr>
          <w:i/>
          <w:iCs/>
        </w:rPr>
      </w:pPr>
    </w:p>
    <w:p w:rsidR="00AB35E9" w:rsidRDefault="00AB35E9">
      <w:pPr>
        <w:pStyle w:val="a9"/>
        <w:ind w:left="0"/>
        <w:rPr>
          <w:sz w:val="20"/>
          <w:szCs w:val="20"/>
        </w:rPr>
      </w:pPr>
      <w:r w:rsidRPr="00B56C7F">
        <w:rPr>
          <w:sz w:val="20"/>
          <w:szCs w:val="20"/>
        </w:rPr>
        <w:t xml:space="preserve">Косарева </w:t>
      </w:r>
      <w:r w:rsidR="005F2A8D">
        <w:rPr>
          <w:sz w:val="20"/>
          <w:szCs w:val="20"/>
        </w:rPr>
        <w:t xml:space="preserve">Анна Константиновна </w:t>
      </w:r>
      <w:r w:rsidRPr="00B56C7F">
        <w:rPr>
          <w:sz w:val="20"/>
          <w:szCs w:val="20"/>
        </w:rPr>
        <w:t>тел.</w:t>
      </w:r>
      <w:r w:rsidR="005F2A8D">
        <w:rPr>
          <w:sz w:val="20"/>
          <w:szCs w:val="20"/>
        </w:rPr>
        <w:t>(848535)</w:t>
      </w:r>
      <w:r w:rsidR="00A30B97">
        <w:rPr>
          <w:sz w:val="20"/>
          <w:szCs w:val="20"/>
        </w:rPr>
        <w:t xml:space="preserve"> </w:t>
      </w:r>
      <w:r w:rsidRPr="00B56C7F">
        <w:rPr>
          <w:sz w:val="20"/>
          <w:szCs w:val="20"/>
        </w:rPr>
        <w:t>3-50-70</w:t>
      </w:r>
    </w:p>
    <w:p w:rsidR="001E1C72" w:rsidRPr="005F2A8D" w:rsidRDefault="001E1C72" w:rsidP="001E1C72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1E1C72" w:rsidRPr="005F2A8D" w:rsidRDefault="001E1C72" w:rsidP="001E1C72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1E1C72" w:rsidRDefault="001E1C72" w:rsidP="001E1C72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1E1C72" w:rsidRDefault="001E1C72" w:rsidP="001E1C72">
      <w:pPr>
        <w:pStyle w:val="af2"/>
        <w:ind w:left="-141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</w:t>
      </w:r>
      <w:r w:rsidRPr="005F2A8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____________</w:t>
      </w: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E140A1" w:rsidRPr="00631C64" w:rsidRDefault="00E140A1" w:rsidP="00E140A1">
      <w:pPr>
        <w:ind w:firstLine="567"/>
        <w:jc w:val="center"/>
      </w:pPr>
      <w:r w:rsidRPr="00631C64">
        <w:t>Административный регламент</w:t>
      </w:r>
    </w:p>
    <w:p w:rsidR="00E140A1" w:rsidRPr="00631C64" w:rsidRDefault="00E140A1" w:rsidP="00E140A1">
      <w:pPr>
        <w:ind w:firstLine="567"/>
        <w:jc w:val="center"/>
      </w:pPr>
      <w:r w:rsidRPr="00631C64">
        <w:t>предоставления муниципальной услуги</w:t>
      </w:r>
    </w:p>
    <w:p w:rsidR="00D16FD0" w:rsidRDefault="006F0DE5" w:rsidP="00E140A1">
      <w:pPr>
        <w:ind w:firstLine="567"/>
        <w:jc w:val="center"/>
      </w:pPr>
      <w:r>
        <w:t>«П</w:t>
      </w:r>
      <w:r w:rsidR="00D16FD0">
        <w:t>редоставлени</w:t>
      </w:r>
      <w:r>
        <w:t>е</w:t>
      </w:r>
      <w:r w:rsidR="00D16FD0">
        <w:t xml:space="preserve"> сведений, содержащихся в информационной системе</w:t>
      </w:r>
    </w:p>
    <w:p w:rsidR="00D16FD0" w:rsidRPr="00631C64" w:rsidRDefault="00D16FD0" w:rsidP="00E140A1">
      <w:pPr>
        <w:ind w:firstLine="567"/>
        <w:jc w:val="center"/>
      </w:pPr>
      <w:r>
        <w:t xml:space="preserve"> обеспечения градостроительной деятельности</w:t>
      </w:r>
      <w:r w:rsidR="003E0CF0">
        <w:t>»</w:t>
      </w:r>
    </w:p>
    <w:p w:rsidR="00E140A1" w:rsidRPr="00954BDA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t>Общие положения</w:t>
      </w:r>
    </w:p>
    <w:p w:rsidR="003E0CF0" w:rsidRPr="00954BDA" w:rsidRDefault="003E0CF0" w:rsidP="003E0CF0">
      <w:pPr>
        <w:pStyle w:val="a9"/>
        <w:ind w:left="502"/>
      </w:pPr>
    </w:p>
    <w:p w:rsidR="00A352B9" w:rsidRPr="00A352B9" w:rsidRDefault="007242B3" w:rsidP="00A352B9">
      <w:pPr>
        <w:ind w:firstLine="567"/>
        <w:jc w:val="both"/>
      </w:pPr>
      <w:r w:rsidRPr="00954BDA">
        <w:t xml:space="preserve">1.1. Административный регламент предоставления муниципальной услуги </w:t>
      </w:r>
      <w:r w:rsidR="003E0CF0">
        <w:t>«П</w:t>
      </w:r>
      <w:r w:rsidR="00D16FD0">
        <w:t>редоставлени</w:t>
      </w:r>
      <w:r w:rsidR="003E0CF0">
        <w:t>е</w:t>
      </w:r>
      <w:r w:rsidR="00D16FD0">
        <w:t xml:space="preserve"> сведений, содержащихся в информационной системе обеспечения градостроительной деятельности</w:t>
      </w:r>
      <w:r w:rsidR="003E0CF0">
        <w:t>»</w:t>
      </w:r>
      <w:r w:rsidRPr="00954BDA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</w:t>
      </w:r>
      <w:r w:rsidR="00D16FD0" w:rsidRPr="00954BDA">
        <w:t xml:space="preserve">по </w:t>
      </w:r>
      <w:r w:rsidR="00D16FD0">
        <w:t>предоставлению сведений, содержащихся в информационной системе обеспечения градостроительной деятельности</w:t>
      </w:r>
      <w:r w:rsidR="00D16FD0" w:rsidRPr="00954BDA">
        <w:t xml:space="preserve"> </w:t>
      </w:r>
      <w:r w:rsidRPr="00954BDA">
        <w:t xml:space="preserve">(далее – муниципальная </w:t>
      </w:r>
      <w:r w:rsidRPr="00A352B9">
        <w:t>услуга). Регламент также определяет особенности предостав</w:t>
      </w:r>
      <w:r w:rsidR="003E0CF0" w:rsidRPr="00A352B9">
        <w:t>ления услуги в электронном виде</w:t>
      </w:r>
      <w:r w:rsidR="00A352B9" w:rsidRPr="00A352B9">
        <w:t xml:space="preserve"> и через многофункциональный центр предоставления государственных и муниципальных услуг.</w:t>
      </w:r>
    </w:p>
    <w:p w:rsidR="00D16FD0" w:rsidRPr="00D16FD0" w:rsidRDefault="007242B3" w:rsidP="00D16FD0">
      <w:pPr>
        <w:autoSpaceDE w:val="0"/>
        <w:autoSpaceDN w:val="0"/>
        <w:adjustRightInd w:val="0"/>
        <w:ind w:firstLine="540"/>
        <w:jc w:val="both"/>
        <w:rPr>
          <w:b/>
        </w:rPr>
      </w:pPr>
      <w:r w:rsidRPr="00D16FD0">
        <w:t xml:space="preserve">1.2. </w:t>
      </w:r>
      <w:r w:rsidR="00D16FD0" w:rsidRPr="00D16FD0">
        <w:t>При предоставлении муниципальной услуги заявителями являются физические или юридические лица (за исключением государственных органов и их территориальных органов, органов местного самоуправления), заинтересованные в получении сведений</w:t>
      </w:r>
      <w:r w:rsidR="00D16FD0" w:rsidRPr="00D16FD0">
        <w:rPr>
          <w:rStyle w:val="af8"/>
        </w:rPr>
        <w:t xml:space="preserve">, </w:t>
      </w:r>
      <w:r w:rsidR="00D16FD0" w:rsidRPr="00D16FD0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="00D16FD0" w:rsidRPr="00D16FD0">
        <w:rPr>
          <w:b/>
        </w:rPr>
        <w:t>.</w:t>
      </w:r>
    </w:p>
    <w:p w:rsidR="00D16FD0" w:rsidRPr="00D16FD0" w:rsidRDefault="00D16FD0" w:rsidP="00D16FD0">
      <w:pPr>
        <w:autoSpaceDE w:val="0"/>
        <w:autoSpaceDN w:val="0"/>
        <w:adjustRightInd w:val="0"/>
        <w:ind w:firstLine="567"/>
        <w:jc w:val="both"/>
      </w:pPr>
      <w:r w:rsidRPr="00D16FD0">
        <w:t xml:space="preserve">От имени заявителя при предоставлении муниципальной услуги может выступать иное лицо, имеющие право в соответствии с законодательством Российской Федерации либо в силу наделения его </w:t>
      </w:r>
      <w:r>
        <w:t>з</w:t>
      </w:r>
      <w:r w:rsidRPr="00D16FD0">
        <w:t xml:space="preserve">аявителем в порядке, установленном законодательством Российской Федерации, полномочиями выступать от имени </w:t>
      </w:r>
      <w:r>
        <w:t>з</w:t>
      </w:r>
      <w:r w:rsidRPr="00D16FD0">
        <w:t>аявителей при предоставлении муниципальной услуги.</w:t>
      </w:r>
    </w:p>
    <w:p w:rsidR="007242B3" w:rsidRPr="00D16FD0" w:rsidRDefault="007242B3" w:rsidP="00D16FD0">
      <w:pPr>
        <w:pStyle w:val="af9"/>
        <w:spacing w:before="0"/>
        <w:ind w:firstLine="567"/>
        <w:rPr>
          <w:sz w:val="24"/>
        </w:rPr>
      </w:pPr>
      <w:r w:rsidRPr="00D16FD0">
        <w:rPr>
          <w:sz w:val="24"/>
        </w:rPr>
        <w:t>1.3. Информирование о порядке предоставления муниципальной услуги.</w:t>
      </w:r>
    </w:p>
    <w:p w:rsidR="00F36556" w:rsidRPr="006B48D4" w:rsidRDefault="00F36556" w:rsidP="00F36556">
      <w:pPr>
        <w:ind w:firstLine="567"/>
        <w:jc w:val="both"/>
      </w:pPr>
      <w:r w:rsidRPr="006B48D4">
        <w:rPr>
          <w:rFonts w:eastAsiaTheme="minorHAnsi"/>
          <w:lang w:eastAsia="en-US"/>
        </w:rPr>
        <w:t xml:space="preserve">1.3.1. </w:t>
      </w:r>
      <w:r w:rsidRPr="00646BE9">
        <w:t>Ответственным за предостав</w:t>
      </w:r>
      <w:r>
        <w:t>ление муниципальной услуги являе</w:t>
      </w:r>
      <w:r w:rsidRPr="00646BE9">
        <w:t>тся</w:t>
      </w:r>
      <w:r w:rsidRPr="006B48D4">
        <w:t xml:space="preserve"> </w:t>
      </w:r>
      <w:r>
        <w:t>отдел</w:t>
      </w:r>
      <w:r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F36556" w:rsidRPr="00A550B1" w:rsidRDefault="00F36556" w:rsidP="00F36556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F36556" w:rsidRPr="00A550B1" w:rsidRDefault="00F36556" w:rsidP="00F3655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F36556" w:rsidRPr="00A550B1" w:rsidRDefault="00F36556" w:rsidP="00F36556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F36556" w:rsidRPr="00A550B1" w:rsidRDefault="00F36556" w:rsidP="00F36556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09.00 до 18.00</w:t>
      </w:r>
    </w:p>
    <w:p w:rsidR="00F36556" w:rsidRPr="00A550B1" w:rsidRDefault="00F36556" w:rsidP="00F36556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9.00 до 16.45</w:t>
      </w:r>
    </w:p>
    <w:p w:rsidR="00F36556" w:rsidRPr="00A550B1" w:rsidRDefault="00F36556" w:rsidP="00F36556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F36556" w:rsidRPr="00A550B1" w:rsidRDefault="00F36556" w:rsidP="00F36556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3</w:t>
      </w:r>
      <w:r w:rsidRPr="00A550B1">
        <w:t>.00 до 13.</w:t>
      </w:r>
      <w:r>
        <w:t>45</w:t>
      </w:r>
      <w:r w:rsidRPr="00A550B1">
        <w:t xml:space="preserve">                    </w:t>
      </w:r>
    </w:p>
    <w:p w:rsidR="00F36556" w:rsidRPr="00A550B1" w:rsidRDefault="00F36556" w:rsidP="00F36556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>
        <w:t xml:space="preserve"> с понедельника по четверг</w:t>
      </w:r>
      <w:r>
        <w:rPr>
          <w:rFonts w:eastAsiaTheme="minorHAnsi"/>
          <w:lang w:eastAsia="en-US"/>
        </w:rPr>
        <w:t xml:space="preserve"> с 09.00 до 13.00</w:t>
      </w:r>
      <w:r w:rsidRPr="00A550B1">
        <w:rPr>
          <w:rFonts w:eastAsiaTheme="minorHAnsi"/>
          <w:lang w:eastAsia="en-US"/>
        </w:rPr>
        <w:t xml:space="preserve"> </w:t>
      </w:r>
    </w:p>
    <w:p w:rsidR="00F36556" w:rsidRPr="00A550B1" w:rsidRDefault="00F36556" w:rsidP="00F36556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F36556" w:rsidRPr="00B466B8" w:rsidRDefault="00F36556" w:rsidP="00F36556">
      <w:pPr>
        <w:ind w:firstLine="567"/>
        <w:jc w:val="both"/>
        <w:rPr>
          <w:shd w:val="clear" w:color="auto" w:fill="FFFFFF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hyperlink r:id="rId9" w:history="1">
        <w:r w:rsidRPr="0013393C">
          <w:rPr>
            <w:rStyle w:val="ac"/>
            <w:shd w:val="clear" w:color="auto" w:fill="FFFFFF"/>
          </w:rPr>
          <w:t>adm.grado.pereslavl@</w:t>
        </w:r>
        <w:r w:rsidRPr="0013393C">
          <w:rPr>
            <w:rStyle w:val="ac"/>
            <w:shd w:val="clear" w:color="auto" w:fill="FFFFFF"/>
            <w:lang w:val="en-US"/>
          </w:rPr>
          <w:t>yandex</w:t>
        </w:r>
        <w:r w:rsidRPr="0013393C">
          <w:rPr>
            <w:rStyle w:val="ac"/>
            <w:shd w:val="clear" w:color="auto" w:fill="FFFFFF"/>
          </w:rPr>
          <w:t>.</w:t>
        </w:r>
        <w:proofErr w:type="spellStart"/>
        <w:r w:rsidRPr="0013393C">
          <w:rPr>
            <w:rStyle w:val="ac"/>
            <w:shd w:val="clear" w:color="auto" w:fill="FFFFFF"/>
            <w:lang w:val="en-US"/>
          </w:rPr>
          <w:t>ru</w:t>
        </w:r>
        <w:proofErr w:type="spellEnd"/>
      </w:hyperlink>
    </w:p>
    <w:p w:rsidR="00F36556" w:rsidRDefault="00F36556" w:rsidP="00F3655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466B8">
        <w:rPr>
          <w:rFonts w:eastAsiaTheme="minorHAnsi"/>
          <w:lang w:eastAsia="en-US"/>
        </w:rPr>
        <w:t>Региональный центр телефонного обслуживания: 8 4852 49-09-09, 8 800 100-76-09.</w:t>
      </w:r>
    </w:p>
    <w:p w:rsidR="00A352B9" w:rsidRDefault="00A352B9" w:rsidP="00F3655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Местонахождение: </w:t>
      </w:r>
      <w:r>
        <w:t xml:space="preserve">Ярославская область, г.Переславль-Залесский, </w:t>
      </w:r>
      <w:proofErr w:type="spellStart"/>
      <w:r>
        <w:t>ул.Проездная</w:t>
      </w:r>
      <w:proofErr w:type="spellEnd"/>
      <w:r>
        <w:t>, д.2б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t>понедельник, среда, четверг, пятница, суббота с 08.00 до 18.00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lastRenderedPageBreak/>
        <w:t>вторник с 10.00 до 20.00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t>воскресенье – выходной день</w:t>
      </w:r>
    </w:p>
    <w:p w:rsidR="00A352B9" w:rsidRDefault="00A352B9" w:rsidP="00A352B9">
      <w:pPr>
        <w:autoSpaceDN w:val="0"/>
        <w:adjustRightInd w:val="0"/>
        <w:ind w:firstLine="567"/>
        <w:jc w:val="both"/>
      </w:pPr>
      <w:r>
        <w:t>Справочные телефоны: (8 48535) 6-23-44</w:t>
      </w:r>
    </w:p>
    <w:p w:rsidR="00A352B9" w:rsidRPr="00B73A63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A352B9" w:rsidRPr="00B73A63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B73A63">
        <w:rPr>
          <w:rFonts w:eastAsiaTheme="minorHAnsi"/>
          <w:lang w:eastAsia="en-US"/>
        </w:rPr>
        <w:t xml:space="preserve">Адрес электронной почты МФЦ: </w:t>
      </w:r>
      <w:hyperlink r:id="rId10" w:history="1">
        <w:r w:rsidRPr="00B73A63">
          <w:rPr>
            <w:rStyle w:val="ac"/>
            <w:rFonts w:eastAsiaTheme="minorHAnsi"/>
            <w:color w:val="auto"/>
            <w:lang w:eastAsia="en-US"/>
          </w:rPr>
          <w:t>mfc@mfc76.ru</w:t>
        </w:r>
      </w:hyperlink>
    </w:p>
    <w:p w:rsidR="00A352B9" w:rsidRPr="00B73A63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73A63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B43CD7" w:rsidRPr="00B73A63" w:rsidRDefault="00E140A1" w:rsidP="00B43CD7">
      <w:pPr>
        <w:ind w:firstLine="567"/>
        <w:jc w:val="both"/>
      </w:pPr>
      <w:r w:rsidRPr="00B73A63">
        <w:t>1.4.</w:t>
      </w:r>
      <w:r w:rsidR="005336CC" w:rsidRPr="00B73A63">
        <w:rPr>
          <w:rFonts w:eastAsiaTheme="minorHAnsi"/>
          <w:lang w:eastAsia="en-US"/>
        </w:rPr>
        <w:t xml:space="preserve"> </w:t>
      </w:r>
      <w:r w:rsidR="00B43CD7" w:rsidRPr="00B73A63"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F36556" w:rsidRDefault="00F36556" w:rsidP="00F36556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>»:</w:t>
      </w:r>
    </w:p>
    <w:p w:rsidR="00B43CD7" w:rsidRPr="00F36556" w:rsidRDefault="00F36556" w:rsidP="00F36556">
      <w:pPr>
        <w:ind w:firstLine="567"/>
        <w:contextualSpacing/>
        <w:jc w:val="both"/>
        <w:rPr>
          <w:rFonts w:eastAsiaTheme="minorHAnsi"/>
          <w:lang w:val="en-US" w:eastAsia="en-US"/>
        </w:rPr>
      </w:pPr>
      <w:r w:rsidRPr="00F36556">
        <w:rPr>
          <w:lang w:val="en-US"/>
        </w:rPr>
        <w:t>https://admpereslavl.ru/administrativnye-reglamenty</w:t>
      </w:r>
      <w:r w:rsidRPr="00F36556">
        <w:rPr>
          <w:lang w:val="en-US"/>
        </w:rPr>
        <w:t xml:space="preserve"> </w:t>
      </w:r>
    </w:p>
    <w:p w:rsidR="00B43CD7" w:rsidRPr="00B73A63" w:rsidRDefault="00B43CD7" w:rsidP="00B43CD7">
      <w:pPr>
        <w:ind w:firstLine="567"/>
        <w:contextualSpacing/>
        <w:jc w:val="both"/>
        <w:rPr>
          <w:rFonts w:eastAsiaTheme="minorHAnsi"/>
          <w:lang w:eastAsia="en-US"/>
        </w:rPr>
      </w:pPr>
      <w:r w:rsidRPr="00B73A63">
        <w:rPr>
          <w:rFonts w:eastAsiaTheme="minorHAnsi"/>
          <w:lang w:eastAsia="en-US"/>
        </w:rPr>
        <w:t xml:space="preserve">- на информационных стендах в отделе архитектуры; </w:t>
      </w:r>
    </w:p>
    <w:p w:rsidR="00B43CD7" w:rsidRPr="00B73A63" w:rsidRDefault="00B43CD7" w:rsidP="00B43CD7">
      <w:pPr>
        <w:ind w:firstLine="567"/>
        <w:contextualSpacing/>
        <w:jc w:val="both"/>
      </w:pPr>
      <w:r w:rsidRPr="00B73A63">
        <w:rPr>
          <w:rFonts w:eastAsiaTheme="minorHAnsi"/>
          <w:lang w:eastAsia="en-US"/>
        </w:rPr>
        <w:t xml:space="preserve">- в </w:t>
      </w:r>
      <w:bookmarkStart w:id="0" w:name="OLE_LINK9"/>
      <w:r w:rsidRPr="00B73A63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0"/>
      <w:r w:rsidRPr="00B73A63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hyperlink r:id="rId11" w:history="1">
        <w:r w:rsidR="00B73A63" w:rsidRPr="00B73A63">
          <w:rPr>
            <w:rStyle w:val="ac"/>
            <w:color w:val="auto"/>
          </w:rPr>
          <w:t>https://www.gosuslugi.ru/pgu/service</w:t>
        </w:r>
      </w:hyperlink>
      <w:r w:rsidR="00B73A63" w:rsidRPr="00B73A63">
        <w:t>;</w:t>
      </w:r>
    </w:p>
    <w:p w:rsidR="00B73A63" w:rsidRPr="00B73A63" w:rsidRDefault="00B73A63" w:rsidP="00B73A63">
      <w:pPr>
        <w:ind w:firstLine="709"/>
        <w:jc w:val="both"/>
      </w:pPr>
      <w:r w:rsidRPr="00B73A63">
        <w:t>- в многофункциональном центре.</w:t>
      </w:r>
    </w:p>
    <w:p w:rsidR="00F36556" w:rsidRPr="00EE3A09" w:rsidRDefault="00F36556" w:rsidP="00F36556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F36556" w:rsidRPr="00EE3A09" w:rsidRDefault="00F36556" w:rsidP="00F36556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F36556" w:rsidRPr="00C27653" w:rsidRDefault="00F36556" w:rsidP="00F36556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 xml:space="preserve"> </w:t>
      </w:r>
      <w:r w:rsidRPr="00C27653">
        <w:t>с понедельника по четверг с 0</w:t>
      </w:r>
      <w:r>
        <w:t>9</w:t>
      </w:r>
      <w:r w:rsidRPr="00C27653">
        <w:t>.15 до 1</w:t>
      </w:r>
      <w:r>
        <w:t>2</w:t>
      </w:r>
      <w:r w:rsidRPr="00C27653">
        <w:t>.45 или (8 48535) 6-23-44 понедельник, среда, четверг, пятница, суббота с 08.00 до 18.00; вторник с 10.00 до 20.00;</w:t>
      </w:r>
    </w:p>
    <w:p w:rsidR="00F36556" w:rsidRPr="00EE3A09" w:rsidRDefault="00F36556" w:rsidP="00F36556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2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3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F36556" w:rsidRPr="00EE3A09" w:rsidRDefault="00F36556" w:rsidP="00F36556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F36556" w:rsidRPr="002500C6" w:rsidRDefault="00F36556" w:rsidP="00F36556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F36556" w:rsidRPr="002500C6" w:rsidRDefault="00F36556" w:rsidP="00F36556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>
        <w:t>ул.Комсомольская</w:t>
      </w:r>
      <w:r w:rsidRPr="005A0BC5">
        <w:t>, д.</w:t>
      </w:r>
      <w:r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</w:t>
      </w:r>
      <w:proofErr w:type="spellStart"/>
      <w:r w:rsidRPr="002500C6">
        <w:t>ул.Проездная</w:t>
      </w:r>
      <w:proofErr w:type="spellEnd"/>
      <w:r w:rsidRPr="002500C6">
        <w:t>, д.2б.</w:t>
      </w:r>
    </w:p>
    <w:p w:rsidR="00F36556" w:rsidRPr="00EE3A09" w:rsidRDefault="00F36556" w:rsidP="00F36556">
      <w:pPr>
        <w:ind w:firstLine="567"/>
        <w:jc w:val="both"/>
      </w:pPr>
      <w:bookmarkStart w:id="1" w:name="OLE_LINK4"/>
      <w:bookmarkStart w:id="2" w:name="OLE_LINK5"/>
      <w:bookmarkStart w:id="3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F36556" w:rsidRPr="00EE3A09" w:rsidRDefault="00F36556" w:rsidP="00F36556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Уведомление о ходе предоставления услуги направляется </w:t>
      </w:r>
      <w:r>
        <w:rPr>
          <w:rFonts w:eastAsiaTheme="minorHAnsi"/>
          <w:lang w:eastAsia="en-US"/>
        </w:rPr>
        <w:t xml:space="preserve">заявителю </w:t>
      </w:r>
      <w:r w:rsidRPr="00EE3A09">
        <w:rPr>
          <w:rFonts w:eastAsiaTheme="minorHAnsi"/>
          <w:lang w:eastAsia="en-US"/>
        </w:rPr>
        <w:t>не позднее дня завершения выполнения административной процедуры.</w:t>
      </w:r>
    </w:p>
    <w:bookmarkEnd w:id="1"/>
    <w:bookmarkEnd w:id="2"/>
    <w:bookmarkEnd w:id="3"/>
    <w:p w:rsidR="00F36556" w:rsidRDefault="00F36556" w:rsidP="00F36556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>дней</w:t>
      </w:r>
      <w:r>
        <w:rPr>
          <w:rFonts w:eastAsiaTheme="minorHAnsi"/>
          <w:lang w:eastAsia="en-US"/>
        </w:rPr>
        <w:t xml:space="preserve"> </w:t>
      </w:r>
      <w:r w:rsidRPr="0024030F">
        <w:t>с даты регистрации такого обращения</w:t>
      </w:r>
      <w:r w:rsidRPr="00EE3A09">
        <w:rPr>
          <w:rFonts w:eastAsiaTheme="minorHAnsi"/>
          <w:lang w:eastAsia="en-US"/>
        </w:rPr>
        <w:t xml:space="preserve">. </w:t>
      </w:r>
      <w:r w:rsidRPr="00EE3A09">
        <w:rPr>
          <w:rFonts w:eastAsiaTheme="minorHAnsi"/>
          <w:lang w:eastAsia="en-US"/>
        </w:rPr>
        <w:tab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43CD7" w:rsidRPr="00EE3A09" w:rsidRDefault="005334E3" w:rsidP="00F36556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1.6. </w:t>
      </w:r>
      <w:r w:rsidR="00B43CD7" w:rsidRPr="00EE3A09">
        <w:rPr>
          <w:rFonts w:eastAsiaTheme="minorHAnsi"/>
          <w:lang w:eastAsia="en-US"/>
        </w:rPr>
        <w:t>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B43CD7" w:rsidRPr="00EE3A09" w:rsidRDefault="00B43CD7" w:rsidP="00B43CD7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B43CD7" w:rsidRPr="00EE3A09" w:rsidRDefault="00B43CD7" w:rsidP="00B43CD7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B43CD7" w:rsidRPr="00EE3A09" w:rsidRDefault="00B43CD7" w:rsidP="00B43CD7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54BDA" w:rsidRDefault="00E140A1" w:rsidP="00B43CD7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t>Стандарт предоставления муниципальной услуги</w:t>
      </w:r>
    </w:p>
    <w:p w:rsidR="00B43CD7" w:rsidRPr="00954BDA" w:rsidRDefault="00B43CD7" w:rsidP="00B43CD7">
      <w:pPr>
        <w:pStyle w:val="a9"/>
        <w:ind w:left="502"/>
      </w:pPr>
    </w:p>
    <w:p w:rsidR="00E60F34" w:rsidRDefault="00E140A1" w:rsidP="00E140A1">
      <w:pPr>
        <w:ind w:firstLine="567"/>
        <w:jc w:val="both"/>
      </w:pPr>
      <w:r w:rsidRPr="00954BDA">
        <w:t xml:space="preserve">2.1. Наименование муниципальной услуги: </w:t>
      </w:r>
      <w:r w:rsidR="00E60F34">
        <w:t>предоставление сведений, содержащихся в информационной системе обеспечения градостроительной деятельности.</w:t>
      </w:r>
    </w:p>
    <w:p w:rsidR="00E140A1" w:rsidRPr="00145623" w:rsidRDefault="00F36556" w:rsidP="00E140A1">
      <w:pPr>
        <w:ind w:firstLine="567"/>
        <w:jc w:val="both"/>
      </w:pPr>
      <w:r>
        <w:t xml:space="preserve">2.2. </w:t>
      </w:r>
      <w:r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>
        <w:rPr>
          <w:color w:val="000000"/>
          <w:lang w:eastAsia="ru-RU"/>
        </w:rPr>
        <w:t>архитектуры управления архитектуры и градостроительства</w:t>
      </w:r>
      <w:r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F95492" w:rsidRPr="00954BDA" w:rsidRDefault="00E140A1" w:rsidP="00F95492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954BDA">
        <w:rPr>
          <w:rFonts w:ascii="Times New Roman" w:hAnsi="Times New Roman" w:cs="Times New Roman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</w:t>
      </w:r>
      <w:r w:rsidRPr="00145623">
        <w:rPr>
          <w:rFonts w:ascii="Times New Roman" w:hAnsi="Times New Roman" w:cs="Times New Roman"/>
        </w:rPr>
        <w:t xml:space="preserve">утверждённый </w:t>
      </w:r>
      <w:r w:rsidR="00C0485D">
        <w:rPr>
          <w:rFonts w:ascii="Times New Roman" w:hAnsi="Times New Roman" w:cs="Times New Roman"/>
        </w:rPr>
        <w:t>п</w:t>
      </w:r>
      <w:r w:rsidR="00F95492" w:rsidRPr="00145623">
        <w:rPr>
          <w:rFonts w:ascii="Times New Roman" w:hAnsi="Times New Roman" w:cs="Times New Roman"/>
        </w:rPr>
        <w:t xml:space="preserve">остановлением Администрации г.Переславля-Залесского от </w:t>
      </w:r>
      <w:r w:rsidR="00835F21" w:rsidRPr="00145623">
        <w:rPr>
          <w:rFonts w:ascii="Times New Roman" w:hAnsi="Times New Roman" w:cs="Times New Roman"/>
        </w:rPr>
        <w:t xml:space="preserve">21.09.2015 </w:t>
      </w:r>
      <w:r w:rsidR="00F95492" w:rsidRPr="00145623">
        <w:rPr>
          <w:rFonts w:ascii="Times New Roman" w:hAnsi="Times New Roman" w:cs="Times New Roman"/>
        </w:rPr>
        <w:t>№</w:t>
      </w:r>
      <w:r w:rsidR="00145623" w:rsidRPr="00145623">
        <w:rPr>
          <w:rFonts w:ascii="Times New Roman" w:hAnsi="Times New Roman" w:cs="Times New Roman"/>
        </w:rPr>
        <w:t xml:space="preserve"> </w:t>
      </w:r>
      <w:r w:rsidR="00F95492" w:rsidRPr="00145623">
        <w:rPr>
          <w:rFonts w:ascii="Times New Roman" w:hAnsi="Times New Roman" w:cs="Times New Roman"/>
        </w:rPr>
        <w:t xml:space="preserve">ПОС.03-1436/15 </w:t>
      </w:r>
      <w:r w:rsidR="00F95492" w:rsidRPr="00954BDA">
        <w:rPr>
          <w:rFonts w:ascii="Times New Roman" w:hAnsi="Times New Roman" w:cs="Times New Roman"/>
        </w:rPr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F86916" w:rsidRPr="00954BDA" w:rsidRDefault="00F86916" w:rsidP="00F86916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54BDA">
        <w:rPr>
          <w:rFonts w:ascii="Times New Roman" w:eastAsiaTheme="minorHAnsi" w:hAnsi="Times New Roman" w:cs="Times New Roman"/>
          <w:lang w:eastAsia="en-US"/>
        </w:rPr>
        <w:t>2.3. Формы подачи заявления:</w:t>
      </w:r>
    </w:p>
    <w:p w:rsidR="00F86916" w:rsidRPr="00145623" w:rsidRDefault="00F86916" w:rsidP="00F86916">
      <w:pPr>
        <w:ind w:firstLine="567"/>
        <w:jc w:val="both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145623" w:rsidRPr="00145623">
        <w:rPr>
          <w:rFonts w:eastAsiaTheme="minorHAnsi"/>
          <w:lang w:eastAsia="en-US"/>
        </w:rPr>
        <w:t>отделе архитектуры</w:t>
      </w:r>
      <w:r w:rsidR="00B73A63">
        <w:rPr>
          <w:rFonts w:eastAsiaTheme="minorHAnsi"/>
          <w:lang w:eastAsia="en-US"/>
        </w:rPr>
        <w:t xml:space="preserve"> или МФЦ</w:t>
      </w:r>
      <w:r w:rsidRPr="00145623">
        <w:rPr>
          <w:rFonts w:eastAsiaTheme="minorHAnsi"/>
          <w:lang w:eastAsia="en-US"/>
        </w:rPr>
        <w:t>;</w:t>
      </w:r>
    </w:p>
    <w:p w:rsidR="00F86916" w:rsidRPr="00954BDA" w:rsidRDefault="00F36556" w:rsidP="00F86916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F86916" w:rsidRPr="00954BDA" w:rsidRDefault="00F86916" w:rsidP="00F86916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4BDA">
        <w:rPr>
          <w:rFonts w:ascii="Times New Roman" w:hAnsi="Times New Roman"/>
          <w:sz w:val="24"/>
          <w:szCs w:val="24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F86916" w:rsidRPr="00954BDA" w:rsidRDefault="00F86916" w:rsidP="00F86916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54BDA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F86916" w:rsidRPr="00954BDA" w:rsidRDefault="00F86916" w:rsidP="00F86916">
      <w:pPr>
        <w:ind w:firstLine="567"/>
        <w:jc w:val="both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145623">
        <w:rPr>
          <w:rFonts w:eastAsiaTheme="minorHAnsi"/>
          <w:lang w:eastAsia="en-US"/>
        </w:rPr>
        <w:t>отделе архитектуры</w:t>
      </w:r>
      <w:r w:rsidRPr="00954BDA">
        <w:rPr>
          <w:rFonts w:eastAsiaTheme="minorHAnsi"/>
          <w:lang w:eastAsia="en-US"/>
        </w:rPr>
        <w:t>;</w:t>
      </w:r>
    </w:p>
    <w:p w:rsidR="00F86916" w:rsidRPr="00145623" w:rsidRDefault="00F86916" w:rsidP="00F86916">
      <w:pPr>
        <w:ind w:firstLine="567"/>
        <w:jc w:val="both"/>
        <w:rPr>
          <w:rFonts w:eastAsiaTheme="minorHAnsi"/>
          <w:lang w:eastAsia="en-US"/>
        </w:rPr>
      </w:pPr>
      <w:r w:rsidRPr="00145623">
        <w:rPr>
          <w:rFonts w:eastAsiaTheme="minorHAnsi"/>
          <w:lang w:eastAsia="en-US"/>
        </w:rPr>
        <w:t>- заочная форма – без личного присутствия заявителя (через Единый портал).</w:t>
      </w:r>
    </w:p>
    <w:p w:rsidR="00F86916" w:rsidRPr="00E60F34" w:rsidRDefault="00F86916" w:rsidP="00E60F34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60F34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E60F34" w:rsidRPr="00E60F34" w:rsidRDefault="008E333D" w:rsidP="00E60F34">
      <w:pPr>
        <w:autoSpaceDE w:val="0"/>
        <w:autoSpaceDN w:val="0"/>
        <w:adjustRightInd w:val="0"/>
        <w:ind w:firstLine="567"/>
        <w:jc w:val="both"/>
      </w:pPr>
      <w:r w:rsidRPr="00E60F34">
        <w:t xml:space="preserve">2.4. </w:t>
      </w:r>
      <w:r w:rsidR="00E60F34" w:rsidRPr="00E60F34">
        <w:t>Результатом предоставления муниципальной услуги является выдача (направление) заявителю:</w:t>
      </w:r>
    </w:p>
    <w:p w:rsidR="00E60F34" w:rsidRPr="00E60F34" w:rsidRDefault="004E2FFB" w:rsidP="00E60F34">
      <w:pPr>
        <w:autoSpaceDE w:val="0"/>
        <w:autoSpaceDN w:val="0"/>
        <w:adjustRightInd w:val="0"/>
        <w:ind w:firstLine="567"/>
        <w:jc w:val="both"/>
        <w:rPr>
          <w:b/>
        </w:rPr>
      </w:pPr>
      <w:r>
        <w:t>-</w:t>
      </w:r>
      <w:r w:rsidR="00E60F34" w:rsidRPr="00E60F34">
        <w:t xml:space="preserve"> сведений</w:t>
      </w:r>
      <w:r w:rsidR="00E60F34" w:rsidRPr="00E60F34">
        <w:rPr>
          <w:rStyle w:val="af8"/>
        </w:rPr>
        <w:t xml:space="preserve">, </w:t>
      </w:r>
      <w:r w:rsidR="00E60F34" w:rsidRPr="00E60F34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="00E60F34" w:rsidRPr="00E60F34">
        <w:rPr>
          <w:b/>
        </w:rPr>
        <w:t>;</w:t>
      </w:r>
    </w:p>
    <w:p w:rsidR="00E60F34" w:rsidRPr="00E60F34" w:rsidRDefault="004E2FFB" w:rsidP="00E60F34">
      <w:pPr>
        <w:autoSpaceDE w:val="0"/>
        <w:autoSpaceDN w:val="0"/>
        <w:adjustRightInd w:val="0"/>
        <w:ind w:firstLine="567"/>
        <w:jc w:val="both"/>
        <w:rPr>
          <w:rStyle w:val="af8"/>
          <w:b w:val="0"/>
        </w:rPr>
      </w:pPr>
      <w:r>
        <w:t>-</w:t>
      </w:r>
      <w:r w:rsidR="00E60F34" w:rsidRPr="00E60F34">
        <w:t xml:space="preserve"> </w:t>
      </w:r>
      <w:r w:rsidR="00702D53" w:rsidRPr="00145623">
        <w:t>мотивированн</w:t>
      </w:r>
      <w:r w:rsidR="00512831" w:rsidRPr="00145623">
        <w:t>ого</w:t>
      </w:r>
      <w:r w:rsidR="00E60F34" w:rsidRPr="00145623">
        <w:t xml:space="preserve"> отказ</w:t>
      </w:r>
      <w:r w:rsidR="00BB201A" w:rsidRPr="00145623">
        <w:t>а</w:t>
      </w:r>
      <w:r w:rsidR="00E60F34" w:rsidRPr="00145623">
        <w:t xml:space="preserve"> </w:t>
      </w:r>
      <w:r w:rsidR="00E60F34" w:rsidRPr="00E60F34">
        <w:t>в предоставлении сведений</w:t>
      </w:r>
      <w:r w:rsidR="00E60F34" w:rsidRPr="00E60F34">
        <w:rPr>
          <w:rStyle w:val="af8"/>
          <w:b w:val="0"/>
        </w:rPr>
        <w:t>, содержащихся в информационной системе обеспечения градостроительной деятельности.</w:t>
      </w:r>
    </w:p>
    <w:p w:rsidR="00BB201A" w:rsidRPr="00BB201A" w:rsidRDefault="008E333D" w:rsidP="00BB201A">
      <w:pPr>
        <w:autoSpaceDE w:val="0"/>
        <w:autoSpaceDN w:val="0"/>
        <w:adjustRightInd w:val="0"/>
        <w:ind w:firstLine="540"/>
        <w:jc w:val="both"/>
      </w:pPr>
      <w:r w:rsidRPr="00E60F34">
        <w:t xml:space="preserve">2.5. </w:t>
      </w:r>
      <w:r w:rsidR="00BB201A" w:rsidRPr="00BB201A">
        <w:t xml:space="preserve">Общий срок предоставления муниципальной услуги составляет 14 дней с даты поступления в </w:t>
      </w:r>
      <w:r w:rsidR="00145623">
        <w:t>отдел архитектуры</w:t>
      </w:r>
      <w:r w:rsidR="00BB201A" w:rsidRPr="00BB201A">
        <w:t xml:space="preserve"> документа, подтверждающего внесение платы за предоставление сведений.</w:t>
      </w:r>
    </w:p>
    <w:p w:rsidR="00BB201A" w:rsidRPr="00BB201A" w:rsidRDefault="00BB201A" w:rsidP="00BB201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B201A">
        <w:rPr>
          <w:color w:val="000000" w:themeColor="text1"/>
        </w:rPr>
        <w:t>В случае, если муниципальная услуга в соответствии с законодательством Российской Федерации является бесплатной для заявителя, сведения, содержащиеся в информационной системе обеспечения градостроительной деятельности, выдаются (направляются) заявителю в течение 14 дней со дня поступления заявления и документов, обязанность по предоставлению которых возложена на заявителя</w:t>
      </w:r>
      <w:r w:rsidR="00145623">
        <w:rPr>
          <w:color w:val="000000" w:themeColor="text1"/>
        </w:rPr>
        <w:t>,</w:t>
      </w:r>
      <w:r w:rsidRPr="00BB201A">
        <w:rPr>
          <w:color w:val="000000" w:themeColor="text1"/>
        </w:rPr>
        <w:t xml:space="preserve"> в </w:t>
      </w:r>
      <w:r w:rsidR="00145623">
        <w:rPr>
          <w:color w:val="000000" w:themeColor="text1"/>
        </w:rPr>
        <w:t>отдел архитектуры</w:t>
      </w:r>
      <w:r w:rsidRPr="00BB201A">
        <w:rPr>
          <w:color w:val="000000" w:themeColor="text1"/>
        </w:rPr>
        <w:t>.</w:t>
      </w:r>
    </w:p>
    <w:p w:rsidR="00BB201A" w:rsidRPr="00BB201A" w:rsidRDefault="00BB201A" w:rsidP="00BB201A">
      <w:pPr>
        <w:tabs>
          <w:tab w:val="left" w:pos="4082"/>
        </w:tabs>
        <w:ind w:firstLine="567"/>
        <w:jc w:val="both"/>
        <w:rPr>
          <w:lang w:eastAsia="ru-RU"/>
        </w:rPr>
      </w:pPr>
      <w:r w:rsidRPr="00BB201A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10621E" w:rsidRPr="0010621E" w:rsidRDefault="008E333D" w:rsidP="0010621E">
      <w:pPr>
        <w:autoSpaceDE w:val="0"/>
        <w:autoSpaceDN w:val="0"/>
        <w:adjustRightInd w:val="0"/>
        <w:ind w:firstLine="567"/>
        <w:jc w:val="both"/>
      </w:pPr>
      <w:r w:rsidRPr="0010621E">
        <w:t xml:space="preserve">2.6. </w:t>
      </w:r>
      <w:r w:rsidR="0010621E" w:rsidRPr="0010621E">
        <w:t>Правовые основания для предоставления муниципальной услуги:</w:t>
      </w:r>
    </w:p>
    <w:p w:rsidR="0010621E" w:rsidRPr="0010621E" w:rsidRDefault="0010621E" w:rsidP="0010621E">
      <w:pPr>
        <w:ind w:firstLine="567"/>
        <w:jc w:val="both"/>
      </w:pPr>
      <w:r w:rsidRPr="0010621E">
        <w:lastRenderedPageBreak/>
        <w:t xml:space="preserve">- </w:t>
      </w:r>
      <w:r w:rsidRPr="0010621E">
        <w:rPr>
          <w:lang w:eastAsia="ru-RU"/>
        </w:rPr>
        <w:t>Градостроительный кодекс Российской Федерации от 29.12.2004 № 190-ФЗ (</w:t>
      </w:r>
      <w:r w:rsidRPr="0010621E">
        <w:rPr>
          <w:rFonts w:eastAsia="Calibri"/>
          <w:lang w:eastAsia="ru-RU"/>
        </w:rPr>
        <w:t>Российская газета, № 290, 30.12.2004</w:t>
      </w:r>
      <w:r w:rsidRPr="0010621E">
        <w:rPr>
          <w:lang w:eastAsia="ru-RU"/>
        </w:rPr>
        <w:t xml:space="preserve">); </w:t>
      </w:r>
    </w:p>
    <w:p w:rsidR="0010621E" w:rsidRPr="0010621E" w:rsidRDefault="0010621E" w:rsidP="0010621E">
      <w:pPr>
        <w:ind w:firstLine="567"/>
        <w:jc w:val="both"/>
      </w:pPr>
      <w:r w:rsidRPr="0010621E">
        <w:t>- Федеральный закон от 27</w:t>
      </w:r>
      <w:r w:rsidR="00145623">
        <w:t>.07.</w:t>
      </w:r>
      <w:r w:rsidRPr="0010621E">
        <w:t>2010 № 210-ФЗ «Об организации предоставления государственных и муниципальных услуг» («Российская газета», № 168, 30.07.2010);</w:t>
      </w:r>
    </w:p>
    <w:p w:rsidR="0010621E" w:rsidRPr="0010621E" w:rsidRDefault="0010621E" w:rsidP="0010621E">
      <w:pPr>
        <w:ind w:firstLine="567"/>
        <w:jc w:val="both"/>
      </w:pPr>
      <w:r w:rsidRPr="0010621E">
        <w:t xml:space="preserve">- </w:t>
      </w:r>
      <w:r w:rsidRPr="0010621E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</w:t>
      </w:r>
      <w:r w:rsidRPr="0010621E">
        <w:rPr>
          <w:rFonts w:eastAsia="Calibri"/>
          <w:lang w:eastAsia="ru-RU"/>
        </w:rPr>
        <w:t>«Российская газета», № 290, 30.12.2004</w:t>
      </w:r>
      <w:r w:rsidRPr="0010621E">
        <w:rPr>
          <w:lang w:eastAsia="ru-RU"/>
        </w:rPr>
        <w:t>);</w:t>
      </w:r>
    </w:p>
    <w:p w:rsidR="0010621E" w:rsidRPr="0010621E" w:rsidRDefault="0010621E" w:rsidP="0010621E">
      <w:pPr>
        <w:ind w:firstLine="567"/>
        <w:jc w:val="both"/>
        <w:rPr>
          <w:lang w:eastAsia="ru-RU"/>
        </w:rPr>
      </w:pPr>
      <w:r w:rsidRPr="0010621E">
        <w:t xml:space="preserve">- </w:t>
      </w:r>
      <w:r w:rsidRPr="0010621E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Pr="0010621E">
        <w:rPr>
          <w:rFonts w:eastAsia="Calibri"/>
          <w:lang w:eastAsia="ru-RU"/>
        </w:rPr>
        <w:t>Собрание законодательства РФ», 06.10.2003, № 40, ст. 3822</w:t>
      </w:r>
      <w:r w:rsidRPr="0010621E">
        <w:rPr>
          <w:lang w:eastAsia="ru-RU"/>
        </w:rPr>
        <w:t>);</w:t>
      </w:r>
    </w:p>
    <w:p w:rsidR="0010621E" w:rsidRPr="0010621E" w:rsidRDefault="0010621E" w:rsidP="0010621E">
      <w:pPr>
        <w:ind w:firstLine="567"/>
        <w:jc w:val="both"/>
        <w:rPr>
          <w:lang w:eastAsia="ru-RU"/>
        </w:rPr>
      </w:pPr>
      <w:r w:rsidRPr="0010621E">
        <w:rPr>
          <w:lang w:eastAsia="ru-RU"/>
        </w:rPr>
        <w:t xml:space="preserve">- </w:t>
      </w:r>
      <w:r w:rsidRPr="0010621E">
        <w:t>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10621E" w:rsidRPr="0010621E" w:rsidRDefault="0010621E" w:rsidP="0010621E">
      <w:pPr>
        <w:ind w:firstLine="567"/>
        <w:jc w:val="both"/>
      </w:pPr>
      <w:r w:rsidRPr="0010621E">
        <w:t>- Закон Российской Федерации от 21.07.1993 № 5485-1 «О государственной тайне» («Собрание законодательства Российской Федерации», 13.10.1997, № 41, ст. 8220-8235);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 xml:space="preserve">- </w:t>
      </w:r>
      <w:hyperlink r:id="rId14" w:history="1">
        <w:r w:rsidRPr="0010621E">
          <w:t>Постановление</w:t>
        </w:r>
      </w:hyperlink>
      <w:r w:rsidRPr="0010621E">
        <w:t xml:space="preserve"> Правительства Российской Федерации от 09.06.2006 № 363 «Об информационном обеспечении градостроительной деятельности» («Собрание законодательства Российской Федерации», 19.06.2006, № 25, ст. 2725);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- 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 («Бюллетень нормативных актов федеральных органов исполнительной власти», 03.03. 2008, № 9);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 xml:space="preserve">- </w:t>
      </w:r>
      <w:hyperlink r:id="rId15" w:history="1">
        <w:r w:rsidRPr="0010621E">
          <w:t>Приказ</w:t>
        </w:r>
      </w:hyperlink>
      <w:r w:rsidRPr="0010621E">
        <w:t xml:space="preserve">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(«Бюллетень нормативных актов федеральных органов исполнитель</w:t>
      </w:r>
      <w:r w:rsidR="00145623">
        <w:t>ной власти», 07.05.2007, № 19).</w:t>
      </w:r>
    </w:p>
    <w:p w:rsidR="0010621E" w:rsidRPr="0010621E" w:rsidRDefault="0010621E" w:rsidP="0010621E">
      <w:pPr>
        <w:ind w:firstLine="567"/>
        <w:jc w:val="both"/>
      </w:pPr>
      <w:bookmarkStart w:id="4" w:name="sub_510737"/>
      <w:r w:rsidRPr="0010621E">
        <w:t>2.7. Перечень документов, необходимых для предоставления муниципальной услуги.</w:t>
      </w:r>
    </w:p>
    <w:p w:rsidR="0010621E" w:rsidRPr="007665E6" w:rsidRDefault="0010621E" w:rsidP="0010621E">
      <w:pPr>
        <w:ind w:firstLine="567"/>
        <w:jc w:val="both"/>
      </w:pPr>
      <w:r w:rsidRPr="007665E6">
        <w:t>2.7.1. Перечень документов, предоставляемых заявителем самостоятельно:</w:t>
      </w:r>
    </w:p>
    <w:p w:rsidR="0010621E" w:rsidRPr="007665E6" w:rsidRDefault="00145623" w:rsidP="0010621E">
      <w:pPr>
        <w:autoSpaceDE w:val="0"/>
        <w:autoSpaceDN w:val="0"/>
        <w:adjustRightInd w:val="0"/>
        <w:ind w:firstLine="540"/>
        <w:jc w:val="both"/>
      </w:pPr>
      <w:r w:rsidRPr="007665E6">
        <w:t>1) з</w:t>
      </w:r>
      <w:r w:rsidR="0010621E" w:rsidRPr="007665E6">
        <w:t xml:space="preserve">аявление о получении сведений из информационной системы обеспечения градостроительной деятельности (далее </w:t>
      </w:r>
      <w:r w:rsidRPr="007665E6">
        <w:t xml:space="preserve">по тексту - </w:t>
      </w:r>
      <w:r w:rsidR="0010621E" w:rsidRPr="007665E6">
        <w:t xml:space="preserve">информационной системы) </w:t>
      </w:r>
      <w:r w:rsidR="0010621E" w:rsidRPr="007665E6">
        <w:rPr>
          <w:lang w:eastAsia="ru-RU"/>
        </w:rPr>
        <w:t>(приложение №1 к настоящему регламенту)</w:t>
      </w:r>
      <w:r w:rsidR="0010621E" w:rsidRPr="007665E6">
        <w:t>;</w:t>
      </w:r>
    </w:p>
    <w:p w:rsidR="0010621E" w:rsidRPr="0010621E" w:rsidRDefault="007665E6" w:rsidP="0010621E">
      <w:pPr>
        <w:autoSpaceDE w:val="0"/>
        <w:autoSpaceDN w:val="0"/>
        <w:adjustRightInd w:val="0"/>
        <w:ind w:firstLine="540"/>
        <w:jc w:val="both"/>
      </w:pPr>
      <w:r>
        <w:t>В з</w:t>
      </w:r>
      <w:r w:rsidR="0010621E" w:rsidRPr="0010621E">
        <w:t>аявлении должна быть указана следующая информация: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а) наименование юридического лица на бланке организации; для граждан - фамилия, имя и отчество (последние - при наличии);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б) место нахождения юридического лица, для граждан - место жительства,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>в) раздел</w:t>
      </w:r>
      <w:r w:rsidRPr="0010621E">
        <w:rPr>
          <w:b/>
        </w:rPr>
        <w:t xml:space="preserve"> </w:t>
      </w:r>
      <w:r w:rsidRPr="0010621E">
        <w:rPr>
          <w:rStyle w:val="af8"/>
          <w:b w:val="0"/>
        </w:rPr>
        <w:t>информационной системы обеспечения градостроительной деятельности</w:t>
      </w:r>
      <w:r w:rsidRPr="0010621E">
        <w:rPr>
          <w:rStyle w:val="af8"/>
        </w:rPr>
        <w:t>,</w:t>
      </w:r>
      <w:r w:rsidRPr="0010621E">
        <w:t xml:space="preserve"> запрашиваемые сведения о развитии территории, застройке территории, земельном участке и объекте капитального строительства, адрес объекта капитального строительства или земельного </w:t>
      </w:r>
      <w:proofErr w:type="gramStart"/>
      <w:r w:rsidRPr="0010621E">
        <w:t>участка</w:t>
      </w:r>
      <w:proofErr w:type="gramEnd"/>
      <w:r w:rsidRPr="0010621E">
        <w:t xml:space="preserve"> или описание территории (при невозможности указания адреса);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 xml:space="preserve"> г) в случае если предоставление муниципальной услуги осуществляется за плату, в заявлении указывается идентификатор плательщика, включающий в себя идентификатор сведений о физическом лице или идентификатор сведений о юридическом лице.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 xml:space="preserve">В качестве идентификатора сведений о физическом лице в соответствии с приказом Казначейства России от 30.11.2012 </w:t>
      </w:r>
      <w:r>
        <w:t>№</w:t>
      </w:r>
      <w:r w:rsidR="007665E6">
        <w:t xml:space="preserve"> </w:t>
      </w:r>
      <w:r w:rsidRPr="0010621E">
        <w:t>19н "Об утверждении Порядка ведения Государственной информационной системы о государственных и муниципальных платежах" используется информация об одном из следующих документов: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>-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>- идентификационный номер налогоплательщика (ИНН);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>- серия и номер документа, удостоверяющего личность;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>- серия и номер водительского удостоверения.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lastRenderedPageBreak/>
        <w:t xml:space="preserve">В качестве идентификатора сведений о юридическом лице в соответствии с приказом Казначейства России от 30.11.2012 </w:t>
      </w:r>
      <w:r>
        <w:t>№</w:t>
      </w:r>
      <w:r w:rsidR="007665E6">
        <w:t xml:space="preserve"> </w:t>
      </w:r>
      <w:r w:rsidRPr="0010621E">
        <w:t>19н "Об утверждении Порядка ведения Государственной информационной системы о государственных и муниципальных платежах" используется идентификационный номер налогоплательщика (ИНН) совместно с кодом причины постановки на учет в налоговом органе (КПП) юридического лица.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д) форма предоставления сведений (на бумажных и (или) электронных носителях, в текстовой и (или) графической форме);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е) желаемый способ получения результата предоставления муниципальной услуги;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ж) личная подпись гражданина (или электронная подпись) или подпись (или электронная подпись) и печать для юридического лица;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з) дата подачи заявления.</w:t>
      </w:r>
    </w:p>
    <w:p w:rsidR="0010621E" w:rsidRPr="0010621E" w:rsidRDefault="0010621E" w:rsidP="0010621E">
      <w:pPr>
        <w:autoSpaceDE w:val="0"/>
        <w:autoSpaceDN w:val="0"/>
        <w:adjustRightInd w:val="0"/>
        <w:ind w:firstLine="539"/>
        <w:jc w:val="both"/>
      </w:pPr>
      <w:r w:rsidRPr="0010621E">
        <w:t>Заявитель вправе привести в заявлении свои контактные данные.</w:t>
      </w:r>
    </w:p>
    <w:p w:rsidR="0010621E" w:rsidRPr="0010621E" w:rsidRDefault="0010621E" w:rsidP="0010621E">
      <w:pPr>
        <w:autoSpaceDE w:val="0"/>
        <w:autoSpaceDN w:val="0"/>
        <w:adjustRightInd w:val="0"/>
        <w:ind w:firstLine="539"/>
        <w:jc w:val="both"/>
      </w:pPr>
      <w:r w:rsidRPr="0010621E">
        <w:t>При направлении заявления на предоставление муниципальной услуги в электронной форме заявление должно быть подписано электронной подписью заявителя или представителя заявителя в соответствии с требованиями Федеральных законов: Федеральный закон от 27.07.20</w:t>
      </w:r>
      <w:r>
        <w:t>10</w:t>
      </w:r>
      <w:r w:rsidRPr="0010621E">
        <w:t xml:space="preserve"> № 210-ФЗ «Об организации предоставления государственных и муниципальных услуг»; Федеральный закон от 06.04.2011 №</w:t>
      </w:r>
      <w:r w:rsidR="0082269C">
        <w:t xml:space="preserve"> </w:t>
      </w:r>
      <w:r w:rsidRPr="0010621E">
        <w:t>63-ФЗ «Об электронной подписи».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2"/>
        <w:rPr>
          <w:lang w:eastAsia="ru-RU"/>
        </w:rPr>
      </w:pPr>
      <w:r w:rsidRPr="0010621E">
        <w:rPr>
          <w:lang w:eastAsia="ru-RU"/>
        </w:rPr>
        <w:t>2) документ, удостоверяющий личность заявителя или представителя заявителя</w:t>
      </w:r>
      <w:r w:rsidRPr="0010621E">
        <w:t xml:space="preserve"> (при подаче заявления и при получении результата предоставления муниципальной услуги лично заявителем или представителем заявителя)</w:t>
      </w:r>
      <w:r w:rsidRPr="0010621E">
        <w:rPr>
          <w:lang w:eastAsia="ru-RU"/>
        </w:rPr>
        <w:t>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2"/>
        <w:rPr>
          <w:lang w:eastAsia="ru-RU"/>
        </w:rPr>
      </w:pPr>
      <w:r w:rsidRPr="0010621E">
        <w:t>3) документ, удостоверяющий полномочия представителя заявителя (в случае подачи заявления представителем заявителя)</w:t>
      </w:r>
      <w:r w:rsidRPr="0010621E">
        <w:rPr>
          <w:lang w:eastAsia="ru-RU"/>
        </w:rPr>
        <w:t xml:space="preserve"> (представляется оригинал для снятия копии </w:t>
      </w:r>
      <w:r w:rsidRPr="0010621E">
        <w:t>или копия, заверенная в установленном законом порядке</w:t>
      </w:r>
      <w:r w:rsidRPr="0010621E">
        <w:rPr>
          <w:lang w:eastAsia="ru-RU"/>
        </w:rPr>
        <w:t>);</w:t>
      </w:r>
    </w:p>
    <w:p w:rsidR="0010621E" w:rsidRPr="0010621E" w:rsidRDefault="0010621E" w:rsidP="0010621E">
      <w:pPr>
        <w:ind w:firstLine="567"/>
        <w:jc w:val="both"/>
      </w:pPr>
      <w:r w:rsidRPr="0010621E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10621E" w:rsidRPr="0082269C" w:rsidRDefault="0010621E" w:rsidP="0010621E">
      <w:pPr>
        <w:autoSpaceDE w:val="0"/>
        <w:autoSpaceDN w:val="0"/>
        <w:adjustRightInd w:val="0"/>
        <w:ind w:firstLine="540"/>
        <w:jc w:val="both"/>
        <w:outlineLvl w:val="2"/>
        <w:rPr>
          <w:lang w:eastAsia="ru-RU"/>
        </w:rPr>
      </w:pPr>
      <w:r w:rsidRPr="0082269C">
        <w:t xml:space="preserve">1) </w:t>
      </w:r>
      <w:r w:rsidRPr="0082269C">
        <w:rPr>
          <w:spacing w:val="2"/>
          <w:shd w:val="clear" w:color="auto" w:fill="FFFFFF"/>
        </w:rPr>
        <w:t>копия платежного поручения с отметкой банка или иной кредитной организации о его исполнении, либо копия квитанции установленной формы, подтверждающие оплату за предоставление сведений ИСОГД, за исключением случаев, в которых в соответствии с федеральными законами предоставление муниципальной услуги осуществляется б</w:t>
      </w:r>
      <w:r w:rsidR="0082269C">
        <w:rPr>
          <w:spacing w:val="2"/>
          <w:shd w:val="clear" w:color="auto" w:fill="FFFFFF"/>
        </w:rPr>
        <w:t>езвозмездно;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0621E">
        <w:rPr>
          <w:color w:val="000000"/>
        </w:rPr>
        <w:t>2) документ, подтверждающий право на получение сведений, отнесенных к категории ограниченного доступа (если запрашиваемые сведения отнесены федеральным законодательством к категории ограниченного доступа) (</w:t>
      </w:r>
      <w:r w:rsidRPr="0010621E">
        <w:rPr>
          <w:color w:val="000000" w:themeColor="text1"/>
        </w:rPr>
        <w:t>Федеральная служба безопасности</w:t>
      </w:r>
      <w:r w:rsidRPr="0010621E">
        <w:rPr>
          <w:color w:val="000000"/>
        </w:rPr>
        <w:t>).</w:t>
      </w:r>
    </w:p>
    <w:p w:rsidR="0010621E" w:rsidRPr="0010621E" w:rsidRDefault="006443E8" w:rsidP="0010621E">
      <w:pPr>
        <w:ind w:firstLine="567"/>
        <w:jc w:val="both"/>
      </w:pPr>
      <w:r>
        <w:t xml:space="preserve">2.8. </w:t>
      </w:r>
      <w:r w:rsidR="0010621E" w:rsidRPr="0010621E">
        <w:t>Установленный выше перечень документов является исчерпывающим.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0621E"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10621E" w:rsidRPr="0010621E" w:rsidRDefault="0010621E" w:rsidP="0010621E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621E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10621E" w:rsidRPr="0010621E" w:rsidRDefault="0010621E" w:rsidP="0010621E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621E">
        <w:rPr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0621E" w:rsidRPr="0010621E" w:rsidRDefault="0010621E" w:rsidP="0010621E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621E">
        <w:rPr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</w:t>
      </w:r>
      <w:r w:rsidR="0082269C">
        <w:rPr>
          <w:lang w:eastAsia="ru-RU"/>
        </w:rPr>
        <w:t xml:space="preserve"> </w:t>
      </w:r>
      <w:r w:rsidRPr="0010621E">
        <w:rPr>
          <w:lang w:eastAsia="ru-RU"/>
        </w:rPr>
        <w:t xml:space="preserve">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9743A5" w:rsidRPr="009743A5" w:rsidRDefault="00702D53" w:rsidP="009743A5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9743A5">
        <w:rPr>
          <w:rFonts w:ascii="Times New Roman" w:hAnsi="Times New Roman"/>
          <w:sz w:val="24"/>
          <w:szCs w:val="24"/>
        </w:rPr>
        <w:t>2.</w:t>
      </w:r>
      <w:r w:rsidR="009743A5">
        <w:rPr>
          <w:rFonts w:ascii="Times New Roman" w:hAnsi="Times New Roman"/>
          <w:sz w:val="24"/>
          <w:szCs w:val="24"/>
        </w:rPr>
        <w:t>9</w:t>
      </w:r>
      <w:r w:rsidRPr="009743A5">
        <w:rPr>
          <w:rFonts w:ascii="Times New Roman" w:hAnsi="Times New Roman"/>
          <w:sz w:val="24"/>
          <w:szCs w:val="24"/>
        </w:rPr>
        <w:t xml:space="preserve">. </w:t>
      </w:r>
      <w:r w:rsidR="009743A5" w:rsidRPr="009743A5">
        <w:rPr>
          <w:rFonts w:ascii="Times New Roman" w:hAnsi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9743A5" w:rsidRPr="009743A5" w:rsidRDefault="009743A5" w:rsidP="009743A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43A5">
        <w:rPr>
          <w:lang w:eastAsia="ru-RU"/>
        </w:rPr>
        <w:lastRenderedPageBreak/>
        <w:t>1)  не</w:t>
      </w:r>
      <w:r w:rsidR="004E2FFB">
        <w:rPr>
          <w:lang w:eastAsia="ru-RU"/>
        </w:rPr>
        <w:t>надлежащее оформление заявления;</w:t>
      </w:r>
    </w:p>
    <w:p w:rsidR="009743A5" w:rsidRPr="009743A5" w:rsidRDefault="009743A5" w:rsidP="009743A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43A5">
        <w:rPr>
          <w:lang w:eastAsia="ru-RU"/>
        </w:rPr>
        <w:t>2) несоответствие прилагаемых документов до</w:t>
      </w:r>
      <w:r w:rsidR="004E2FFB">
        <w:rPr>
          <w:lang w:eastAsia="ru-RU"/>
        </w:rPr>
        <w:t>кументам, указанным в заявлении.</w:t>
      </w:r>
    </w:p>
    <w:p w:rsidR="009743A5" w:rsidRPr="009743A5" w:rsidRDefault="009743A5" w:rsidP="009743A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43A5">
        <w:rPr>
          <w:lang w:eastAsia="ru-RU"/>
        </w:rPr>
        <w:t>Перечень оснований для отказа в приеме документов является исчерпывающим.</w:t>
      </w:r>
    </w:p>
    <w:p w:rsidR="009743A5" w:rsidRPr="009743A5" w:rsidRDefault="009743A5" w:rsidP="009743A5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9743A5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702D53" w:rsidRPr="00702D53" w:rsidRDefault="009743A5" w:rsidP="009743A5">
      <w:pPr>
        <w:ind w:firstLine="567"/>
        <w:jc w:val="both"/>
      </w:pPr>
      <w:r>
        <w:t>2.10</w:t>
      </w:r>
      <w:r w:rsidR="00702D53" w:rsidRPr="00702D53">
        <w:t>. Основания для отказа в предоставлении услуги отсутствуют.</w:t>
      </w:r>
    </w:p>
    <w:p w:rsidR="00702D53" w:rsidRPr="00702D53" w:rsidRDefault="00702D53" w:rsidP="00702D53">
      <w:pPr>
        <w:ind w:firstLine="567"/>
        <w:jc w:val="both"/>
      </w:pPr>
      <w:r w:rsidRPr="00702D53">
        <w:t>2.1</w:t>
      </w:r>
      <w:r w:rsidR="009743A5">
        <w:t>1</w:t>
      </w:r>
      <w:r w:rsidRPr="00702D53">
        <w:t>. Исчерпывающий перечень оснований для принятия решения о мотивированном отказе в предоставлении сведений</w:t>
      </w:r>
      <w:r w:rsidRPr="00702D53">
        <w:rPr>
          <w:rStyle w:val="af8"/>
        </w:rPr>
        <w:t xml:space="preserve">, </w:t>
      </w:r>
      <w:r w:rsidRPr="00702D53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Pr="00702D53">
        <w:t>: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>1) установленный в соответствии с законодательством Российской Федерации запрет в предоставлении сведений (копий документов), содержащихся в информационной системе обеспечения градостроительной деятельности, заявителю;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>2) отсутствие запрашиваемых сведений в информационной системе;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 xml:space="preserve">3) </w:t>
      </w:r>
      <w:r w:rsidRPr="00702D53">
        <w:rPr>
          <w:color w:val="000000"/>
        </w:rPr>
        <w:t>отсутствие подтверждения внесения платы за предоставление муниципальной услуги в течение срока предоставления муниципальной услуги, в случае если муниципальная услуга предоставляется за плату.</w:t>
      </w:r>
    </w:p>
    <w:p w:rsidR="00702D53" w:rsidRPr="00702D53" w:rsidRDefault="00702D53" w:rsidP="00702D53">
      <w:pPr>
        <w:tabs>
          <w:tab w:val="left" w:pos="-3420"/>
        </w:tabs>
        <w:ind w:firstLine="567"/>
        <w:contextualSpacing/>
        <w:jc w:val="both"/>
        <w:rPr>
          <w:lang w:eastAsia="ru-RU"/>
        </w:rPr>
      </w:pPr>
      <w:r w:rsidRPr="00702D53">
        <w:rPr>
          <w:lang w:eastAsia="ru-RU"/>
        </w:rPr>
        <w:t>2.1</w:t>
      </w:r>
      <w:r w:rsidR="009743A5">
        <w:rPr>
          <w:lang w:eastAsia="ru-RU"/>
        </w:rPr>
        <w:t>2</w:t>
      </w:r>
      <w:r w:rsidRPr="00702D53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>2.1</w:t>
      </w:r>
      <w:r w:rsidR="009743A5">
        <w:t>3</w:t>
      </w:r>
      <w:r w:rsidRPr="00702D53">
        <w:t>. Порядок, размер и основания взимания платы за предоставление муниципальной услуги.</w:t>
      </w:r>
    </w:p>
    <w:p w:rsidR="00702D53" w:rsidRPr="00702D53" w:rsidRDefault="009743A5" w:rsidP="00702D53">
      <w:pPr>
        <w:autoSpaceDE w:val="0"/>
        <w:autoSpaceDN w:val="0"/>
        <w:adjustRightInd w:val="0"/>
        <w:ind w:firstLine="540"/>
        <w:jc w:val="both"/>
      </w:pPr>
      <w:r>
        <w:t>2.13</w:t>
      </w:r>
      <w:r w:rsidR="00702D53" w:rsidRPr="00702D53">
        <w:t>.1. Предоставление муниципальной услуги осуществляется за плату или бесплатно.</w:t>
      </w:r>
    </w:p>
    <w:p w:rsidR="00702D53" w:rsidRPr="00702D53" w:rsidRDefault="009743A5" w:rsidP="00702D53">
      <w:pPr>
        <w:autoSpaceDE w:val="0"/>
        <w:autoSpaceDN w:val="0"/>
        <w:adjustRightInd w:val="0"/>
        <w:ind w:firstLine="540"/>
        <w:jc w:val="both"/>
      </w:pPr>
      <w:r>
        <w:t>2.13</w:t>
      </w:r>
      <w:r w:rsidR="00702D53" w:rsidRPr="00702D53">
        <w:t xml:space="preserve">.2. Размер платы за предоставление сведений устанавливается </w:t>
      </w:r>
      <w:r w:rsidR="0082269C">
        <w:t>постановлением Администрации г.Переславля-Залесского</w:t>
      </w:r>
      <w:r w:rsidR="00702D53" w:rsidRPr="00702D53">
        <w:t xml:space="preserve"> ежегодно, исходя из планируемого объема расходов местного бюджета, направляемых на финансирование ведения информационной системы обеспечения градостроительной деятельности и статистики обращений по предоставлению сведений по результатам предыдущего года в соответствии с методикой, утвержденной приказом Министерства экономического развития и торговли Российской Федерации от 26.02.2007 № 57.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702D53">
        <w:t>2.1</w:t>
      </w:r>
      <w:r w:rsidR="009743A5">
        <w:t>3</w:t>
      </w:r>
      <w:r w:rsidRPr="00702D53">
        <w:t>.3. Оп</w:t>
      </w:r>
      <w:r w:rsidRPr="00702D53">
        <w:rPr>
          <w:iCs/>
        </w:rPr>
        <w:t xml:space="preserve">лата предоставления сведений, содержащихся в </w:t>
      </w:r>
      <w:r w:rsidRPr="00702D53">
        <w:t>информационной системе обеспечения градостроительной деятельности</w:t>
      </w:r>
      <w:r w:rsidRPr="00702D53">
        <w:rPr>
          <w:iCs/>
        </w:rPr>
        <w:t>, осуществляется заявителем через банк или иную кредитную организацию путем наличного или безналичного расчета и зачисляется в доход бюджета соответствующего муниципального образования.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>2.1</w:t>
      </w:r>
      <w:r w:rsidR="009743A5">
        <w:t>3</w:t>
      </w:r>
      <w:r w:rsidRPr="00702D53">
        <w:t>.4. Бесплатно сведения информационной системе обеспечения градостроительной деятельности предоставляются по заявлениям физических и юридических лиц в случаях, предусмотренных федеральными законами.</w:t>
      </w:r>
    </w:p>
    <w:p w:rsidR="00512831" w:rsidRPr="00512831" w:rsidRDefault="00512831" w:rsidP="00512831">
      <w:pPr>
        <w:ind w:firstLine="567"/>
        <w:jc w:val="both"/>
      </w:pPr>
      <w:r w:rsidRPr="00512831">
        <w:t>2.1</w:t>
      </w:r>
      <w:r w:rsidR="009743A5">
        <w:t>4</w:t>
      </w:r>
      <w:r w:rsidRPr="00512831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D76386" w:rsidRPr="00AE35F5" w:rsidRDefault="00D76386" w:rsidP="00D76386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2.1</w:t>
      </w:r>
      <w:r>
        <w:rPr>
          <w:rFonts w:eastAsiaTheme="minorHAnsi"/>
          <w:lang w:eastAsia="en-US"/>
        </w:rPr>
        <w:t>5</w:t>
      </w:r>
      <w:r w:rsidRPr="00AE35F5">
        <w:rPr>
          <w:rFonts w:eastAsiaTheme="minorHAnsi"/>
          <w:lang w:eastAsia="en-US"/>
        </w:rPr>
        <w:t>. Срок и порядок регистрации заявления на предоставление муниципальной услуги.</w:t>
      </w:r>
    </w:p>
    <w:p w:rsidR="00D76386" w:rsidRDefault="00D76386" w:rsidP="00D76386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 xml:space="preserve">е, поданное в очной форме в отдел архитектуры, </w:t>
      </w:r>
      <w:r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отделом архитектуры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D76386" w:rsidRPr="00AE35F5" w:rsidRDefault="00D76386" w:rsidP="00D76386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D76386" w:rsidRDefault="00D76386" w:rsidP="00D7638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Заявление, поданное в заочной </w:t>
      </w:r>
      <w:r w:rsidRPr="00AE35F5">
        <w:rPr>
          <w:rFonts w:eastAsiaTheme="minorHAnsi"/>
          <w:lang w:eastAsia="en-US"/>
        </w:rPr>
        <w:t>форме</w:t>
      </w:r>
      <w:r>
        <w:rPr>
          <w:rFonts w:eastAsiaTheme="minorHAnsi"/>
          <w:lang w:eastAsia="en-US"/>
        </w:rPr>
        <w:t>, регистрируется</w:t>
      </w:r>
      <w:r w:rsidRPr="00AE35F5">
        <w:rPr>
          <w:rFonts w:eastAsiaTheme="minorHAnsi"/>
          <w:lang w:eastAsia="en-US"/>
        </w:rPr>
        <w:t xml:space="preserve"> в день поступления заявления в отдел архитектуры.</w:t>
      </w:r>
    </w:p>
    <w:p w:rsidR="00512831" w:rsidRPr="00512831" w:rsidRDefault="00512831" w:rsidP="00D76386">
      <w:pPr>
        <w:ind w:firstLine="567"/>
        <w:jc w:val="both"/>
        <w:rPr>
          <w:rFonts w:eastAsia="Calibri"/>
        </w:rPr>
      </w:pPr>
      <w:r w:rsidRPr="00512831">
        <w:t>2.1</w:t>
      </w:r>
      <w:r w:rsidR="009743A5">
        <w:t>6</w:t>
      </w:r>
      <w:r w:rsidRPr="00512831">
        <w:t xml:space="preserve">. </w:t>
      </w:r>
      <w:r w:rsidRPr="00512831">
        <w:rPr>
          <w:rFonts w:eastAsia="Calibri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bookmarkEnd w:id="4"/>
    <w:p w:rsidR="006651C6" w:rsidRPr="00EE3A09" w:rsidRDefault="006651C6" w:rsidP="006651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651C6" w:rsidRPr="00EE3A09" w:rsidRDefault="006651C6" w:rsidP="006651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6651C6" w:rsidRPr="00EE3A09" w:rsidRDefault="006651C6" w:rsidP="006651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Помещения для работы с заявителями оборудуются соответствующими информационными </w:t>
      </w:r>
      <w:r w:rsidRPr="00EE3A09">
        <w:rPr>
          <w:rFonts w:eastAsia="Calibri"/>
          <w:lang w:eastAsia="en-US"/>
        </w:rPr>
        <w:lastRenderedPageBreak/>
        <w:t>стендами, вывесками, указателями.</w:t>
      </w:r>
    </w:p>
    <w:p w:rsidR="006651C6" w:rsidRPr="00EE3A09" w:rsidRDefault="006651C6" w:rsidP="006651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512831" w:rsidRPr="00512831" w:rsidRDefault="00512831" w:rsidP="00512831">
      <w:pPr>
        <w:autoSpaceDE w:val="0"/>
        <w:autoSpaceDN w:val="0"/>
        <w:adjustRightInd w:val="0"/>
        <w:ind w:firstLine="567"/>
        <w:jc w:val="both"/>
        <w:outlineLvl w:val="0"/>
      </w:pPr>
      <w:r w:rsidRPr="00512831">
        <w:t>2.1</w:t>
      </w:r>
      <w:r w:rsidR="009743A5">
        <w:t>7</w:t>
      </w:r>
      <w:r w:rsidRPr="00512831">
        <w:t>. Показатели доступности и качества муниципальной услуги.</w:t>
      </w:r>
    </w:p>
    <w:p w:rsidR="006651C6" w:rsidRPr="00EE3A09" w:rsidRDefault="006651C6" w:rsidP="006651C6">
      <w:pPr>
        <w:pStyle w:val="a9"/>
        <w:numPr>
          <w:ilvl w:val="0"/>
          <w:numId w:val="18"/>
        </w:numPr>
        <w:ind w:left="0" w:firstLine="567"/>
        <w:jc w:val="both"/>
      </w:pPr>
      <w:r>
        <w:rPr>
          <w:rFonts w:eastAsia="Calibri"/>
          <w:lang w:eastAsia="en-US"/>
        </w:rPr>
        <w:t xml:space="preserve">  </w:t>
      </w:r>
      <w:r w:rsidRPr="004D2B16">
        <w:rPr>
          <w:rFonts w:eastAsia="Calibri"/>
          <w:lang w:eastAsia="en-US"/>
        </w:rPr>
        <w:t>возможность получения услуги всеми способами, предусмотренны</w:t>
      </w:r>
      <w:r w:rsidR="006908A1">
        <w:rPr>
          <w:rFonts w:eastAsia="Calibri"/>
          <w:lang w:eastAsia="en-US"/>
        </w:rPr>
        <w:t>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="00B73A63">
        <w:rPr>
          <w:rFonts w:eastAsia="Calibri"/>
          <w:lang w:eastAsia="en-US"/>
        </w:rPr>
        <w:t xml:space="preserve"> и МФЦ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6651C6" w:rsidRPr="00EE3A09" w:rsidRDefault="006651C6" w:rsidP="006651C6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6651C6" w:rsidRDefault="006651C6" w:rsidP="006651C6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6651C6" w:rsidRDefault="006651C6" w:rsidP="006651C6">
      <w:pPr>
        <w:pStyle w:val="a9"/>
        <w:numPr>
          <w:ilvl w:val="0"/>
          <w:numId w:val="18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6651C6" w:rsidRDefault="006651C6" w:rsidP="006651C6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6651C6" w:rsidRDefault="006651C6" w:rsidP="006651C6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6651C6" w:rsidRDefault="006651C6" w:rsidP="006651C6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6651C6" w:rsidRDefault="006651C6" w:rsidP="006651C6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6651C6" w:rsidRDefault="006651C6" w:rsidP="006651C6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6651C6" w:rsidRDefault="006651C6" w:rsidP="006651C6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6651C6" w:rsidRDefault="006651C6" w:rsidP="006651C6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6651C6" w:rsidRPr="00562A37" w:rsidRDefault="006651C6" w:rsidP="006651C6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512831" w:rsidRPr="00512831" w:rsidRDefault="00512831" w:rsidP="00512831">
      <w:pPr>
        <w:ind w:firstLine="567"/>
        <w:jc w:val="both"/>
      </w:pPr>
      <w:r w:rsidRPr="00512831">
        <w:t>2.1</w:t>
      </w:r>
      <w:r w:rsidR="009743A5">
        <w:t>8</w:t>
      </w:r>
      <w:r w:rsidRPr="00512831">
        <w:t>. Особенности предоставления муниципальной услуги через Единый портал</w:t>
      </w:r>
    </w:p>
    <w:p w:rsidR="006651C6" w:rsidRPr="00EE3A09" w:rsidRDefault="006651C6" w:rsidP="006651C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 xml:space="preserve">, </w:t>
      </w:r>
      <w:r w:rsidRPr="00EE3A09">
        <w:rPr>
          <w:rFonts w:eastAsia="Calibri"/>
          <w:lang w:eastAsia="en-US"/>
        </w:rPr>
        <w:lastRenderedPageBreak/>
        <w:t>ответственного за работу с Единым порталом (далее – специалист по электронному взаимодействию).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A2A2F" w:rsidRDefault="00AA2A2F" w:rsidP="00E140A1">
      <w:pPr>
        <w:ind w:firstLine="567"/>
        <w:jc w:val="center"/>
      </w:pPr>
    </w:p>
    <w:p w:rsidR="00E140A1" w:rsidRDefault="00E140A1" w:rsidP="006651C6">
      <w:pPr>
        <w:pStyle w:val="a9"/>
        <w:numPr>
          <w:ilvl w:val="0"/>
          <w:numId w:val="15"/>
        </w:numPr>
        <w:jc w:val="center"/>
      </w:pPr>
      <w:r w:rsidRPr="00954BDA">
        <w:t>Административные процедуры</w:t>
      </w:r>
    </w:p>
    <w:p w:rsidR="006651C6" w:rsidRPr="00954BDA" w:rsidRDefault="006651C6" w:rsidP="006651C6">
      <w:pPr>
        <w:pStyle w:val="a9"/>
        <w:ind w:left="502"/>
      </w:pPr>
    </w:p>
    <w:p w:rsidR="002121FA" w:rsidRPr="002121FA" w:rsidRDefault="002121FA" w:rsidP="002121FA">
      <w:pPr>
        <w:ind w:firstLine="567"/>
        <w:jc w:val="both"/>
      </w:pPr>
      <w:r w:rsidRPr="002121FA">
        <w:t>3.1. Предоставление муниципальной услуги включает следующие административные процедуры:</w:t>
      </w:r>
    </w:p>
    <w:p w:rsidR="002121FA" w:rsidRPr="002121FA" w:rsidRDefault="002121FA" w:rsidP="002121FA">
      <w:pPr>
        <w:ind w:firstLine="567"/>
        <w:jc w:val="both"/>
      </w:pPr>
      <w:r w:rsidRPr="002121FA">
        <w:t xml:space="preserve">- прием, первичная проверка и регистрация заявления и приложенных к нему документов; </w:t>
      </w:r>
    </w:p>
    <w:p w:rsidR="002121FA" w:rsidRPr="002121FA" w:rsidRDefault="002121FA" w:rsidP="002121FA">
      <w:pPr>
        <w:autoSpaceDE w:val="0"/>
        <w:autoSpaceDN w:val="0"/>
        <w:adjustRightInd w:val="0"/>
        <w:ind w:firstLine="567"/>
        <w:jc w:val="both"/>
      </w:pPr>
      <w:r w:rsidRPr="002121FA">
        <w:t>- рассмотрение заявления и приложенных к нему документов; направление межведомственных запросов; подготовка проекта документа</w:t>
      </w:r>
      <w:r>
        <w:t>,</w:t>
      </w:r>
      <w:r w:rsidRPr="002121FA">
        <w:t xml:space="preserve"> являющегося результатом предоставления муниципальной услуги;</w:t>
      </w:r>
    </w:p>
    <w:p w:rsidR="002121FA" w:rsidRPr="002121FA" w:rsidRDefault="002121FA" w:rsidP="002121FA">
      <w:pPr>
        <w:ind w:firstLine="567"/>
        <w:jc w:val="both"/>
      </w:pPr>
      <w:r w:rsidRPr="002121FA">
        <w:t>- принятие решения уполномоченным должностным лицом;</w:t>
      </w:r>
    </w:p>
    <w:p w:rsidR="002121FA" w:rsidRDefault="002121FA" w:rsidP="002121FA">
      <w:pPr>
        <w:ind w:firstLine="567"/>
        <w:jc w:val="both"/>
      </w:pPr>
      <w:r w:rsidRPr="002121FA">
        <w:t>- выдача (направление) заявителю результата предоставления муниципальной услуги.</w:t>
      </w:r>
    </w:p>
    <w:p w:rsidR="00D76386" w:rsidRPr="00AA2A2F" w:rsidRDefault="00D76386" w:rsidP="00D7638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A2A2F">
        <w:t xml:space="preserve">3.2. </w:t>
      </w:r>
      <w:r w:rsidRPr="00AA2A2F">
        <w:rPr>
          <w:rFonts w:eastAsia="Calibri"/>
        </w:rPr>
        <w:t xml:space="preserve">Прием, первичная проверка и регистрация заявления </w:t>
      </w:r>
      <w:r>
        <w:rPr>
          <w:rFonts w:eastAsia="Calibri"/>
        </w:rPr>
        <w:t>и приложенных к нему документов</w:t>
      </w:r>
      <w:r w:rsidRPr="00AA2A2F">
        <w:rPr>
          <w:rFonts w:eastAsia="Calibri"/>
          <w:lang w:eastAsia="en-US"/>
        </w:rPr>
        <w:t xml:space="preserve">. </w:t>
      </w:r>
    </w:p>
    <w:p w:rsidR="00D76386" w:rsidRPr="002121FA" w:rsidRDefault="00D76386" w:rsidP="00D76386">
      <w:pPr>
        <w:ind w:firstLine="567"/>
        <w:jc w:val="both"/>
      </w:pPr>
      <w:r w:rsidRPr="00B65FB5">
        <w:t>Основанием для начала административной процедуры является поступление в отдел архитектуры заявления о предоставлении сведений</w:t>
      </w:r>
      <w:r w:rsidRPr="00B65FB5">
        <w:rPr>
          <w:rStyle w:val="af8"/>
        </w:rPr>
        <w:t>, содержащихся в информационной системе обеспечения градостроительной деятельности</w:t>
      </w:r>
      <w:r w:rsidRPr="002121FA">
        <w:t xml:space="preserve"> с приложенными к нему документами.</w:t>
      </w:r>
    </w:p>
    <w:p w:rsidR="00D76386" w:rsidRPr="006651C6" w:rsidRDefault="00D76386" w:rsidP="00D76386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Ответственным за выполнение административной процедуры является </w:t>
      </w:r>
      <w:r w:rsidRPr="006651C6">
        <w:rPr>
          <w:rFonts w:eastAsia="Calibri"/>
        </w:rPr>
        <w:t>ведущий специалист</w:t>
      </w:r>
      <w:r>
        <w:rPr>
          <w:rFonts w:eastAsia="Calibri"/>
        </w:rPr>
        <w:t xml:space="preserve"> </w:t>
      </w:r>
      <w:r w:rsidRPr="006651C6">
        <w:rPr>
          <w:rFonts w:eastAsia="Calibri"/>
        </w:rPr>
        <w:t xml:space="preserve">отдела архитектуры (далее по тексту – уполномоченный специалист). </w:t>
      </w:r>
    </w:p>
    <w:p w:rsidR="00D76386" w:rsidRPr="00335EB5" w:rsidRDefault="00D76386" w:rsidP="00D7638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35EB5">
        <w:t xml:space="preserve">В ходе приема документов, необходимых для предоставления муниципальной услуги </w:t>
      </w:r>
      <w:r w:rsidRPr="00335EB5">
        <w:rPr>
          <w:rFonts w:eastAsia="Calibri"/>
        </w:rPr>
        <w:t>уполномоченный специалист</w:t>
      </w:r>
      <w:r w:rsidRPr="00335EB5">
        <w:rPr>
          <w:rFonts w:eastAsia="Calibri"/>
          <w:b/>
        </w:rPr>
        <w:t>:</w:t>
      </w:r>
      <w:r w:rsidRPr="00335EB5">
        <w:rPr>
          <w:rFonts w:eastAsia="Calibri"/>
        </w:rPr>
        <w:t xml:space="preserve"> </w:t>
      </w:r>
    </w:p>
    <w:p w:rsidR="00D76386" w:rsidRPr="00335EB5" w:rsidRDefault="00D76386" w:rsidP="00D76386">
      <w:pPr>
        <w:autoSpaceDE w:val="0"/>
        <w:autoSpaceDN w:val="0"/>
        <w:adjustRightInd w:val="0"/>
        <w:ind w:firstLine="540"/>
        <w:jc w:val="both"/>
      </w:pPr>
      <w:r w:rsidRPr="00335EB5">
        <w:t>а) при личном приеме:</w:t>
      </w:r>
    </w:p>
    <w:p w:rsidR="00D76386" w:rsidRPr="00335EB5" w:rsidRDefault="00D76386" w:rsidP="00D76386">
      <w:pPr>
        <w:autoSpaceDE w:val="0"/>
        <w:autoSpaceDN w:val="0"/>
        <w:adjustRightInd w:val="0"/>
        <w:ind w:firstLine="540"/>
        <w:jc w:val="both"/>
      </w:pPr>
      <w:r w:rsidRPr="00335EB5">
        <w:t>- устанавливает личность заявителя или представителя заявителя путем проверки документа, удостоверяющего его личность;</w:t>
      </w:r>
    </w:p>
    <w:p w:rsidR="00D76386" w:rsidRPr="00335EB5" w:rsidRDefault="00D76386" w:rsidP="00D76386">
      <w:pPr>
        <w:autoSpaceDE w:val="0"/>
        <w:autoSpaceDN w:val="0"/>
        <w:adjustRightInd w:val="0"/>
        <w:ind w:firstLine="540"/>
        <w:jc w:val="both"/>
      </w:pPr>
      <w:r w:rsidRPr="00335EB5">
        <w:t>- информирует заявителя о порядке и сроках предоставления муниципальной услуги, консультирует по вопросу правильности и полноты заполнения заявления;</w:t>
      </w:r>
    </w:p>
    <w:p w:rsidR="00D76386" w:rsidRPr="00335EB5" w:rsidRDefault="00D76386" w:rsidP="00D76386">
      <w:pPr>
        <w:ind w:firstLine="567"/>
        <w:jc w:val="both"/>
      </w:pPr>
      <w:r w:rsidRPr="00335EB5">
        <w:t>- проверяет надлежащее оформление заявления и соответствие представленных документов документам, указанным в заявление;</w:t>
      </w:r>
    </w:p>
    <w:p w:rsidR="00D76386" w:rsidRPr="00335EB5" w:rsidRDefault="00D76386" w:rsidP="00D76386">
      <w:pPr>
        <w:ind w:firstLine="567"/>
        <w:jc w:val="both"/>
      </w:pPr>
      <w:r w:rsidRPr="00335EB5">
        <w:t>- снимает копии с представленных оригиналов документов и заверяет копии (при предоставлении оригиналов документов);</w:t>
      </w:r>
    </w:p>
    <w:p w:rsidR="00D76386" w:rsidRPr="00335EB5" w:rsidRDefault="00D76386" w:rsidP="00D76386">
      <w:pPr>
        <w:ind w:firstLine="567"/>
        <w:jc w:val="both"/>
      </w:pPr>
      <w:r w:rsidRPr="00335EB5">
        <w:t xml:space="preserve">- выдает заявителю расписку в получении заявления. </w:t>
      </w:r>
    </w:p>
    <w:p w:rsidR="00D76386" w:rsidRPr="00335EB5" w:rsidRDefault="00D76386" w:rsidP="00D76386">
      <w:pPr>
        <w:autoSpaceDE w:val="0"/>
        <w:autoSpaceDN w:val="0"/>
        <w:adjustRightInd w:val="0"/>
        <w:ind w:firstLine="539"/>
        <w:jc w:val="both"/>
        <w:outlineLvl w:val="2"/>
      </w:pPr>
      <w:r w:rsidRPr="00335EB5">
        <w:t xml:space="preserve">- выдает заявителю расчет размера платы за предоставление сведений, в соответствии с расчетными размерами платы, установленным </w:t>
      </w:r>
      <w:r>
        <w:t>постановлением Администрации г.Переславля-Залесского</w:t>
      </w:r>
      <w:r w:rsidRPr="00335EB5">
        <w:t>.</w:t>
      </w:r>
    </w:p>
    <w:p w:rsidR="00D76386" w:rsidRPr="00335EB5" w:rsidRDefault="00D76386" w:rsidP="00D76386">
      <w:pPr>
        <w:autoSpaceDE w:val="0"/>
        <w:autoSpaceDN w:val="0"/>
        <w:adjustRightInd w:val="0"/>
        <w:ind w:firstLine="539"/>
        <w:jc w:val="both"/>
        <w:outlineLvl w:val="2"/>
        <w:rPr>
          <w:color w:val="000000"/>
        </w:rPr>
      </w:pPr>
      <w:r w:rsidRPr="00335EB5">
        <w:t xml:space="preserve">Расчет размера платы за предоставление сведений, содержит: перечень сведений, которые могут быть предоставлены заявителю; общий размер платы за предоставление запрашиваемых сведений; платежные реквизиты и (или) квитанции для оплаты предоставления муниципальной услуги; </w:t>
      </w:r>
      <w:r w:rsidRPr="00335EB5">
        <w:rPr>
          <w:color w:val="000000"/>
        </w:rPr>
        <w:t>указание на то, что:</w:t>
      </w:r>
    </w:p>
    <w:p w:rsidR="00D76386" w:rsidRPr="00335EB5" w:rsidRDefault="00D76386" w:rsidP="00D76386">
      <w:pPr>
        <w:autoSpaceDE w:val="0"/>
        <w:autoSpaceDN w:val="0"/>
        <w:adjustRightInd w:val="0"/>
        <w:ind w:firstLine="539"/>
        <w:jc w:val="both"/>
        <w:outlineLvl w:val="2"/>
        <w:rPr>
          <w:color w:val="000000"/>
        </w:rPr>
      </w:pPr>
      <w:r w:rsidRPr="00335EB5">
        <w:rPr>
          <w:color w:val="000000"/>
        </w:rPr>
        <w:lastRenderedPageBreak/>
        <w:t>- отсутствие подтверждения внесения платы за предоставление муниципальной услуги (предоставленного заявителем или полученного в ходе межведомственного взаимодействия) является основанием для подготовки отказа в предоставлении сведений</w:t>
      </w:r>
      <w:r w:rsidRPr="00335EB5">
        <w:t>.</w:t>
      </w:r>
    </w:p>
    <w:p w:rsidR="00D76386" w:rsidRPr="00335EB5" w:rsidRDefault="00D76386" w:rsidP="00D76386">
      <w:pPr>
        <w:autoSpaceDE w:val="0"/>
        <w:autoSpaceDN w:val="0"/>
        <w:adjustRightInd w:val="0"/>
        <w:ind w:firstLine="540"/>
        <w:jc w:val="both"/>
      </w:pPr>
      <w:r>
        <w:t>б) при поступлении заявления</w:t>
      </w:r>
      <w:r w:rsidRPr="00335EB5">
        <w:t xml:space="preserve"> в форме электронного документа:</w:t>
      </w:r>
    </w:p>
    <w:p w:rsidR="00D76386" w:rsidRPr="00335EB5" w:rsidRDefault="00D76386" w:rsidP="00D76386">
      <w:pPr>
        <w:autoSpaceDE w:val="0"/>
        <w:autoSpaceDN w:val="0"/>
        <w:adjustRightInd w:val="0"/>
        <w:ind w:firstLine="540"/>
        <w:jc w:val="both"/>
      </w:pPr>
      <w:r w:rsidRPr="00335EB5">
        <w:t>- осуществляет проверку подлинности электронных подписей лиц, подавших заявление</w:t>
      </w:r>
      <w:r w:rsidRPr="00335EB5">
        <w:rPr>
          <w:color w:val="000000"/>
        </w:rPr>
        <w:t xml:space="preserve"> в</w:t>
      </w:r>
      <w:r w:rsidRPr="00335EB5">
        <w:t xml:space="preserve"> форме электронного документа, в соответствии с требованиями законодательства, регулирующего отношения в области использования электронных подписей;</w:t>
      </w:r>
    </w:p>
    <w:p w:rsidR="00D76386" w:rsidRPr="00335EB5" w:rsidRDefault="00D76386" w:rsidP="00D76386">
      <w:pPr>
        <w:autoSpaceDE w:val="0"/>
        <w:autoSpaceDN w:val="0"/>
        <w:adjustRightInd w:val="0"/>
        <w:ind w:firstLine="540"/>
        <w:jc w:val="both"/>
      </w:pPr>
      <w:r w:rsidRPr="00335EB5">
        <w:t>- распечатывает заявление и прикрепленные к нему электронные образы документов;</w:t>
      </w:r>
    </w:p>
    <w:p w:rsidR="00D76386" w:rsidRDefault="00D76386" w:rsidP="00D76386">
      <w:pPr>
        <w:autoSpaceDE w:val="0"/>
        <w:autoSpaceDN w:val="0"/>
        <w:adjustRightInd w:val="0"/>
        <w:ind w:firstLine="540"/>
        <w:jc w:val="both"/>
      </w:pPr>
      <w:r>
        <w:t>- регистрирует заявление;</w:t>
      </w:r>
    </w:p>
    <w:p w:rsidR="00D76386" w:rsidRDefault="00D76386" w:rsidP="00D76386">
      <w:pPr>
        <w:autoSpaceDE w:val="0"/>
        <w:autoSpaceDN w:val="0"/>
        <w:adjustRightInd w:val="0"/>
        <w:ind w:firstLine="539"/>
        <w:jc w:val="both"/>
        <w:outlineLvl w:val="2"/>
      </w:pPr>
      <w:r w:rsidRPr="00335EB5">
        <w:t xml:space="preserve">- направляет заявителю расчет размера платы за предоставление сведений в соответствии с расчетными </w:t>
      </w:r>
      <w:r>
        <w:t>размерами платы, установленным постановлением Администрации г.Переславля-Залесского</w:t>
      </w:r>
      <w:r w:rsidRPr="00335EB5">
        <w:t>, способом, указанным в заявлении.</w:t>
      </w:r>
    </w:p>
    <w:p w:rsidR="00D76386" w:rsidRPr="00954BDA" w:rsidRDefault="00D76386" w:rsidP="00D76386">
      <w:pPr>
        <w:ind w:firstLine="567"/>
        <w:jc w:val="both"/>
      </w:pPr>
      <w:r w:rsidRPr="00954BDA"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</w:t>
      </w:r>
      <w:r w:rsidRPr="009C4FDA">
        <w:t>2.9.</w:t>
      </w:r>
      <w:r w:rsidRPr="00954BDA">
        <w:t xml:space="preserve"> регламента. </w:t>
      </w:r>
    </w:p>
    <w:p w:rsidR="00D76386" w:rsidRDefault="00D76386" w:rsidP="00D7638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 поступления в отдел архитектуры заявления на предоставление муниципальной услуги и документов через многофункциональный центр, уполномоченный специалист регистрирует заявление, фиксирует сведения о заявителе (номер дела) и дату поступления пакета документов в МФЦ.</w:t>
      </w:r>
    </w:p>
    <w:p w:rsidR="00D76386" w:rsidRDefault="00D76386" w:rsidP="00D76386">
      <w:pPr>
        <w:ind w:firstLine="567"/>
        <w:jc w:val="both"/>
      </w:pPr>
      <w:r w:rsidRPr="00335EB5"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D76386" w:rsidRDefault="00D76386" w:rsidP="00D76386">
      <w:pPr>
        <w:autoSpaceDE w:val="0"/>
        <w:autoSpaceDN w:val="0"/>
        <w:adjustRightInd w:val="0"/>
        <w:ind w:firstLine="540"/>
        <w:jc w:val="both"/>
      </w:pP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</w:t>
      </w:r>
      <w:r>
        <w:rPr>
          <w:lang w:eastAsia="ru-RU"/>
        </w:rPr>
        <w:t>ставления муниципальной услуги</w:t>
      </w:r>
    </w:p>
    <w:p w:rsidR="00D76386" w:rsidRDefault="00D76386" w:rsidP="00D76386">
      <w:pPr>
        <w:autoSpaceDE w:val="0"/>
        <w:autoSpaceDN w:val="0"/>
        <w:adjustRightInd w:val="0"/>
        <w:ind w:firstLine="540"/>
        <w:jc w:val="both"/>
      </w:pPr>
      <w:r w:rsidRPr="00335EB5">
        <w:t xml:space="preserve">Максимальный срок исполнения административной процедуры – </w:t>
      </w:r>
      <w:r w:rsidRPr="00856E65">
        <w:t>1 день.</w:t>
      </w:r>
    </w:p>
    <w:p w:rsidR="00335EB5" w:rsidRPr="00335EB5" w:rsidRDefault="00E140A1" w:rsidP="00D76386">
      <w:pPr>
        <w:autoSpaceDE w:val="0"/>
        <w:autoSpaceDN w:val="0"/>
        <w:adjustRightInd w:val="0"/>
        <w:ind w:firstLine="540"/>
        <w:jc w:val="both"/>
      </w:pPr>
      <w:r w:rsidRPr="00AA2A2F">
        <w:t xml:space="preserve">3.3. </w:t>
      </w:r>
      <w:r w:rsidR="00335EB5" w:rsidRPr="00335EB5">
        <w:t>Рассмотрение заявления и приложенных к нему документов; направление межведомственных запросов; подготовка проекта документа</w:t>
      </w:r>
      <w:r w:rsidR="00335EB5">
        <w:t>,</w:t>
      </w:r>
      <w:r w:rsidR="00335EB5" w:rsidRPr="00335EB5">
        <w:t xml:space="preserve"> являющегося результатом предоставления муниципальной услуги.</w:t>
      </w:r>
    </w:p>
    <w:p w:rsidR="00335EB5" w:rsidRPr="00335EB5" w:rsidRDefault="00335EB5" w:rsidP="00335EB5">
      <w:pPr>
        <w:ind w:firstLine="567"/>
        <w:jc w:val="both"/>
      </w:pPr>
      <w:r w:rsidRPr="00335EB5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E140A1" w:rsidRDefault="00E140A1" w:rsidP="00335EB5">
      <w:pPr>
        <w:autoSpaceDE w:val="0"/>
        <w:autoSpaceDN w:val="0"/>
        <w:adjustRightInd w:val="0"/>
        <w:ind w:firstLine="567"/>
        <w:jc w:val="both"/>
        <w:rPr>
          <w:rFonts w:eastAsia="Calibri"/>
          <w:u w:val="single"/>
        </w:rPr>
      </w:pPr>
      <w:r w:rsidRPr="00954BDA">
        <w:rPr>
          <w:rFonts w:eastAsia="Calibri"/>
          <w:lang w:eastAsia="ru-RU"/>
        </w:rPr>
        <w:t>Ответственными за выполнение административной процедуры явля</w:t>
      </w:r>
      <w:r w:rsidR="00856E65"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="00856E65">
        <w:rPr>
          <w:rFonts w:eastAsia="Calibri"/>
        </w:rPr>
        <w:t>уполномоченный специалист, который</w:t>
      </w:r>
      <w:r w:rsidR="0038138D">
        <w:rPr>
          <w:rFonts w:eastAsia="Calibri"/>
        </w:rPr>
        <w:t xml:space="preserve"> в течение </w:t>
      </w:r>
      <w:r w:rsidR="00B84C47">
        <w:rPr>
          <w:rFonts w:eastAsia="Calibri"/>
        </w:rPr>
        <w:t>2</w:t>
      </w:r>
      <w:r w:rsidR="0038138D">
        <w:rPr>
          <w:rFonts w:eastAsia="Calibri"/>
        </w:rPr>
        <w:t xml:space="preserve"> дней</w:t>
      </w:r>
      <w:r w:rsidR="006848C5">
        <w:rPr>
          <w:rFonts w:eastAsia="Calibri"/>
        </w:rPr>
        <w:t>: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1)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Запросы должны быть сформированы и направлены в день регистрации запроса о предоставлении муниципальной услуги.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</w:t>
      </w:r>
      <w:r w:rsidR="00856E65">
        <w:t>ственных и муниципальных услуг</w:t>
      </w:r>
      <w:r w:rsidR="00031E71">
        <w:t>, либо многофункционального центра</w:t>
      </w:r>
      <w:r w:rsidRPr="00335EB5">
        <w:t>.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6848C5">
        <w:t>три рабочих дня</w:t>
      </w:r>
      <w:r w:rsidRPr="00335EB5">
        <w:t>.</w:t>
      </w:r>
    </w:p>
    <w:p w:rsid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2) осуществляет подготовку проекта документа (копий документов), являющегося результатом предоставления муниципальной услуги.</w:t>
      </w:r>
    </w:p>
    <w:p w:rsidR="006848C5" w:rsidRPr="00FD4BC3" w:rsidRDefault="001A3154" w:rsidP="003813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8742BA">
        <w:lastRenderedPageBreak/>
        <w:t>При отсутствии оснований, предусмотренных пунктом 2.1</w:t>
      </w:r>
      <w:r w:rsidR="009743A5">
        <w:t>1</w:t>
      </w:r>
      <w:r w:rsidRPr="008742BA">
        <w:t xml:space="preserve"> </w:t>
      </w:r>
      <w:r>
        <w:t xml:space="preserve">раздела 2 </w:t>
      </w:r>
      <w:r w:rsidRPr="008742BA">
        <w:t xml:space="preserve">настоящего регламента, </w:t>
      </w:r>
      <w:r w:rsidRPr="008742BA">
        <w:rPr>
          <w:rFonts w:eastAsia="Calibri"/>
        </w:rPr>
        <w:t>уполномоченный специалист</w:t>
      </w:r>
      <w:r>
        <w:rPr>
          <w:rFonts w:eastAsia="Calibri"/>
        </w:rPr>
        <w:t xml:space="preserve"> </w:t>
      </w:r>
      <w:r w:rsidRPr="008742BA">
        <w:t xml:space="preserve">готовит ответ заявителю с приложением сведений, документов, материалов, предоставленных </w:t>
      </w:r>
      <w:r w:rsidRPr="008742BA">
        <w:rPr>
          <w:color w:val="000000"/>
        </w:rPr>
        <w:t xml:space="preserve">по запросу о предоставлении </w:t>
      </w:r>
      <w:r w:rsidRPr="008742BA">
        <w:t>сведений</w:t>
      </w:r>
      <w:r w:rsidRPr="008742BA">
        <w:rPr>
          <w:rStyle w:val="af8"/>
        </w:rPr>
        <w:t xml:space="preserve">, </w:t>
      </w:r>
      <w:r w:rsidRPr="008742BA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Pr="008742BA">
        <w:t xml:space="preserve">, и передает ее вместе с заявлением и приложенными к нему документами  </w:t>
      </w:r>
      <w:r w:rsidRPr="001A3154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>
        <w:rPr>
          <w:rFonts w:eastAsia="Calibri"/>
        </w:rPr>
        <w:t>-главному архитектору</w:t>
      </w:r>
      <w:r w:rsidRPr="00954BDA">
        <w:rPr>
          <w:rFonts w:eastAsia="Calibri"/>
        </w:rPr>
        <w:t xml:space="preserve"> (далее по тексту </w:t>
      </w:r>
      <w:r>
        <w:rPr>
          <w:rFonts w:eastAsia="Calibri"/>
        </w:rPr>
        <w:t>–</w:t>
      </w:r>
      <w:r w:rsidRPr="00954BDA">
        <w:rPr>
          <w:rFonts w:eastAsia="Calibri"/>
        </w:rPr>
        <w:t xml:space="preserve"> </w:t>
      </w:r>
      <w:r>
        <w:rPr>
          <w:rFonts w:eastAsia="Calibri"/>
        </w:rPr>
        <w:t xml:space="preserve">начальник управления) </w:t>
      </w:r>
      <w:r w:rsidRPr="008742BA">
        <w:t>для подписания.</w:t>
      </w:r>
      <w:r w:rsidR="0038138D">
        <w:t xml:space="preserve"> </w:t>
      </w:r>
      <w:r w:rsidR="006848C5" w:rsidRPr="00260753">
        <w:t xml:space="preserve">В случае отсутствия замечаний </w:t>
      </w:r>
      <w:r w:rsidR="006848C5">
        <w:t xml:space="preserve">начальник управления в течение </w:t>
      </w:r>
      <w:r w:rsidR="0038138D">
        <w:t>3</w:t>
      </w:r>
      <w:r w:rsidR="006848C5">
        <w:t xml:space="preserve"> дней </w:t>
      </w:r>
      <w:r w:rsidR="006848C5" w:rsidRPr="00260753">
        <w:t xml:space="preserve">подписывает проект и </w:t>
      </w:r>
      <w:r w:rsidR="006848C5">
        <w:t xml:space="preserve">передает </w:t>
      </w:r>
      <w:r w:rsidR="006848C5" w:rsidRPr="00260753">
        <w:rPr>
          <w:rFonts w:eastAsia="Calibri"/>
        </w:rPr>
        <w:t>специалисту</w:t>
      </w:r>
      <w:r w:rsidR="006848C5" w:rsidRPr="00260753">
        <w:t xml:space="preserve"> </w:t>
      </w:r>
      <w:r w:rsidR="00116A60">
        <w:t>отдела архитектуры</w:t>
      </w:r>
      <w:r w:rsidR="006848C5">
        <w:t xml:space="preserve"> для регистрации. </w:t>
      </w:r>
    </w:p>
    <w:p w:rsidR="008742BA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При наличии оснований, предусмотренных пунктом 2.1</w:t>
      </w:r>
      <w:r w:rsidR="00187DF0">
        <w:t>1</w:t>
      </w:r>
      <w:r w:rsidR="0038138D">
        <w:t>.</w:t>
      </w:r>
      <w:r w:rsidRPr="00335EB5">
        <w:t xml:space="preserve"> раздела 2 настоящего регламента, </w:t>
      </w:r>
      <w:r w:rsidRPr="00335EB5">
        <w:rPr>
          <w:rFonts w:eastAsia="Calibri"/>
        </w:rPr>
        <w:t>уполномоченный специалист</w:t>
      </w:r>
      <w:r w:rsidRPr="00335EB5">
        <w:t xml:space="preserve"> готовит проект мотивированного отказа в предоставлении сведений информационной системы обеспечения градостроительной деятельности</w:t>
      </w:r>
      <w:r w:rsidR="008742BA">
        <w:t xml:space="preserve"> </w:t>
      </w:r>
      <w:r w:rsidR="008742BA" w:rsidRPr="00954BDA">
        <w:t>(далее по тексту – проект отказа)</w:t>
      </w:r>
      <w:r w:rsidR="008742BA">
        <w:t>.</w:t>
      </w:r>
    </w:p>
    <w:p w:rsidR="00292898" w:rsidRDefault="008742BA" w:rsidP="00292898">
      <w:pPr>
        <w:autoSpaceDE w:val="0"/>
        <w:autoSpaceDN w:val="0"/>
        <w:adjustRightInd w:val="0"/>
        <w:ind w:firstLine="567"/>
        <w:jc w:val="both"/>
      </w:pPr>
      <w:r w:rsidRPr="00954BDA">
        <w:rPr>
          <w:rFonts w:eastAsia="Calibri"/>
        </w:rPr>
        <w:t xml:space="preserve">Подготовленный проект </w:t>
      </w:r>
      <w:r w:rsidRPr="00954BDA">
        <w:t xml:space="preserve">отказа </w:t>
      </w:r>
      <w:r w:rsidRPr="00954BDA">
        <w:rPr>
          <w:rFonts w:eastAsia="Calibri"/>
        </w:rPr>
        <w:t xml:space="preserve">с заявлением и приложенными к нему документами </w:t>
      </w:r>
      <w:r w:rsidRPr="00954BDA">
        <w:t xml:space="preserve">передаются для согласования </w:t>
      </w:r>
      <w:r w:rsidRPr="00292898">
        <w:rPr>
          <w:rFonts w:eastAsia="Calibri"/>
        </w:rPr>
        <w:t>начальнику управления</w:t>
      </w:r>
      <w:r w:rsidRPr="00954BDA">
        <w:rPr>
          <w:rFonts w:eastAsia="Calibri"/>
        </w:rPr>
        <w:t xml:space="preserve">. </w:t>
      </w:r>
      <w:r w:rsidR="00292898">
        <w:rPr>
          <w:rFonts w:eastAsia="Calibri"/>
        </w:rPr>
        <w:t>Начальник управления</w:t>
      </w:r>
      <w:r w:rsidR="00292898" w:rsidRPr="00954BDA">
        <w:rPr>
          <w:rFonts w:eastAsia="Calibri"/>
        </w:rPr>
        <w:t xml:space="preserve"> </w:t>
      </w:r>
      <w:r w:rsidR="00292898">
        <w:rPr>
          <w:rFonts w:eastAsia="Calibri"/>
        </w:rPr>
        <w:t xml:space="preserve">в течение </w:t>
      </w:r>
      <w:r w:rsidR="0038138D">
        <w:rPr>
          <w:rFonts w:eastAsia="Calibri"/>
        </w:rPr>
        <w:t>3</w:t>
      </w:r>
      <w:r w:rsidR="00292898">
        <w:rPr>
          <w:rFonts w:eastAsia="Calibri"/>
        </w:rPr>
        <w:t xml:space="preserve"> дн</w:t>
      </w:r>
      <w:r w:rsidR="0038138D">
        <w:rPr>
          <w:rFonts w:eastAsia="Calibri"/>
        </w:rPr>
        <w:t>ей</w:t>
      </w:r>
      <w:r w:rsidR="00292898">
        <w:rPr>
          <w:rFonts w:eastAsia="Calibri"/>
        </w:rPr>
        <w:t xml:space="preserve"> </w:t>
      </w:r>
      <w:r w:rsidR="00292898" w:rsidRPr="00954BDA">
        <w:rPr>
          <w:rFonts w:eastAsia="Calibri"/>
        </w:rPr>
        <w:t xml:space="preserve">рассматривает представленные документы, </w:t>
      </w:r>
      <w:r w:rsidR="00292898" w:rsidRPr="007910F2">
        <w:rPr>
          <w:rFonts w:eastAsia="Calibri"/>
        </w:rPr>
        <w:t>согласовывает</w:t>
      </w:r>
      <w:r w:rsidR="00292898" w:rsidRPr="00954BDA">
        <w:rPr>
          <w:rFonts w:eastAsia="Calibri"/>
        </w:rPr>
        <w:t xml:space="preserve"> проект </w:t>
      </w:r>
      <w:r w:rsidR="00292898" w:rsidRPr="00954BDA">
        <w:t>отказа</w:t>
      </w:r>
      <w:r w:rsidR="00292898" w:rsidRPr="00954BDA">
        <w:rPr>
          <w:rFonts w:eastAsia="Calibri"/>
        </w:rPr>
        <w:t xml:space="preserve">, передает уполномоченному специалисту. </w:t>
      </w:r>
      <w:r w:rsidR="00292898" w:rsidRPr="00954BDA">
        <w:t xml:space="preserve">В случае выявления недостатков возвращает </w:t>
      </w:r>
      <w:r w:rsidR="00292898" w:rsidRPr="00954BDA">
        <w:rPr>
          <w:rFonts w:eastAsia="Calibri"/>
        </w:rPr>
        <w:t xml:space="preserve">проект отказа </w:t>
      </w:r>
      <w:r w:rsidR="00292898" w:rsidRPr="00EE3A09">
        <w:rPr>
          <w:rFonts w:eastAsia="Calibri"/>
        </w:rPr>
        <w:t xml:space="preserve">с заявлением и приложенными документами </w:t>
      </w:r>
      <w:r w:rsidR="00292898" w:rsidRPr="00EE3A09">
        <w:t xml:space="preserve">уполномоченному специалисту отдела архитектуры для доработки, которая осуществляется </w:t>
      </w:r>
      <w:r w:rsidR="00292898" w:rsidRPr="00372034">
        <w:t>незамедлительно.</w:t>
      </w:r>
      <w:r w:rsidR="00292898" w:rsidRPr="00EE3A09">
        <w:t xml:space="preserve"> </w:t>
      </w:r>
    </w:p>
    <w:p w:rsidR="00292898" w:rsidRPr="002B0505" w:rsidRDefault="00292898" w:rsidP="00292898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2 дней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отдел архитектуры на доработку. </w:t>
      </w:r>
      <w:r w:rsidRPr="002B0505">
        <w:t>Доработанны</w:t>
      </w:r>
      <w:r>
        <w:t>й</w:t>
      </w:r>
      <w:r w:rsidRPr="002B0505">
        <w:t xml:space="preserve"> в течение </w:t>
      </w:r>
      <w:r w:rsidRPr="00012025">
        <w:t>1 дня</w:t>
      </w:r>
      <w:r w:rsidRPr="002B0505">
        <w:t xml:space="preserve"> проект</w:t>
      </w:r>
      <w:r>
        <w:t xml:space="preserve"> отказа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</w:p>
    <w:p w:rsidR="00292898" w:rsidRDefault="00292898" w:rsidP="00292898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 xml:space="preserve">в течение 1 дня передаются в управление делами Администрации г.Переславля-Залесского (далее по тексту – управление делами). Специалист управления делами передает документы </w:t>
      </w:r>
      <w:r w:rsidR="0038138D">
        <w:t>заместителю Главы Адм</w:t>
      </w:r>
      <w:r w:rsidR="006170F5">
        <w:t>и</w:t>
      </w:r>
      <w:r w:rsidR="0038138D">
        <w:t>нистрации</w:t>
      </w:r>
      <w:r w:rsidRPr="003004C2">
        <w:t xml:space="preserve"> для подписания.</w:t>
      </w:r>
    </w:p>
    <w:p w:rsidR="00335EB5" w:rsidRPr="00335EB5" w:rsidRDefault="00335EB5" w:rsidP="00335EB5">
      <w:pPr>
        <w:ind w:firstLine="567"/>
        <w:jc w:val="both"/>
      </w:pPr>
      <w:r w:rsidRPr="00335EB5">
        <w:t xml:space="preserve">Максимальный срок исполнения административной процедуры – </w:t>
      </w:r>
      <w:r w:rsidR="006170F5">
        <w:t>9</w:t>
      </w:r>
      <w:r w:rsidRPr="00335EB5">
        <w:t xml:space="preserve"> дней.</w:t>
      </w:r>
    </w:p>
    <w:p w:rsidR="008742BA" w:rsidRDefault="008742BA" w:rsidP="008742BA">
      <w:pPr>
        <w:ind w:firstLine="567"/>
        <w:jc w:val="both"/>
        <w:rPr>
          <w:rFonts w:eastAsia="Calibri"/>
        </w:rPr>
      </w:pPr>
      <w:r w:rsidRPr="008742BA">
        <w:t xml:space="preserve">3.4. </w:t>
      </w:r>
      <w:r w:rsidRPr="008742BA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B84C47" w:rsidRDefault="00292898" w:rsidP="00FD51FD">
      <w:pPr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 w:rsidR="0038138D">
        <w:rPr>
          <w:rFonts w:eastAsia="Calibri"/>
          <w:lang w:eastAsia="ru-RU"/>
        </w:rPr>
        <w:t>заместителем Главы Администрации</w:t>
      </w:r>
      <w:r>
        <w:rPr>
          <w:rFonts w:eastAsia="Calibri"/>
          <w:lang w:eastAsia="ru-RU"/>
        </w:rPr>
        <w:t xml:space="preserve"> </w:t>
      </w:r>
      <w:r w:rsidRPr="008742BA">
        <w:t>мотивированного отказа в предоставлении сведений информационной системы обеспечения градостроительной деятельности</w:t>
      </w:r>
      <w:r>
        <w:t>.</w:t>
      </w:r>
      <w:r w:rsidR="00FD51FD">
        <w:t xml:space="preserve"> </w:t>
      </w:r>
    </w:p>
    <w:p w:rsidR="00B84C47" w:rsidRDefault="00B84C47" w:rsidP="00B84C47">
      <w:pPr>
        <w:autoSpaceDE w:val="0"/>
        <w:autoSpaceDN w:val="0"/>
        <w:adjustRightInd w:val="0"/>
        <w:ind w:firstLine="567"/>
        <w:jc w:val="both"/>
      </w:pPr>
      <w:r>
        <w:t xml:space="preserve">Заместитель Главы Администрации </w:t>
      </w:r>
      <w:r w:rsidRPr="00260753">
        <w:t xml:space="preserve">рассматривает </w:t>
      </w:r>
      <w:r>
        <w:t>поступивший документ.</w:t>
      </w:r>
    </w:p>
    <w:p w:rsidR="00B84C47" w:rsidRPr="0093559C" w:rsidRDefault="00B84C47" w:rsidP="00B84C47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 отдел архитектуры на доработку. Уполномоченный специалист дорабатывает проект</w:t>
      </w:r>
      <w:r>
        <w:t xml:space="preserve"> отказа</w:t>
      </w:r>
      <w:r w:rsidRPr="0093559C">
        <w:t xml:space="preserve">, согласовывает его у начальника (заместителя начальника) юридического управления и передает заместителю Главы Администрации для подписания. Максимальный срок осуществления указанных действий – </w:t>
      </w:r>
      <w:r w:rsidR="006170F5">
        <w:t>2 дня</w:t>
      </w:r>
      <w:r w:rsidRPr="0093559C">
        <w:t>.</w:t>
      </w:r>
    </w:p>
    <w:p w:rsidR="00B84C47" w:rsidRPr="00FD4BC3" w:rsidRDefault="00B84C47" w:rsidP="00B84C4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>подписывает проект</w:t>
      </w:r>
      <w:r>
        <w:t xml:space="preserve"> отказа</w:t>
      </w:r>
      <w:r w:rsidRPr="00260753">
        <w:t xml:space="preserve">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B84C47" w:rsidRPr="00FD4BC3" w:rsidRDefault="00B84C47" w:rsidP="00B84C4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B84C47" w:rsidRDefault="00B84C47" w:rsidP="00B84C47">
      <w:pPr>
        <w:ind w:firstLine="567"/>
        <w:jc w:val="both"/>
      </w:pPr>
      <w:r w:rsidRPr="00954BDA">
        <w:t xml:space="preserve">Максимальный срок исполнения административной </w:t>
      </w:r>
      <w:r w:rsidRPr="00713E5F">
        <w:t xml:space="preserve">процедуры </w:t>
      </w:r>
      <w:r>
        <w:t>–</w:t>
      </w:r>
      <w:r w:rsidRPr="00713E5F">
        <w:t xml:space="preserve"> </w:t>
      </w:r>
      <w:r w:rsidR="006170F5">
        <w:t>3 дня</w:t>
      </w:r>
      <w:r>
        <w:t>.</w:t>
      </w:r>
    </w:p>
    <w:p w:rsidR="00E140A1" w:rsidRPr="00954BDA" w:rsidRDefault="00E140A1" w:rsidP="00FD51FD">
      <w:pPr>
        <w:ind w:firstLine="567"/>
        <w:jc w:val="both"/>
      </w:pPr>
      <w:r w:rsidRPr="00954BDA">
        <w:t>3.5. Выдача (направление) заявителю документа, являющегося результатом предоставления муниципальной услуги.</w:t>
      </w:r>
    </w:p>
    <w:p w:rsidR="00A74293" w:rsidRDefault="00A74293" w:rsidP="00A742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74293">
        <w:rPr>
          <w:rFonts w:eastAsia="Calibri"/>
        </w:rPr>
        <w:t xml:space="preserve">Основанием для начала административной процедуры является получение уполномоченным специалистом подписанных документов: </w:t>
      </w:r>
      <w:r w:rsidRPr="00A74293">
        <w:t xml:space="preserve">ответа заявителю с приложением сведений, документов, материалов, предоставленных </w:t>
      </w:r>
      <w:r w:rsidRPr="00A74293">
        <w:rPr>
          <w:color w:val="000000"/>
        </w:rPr>
        <w:t xml:space="preserve">по заявлению о предоставлении </w:t>
      </w:r>
      <w:r w:rsidRPr="00A74293">
        <w:t>сведений</w:t>
      </w:r>
      <w:r w:rsidRPr="00A74293">
        <w:rPr>
          <w:rStyle w:val="af8"/>
          <w:b w:val="0"/>
        </w:rPr>
        <w:t>, содержащихся в информационной системе обеспечения градостроительной деятельности или</w:t>
      </w:r>
      <w:r w:rsidRPr="00A74293">
        <w:rPr>
          <w:rStyle w:val="af8"/>
        </w:rPr>
        <w:t xml:space="preserve"> </w:t>
      </w:r>
      <w:r w:rsidRPr="00A74293">
        <w:lastRenderedPageBreak/>
        <w:t>мотивированного отказа в предоставлении сведений информационной системы обеспечения градостроительной деятельности</w:t>
      </w:r>
      <w:r w:rsidR="00AA2AF6">
        <w:t xml:space="preserve"> с заявлением и приложенными документами</w:t>
      </w:r>
      <w:r w:rsidRPr="00A74293">
        <w:rPr>
          <w:rFonts w:eastAsia="Calibri"/>
        </w:rPr>
        <w:t>.</w:t>
      </w:r>
    </w:p>
    <w:p w:rsidR="00AA2AF6" w:rsidRPr="003D002D" w:rsidRDefault="00AA2AF6" w:rsidP="00AA2AF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AA2AF6" w:rsidRPr="00954BDA" w:rsidRDefault="00AA2AF6" w:rsidP="00AA2AF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AA2AF6" w:rsidRDefault="00AA2AF6" w:rsidP="00AA2AF6">
      <w:pPr>
        <w:autoSpaceDE w:val="0"/>
        <w:autoSpaceDN w:val="0"/>
        <w:adjustRightInd w:val="0"/>
        <w:ind w:firstLine="567"/>
        <w:jc w:val="both"/>
      </w:pPr>
      <w:r w:rsidRPr="00592AD6">
        <w:t xml:space="preserve">Уполномоченный специалист </w:t>
      </w:r>
      <w:r w:rsidRPr="00592AD6">
        <w:rPr>
          <w:rFonts w:eastAsia="Calibri"/>
          <w:lang w:eastAsia="en-US"/>
        </w:rPr>
        <w:t xml:space="preserve">выдает с отметкой в </w:t>
      </w:r>
      <w:r>
        <w:rPr>
          <w:rFonts w:eastAsia="Calibri"/>
          <w:lang w:eastAsia="en-US"/>
        </w:rPr>
        <w:t>ж</w:t>
      </w:r>
      <w:r w:rsidRPr="00592AD6">
        <w:rPr>
          <w:rFonts w:eastAsia="Calibri"/>
          <w:lang w:eastAsia="en-US"/>
        </w:rPr>
        <w:t xml:space="preserve">урнале </w:t>
      </w:r>
      <w:r>
        <w:rPr>
          <w:rFonts w:eastAsia="Calibri"/>
          <w:lang w:eastAsia="en-US"/>
        </w:rPr>
        <w:t xml:space="preserve">регистрации </w:t>
      </w:r>
      <w:r w:rsidRPr="00592AD6">
        <w:rPr>
          <w:rFonts w:eastAsia="Calibri"/>
          <w:lang w:eastAsia="en-US"/>
        </w:rPr>
        <w:t>явившемуся заявителю</w:t>
      </w:r>
      <w:r w:rsidRPr="00592AD6">
        <w:t xml:space="preserve"> или представителю заявителя документы</w:t>
      </w:r>
      <w:r>
        <w:t>,</w:t>
      </w:r>
      <w:r w:rsidRPr="00592AD6">
        <w:t xml:space="preserve"> являющиеся результатом оказания муниципальной услуги.</w:t>
      </w:r>
    </w:p>
    <w:p w:rsidR="00031E71" w:rsidRDefault="00031E71" w:rsidP="00031E7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A74293" w:rsidRPr="00A74293" w:rsidRDefault="00A74293" w:rsidP="00A742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74293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A74293" w:rsidRDefault="00A74293" w:rsidP="00031E71">
      <w:pPr>
        <w:ind w:firstLine="540"/>
        <w:jc w:val="both"/>
      </w:pPr>
      <w:r w:rsidRPr="00A74293">
        <w:t xml:space="preserve">Максимальный срок исполнения административной процедуры - </w:t>
      </w:r>
      <w:r w:rsidR="00AA2AF6">
        <w:t>1 день</w:t>
      </w:r>
      <w:r w:rsidRPr="00A74293">
        <w:t>.</w:t>
      </w:r>
    </w:p>
    <w:p w:rsidR="00031E71" w:rsidRPr="00031E71" w:rsidRDefault="00031E71" w:rsidP="00031E71">
      <w:pPr>
        <w:ind w:firstLine="540"/>
        <w:jc w:val="both"/>
      </w:pPr>
      <w:r>
        <w:t>3</w:t>
      </w:r>
      <w:r w:rsidRPr="00031E71">
        <w:t>.6. Особенности выполнения административных процедур в многофункциональных центрах.</w:t>
      </w:r>
    </w:p>
    <w:p w:rsidR="00031E71" w:rsidRPr="00031E71" w:rsidRDefault="00031E71" w:rsidP="00031E71">
      <w:pPr>
        <w:ind w:firstLine="540"/>
        <w:jc w:val="both"/>
        <w:rPr>
          <w:rFonts w:eastAsia="Calibri"/>
        </w:rPr>
      </w:pPr>
      <w:r w:rsidRPr="00031E71">
        <w:rPr>
          <w:rFonts w:eastAsia="Calibri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031E71" w:rsidRPr="00031E71" w:rsidRDefault="00031E71" w:rsidP="00031E71">
      <w:pPr>
        <w:ind w:firstLine="540"/>
        <w:jc w:val="both"/>
        <w:rPr>
          <w:rFonts w:eastAsia="Calibri"/>
        </w:rPr>
      </w:pPr>
      <w:r w:rsidRPr="00031E71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031E71" w:rsidRPr="00031E71" w:rsidRDefault="00031E71" w:rsidP="00031E71">
      <w:pPr>
        <w:ind w:firstLine="540"/>
        <w:jc w:val="both"/>
        <w:rPr>
          <w:rFonts w:eastAsia="Calibri"/>
        </w:rPr>
      </w:pPr>
      <w:r w:rsidRPr="00031E71">
        <w:rPr>
          <w:rFonts w:eastAsia="Calibri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031E71" w:rsidRPr="00031E71" w:rsidRDefault="00031E71" w:rsidP="00031E71">
      <w:pPr>
        <w:ind w:firstLine="540"/>
        <w:jc w:val="both"/>
        <w:rPr>
          <w:rFonts w:eastAsia="Calibri"/>
        </w:rPr>
      </w:pPr>
      <w:r w:rsidRPr="00031E71">
        <w:rPr>
          <w:rFonts w:eastAsia="Calibri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031E71" w:rsidRDefault="00031E71" w:rsidP="00031E71">
      <w:pPr>
        <w:ind w:firstLine="540"/>
        <w:jc w:val="both"/>
        <w:rPr>
          <w:rFonts w:eastAsia="Calibri"/>
        </w:rPr>
      </w:pPr>
      <w:r w:rsidRPr="00031E71">
        <w:rPr>
          <w:rFonts w:eastAsia="Calibri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</w:rPr>
        <w:t xml:space="preserve">отдел архитектуры </w:t>
      </w:r>
      <w:r w:rsidRPr="00031E71">
        <w:rPr>
          <w:rFonts w:eastAsia="Calibri"/>
        </w:rPr>
        <w:t>в сроки, установленные</w:t>
      </w:r>
      <w:r>
        <w:rPr>
          <w:rFonts w:eastAsia="Calibri"/>
        </w:rPr>
        <w:t xml:space="preserve"> с</w:t>
      </w:r>
      <w:r w:rsidRPr="00031E71">
        <w:rPr>
          <w:rFonts w:eastAsia="Calibri"/>
        </w:rPr>
        <w:t>оглашением о взаимодействии.</w:t>
      </w:r>
    </w:p>
    <w:p w:rsidR="00031E71" w:rsidRDefault="00031E71" w:rsidP="00031E7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3.6.2. Выдача результата предоставления муниципальной услуги через МФЦ. </w:t>
      </w:r>
    </w:p>
    <w:p w:rsidR="00031E71" w:rsidRDefault="00031E71" w:rsidP="00031E7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A74293" w:rsidRPr="00A74293" w:rsidRDefault="00A74293" w:rsidP="00A74293">
      <w:pPr>
        <w:autoSpaceDE w:val="0"/>
        <w:autoSpaceDN w:val="0"/>
        <w:adjustRightInd w:val="0"/>
        <w:ind w:firstLine="540"/>
        <w:jc w:val="both"/>
        <w:rPr>
          <w:rFonts w:eastAsia="Calibri"/>
          <w:u w:val="single"/>
        </w:rPr>
      </w:pPr>
    </w:p>
    <w:p w:rsidR="00E140A1" w:rsidRDefault="00E140A1" w:rsidP="00AA2AF6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954BDA">
        <w:t>Формы кон</w:t>
      </w:r>
      <w:r w:rsidR="00AA2AF6">
        <w:t>троля за исполнением регламента</w:t>
      </w:r>
    </w:p>
    <w:p w:rsidR="00AA2AF6" w:rsidRPr="00954BDA" w:rsidRDefault="00AA2AF6" w:rsidP="00AA2AF6">
      <w:pPr>
        <w:pStyle w:val="a9"/>
        <w:tabs>
          <w:tab w:val="left" w:pos="7020"/>
        </w:tabs>
        <w:ind w:left="502"/>
      </w:pPr>
    </w:p>
    <w:p w:rsidR="00D76386" w:rsidRDefault="00D76386" w:rsidP="00034D4C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E35F5">
        <w:rPr>
          <w:rFonts w:eastAsia="Calibri"/>
        </w:rPr>
        <w:t>начальником отдела архитектуры управления архитектуры и градостроительства Администрации г.Переславля-Залесского (далее – начальник отдела архитектуры)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</w:t>
      </w:r>
      <w:r w:rsidRPr="00AE35F5">
        <w:lastRenderedPageBreak/>
        <w:t xml:space="preserve">По результатам проверок </w:t>
      </w:r>
      <w:r w:rsidRPr="00AE35F5">
        <w:rPr>
          <w:lang w:eastAsia="ru-RU"/>
        </w:rPr>
        <w:t>начальник отдела архитектуры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bookmarkStart w:id="5" w:name="_GoBack"/>
      <w:bookmarkEnd w:id="5"/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372034">
        <w:rPr>
          <w:rFonts w:eastAsia="Calibri"/>
        </w:rPr>
        <w:t>начальник</w:t>
      </w:r>
      <w:r>
        <w:rPr>
          <w:rFonts w:eastAsia="Calibri"/>
        </w:rPr>
        <w:t>ом</w:t>
      </w:r>
      <w:r w:rsidRPr="00372034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3A344D" w:rsidRDefault="003A344D" w:rsidP="003A344D">
      <w:pPr>
        <w:autoSpaceDE w:val="0"/>
        <w:autoSpaceDN w:val="0"/>
        <w:adjustRightInd w:val="0"/>
        <w:ind w:firstLine="567"/>
        <w:jc w:val="both"/>
      </w:pPr>
      <w:r>
        <w:t>4.4.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3A344D" w:rsidRDefault="003A344D" w:rsidP="003A344D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E140A1" w:rsidRPr="00954BDA" w:rsidRDefault="00E140A1" w:rsidP="00E140A1">
      <w:pPr>
        <w:tabs>
          <w:tab w:val="left" w:pos="7020"/>
        </w:tabs>
        <w:jc w:val="center"/>
        <w:rPr>
          <w:lang w:eastAsia="ru-RU"/>
        </w:rPr>
      </w:pPr>
    </w:p>
    <w:p w:rsidR="00034D4C" w:rsidRDefault="00034D4C" w:rsidP="00034D4C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2834BB">
        <w:t>Досудебный (внесудебный) порядок обжалования</w:t>
      </w:r>
    </w:p>
    <w:p w:rsidR="00034D4C" w:rsidRDefault="00034D4C" w:rsidP="00034D4C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>
        <w:t>отдела архитектуры</w:t>
      </w:r>
      <w:r w:rsidRPr="002834BB">
        <w:t>,</w:t>
      </w:r>
    </w:p>
    <w:p w:rsidR="00034D4C" w:rsidRPr="002834BB" w:rsidRDefault="00034D4C" w:rsidP="00034D4C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  <w:r>
        <w:t>отдела архитектуры</w:t>
      </w:r>
    </w:p>
    <w:p w:rsidR="00034D4C" w:rsidRPr="00230E76" w:rsidRDefault="00034D4C" w:rsidP="00034D4C">
      <w:pPr>
        <w:pStyle w:val="a9"/>
        <w:tabs>
          <w:tab w:val="left" w:pos="7020"/>
        </w:tabs>
        <w:jc w:val="center"/>
        <w:rPr>
          <w:color w:val="FF0000"/>
        </w:rPr>
      </w:pPr>
    </w:p>
    <w:p w:rsidR="00034D4C" w:rsidRPr="00F751B1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>1. Заявитель может обратиться с жалобой на решения и действия (бездействие) отдела архитектуры, должностного лица отдела архитектуры (исполнителя), муниципального служащего при предоставлении муниципальной услуги в следующих случаях: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требование представления заявителем документов, не предусмотренных </w:t>
      </w:r>
      <w:r>
        <w:rPr>
          <w:lang w:eastAsia="ru-RU"/>
        </w:rPr>
        <w:t>подпунктом 2.7.1. пункта 2.7 раздела 2 настоящего регламента</w:t>
      </w:r>
      <w:r w:rsidRPr="00FF29CF">
        <w:rPr>
          <w:lang w:eastAsia="ru-RU"/>
        </w:rPr>
        <w:t>;</w:t>
      </w:r>
    </w:p>
    <w:p w:rsidR="00984E71" w:rsidRPr="00FF29CF" w:rsidRDefault="00984E71" w:rsidP="00984E7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в приеме документов, </w:t>
      </w:r>
      <w:proofErr w:type="gramStart"/>
      <w:r>
        <w:rPr>
          <w:lang w:eastAsia="ru-RU"/>
        </w:rPr>
        <w:t>в случаях</w:t>
      </w:r>
      <w:proofErr w:type="gramEnd"/>
      <w:r>
        <w:rPr>
          <w:lang w:eastAsia="ru-RU"/>
        </w:rPr>
        <w:t xml:space="preserve"> не </w:t>
      </w:r>
      <w:r w:rsidRPr="00F751B1">
        <w:rPr>
          <w:lang w:eastAsia="ru-RU"/>
        </w:rPr>
        <w:t>предусмотренных</w:t>
      </w:r>
      <w:r w:rsidRPr="00FF29CF">
        <w:rPr>
          <w:lang w:eastAsia="ru-RU"/>
        </w:rPr>
        <w:t xml:space="preserve"> </w:t>
      </w:r>
      <w:r>
        <w:rPr>
          <w:lang w:eastAsia="ru-RU"/>
        </w:rPr>
        <w:t>пунктом 2.9 раздела 2 настоящего регламента</w:t>
      </w:r>
      <w:r w:rsidRPr="00FF29CF">
        <w:rPr>
          <w:lang w:eastAsia="ru-RU"/>
        </w:rPr>
        <w:t>;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</w:t>
      </w:r>
      <w:r>
        <w:rPr>
          <w:lang w:eastAsia="ru-RU"/>
        </w:rPr>
        <w:t xml:space="preserve"> (в случае если предоставление услуги осуществляется бесплатно)</w:t>
      </w:r>
      <w:r w:rsidRPr="00FF29CF">
        <w:rPr>
          <w:lang w:eastAsia="ru-RU"/>
        </w:rPr>
        <w:t>;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</w:t>
      </w:r>
      <w:r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34D4C" w:rsidRPr="00F751B1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>
        <w:t>отдел архитектуры</w:t>
      </w:r>
      <w:r w:rsidR="003A344D">
        <w:t xml:space="preserve"> либо МФЦ</w:t>
      </w:r>
      <w:r>
        <w:t>,</w:t>
      </w:r>
      <w:r w:rsidRPr="00F751B1">
        <w:t xml:space="preserve">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>официального сайта Администрации г.Переславля-Залесского</w:t>
      </w:r>
      <w:r>
        <w:t>,</w:t>
      </w:r>
      <w:r w:rsidR="003A344D">
        <w:t xml:space="preserve"> через МФЦ,</w:t>
      </w:r>
      <w:r>
        <w:t xml:space="preserve"> </w:t>
      </w:r>
      <w:r w:rsidRPr="00F751B1">
        <w:t>а также через Единый портал.</w:t>
      </w:r>
    </w:p>
    <w:p w:rsidR="00034D4C" w:rsidRPr="00F751B1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34D4C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</w:t>
      </w:r>
      <w:r w:rsidRPr="00EE3A09">
        <w:lastRenderedPageBreak/>
        <w:t xml:space="preserve">удостоверяющий его личность, и документ, подтверждающий его полномочия на осуществление действий от имени заявителя. 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Pr="00F751B1">
        <w:t>Отдел архитектуры</w:t>
      </w:r>
      <w:r w:rsidRPr="00EE3A09">
        <w:t xml:space="preserve"> обеспечивает: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034D4C" w:rsidRPr="00F751B1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>наименование отдела архитектуры, фамилию, имя, отчество должностного лица отдела архитектуры, либо муниципального служащего, решения и действия (бездействие) которых обжалуются;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сведения об обжалуемых решениях и действиях (бездействии) </w:t>
      </w:r>
      <w:r>
        <w:t>отдела архитектуры</w:t>
      </w:r>
      <w:r w:rsidRPr="00EE3A09">
        <w:t xml:space="preserve">, должностного лица </w:t>
      </w:r>
      <w:r w:rsidRPr="00BE26D1">
        <w:t>отела архитектуры</w:t>
      </w:r>
      <w:r w:rsidRPr="00EE3A09">
        <w:t xml:space="preserve"> либо муниципального служащего;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Pr="00BE26D1">
        <w:t>отдела архитектуры, должностного лица отдела архитектуры</w:t>
      </w:r>
      <w:r w:rsidRPr="00EE3A09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034D4C" w:rsidRPr="00BE26D1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Жалоба </w:t>
      </w:r>
      <w:r w:rsidRPr="00A57818">
        <w:t>рассматривается в течение</w:t>
      </w:r>
      <w:r w:rsidRPr="00EE3A09">
        <w:t xml:space="preserve">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BE26D1">
        <w:t>отдела архитектуры, должностного лица отдела архитектуры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>5.7. По результатам рассмотрения жалобы отдел архитектуры</w:t>
      </w:r>
      <w:r w:rsidRPr="00EE3A09">
        <w:t xml:space="preserve"> принимает одно из следующих решений: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удовлетворяет жалобу, в том числе в форме отмены принятого решения, исправления допущенных </w:t>
      </w:r>
      <w:r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034D4C" w:rsidRPr="002B4DDC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 w:rsidRPr="002B4DDC">
        <w:t>Отдел архитектуры отказывает в удовлетворении жалобы в следующих случаях:</w:t>
      </w:r>
    </w:p>
    <w:p w:rsidR="00034D4C" w:rsidRPr="002B4DDC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вступившего в законную силу решения суда, арбитражного суда в отношении </w:t>
      </w:r>
      <w:r w:rsidRPr="002B4DDC">
        <w:lastRenderedPageBreak/>
        <w:t>аналогичной жалобы о том же предмете и по тем же основаниям;</w:t>
      </w:r>
    </w:p>
    <w:p w:rsidR="00034D4C" w:rsidRPr="002B4DDC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34D4C" w:rsidRPr="002B4DDC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решения, принятого ранее отделом архитектуры по результатам рассмотрения жалобы в отношении того же заявителя и по тому же предмету жалобы.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5.9. В случае, если в компетенцию отдела архитектуры не входит принятие решения в отношении жалобы, отдел архитектуры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034D4C" w:rsidRPr="00EE3A09" w:rsidRDefault="00034D4C" w:rsidP="00034D4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34D4C" w:rsidRPr="00EE3A09" w:rsidRDefault="00034D4C" w:rsidP="00034D4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</w:p>
    <w:p w:rsidR="00E140A1" w:rsidRPr="00954BDA" w:rsidRDefault="00E140A1" w:rsidP="00E140A1">
      <w:pPr>
        <w:ind w:firstLine="567"/>
        <w:jc w:val="both"/>
      </w:pPr>
    </w:p>
    <w:p w:rsidR="00E140A1" w:rsidRPr="00954BDA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b/>
          <w:lang w:eastAsia="ru-RU"/>
        </w:rPr>
        <w:sectPr w:rsidR="00E140A1" w:rsidRPr="00954BDA" w:rsidSect="00DF66F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851" w:right="566" w:bottom="709" w:left="1418" w:header="709" w:footer="709" w:gutter="0"/>
          <w:cols w:space="708"/>
          <w:docGrid w:linePitch="360"/>
        </w:sectPr>
      </w:pPr>
    </w:p>
    <w:p w:rsidR="00E140A1" w:rsidRPr="00954BDA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1 </w:t>
      </w:r>
    </w:p>
    <w:p w:rsidR="00E140A1" w:rsidRPr="00954BDA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E140A1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p w:rsidR="004E71A2" w:rsidRPr="00647D2F" w:rsidRDefault="00211442" w:rsidP="004E71A2">
      <w:pPr>
        <w:autoSpaceDE w:val="0"/>
        <w:autoSpaceDN w:val="0"/>
        <w:ind w:firstLine="567"/>
      </w:pPr>
      <w:r>
        <w:rPr>
          <w:rFonts w:eastAsiaTheme="minorEastAsia"/>
          <w:sz w:val="20"/>
          <w:szCs w:val="20"/>
          <w:lang w:eastAsia="ru-RU"/>
        </w:rPr>
        <w:t xml:space="preserve">                                                                    </w:t>
      </w:r>
      <w:r w:rsidR="004E71A2">
        <w:rPr>
          <w:rFonts w:eastAsiaTheme="minorEastAsia"/>
          <w:sz w:val="20"/>
          <w:szCs w:val="20"/>
          <w:lang w:eastAsia="ru-RU"/>
        </w:rPr>
        <w:t xml:space="preserve">             </w:t>
      </w:r>
      <w:r w:rsidR="004E71A2" w:rsidRPr="008E7EF7">
        <w:t xml:space="preserve">В </w:t>
      </w:r>
      <w:r w:rsidR="004E71A2" w:rsidRPr="00647D2F">
        <w:t xml:space="preserve">управление архитектуры и градостроительства                                                                        </w:t>
      </w:r>
    </w:p>
    <w:p w:rsidR="004E71A2" w:rsidRDefault="004E71A2" w:rsidP="004E71A2">
      <w:pPr>
        <w:autoSpaceDE w:val="0"/>
        <w:autoSpaceDN w:val="0"/>
        <w:ind w:firstLine="709"/>
        <w:jc w:val="both"/>
        <w:rPr>
          <w:u w:val="single"/>
        </w:rPr>
      </w:pPr>
      <w:r w:rsidRPr="00647D2F">
        <w:t xml:space="preserve">                                                     </w:t>
      </w:r>
      <w:r>
        <w:t xml:space="preserve">            </w:t>
      </w:r>
      <w:r w:rsidRPr="00647D2F">
        <w:t>Администрации г.Переславля-Залесского</w:t>
      </w:r>
    </w:p>
    <w:p w:rsidR="004E71A2" w:rsidRDefault="004E71A2" w:rsidP="004E71A2">
      <w:pPr>
        <w:autoSpaceDE w:val="0"/>
        <w:autoSpaceDN w:val="0"/>
        <w:ind w:firstLine="709"/>
      </w:pPr>
      <w:r>
        <w:t xml:space="preserve">                                                                 </w:t>
      </w:r>
      <w:r w:rsidRPr="008E7EF7">
        <w:t>__</w:t>
      </w:r>
      <w:r>
        <w:t>_______________________________________</w:t>
      </w:r>
    </w:p>
    <w:p w:rsidR="004E71A2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4E71A2" w:rsidRPr="008E7EF7" w:rsidRDefault="004E71A2" w:rsidP="004E71A2">
      <w:r>
        <w:t xml:space="preserve">                                                                             _________________________________________</w:t>
      </w:r>
    </w:p>
    <w:p w:rsidR="004E71A2" w:rsidRDefault="004E71A2" w:rsidP="004E71A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E71A2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E71A2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E71A2" w:rsidRPr="00FD2FCD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E71A2" w:rsidRDefault="004E71A2" w:rsidP="004E71A2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E71A2" w:rsidRPr="004F2670" w:rsidRDefault="004E71A2" w:rsidP="004E71A2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E71A2" w:rsidRDefault="004E71A2" w:rsidP="004E71A2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4E71A2" w:rsidRDefault="004E71A2" w:rsidP="004E71A2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E71A2" w:rsidRPr="00A927E7" w:rsidRDefault="004E71A2" w:rsidP="004E71A2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955D96" w:rsidRDefault="00955D96" w:rsidP="004E71A2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090244" w:rsidRPr="004E71A2" w:rsidRDefault="00090244" w:rsidP="00090244">
      <w:pPr>
        <w:shd w:val="clear" w:color="auto" w:fill="FFFFFF"/>
        <w:tabs>
          <w:tab w:val="center" w:pos="-2410"/>
        </w:tabs>
        <w:autoSpaceDE w:val="0"/>
        <w:autoSpaceDN w:val="0"/>
        <w:ind w:right="142"/>
        <w:jc w:val="center"/>
      </w:pPr>
      <w:r w:rsidRPr="004E71A2">
        <w:rPr>
          <w:rFonts w:eastAsiaTheme="minorEastAsia"/>
          <w:lang w:eastAsia="ru-RU"/>
        </w:rPr>
        <w:t>ЗАЯВЛЕНИЕ</w:t>
      </w:r>
      <w:r w:rsidRPr="004E71A2">
        <w:rPr>
          <w:rFonts w:eastAsiaTheme="minorEastAsia"/>
          <w:lang w:eastAsia="ru-RU"/>
        </w:rPr>
        <w:br/>
        <w:t xml:space="preserve">о предоставлении </w:t>
      </w:r>
      <w:r w:rsidRPr="004E71A2">
        <w:t xml:space="preserve">сведений, содержащихся в информационной системе </w:t>
      </w:r>
    </w:p>
    <w:p w:rsidR="00090244" w:rsidRDefault="00090244" w:rsidP="00090244">
      <w:pPr>
        <w:shd w:val="clear" w:color="auto" w:fill="FFFFFF"/>
        <w:tabs>
          <w:tab w:val="center" w:pos="-2410"/>
        </w:tabs>
        <w:autoSpaceDE w:val="0"/>
        <w:autoSpaceDN w:val="0"/>
        <w:ind w:right="142"/>
        <w:jc w:val="center"/>
        <w:rPr>
          <w:rFonts w:eastAsiaTheme="minorEastAsia"/>
          <w:lang w:eastAsia="ru-RU"/>
        </w:rPr>
      </w:pPr>
      <w:r w:rsidRPr="004E71A2">
        <w:t>обеспечения градостроительной деятельности</w:t>
      </w:r>
      <w:r w:rsidRPr="004E71A2">
        <w:rPr>
          <w:rFonts w:eastAsiaTheme="minorEastAsia"/>
          <w:lang w:eastAsia="ru-RU"/>
        </w:rPr>
        <w:t xml:space="preserve"> (ИСОГД)</w:t>
      </w:r>
    </w:p>
    <w:p w:rsidR="00090244" w:rsidRPr="004E71A2" w:rsidRDefault="00090244" w:rsidP="00090244">
      <w:pPr>
        <w:shd w:val="clear" w:color="auto" w:fill="FFFFFF"/>
        <w:tabs>
          <w:tab w:val="center" w:pos="-2410"/>
        </w:tabs>
        <w:autoSpaceDE w:val="0"/>
        <w:autoSpaceDN w:val="0"/>
        <w:ind w:right="142"/>
        <w:jc w:val="center"/>
        <w:rPr>
          <w:rFonts w:eastAsiaTheme="minorEastAsia"/>
          <w:lang w:eastAsia="ru-RU"/>
        </w:rPr>
      </w:pPr>
    </w:p>
    <w:p w:rsidR="00090244" w:rsidRPr="00090244" w:rsidRDefault="00090244" w:rsidP="00090244">
      <w:r w:rsidRPr="00090244">
        <w:t>Прошу предоставить содержащиеся в:</w:t>
      </w:r>
    </w:p>
    <w:p w:rsidR="00090244" w:rsidRPr="00090244" w:rsidRDefault="00090244" w:rsidP="00090244">
      <w:r w:rsidRPr="00090244">
        <w:t>1 (первом) разделе ИСОГД "Документы территориального планирования Российской Федерации в части, касающейся территории муниципального образования";</w:t>
      </w:r>
    </w:p>
    <w:p w:rsidR="00090244" w:rsidRPr="00090244" w:rsidRDefault="00090244" w:rsidP="00090244">
      <w:r w:rsidRPr="00090244">
        <w:t>2 (втором) разделе ИСОГД "Документы территориального планирования субъекта Российской Федерации в части, касающейся территории муниципального образования";</w:t>
      </w:r>
    </w:p>
    <w:p w:rsidR="00090244" w:rsidRPr="00090244" w:rsidRDefault="00090244" w:rsidP="00090244">
      <w:r w:rsidRPr="00090244">
        <w:t>3 (третьем) разделе ИСОГД "Документы территориального планирования муниципального образования, материалы по их обоснованию";</w:t>
      </w:r>
    </w:p>
    <w:p w:rsidR="00090244" w:rsidRPr="00090244" w:rsidRDefault="00090244" w:rsidP="00090244">
      <w:r w:rsidRPr="00090244">
        <w:t>4 (четвёртом) разделе ИСОГД "Правила землепользования и застройки, внесения в них изменений";</w:t>
      </w:r>
    </w:p>
    <w:p w:rsidR="00090244" w:rsidRPr="00090244" w:rsidRDefault="00090244" w:rsidP="00090244">
      <w:r w:rsidRPr="00090244">
        <w:t>5 (пятом) разделе ИСОГД "Документация по планировке территорий";</w:t>
      </w:r>
    </w:p>
    <w:p w:rsidR="00090244" w:rsidRPr="00090244" w:rsidRDefault="00090244" w:rsidP="00090244">
      <w:r w:rsidRPr="00090244">
        <w:t>6 (шестом) разделе ИСОГД "Изученность природных и техногенных условий";</w:t>
      </w:r>
    </w:p>
    <w:p w:rsidR="00090244" w:rsidRPr="00090244" w:rsidRDefault="00090244" w:rsidP="00090244">
      <w:r w:rsidRPr="00090244">
        <w:t>7 (седьмом) разделе ИСОГД "Изъятие и резервирование земельных участков для государственных или муниципальных нужд";</w:t>
      </w:r>
    </w:p>
    <w:p w:rsidR="00090244" w:rsidRPr="00090244" w:rsidRDefault="00090244" w:rsidP="00090244">
      <w:r w:rsidRPr="00090244">
        <w:t>8 (восьмом) разделе ИСОГД "Застроенные и подлежащие застройке земельные участки";</w:t>
      </w:r>
    </w:p>
    <w:p w:rsidR="00090244" w:rsidRPr="00090244" w:rsidRDefault="00090244" w:rsidP="00090244">
      <w:r w:rsidRPr="00090244">
        <w:t>9 (девятом) разделе ИСОГД "Геодезические и картографические материалы",</w:t>
      </w:r>
    </w:p>
    <w:p w:rsidR="00090244" w:rsidRPr="00090244" w:rsidRDefault="00090244" w:rsidP="00090244">
      <w:r w:rsidRPr="00090244">
        <w:t>10 (десятом) разделе ИСОГД "Адресный реестр",</w:t>
      </w:r>
    </w:p>
    <w:p w:rsidR="00090244" w:rsidRPr="00090244" w:rsidRDefault="00090244" w:rsidP="00090244">
      <w:r w:rsidRPr="00090244">
        <w:t>по объекту: ___________________________________________________________________</w:t>
      </w:r>
      <w:r>
        <w:t>___</w:t>
      </w:r>
      <w:r w:rsidRPr="00090244">
        <w:t>,</w:t>
      </w:r>
    </w:p>
    <w:p w:rsidR="00090244" w:rsidRPr="00090244" w:rsidRDefault="00090244" w:rsidP="000902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090244">
        <w:rPr>
          <w:sz w:val="20"/>
          <w:szCs w:val="20"/>
        </w:rPr>
        <w:t>(наименование объекта)</w:t>
      </w:r>
    </w:p>
    <w:p w:rsidR="00090244" w:rsidRPr="00090244" w:rsidRDefault="00090244" w:rsidP="00090244">
      <w:r w:rsidRPr="00090244">
        <w:t>расположенному: _____________________________________________________________</w:t>
      </w:r>
      <w:r>
        <w:t>____</w:t>
      </w:r>
      <w:r w:rsidRPr="00090244">
        <w:t>,</w:t>
      </w:r>
    </w:p>
    <w:p w:rsidR="00090244" w:rsidRPr="00090244" w:rsidRDefault="00090244" w:rsidP="000902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090244">
        <w:rPr>
          <w:sz w:val="20"/>
          <w:szCs w:val="20"/>
        </w:rPr>
        <w:t>(адрес или описание территории)</w:t>
      </w:r>
    </w:p>
    <w:p w:rsidR="00090244" w:rsidRPr="00090244" w:rsidRDefault="00090244" w:rsidP="00090244">
      <w:r w:rsidRPr="00090244">
        <w:t>следующие сведения о развитии территории, застройке территории, земельном участке и объекте капитального строительства: ___________</w:t>
      </w:r>
      <w:r>
        <w:t>______________________________________</w:t>
      </w:r>
    </w:p>
    <w:p w:rsidR="00090244" w:rsidRPr="00090244" w:rsidRDefault="00090244" w:rsidP="00090244">
      <w:r>
        <w:t>форма предоставления сведений ___</w:t>
      </w:r>
      <w:r w:rsidRPr="00090244">
        <w:t>_____________________________</w:t>
      </w:r>
      <w:r>
        <w:t>______________________</w:t>
      </w:r>
    </w:p>
    <w:p w:rsidR="00090244" w:rsidRPr="00090244" w:rsidRDefault="00090244" w:rsidP="000902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090244">
        <w:rPr>
          <w:sz w:val="20"/>
          <w:szCs w:val="20"/>
        </w:rPr>
        <w:t>(на бумажном носителе; на электронном носителе; в текстовой форме; в графической форме, иное)</w:t>
      </w:r>
    </w:p>
    <w:p w:rsidR="00090244" w:rsidRPr="00090244" w:rsidRDefault="00090244" w:rsidP="00090244">
      <w:r w:rsidRPr="00090244">
        <w:t>Приложение:</w:t>
      </w:r>
      <w:r>
        <w:t xml:space="preserve"> _________________________</w:t>
      </w:r>
    </w:p>
    <w:tbl>
      <w:tblPr>
        <w:tblW w:w="101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80"/>
        <w:gridCol w:w="2013"/>
        <w:gridCol w:w="4678"/>
        <w:gridCol w:w="425"/>
        <w:gridCol w:w="283"/>
        <w:gridCol w:w="1843"/>
        <w:gridCol w:w="288"/>
        <w:gridCol w:w="234"/>
        <w:gridCol w:w="142"/>
      </w:tblGrid>
      <w:tr w:rsidR="00090244" w:rsidRPr="00090244" w:rsidTr="00CD3AA1">
        <w:trPr>
          <w:gridAfter w:val="1"/>
          <w:wAfter w:w="142" w:type="dxa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0244" w:rsidRPr="00970ADC" w:rsidRDefault="00090244" w:rsidP="00090244">
            <w:pPr>
              <w:autoSpaceDE w:val="0"/>
              <w:autoSpaceDN w:val="0"/>
            </w:pPr>
            <w:r w:rsidRPr="00970ADC">
              <w:rPr>
                <w:rFonts w:eastAsiaTheme="minorEastAsia"/>
                <w:lang w:eastAsia="ru-RU"/>
              </w:rPr>
              <w:t>Результат предоставления муниципальной услуги прошу выдать:</w:t>
            </w:r>
            <w:r w:rsidR="00CD3AA1">
              <w:rPr>
                <w:rFonts w:eastAsiaTheme="minorEastAsia"/>
                <w:lang w:eastAsia="ru-RU"/>
              </w:rPr>
              <w:t xml:space="preserve"> _________________________</w:t>
            </w:r>
          </w:p>
        </w:tc>
      </w:tr>
      <w:tr w:rsidR="00090244" w:rsidRPr="00090244" w:rsidTr="00CD3AA1">
        <w:trPr>
          <w:gridBefore w:val="1"/>
          <w:wBefore w:w="142" w:type="dxa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0244" w:rsidRPr="00970ADC" w:rsidRDefault="00CD3AA1" w:rsidP="00CD3AA1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                                                          (</w:t>
            </w:r>
            <w:r w:rsidRPr="00970ADC">
              <w:rPr>
                <w:rFonts w:eastAsiaTheme="minorEastAsia"/>
                <w:sz w:val="18"/>
                <w:szCs w:val="18"/>
                <w:lang w:eastAsia="ru-RU"/>
              </w:rPr>
              <w:t xml:space="preserve">лично 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отделе архитектуры</w:t>
            </w:r>
            <w:r w:rsidRPr="00970ADC">
              <w:rPr>
                <w:rFonts w:eastAsiaTheme="minorEastAsia"/>
                <w:sz w:val="18"/>
                <w:szCs w:val="18"/>
                <w:lang w:eastAsia="ru-RU"/>
              </w:rPr>
              <w:t>; отправить по электронной почте, по Единому порталу)</w:t>
            </w:r>
          </w:p>
        </w:tc>
      </w:tr>
      <w:tr w:rsidR="00CD3AA1" w:rsidRPr="0006046C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06046C" w:rsidRDefault="00CD3AA1" w:rsidP="00C353FE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  <w:p w:rsidR="00CD3AA1" w:rsidRPr="0006046C" w:rsidRDefault="00CD3AA1" w:rsidP="00C353FE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  <w:r w:rsidRPr="0006046C">
              <w:rPr>
                <w:rFonts w:eastAsiaTheme="minorEastAsia"/>
                <w:lang w:eastAsia="ru-RU"/>
              </w:rPr>
              <w:t>Заявитель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06046C" w:rsidRDefault="00CD3AA1" w:rsidP="00C353F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06046C" w:rsidRDefault="00CD3AA1" w:rsidP="00C353FE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06046C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D3AA1" w:rsidRPr="002B62E6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B62E6">
              <w:rPr>
                <w:rFonts w:eastAsiaTheme="minorEastAsia"/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AA1" w:rsidRPr="002B62E6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B62E6">
              <w:rPr>
                <w:rFonts w:eastAsiaTheme="minorEastAsia"/>
                <w:sz w:val="18"/>
                <w:szCs w:val="18"/>
                <w:lang w:eastAsia="ru-RU"/>
              </w:rPr>
              <w:t>(подпись)</w:t>
            </w: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cantSplit/>
          <w:trHeight w:val="233"/>
        </w:trPr>
        <w:tc>
          <w:tcPr>
            <w:tcW w:w="9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cantSplit/>
          <w:trHeight w:val="233"/>
        </w:trPr>
        <w:tc>
          <w:tcPr>
            <w:tcW w:w="9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B62E6">
              <w:rPr>
                <w:rFonts w:eastAsiaTheme="minorEastAsia"/>
                <w:sz w:val="18"/>
                <w:szCs w:val="18"/>
                <w:lang w:eastAsia="ru-RU"/>
              </w:rPr>
              <w:t>наименование, фамилия, имя, отчество, печать (для юридических лиц)</w:t>
            </w: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ind w:left="57"/>
              <w:rPr>
                <w:rFonts w:eastAsiaTheme="minorEastAsia"/>
                <w:lang w:eastAsia="ru-RU"/>
              </w:rPr>
            </w:pPr>
            <w:r w:rsidRPr="002B62E6">
              <w:rPr>
                <w:rFonts w:eastAsiaTheme="minorEastAsia"/>
                <w:lang w:eastAsia="ru-RU"/>
              </w:rPr>
              <w:t>г.</w:t>
            </w:r>
          </w:p>
        </w:tc>
      </w:tr>
    </w:tbl>
    <w:p w:rsidR="00955D96" w:rsidRDefault="00955D9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55D96" w:rsidSect="000B00D0">
      <w:pgSz w:w="11906" w:h="16838"/>
      <w:pgMar w:top="993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CF" w:rsidRDefault="00AE5FCF" w:rsidP="00836788">
      <w:r>
        <w:separator/>
      </w:r>
    </w:p>
  </w:endnote>
  <w:endnote w:type="continuationSeparator" w:id="0">
    <w:p w:rsidR="00AE5FCF" w:rsidRDefault="00AE5FCF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CF" w:rsidRDefault="00AE5FCF" w:rsidP="00836788">
      <w:r>
        <w:separator/>
      </w:r>
    </w:p>
  </w:footnote>
  <w:footnote w:type="continuationSeparator" w:id="0">
    <w:p w:rsidR="00AE5FCF" w:rsidRDefault="00AE5FCF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2B55B75"/>
    <w:multiLevelType w:val="hybridMultilevel"/>
    <w:tmpl w:val="C9544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4"/>
  </w:num>
  <w:num w:numId="8">
    <w:abstractNumId w:val="19"/>
  </w:num>
  <w:num w:numId="9">
    <w:abstractNumId w:val="13"/>
  </w:num>
  <w:num w:numId="10">
    <w:abstractNumId w:val="16"/>
  </w:num>
  <w:num w:numId="11">
    <w:abstractNumId w:val="15"/>
  </w:num>
  <w:num w:numId="12">
    <w:abstractNumId w:val="11"/>
  </w:num>
  <w:num w:numId="13">
    <w:abstractNumId w:val="7"/>
  </w:num>
  <w:num w:numId="14">
    <w:abstractNumId w:val="5"/>
  </w:num>
  <w:num w:numId="15">
    <w:abstractNumId w:val="14"/>
  </w:num>
  <w:num w:numId="16">
    <w:abstractNumId w:val="1"/>
  </w:num>
  <w:num w:numId="17">
    <w:abstractNumId w:val="8"/>
  </w:num>
  <w:num w:numId="18">
    <w:abstractNumId w:val="10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A1"/>
    <w:rsid w:val="0000004D"/>
    <w:rsid w:val="0000561D"/>
    <w:rsid w:val="00006242"/>
    <w:rsid w:val="00013A02"/>
    <w:rsid w:val="000145A4"/>
    <w:rsid w:val="0001491D"/>
    <w:rsid w:val="000209AC"/>
    <w:rsid w:val="00021C1F"/>
    <w:rsid w:val="00023527"/>
    <w:rsid w:val="00030186"/>
    <w:rsid w:val="000303B0"/>
    <w:rsid w:val="00031534"/>
    <w:rsid w:val="00031E71"/>
    <w:rsid w:val="00034090"/>
    <w:rsid w:val="00034D4C"/>
    <w:rsid w:val="000357CE"/>
    <w:rsid w:val="00040F88"/>
    <w:rsid w:val="0004319B"/>
    <w:rsid w:val="00044DA3"/>
    <w:rsid w:val="0004691C"/>
    <w:rsid w:val="000645D5"/>
    <w:rsid w:val="000756E4"/>
    <w:rsid w:val="00076135"/>
    <w:rsid w:val="00076DAC"/>
    <w:rsid w:val="0008118B"/>
    <w:rsid w:val="000826C4"/>
    <w:rsid w:val="00090244"/>
    <w:rsid w:val="000914E1"/>
    <w:rsid w:val="00095AC9"/>
    <w:rsid w:val="000A3055"/>
    <w:rsid w:val="000A6E6A"/>
    <w:rsid w:val="000A700C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52DF"/>
    <w:rsid w:val="000D6DC3"/>
    <w:rsid w:val="000D6F97"/>
    <w:rsid w:val="000E12A5"/>
    <w:rsid w:val="000E3E93"/>
    <w:rsid w:val="000E5B58"/>
    <w:rsid w:val="000E5FA1"/>
    <w:rsid w:val="000F3EE1"/>
    <w:rsid w:val="00101B0A"/>
    <w:rsid w:val="00101D6F"/>
    <w:rsid w:val="00105AC6"/>
    <w:rsid w:val="0010621E"/>
    <w:rsid w:val="00106A73"/>
    <w:rsid w:val="00106D1A"/>
    <w:rsid w:val="00112053"/>
    <w:rsid w:val="00116A60"/>
    <w:rsid w:val="00123F2E"/>
    <w:rsid w:val="00134FF0"/>
    <w:rsid w:val="00135F31"/>
    <w:rsid w:val="00136502"/>
    <w:rsid w:val="00144971"/>
    <w:rsid w:val="00145623"/>
    <w:rsid w:val="00150022"/>
    <w:rsid w:val="001526FD"/>
    <w:rsid w:val="00155FF6"/>
    <w:rsid w:val="00164961"/>
    <w:rsid w:val="00164B3C"/>
    <w:rsid w:val="001673B1"/>
    <w:rsid w:val="00185FD3"/>
    <w:rsid w:val="00187DF0"/>
    <w:rsid w:val="00194730"/>
    <w:rsid w:val="001968B9"/>
    <w:rsid w:val="001A0226"/>
    <w:rsid w:val="001A1DBE"/>
    <w:rsid w:val="001A3154"/>
    <w:rsid w:val="001B061F"/>
    <w:rsid w:val="001B129D"/>
    <w:rsid w:val="001C03DA"/>
    <w:rsid w:val="001C17F7"/>
    <w:rsid w:val="001C28F9"/>
    <w:rsid w:val="001C2E2C"/>
    <w:rsid w:val="001E1C72"/>
    <w:rsid w:val="001E2482"/>
    <w:rsid w:val="001F3CD1"/>
    <w:rsid w:val="001F501B"/>
    <w:rsid w:val="002029D8"/>
    <w:rsid w:val="00206084"/>
    <w:rsid w:val="00211442"/>
    <w:rsid w:val="002121FA"/>
    <w:rsid w:val="002273E2"/>
    <w:rsid w:val="00234203"/>
    <w:rsid w:val="002521F3"/>
    <w:rsid w:val="00254B3F"/>
    <w:rsid w:val="00254C7E"/>
    <w:rsid w:val="0025541D"/>
    <w:rsid w:val="00260753"/>
    <w:rsid w:val="00261E9F"/>
    <w:rsid w:val="00264A07"/>
    <w:rsid w:val="002652BC"/>
    <w:rsid w:val="00270595"/>
    <w:rsid w:val="00272830"/>
    <w:rsid w:val="00281AA6"/>
    <w:rsid w:val="00290173"/>
    <w:rsid w:val="00292898"/>
    <w:rsid w:val="002A0634"/>
    <w:rsid w:val="002B721A"/>
    <w:rsid w:val="002C4032"/>
    <w:rsid w:val="002D464E"/>
    <w:rsid w:val="002D5CFC"/>
    <w:rsid w:val="002F5B93"/>
    <w:rsid w:val="0030185E"/>
    <w:rsid w:val="00302A4A"/>
    <w:rsid w:val="003041D4"/>
    <w:rsid w:val="0031018F"/>
    <w:rsid w:val="00310DB0"/>
    <w:rsid w:val="0031512E"/>
    <w:rsid w:val="003228AF"/>
    <w:rsid w:val="00325181"/>
    <w:rsid w:val="003313CE"/>
    <w:rsid w:val="00335EB5"/>
    <w:rsid w:val="003404B7"/>
    <w:rsid w:val="00343353"/>
    <w:rsid w:val="003622B3"/>
    <w:rsid w:val="003673B8"/>
    <w:rsid w:val="00371862"/>
    <w:rsid w:val="00372353"/>
    <w:rsid w:val="0037666F"/>
    <w:rsid w:val="00376956"/>
    <w:rsid w:val="0038138D"/>
    <w:rsid w:val="00384038"/>
    <w:rsid w:val="00394B7D"/>
    <w:rsid w:val="003A1D38"/>
    <w:rsid w:val="003A344D"/>
    <w:rsid w:val="003A35E9"/>
    <w:rsid w:val="003B2980"/>
    <w:rsid w:val="003D395E"/>
    <w:rsid w:val="003E0CF0"/>
    <w:rsid w:val="003E0D55"/>
    <w:rsid w:val="003E1DA8"/>
    <w:rsid w:val="00414EAC"/>
    <w:rsid w:val="004179E1"/>
    <w:rsid w:val="00417F40"/>
    <w:rsid w:val="00421E1F"/>
    <w:rsid w:val="004310F7"/>
    <w:rsid w:val="00432CB8"/>
    <w:rsid w:val="0043440B"/>
    <w:rsid w:val="004417A9"/>
    <w:rsid w:val="004466A8"/>
    <w:rsid w:val="00446C0A"/>
    <w:rsid w:val="00447D1F"/>
    <w:rsid w:val="00450BCC"/>
    <w:rsid w:val="004526C2"/>
    <w:rsid w:val="004567D8"/>
    <w:rsid w:val="004673EF"/>
    <w:rsid w:val="00471114"/>
    <w:rsid w:val="0048518D"/>
    <w:rsid w:val="00487C9B"/>
    <w:rsid w:val="004909A7"/>
    <w:rsid w:val="00491BC3"/>
    <w:rsid w:val="004928AC"/>
    <w:rsid w:val="00493968"/>
    <w:rsid w:val="00494393"/>
    <w:rsid w:val="004947E3"/>
    <w:rsid w:val="004A07E4"/>
    <w:rsid w:val="004A47FA"/>
    <w:rsid w:val="004B1899"/>
    <w:rsid w:val="004B7257"/>
    <w:rsid w:val="004E2FFB"/>
    <w:rsid w:val="004E572A"/>
    <w:rsid w:val="004E5AFD"/>
    <w:rsid w:val="004E6858"/>
    <w:rsid w:val="004E71A2"/>
    <w:rsid w:val="004F2670"/>
    <w:rsid w:val="00503005"/>
    <w:rsid w:val="00512831"/>
    <w:rsid w:val="00520CF6"/>
    <w:rsid w:val="00533132"/>
    <w:rsid w:val="005334E3"/>
    <w:rsid w:val="005336CC"/>
    <w:rsid w:val="005355BB"/>
    <w:rsid w:val="00545B08"/>
    <w:rsid w:val="00551695"/>
    <w:rsid w:val="00552925"/>
    <w:rsid w:val="00572889"/>
    <w:rsid w:val="00572EC7"/>
    <w:rsid w:val="00574DAB"/>
    <w:rsid w:val="0057523F"/>
    <w:rsid w:val="00576E9C"/>
    <w:rsid w:val="00582ADB"/>
    <w:rsid w:val="005833B8"/>
    <w:rsid w:val="00587163"/>
    <w:rsid w:val="00592AD6"/>
    <w:rsid w:val="00595887"/>
    <w:rsid w:val="005A10B1"/>
    <w:rsid w:val="005A6A4A"/>
    <w:rsid w:val="005D2253"/>
    <w:rsid w:val="005D6F6F"/>
    <w:rsid w:val="005E1ECE"/>
    <w:rsid w:val="005E369A"/>
    <w:rsid w:val="005E6CE8"/>
    <w:rsid w:val="005F090C"/>
    <w:rsid w:val="005F1520"/>
    <w:rsid w:val="005F2A8D"/>
    <w:rsid w:val="00612DE8"/>
    <w:rsid w:val="006170F5"/>
    <w:rsid w:val="00621178"/>
    <w:rsid w:val="00624F99"/>
    <w:rsid w:val="00625880"/>
    <w:rsid w:val="00625E95"/>
    <w:rsid w:val="00631C64"/>
    <w:rsid w:val="006328D3"/>
    <w:rsid w:val="00637CA1"/>
    <w:rsid w:val="00641822"/>
    <w:rsid w:val="006443E8"/>
    <w:rsid w:val="00646C77"/>
    <w:rsid w:val="0065590D"/>
    <w:rsid w:val="0066071F"/>
    <w:rsid w:val="00663579"/>
    <w:rsid w:val="006651C6"/>
    <w:rsid w:val="006708A4"/>
    <w:rsid w:val="00672225"/>
    <w:rsid w:val="006754F6"/>
    <w:rsid w:val="00677E66"/>
    <w:rsid w:val="00682A3E"/>
    <w:rsid w:val="006848C5"/>
    <w:rsid w:val="006861CB"/>
    <w:rsid w:val="00686339"/>
    <w:rsid w:val="00687C63"/>
    <w:rsid w:val="006908A1"/>
    <w:rsid w:val="006960BB"/>
    <w:rsid w:val="00697486"/>
    <w:rsid w:val="006A1BBC"/>
    <w:rsid w:val="006A222E"/>
    <w:rsid w:val="006B22AA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0DE5"/>
    <w:rsid w:val="006F118B"/>
    <w:rsid w:val="006F5DF0"/>
    <w:rsid w:val="00702D53"/>
    <w:rsid w:val="0071225D"/>
    <w:rsid w:val="00716EB9"/>
    <w:rsid w:val="00720628"/>
    <w:rsid w:val="00720E3E"/>
    <w:rsid w:val="007242B3"/>
    <w:rsid w:val="00727A34"/>
    <w:rsid w:val="00730913"/>
    <w:rsid w:val="00732009"/>
    <w:rsid w:val="00737F81"/>
    <w:rsid w:val="007445EB"/>
    <w:rsid w:val="00750B9A"/>
    <w:rsid w:val="007512B7"/>
    <w:rsid w:val="00752C6F"/>
    <w:rsid w:val="007539C8"/>
    <w:rsid w:val="007559C9"/>
    <w:rsid w:val="00756DDF"/>
    <w:rsid w:val="007665E6"/>
    <w:rsid w:val="00770283"/>
    <w:rsid w:val="007943E7"/>
    <w:rsid w:val="007A06D8"/>
    <w:rsid w:val="007B4C76"/>
    <w:rsid w:val="007B4FBC"/>
    <w:rsid w:val="007B6FB6"/>
    <w:rsid w:val="007C625F"/>
    <w:rsid w:val="007D38F7"/>
    <w:rsid w:val="007F147A"/>
    <w:rsid w:val="007F4D11"/>
    <w:rsid w:val="007F55DC"/>
    <w:rsid w:val="00800E6E"/>
    <w:rsid w:val="00802038"/>
    <w:rsid w:val="00804D9A"/>
    <w:rsid w:val="008109CF"/>
    <w:rsid w:val="00812E5F"/>
    <w:rsid w:val="00813A41"/>
    <w:rsid w:val="008204EA"/>
    <w:rsid w:val="0082269C"/>
    <w:rsid w:val="008254D8"/>
    <w:rsid w:val="008271D8"/>
    <w:rsid w:val="00831FA1"/>
    <w:rsid w:val="0083568E"/>
    <w:rsid w:val="00835F21"/>
    <w:rsid w:val="00836788"/>
    <w:rsid w:val="00836BD7"/>
    <w:rsid w:val="0084203C"/>
    <w:rsid w:val="008520E0"/>
    <w:rsid w:val="0085537C"/>
    <w:rsid w:val="00856E65"/>
    <w:rsid w:val="008610D5"/>
    <w:rsid w:val="00861269"/>
    <w:rsid w:val="008622F9"/>
    <w:rsid w:val="00867B4F"/>
    <w:rsid w:val="008742BA"/>
    <w:rsid w:val="00890C35"/>
    <w:rsid w:val="00893D7D"/>
    <w:rsid w:val="00896637"/>
    <w:rsid w:val="008A65C2"/>
    <w:rsid w:val="008B763F"/>
    <w:rsid w:val="008C0AE9"/>
    <w:rsid w:val="008C1531"/>
    <w:rsid w:val="008C22EA"/>
    <w:rsid w:val="008C55BE"/>
    <w:rsid w:val="008C7A2D"/>
    <w:rsid w:val="008D0D5E"/>
    <w:rsid w:val="008D13CD"/>
    <w:rsid w:val="008D1A94"/>
    <w:rsid w:val="008D22A0"/>
    <w:rsid w:val="008D4674"/>
    <w:rsid w:val="008E1952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8F70AA"/>
    <w:rsid w:val="0090205A"/>
    <w:rsid w:val="00903EA9"/>
    <w:rsid w:val="0090407B"/>
    <w:rsid w:val="009133C5"/>
    <w:rsid w:val="00913632"/>
    <w:rsid w:val="0091537C"/>
    <w:rsid w:val="00933FD4"/>
    <w:rsid w:val="009370DA"/>
    <w:rsid w:val="009479D0"/>
    <w:rsid w:val="00954147"/>
    <w:rsid w:val="00954BDA"/>
    <w:rsid w:val="00954F93"/>
    <w:rsid w:val="00955D96"/>
    <w:rsid w:val="00956434"/>
    <w:rsid w:val="00957B8A"/>
    <w:rsid w:val="00961418"/>
    <w:rsid w:val="0096589A"/>
    <w:rsid w:val="009743A5"/>
    <w:rsid w:val="0097722A"/>
    <w:rsid w:val="0098332B"/>
    <w:rsid w:val="00984E71"/>
    <w:rsid w:val="009865BE"/>
    <w:rsid w:val="00991483"/>
    <w:rsid w:val="00995247"/>
    <w:rsid w:val="0099637F"/>
    <w:rsid w:val="009B00DF"/>
    <w:rsid w:val="009B1F58"/>
    <w:rsid w:val="009B237C"/>
    <w:rsid w:val="009B308D"/>
    <w:rsid w:val="009B50C7"/>
    <w:rsid w:val="009C12F2"/>
    <w:rsid w:val="009C505C"/>
    <w:rsid w:val="009C6808"/>
    <w:rsid w:val="009C71F6"/>
    <w:rsid w:val="009D569C"/>
    <w:rsid w:val="009E0BA3"/>
    <w:rsid w:val="009E78DB"/>
    <w:rsid w:val="009F4542"/>
    <w:rsid w:val="00A012C5"/>
    <w:rsid w:val="00A02EC0"/>
    <w:rsid w:val="00A03CAE"/>
    <w:rsid w:val="00A1034E"/>
    <w:rsid w:val="00A12671"/>
    <w:rsid w:val="00A300BC"/>
    <w:rsid w:val="00A30B97"/>
    <w:rsid w:val="00A352B9"/>
    <w:rsid w:val="00A362F6"/>
    <w:rsid w:val="00A40824"/>
    <w:rsid w:val="00A43491"/>
    <w:rsid w:val="00A471C8"/>
    <w:rsid w:val="00A5626E"/>
    <w:rsid w:val="00A57571"/>
    <w:rsid w:val="00A57600"/>
    <w:rsid w:val="00A70981"/>
    <w:rsid w:val="00A727AF"/>
    <w:rsid w:val="00A734AF"/>
    <w:rsid w:val="00A74293"/>
    <w:rsid w:val="00A76D20"/>
    <w:rsid w:val="00A80008"/>
    <w:rsid w:val="00A85C7A"/>
    <w:rsid w:val="00A913FB"/>
    <w:rsid w:val="00A927E7"/>
    <w:rsid w:val="00A957A8"/>
    <w:rsid w:val="00A976AC"/>
    <w:rsid w:val="00AA0FAB"/>
    <w:rsid w:val="00AA2A2F"/>
    <w:rsid w:val="00AA2AF6"/>
    <w:rsid w:val="00AA3D4F"/>
    <w:rsid w:val="00AA7C00"/>
    <w:rsid w:val="00AB1284"/>
    <w:rsid w:val="00AB28B6"/>
    <w:rsid w:val="00AB35E9"/>
    <w:rsid w:val="00AB6B91"/>
    <w:rsid w:val="00AC0662"/>
    <w:rsid w:val="00AC13DD"/>
    <w:rsid w:val="00AC5BBD"/>
    <w:rsid w:val="00AD5A8D"/>
    <w:rsid w:val="00AD6304"/>
    <w:rsid w:val="00AE10A6"/>
    <w:rsid w:val="00AE2FB0"/>
    <w:rsid w:val="00AE4C69"/>
    <w:rsid w:val="00AE51DC"/>
    <w:rsid w:val="00AE5FCF"/>
    <w:rsid w:val="00AF0C2E"/>
    <w:rsid w:val="00AF1A9F"/>
    <w:rsid w:val="00AF5F71"/>
    <w:rsid w:val="00B0564B"/>
    <w:rsid w:val="00B06596"/>
    <w:rsid w:val="00B11E61"/>
    <w:rsid w:val="00B15F99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3CD7"/>
    <w:rsid w:val="00B44002"/>
    <w:rsid w:val="00B449A5"/>
    <w:rsid w:val="00B53523"/>
    <w:rsid w:val="00B5693A"/>
    <w:rsid w:val="00B56C7F"/>
    <w:rsid w:val="00B636EA"/>
    <w:rsid w:val="00B672C6"/>
    <w:rsid w:val="00B73A63"/>
    <w:rsid w:val="00B745F5"/>
    <w:rsid w:val="00B802D7"/>
    <w:rsid w:val="00B84C47"/>
    <w:rsid w:val="00B86802"/>
    <w:rsid w:val="00B91942"/>
    <w:rsid w:val="00B9435D"/>
    <w:rsid w:val="00B95A7F"/>
    <w:rsid w:val="00B96671"/>
    <w:rsid w:val="00BA48D8"/>
    <w:rsid w:val="00BB201A"/>
    <w:rsid w:val="00BB3041"/>
    <w:rsid w:val="00BB62A5"/>
    <w:rsid w:val="00BC3829"/>
    <w:rsid w:val="00BC7DCA"/>
    <w:rsid w:val="00BD0D84"/>
    <w:rsid w:val="00BD1C90"/>
    <w:rsid w:val="00BE2A3C"/>
    <w:rsid w:val="00BE3EE9"/>
    <w:rsid w:val="00BE67A6"/>
    <w:rsid w:val="00C01FDB"/>
    <w:rsid w:val="00C0485D"/>
    <w:rsid w:val="00C0515B"/>
    <w:rsid w:val="00C07A40"/>
    <w:rsid w:val="00C11563"/>
    <w:rsid w:val="00C11759"/>
    <w:rsid w:val="00C21F50"/>
    <w:rsid w:val="00C27A15"/>
    <w:rsid w:val="00C3429A"/>
    <w:rsid w:val="00C34E63"/>
    <w:rsid w:val="00C4096D"/>
    <w:rsid w:val="00C56D53"/>
    <w:rsid w:val="00C56E81"/>
    <w:rsid w:val="00C66F71"/>
    <w:rsid w:val="00C70D04"/>
    <w:rsid w:val="00C75A47"/>
    <w:rsid w:val="00C8097A"/>
    <w:rsid w:val="00C94266"/>
    <w:rsid w:val="00CA66CF"/>
    <w:rsid w:val="00CB2901"/>
    <w:rsid w:val="00CB6B57"/>
    <w:rsid w:val="00CB6C22"/>
    <w:rsid w:val="00CC090F"/>
    <w:rsid w:val="00CD3AA1"/>
    <w:rsid w:val="00CD43C1"/>
    <w:rsid w:val="00CD6026"/>
    <w:rsid w:val="00CE1960"/>
    <w:rsid w:val="00CE265B"/>
    <w:rsid w:val="00CE484F"/>
    <w:rsid w:val="00CE75C4"/>
    <w:rsid w:val="00CF17A5"/>
    <w:rsid w:val="00CF426B"/>
    <w:rsid w:val="00D05096"/>
    <w:rsid w:val="00D10272"/>
    <w:rsid w:val="00D16FD0"/>
    <w:rsid w:val="00D20B20"/>
    <w:rsid w:val="00D22616"/>
    <w:rsid w:val="00D3090B"/>
    <w:rsid w:val="00D342EC"/>
    <w:rsid w:val="00D36A1F"/>
    <w:rsid w:val="00D36A4E"/>
    <w:rsid w:val="00D4692C"/>
    <w:rsid w:val="00D633FD"/>
    <w:rsid w:val="00D7275E"/>
    <w:rsid w:val="00D76386"/>
    <w:rsid w:val="00D8055F"/>
    <w:rsid w:val="00D86F61"/>
    <w:rsid w:val="00D8789C"/>
    <w:rsid w:val="00D9340C"/>
    <w:rsid w:val="00D94D14"/>
    <w:rsid w:val="00DB29E0"/>
    <w:rsid w:val="00DB57B0"/>
    <w:rsid w:val="00DC000C"/>
    <w:rsid w:val="00DC081C"/>
    <w:rsid w:val="00DF3259"/>
    <w:rsid w:val="00DF58A4"/>
    <w:rsid w:val="00DF66F0"/>
    <w:rsid w:val="00E06CFD"/>
    <w:rsid w:val="00E1366D"/>
    <w:rsid w:val="00E13CA1"/>
    <w:rsid w:val="00E13F34"/>
    <w:rsid w:val="00E140A1"/>
    <w:rsid w:val="00E1455D"/>
    <w:rsid w:val="00E15B64"/>
    <w:rsid w:val="00E30A04"/>
    <w:rsid w:val="00E30DB3"/>
    <w:rsid w:val="00E431E2"/>
    <w:rsid w:val="00E46645"/>
    <w:rsid w:val="00E473CE"/>
    <w:rsid w:val="00E60F34"/>
    <w:rsid w:val="00E63BDF"/>
    <w:rsid w:val="00E659DA"/>
    <w:rsid w:val="00E7364D"/>
    <w:rsid w:val="00E74915"/>
    <w:rsid w:val="00E968D7"/>
    <w:rsid w:val="00EA09BD"/>
    <w:rsid w:val="00EA1FF7"/>
    <w:rsid w:val="00EA3C71"/>
    <w:rsid w:val="00EA414B"/>
    <w:rsid w:val="00EB274F"/>
    <w:rsid w:val="00EB33A9"/>
    <w:rsid w:val="00EC4BDE"/>
    <w:rsid w:val="00EC78F2"/>
    <w:rsid w:val="00ED10A4"/>
    <w:rsid w:val="00EE3A09"/>
    <w:rsid w:val="00F07B5B"/>
    <w:rsid w:val="00F21D70"/>
    <w:rsid w:val="00F27DBE"/>
    <w:rsid w:val="00F33334"/>
    <w:rsid w:val="00F3340B"/>
    <w:rsid w:val="00F36556"/>
    <w:rsid w:val="00F545CA"/>
    <w:rsid w:val="00F6080C"/>
    <w:rsid w:val="00F636DA"/>
    <w:rsid w:val="00F72CCF"/>
    <w:rsid w:val="00F80740"/>
    <w:rsid w:val="00F86916"/>
    <w:rsid w:val="00F91548"/>
    <w:rsid w:val="00F91E55"/>
    <w:rsid w:val="00F938C6"/>
    <w:rsid w:val="00F95492"/>
    <w:rsid w:val="00F971BE"/>
    <w:rsid w:val="00F97940"/>
    <w:rsid w:val="00FA7480"/>
    <w:rsid w:val="00FA7546"/>
    <w:rsid w:val="00FB76D1"/>
    <w:rsid w:val="00FC4A06"/>
    <w:rsid w:val="00FD01AA"/>
    <w:rsid w:val="00FD1C73"/>
    <w:rsid w:val="00FD2FCD"/>
    <w:rsid w:val="00FD34F3"/>
    <w:rsid w:val="00FD51FD"/>
    <w:rsid w:val="00FD599C"/>
    <w:rsid w:val="00FE05BD"/>
    <w:rsid w:val="00FF19E3"/>
    <w:rsid w:val="00FF22D3"/>
    <w:rsid w:val="00FF33A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A184BF-D620-40E2-8D37-6C156DA7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fc@mfc76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dm.grado.pereslavl@yandex.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pgu/serv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63912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fc@mfc76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dm.grado.pereslavl@yandex.ru" TargetMode="External"/><Relationship Id="rId14" Type="http://schemas.openxmlformats.org/officeDocument/2006/relationships/hyperlink" Target="consultantplus://offline/main?base=LAW;n=56681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3913-A2BA-4BF4-BDA3-6C804E1E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5200</TotalTime>
  <Pages>1</Pages>
  <Words>8215</Words>
  <Characters>46832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BORODIN</cp:lastModifiedBy>
  <cp:revision>20</cp:revision>
  <cp:lastPrinted>2016-12-08T10:45:00Z</cp:lastPrinted>
  <dcterms:created xsi:type="dcterms:W3CDTF">2015-05-29T11:37:00Z</dcterms:created>
  <dcterms:modified xsi:type="dcterms:W3CDTF">2018-10-29T12:33:00Z</dcterms:modified>
</cp:coreProperties>
</file>