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F1F" w:rsidRDefault="00770F1F" w:rsidP="00770F1F">
      <w:pPr>
        <w:pStyle w:val="a3"/>
        <w:spacing w:line="240" w:lineRule="auto"/>
        <w:rPr>
          <w:sz w:val="28"/>
        </w:rPr>
      </w:pPr>
      <w:r>
        <w:rPr>
          <w:noProof/>
        </w:rPr>
        <w:drawing>
          <wp:inline distT="0" distB="0" distL="0" distR="0" wp14:anchorId="0B9A6492" wp14:editId="3D10F9F9">
            <wp:extent cx="437515" cy="548640"/>
            <wp:effectExtent l="0" t="0" r="63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7515" cy="548640"/>
                    </a:xfrm>
                    <a:prstGeom prst="rect">
                      <a:avLst/>
                    </a:prstGeom>
                    <a:noFill/>
                    <a:ln>
                      <a:noFill/>
                    </a:ln>
                  </pic:spPr>
                </pic:pic>
              </a:graphicData>
            </a:graphic>
          </wp:inline>
        </w:drawing>
      </w:r>
    </w:p>
    <w:p w:rsidR="00770F1F" w:rsidRDefault="00770F1F" w:rsidP="00770F1F">
      <w:pPr>
        <w:pStyle w:val="a3"/>
        <w:spacing w:line="240" w:lineRule="auto"/>
        <w:rPr>
          <w:sz w:val="28"/>
        </w:rPr>
      </w:pPr>
    </w:p>
    <w:p w:rsidR="00770F1F" w:rsidRDefault="00770F1F" w:rsidP="00770F1F">
      <w:pPr>
        <w:pStyle w:val="a3"/>
        <w:spacing w:line="240" w:lineRule="auto"/>
        <w:rPr>
          <w:sz w:val="28"/>
        </w:rPr>
      </w:pPr>
      <w:smartTag w:uri="urn:schemas-microsoft-com:office:smarttags" w:element="PersonName">
        <w:smartTagPr>
          <w:attr w:name="ProductID" w:val="Переславль-Залесская городская Дума"/>
        </w:smartTagPr>
        <w:r>
          <w:rPr>
            <w:sz w:val="28"/>
          </w:rPr>
          <w:t>Переславль-Залесская городская Дума</w:t>
        </w:r>
      </w:smartTag>
    </w:p>
    <w:p w:rsidR="00770F1F" w:rsidRDefault="00770F1F" w:rsidP="00770F1F">
      <w:pPr>
        <w:jc w:val="center"/>
        <w:rPr>
          <w:b/>
          <w:sz w:val="28"/>
        </w:rPr>
      </w:pPr>
      <w:r>
        <w:rPr>
          <w:b/>
          <w:sz w:val="28"/>
        </w:rPr>
        <w:t>седьмого созыва</w:t>
      </w:r>
    </w:p>
    <w:p w:rsidR="00770F1F" w:rsidRDefault="00770F1F" w:rsidP="00770F1F">
      <w:pPr>
        <w:jc w:val="center"/>
        <w:rPr>
          <w:b/>
          <w:sz w:val="28"/>
        </w:rPr>
      </w:pPr>
    </w:p>
    <w:p w:rsidR="00770F1F" w:rsidRPr="00306D40" w:rsidRDefault="00770F1F" w:rsidP="00770F1F">
      <w:pPr>
        <w:pStyle w:val="1"/>
        <w:rPr>
          <w:sz w:val="28"/>
          <w:szCs w:val="28"/>
        </w:rPr>
      </w:pPr>
      <w:r w:rsidRPr="00306D40">
        <w:rPr>
          <w:sz w:val="28"/>
          <w:szCs w:val="28"/>
        </w:rPr>
        <w:t>Р Е Ш Е Н И Е</w:t>
      </w:r>
    </w:p>
    <w:p w:rsidR="00770F1F" w:rsidRPr="00BB3509" w:rsidRDefault="00770F1F" w:rsidP="00770F1F">
      <w:pPr>
        <w:pStyle w:val="3"/>
        <w:tabs>
          <w:tab w:val="left" w:pos="0"/>
        </w:tabs>
        <w:jc w:val="both"/>
        <w:outlineLvl w:val="0"/>
        <w:rPr>
          <w:sz w:val="28"/>
          <w:szCs w:val="28"/>
        </w:rPr>
      </w:pPr>
      <w:r w:rsidRPr="00BB3509">
        <w:rPr>
          <w:sz w:val="28"/>
          <w:szCs w:val="28"/>
        </w:rPr>
        <w:t xml:space="preserve">25 февраля 2021 года                       </w:t>
      </w:r>
      <w:r w:rsidRPr="00BB3509">
        <w:rPr>
          <w:sz w:val="28"/>
          <w:szCs w:val="28"/>
        </w:rPr>
        <w:tab/>
        <w:t xml:space="preserve">    </w:t>
      </w:r>
      <w:r w:rsidRPr="00BB3509">
        <w:rPr>
          <w:sz w:val="28"/>
          <w:szCs w:val="28"/>
        </w:rPr>
        <w:tab/>
      </w:r>
      <w:r w:rsidRPr="00BB3509">
        <w:rPr>
          <w:sz w:val="28"/>
          <w:szCs w:val="28"/>
        </w:rPr>
        <w:tab/>
      </w:r>
      <w:r w:rsidRPr="00BB3509">
        <w:rPr>
          <w:sz w:val="28"/>
          <w:szCs w:val="28"/>
        </w:rPr>
        <w:tab/>
      </w:r>
      <w:r w:rsidRPr="00BB3509">
        <w:rPr>
          <w:sz w:val="28"/>
          <w:szCs w:val="28"/>
        </w:rPr>
        <w:tab/>
      </w:r>
      <w:r w:rsidRPr="00BB3509">
        <w:rPr>
          <w:sz w:val="28"/>
          <w:szCs w:val="28"/>
        </w:rPr>
        <w:tab/>
      </w:r>
      <w:r w:rsidRPr="00BB3509">
        <w:rPr>
          <w:sz w:val="28"/>
          <w:szCs w:val="28"/>
        </w:rPr>
        <w:tab/>
        <w:t>№ 18</w:t>
      </w:r>
    </w:p>
    <w:p w:rsidR="00770F1F" w:rsidRPr="00BB3509" w:rsidRDefault="00770F1F" w:rsidP="00770F1F">
      <w:pPr>
        <w:pStyle w:val="3"/>
        <w:tabs>
          <w:tab w:val="left" w:pos="7371"/>
        </w:tabs>
        <w:jc w:val="center"/>
        <w:rPr>
          <w:sz w:val="28"/>
          <w:szCs w:val="28"/>
        </w:rPr>
      </w:pPr>
      <w:r w:rsidRPr="00BB3509">
        <w:rPr>
          <w:sz w:val="28"/>
          <w:szCs w:val="28"/>
        </w:rPr>
        <w:t>г. Переславль-Залесский</w:t>
      </w:r>
    </w:p>
    <w:p w:rsidR="00BB3509" w:rsidRDefault="00BB3509" w:rsidP="00BB3509">
      <w:pPr>
        <w:ind w:firstLine="540"/>
        <w:jc w:val="center"/>
        <w:rPr>
          <w:b/>
          <w:sz w:val="28"/>
          <w:szCs w:val="28"/>
        </w:rPr>
      </w:pPr>
    </w:p>
    <w:p w:rsidR="00BB3509" w:rsidRDefault="00BB3509" w:rsidP="00BB3509">
      <w:pPr>
        <w:ind w:firstLine="540"/>
        <w:jc w:val="center"/>
        <w:rPr>
          <w:b/>
          <w:sz w:val="28"/>
          <w:szCs w:val="28"/>
        </w:rPr>
      </w:pPr>
      <w:r>
        <w:rPr>
          <w:b/>
          <w:sz w:val="28"/>
          <w:szCs w:val="28"/>
        </w:rPr>
        <w:t>Об утверждении Порядка выдвижения, внесения, обсуждения, рассмотрения инициативных проектов, проведения их конкурсного отбора</w:t>
      </w:r>
    </w:p>
    <w:p w:rsidR="00BB3509" w:rsidRPr="00BB3509" w:rsidRDefault="00BB3509" w:rsidP="00BB3509">
      <w:pPr>
        <w:pStyle w:val="ConsPlusTitle"/>
        <w:jc w:val="center"/>
        <w:rPr>
          <w:rFonts w:ascii="Times New Roman" w:hAnsi="Times New Roman" w:cs="Times New Roman"/>
          <w:sz w:val="28"/>
          <w:szCs w:val="28"/>
        </w:rPr>
      </w:pPr>
    </w:p>
    <w:p w:rsidR="00BB3509" w:rsidRDefault="00BB3509" w:rsidP="00BB3509">
      <w:pPr>
        <w:ind w:firstLine="709"/>
        <w:jc w:val="both"/>
        <w:rPr>
          <w:sz w:val="28"/>
          <w:szCs w:val="28"/>
        </w:rPr>
      </w:pPr>
      <w:r>
        <w:rPr>
          <w:sz w:val="28"/>
          <w:szCs w:val="28"/>
        </w:rPr>
        <w:t>В соответствии с Федеральными законами от 20 июля 2020 года № 236-ФЗ «О внесении изменений в Федеральный закон «Об общих принципах организации местного самоуправления в Российской Федерации», от 20 июля 2020 года № 216-ФЗ «О внесении изменений в Бюджетный кодекс Российской Федерации», Уставом городского округа город Переславль-Залесский Ярославской области,</w:t>
      </w:r>
    </w:p>
    <w:p w:rsidR="00BB3509" w:rsidRPr="00BB3509" w:rsidRDefault="00BB3509" w:rsidP="00BB3509">
      <w:pPr>
        <w:ind w:firstLine="708"/>
        <w:jc w:val="both"/>
      </w:pPr>
    </w:p>
    <w:p w:rsidR="00BB3509" w:rsidRDefault="00BB3509" w:rsidP="00BB3509">
      <w:pPr>
        <w:jc w:val="center"/>
        <w:rPr>
          <w:sz w:val="28"/>
          <w:szCs w:val="28"/>
        </w:rPr>
      </w:pPr>
      <w:smartTag w:uri="urn:schemas-microsoft-com:office:smarttags" w:element="PersonName">
        <w:smartTagPr>
          <w:attr w:name="ProductID" w:val="Переславль-Залесская городская Дума"/>
        </w:smartTagPr>
        <w:r>
          <w:rPr>
            <w:sz w:val="28"/>
            <w:szCs w:val="28"/>
          </w:rPr>
          <w:t>Переславль-Залесская городская Дума</w:t>
        </w:r>
      </w:smartTag>
      <w:r>
        <w:rPr>
          <w:sz w:val="28"/>
          <w:szCs w:val="28"/>
        </w:rPr>
        <w:t xml:space="preserve"> РЕШИЛА:</w:t>
      </w:r>
    </w:p>
    <w:p w:rsidR="00BB3509" w:rsidRDefault="00BB3509" w:rsidP="00BB3509">
      <w:r>
        <w:t xml:space="preserve">    </w:t>
      </w:r>
    </w:p>
    <w:p w:rsidR="00BB3509" w:rsidRDefault="00BB3509" w:rsidP="00BB3509">
      <w:pPr>
        <w:pStyle w:val="a6"/>
        <w:tabs>
          <w:tab w:val="left" w:pos="1493"/>
        </w:tabs>
        <w:spacing w:before="0" w:line="244" w:lineRule="auto"/>
        <w:ind w:left="0" w:firstLine="709"/>
        <w:rPr>
          <w:sz w:val="28"/>
          <w:szCs w:val="28"/>
        </w:rPr>
      </w:pPr>
      <w:r>
        <w:rPr>
          <w:sz w:val="28"/>
          <w:szCs w:val="28"/>
        </w:rPr>
        <w:t>1. Утвердить Порядок выдвижения, внесения, обсуждения, рассмотрения инициативных проектов, проведения их конкурсного отбора согласно приложению к настоящему решению.</w:t>
      </w:r>
    </w:p>
    <w:p w:rsidR="00BB3509" w:rsidRDefault="00BB3509" w:rsidP="00BB35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Опубликовать настоящее решение в газете «Переславская неделя и разместить на официальном сайте органов местного самоуправления города Переславля-Залесского.</w:t>
      </w:r>
    </w:p>
    <w:p w:rsidR="00BB3509" w:rsidRDefault="00BB3509" w:rsidP="00BB3509">
      <w:pPr>
        <w:pStyle w:val="a4"/>
        <w:ind w:firstLine="709"/>
        <w:jc w:val="both"/>
        <w:rPr>
          <w:sz w:val="28"/>
          <w:szCs w:val="28"/>
        </w:rPr>
      </w:pPr>
      <w:r>
        <w:rPr>
          <w:sz w:val="28"/>
          <w:szCs w:val="28"/>
        </w:rPr>
        <w:t xml:space="preserve">3. Настоящее решение вступает в силу после его официального опубликования. </w:t>
      </w:r>
    </w:p>
    <w:p w:rsidR="00BB3509" w:rsidRDefault="00BB3509" w:rsidP="00BB3509">
      <w:pPr>
        <w:tabs>
          <w:tab w:val="num" w:pos="0"/>
        </w:tabs>
        <w:jc w:val="both"/>
        <w:rPr>
          <w:sz w:val="28"/>
          <w:szCs w:val="28"/>
        </w:rPr>
      </w:pPr>
    </w:p>
    <w:p w:rsidR="00BB3509" w:rsidRDefault="00BB3509" w:rsidP="00BB3509">
      <w:pPr>
        <w:tabs>
          <w:tab w:val="num" w:pos="0"/>
        </w:tabs>
        <w:jc w:val="both"/>
        <w:rPr>
          <w:sz w:val="28"/>
          <w:szCs w:val="28"/>
        </w:rPr>
      </w:pPr>
    </w:p>
    <w:p w:rsidR="00BB3509" w:rsidRPr="00BB3509" w:rsidRDefault="00BB3509" w:rsidP="00BB3509">
      <w:pPr>
        <w:tabs>
          <w:tab w:val="num" w:pos="0"/>
        </w:tabs>
        <w:jc w:val="both"/>
        <w:rPr>
          <w:sz w:val="28"/>
          <w:szCs w:val="28"/>
        </w:rPr>
      </w:pPr>
    </w:p>
    <w:tbl>
      <w:tblPr>
        <w:tblW w:w="10064" w:type="dxa"/>
        <w:tblLook w:val="01E0" w:firstRow="1" w:lastRow="1" w:firstColumn="1" w:lastColumn="1" w:noHBand="0" w:noVBand="0"/>
      </w:tblPr>
      <w:tblGrid>
        <w:gridCol w:w="4844"/>
        <w:gridCol w:w="236"/>
        <w:gridCol w:w="4984"/>
      </w:tblGrid>
      <w:tr w:rsidR="00BB3509" w:rsidRPr="00BB3509" w:rsidTr="00BB3509">
        <w:tc>
          <w:tcPr>
            <w:tcW w:w="4844" w:type="dxa"/>
            <w:tcBorders>
              <w:top w:val="nil"/>
              <w:left w:val="nil"/>
              <w:bottom w:val="nil"/>
              <w:right w:val="nil"/>
            </w:tcBorders>
          </w:tcPr>
          <w:p w:rsidR="00BB3509" w:rsidRPr="00BB3509" w:rsidRDefault="00BB3509" w:rsidP="00BB3509">
            <w:pPr>
              <w:tabs>
                <w:tab w:val="right" w:pos="4392"/>
              </w:tabs>
              <w:rPr>
                <w:sz w:val="28"/>
                <w:szCs w:val="28"/>
              </w:rPr>
            </w:pPr>
            <w:r w:rsidRPr="00BB3509">
              <w:rPr>
                <w:sz w:val="28"/>
                <w:szCs w:val="28"/>
              </w:rPr>
              <w:t>Глава города Переславля-Залесского</w:t>
            </w:r>
          </w:p>
          <w:p w:rsidR="00BB3509" w:rsidRPr="00BB3509" w:rsidRDefault="00BB3509" w:rsidP="00BB3509">
            <w:pPr>
              <w:rPr>
                <w:sz w:val="28"/>
                <w:szCs w:val="28"/>
              </w:rPr>
            </w:pPr>
          </w:p>
          <w:p w:rsidR="00BB3509" w:rsidRPr="00BB3509" w:rsidRDefault="00BB3509" w:rsidP="00BB3509">
            <w:pPr>
              <w:rPr>
                <w:sz w:val="28"/>
                <w:szCs w:val="28"/>
              </w:rPr>
            </w:pPr>
          </w:p>
          <w:p w:rsidR="00BB3509" w:rsidRPr="00BB3509" w:rsidRDefault="00BB3509" w:rsidP="00BB3509">
            <w:pPr>
              <w:jc w:val="right"/>
              <w:rPr>
                <w:sz w:val="28"/>
                <w:szCs w:val="28"/>
              </w:rPr>
            </w:pPr>
            <w:r w:rsidRPr="00BB3509">
              <w:rPr>
                <w:sz w:val="28"/>
                <w:szCs w:val="28"/>
              </w:rPr>
              <w:t xml:space="preserve">                               И.Е. Строкинова</w:t>
            </w:r>
          </w:p>
        </w:tc>
        <w:tc>
          <w:tcPr>
            <w:tcW w:w="236" w:type="dxa"/>
            <w:tcBorders>
              <w:top w:val="nil"/>
              <w:left w:val="nil"/>
              <w:bottom w:val="nil"/>
              <w:right w:val="nil"/>
            </w:tcBorders>
          </w:tcPr>
          <w:p w:rsidR="00BB3509" w:rsidRPr="00BB3509" w:rsidRDefault="00BB3509" w:rsidP="00BB3509">
            <w:pPr>
              <w:rPr>
                <w:sz w:val="28"/>
                <w:szCs w:val="28"/>
              </w:rPr>
            </w:pPr>
          </w:p>
        </w:tc>
        <w:tc>
          <w:tcPr>
            <w:tcW w:w="4984" w:type="dxa"/>
            <w:tcBorders>
              <w:top w:val="nil"/>
              <w:left w:val="nil"/>
              <w:bottom w:val="nil"/>
              <w:right w:val="nil"/>
            </w:tcBorders>
          </w:tcPr>
          <w:p w:rsidR="00BB3509" w:rsidRPr="00BB3509" w:rsidRDefault="00BB3509" w:rsidP="00BB3509">
            <w:pPr>
              <w:rPr>
                <w:sz w:val="28"/>
                <w:szCs w:val="28"/>
              </w:rPr>
            </w:pPr>
            <w:r w:rsidRPr="00BB3509">
              <w:rPr>
                <w:sz w:val="28"/>
                <w:szCs w:val="28"/>
              </w:rPr>
              <w:t xml:space="preserve">Председатель Переславль-Залесской </w:t>
            </w:r>
          </w:p>
          <w:p w:rsidR="00BB3509" w:rsidRPr="00BB3509" w:rsidRDefault="00BB3509" w:rsidP="00BB3509">
            <w:pPr>
              <w:rPr>
                <w:sz w:val="28"/>
                <w:szCs w:val="28"/>
              </w:rPr>
            </w:pPr>
            <w:r w:rsidRPr="00BB3509">
              <w:rPr>
                <w:sz w:val="28"/>
                <w:szCs w:val="28"/>
              </w:rPr>
              <w:t>городской Думы</w:t>
            </w:r>
          </w:p>
          <w:p w:rsidR="00BB3509" w:rsidRPr="00BB3509" w:rsidRDefault="00BB3509" w:rsidP="00BB3509">
            <w:pPr>
              <w:rPr>
                <w:sz w:val="28"/>
                <w:szCs w:val="28"/>
              </w:rPr>
            </w:pPr>
          </w:p>
          <w:p w:rsidR="00BB3509" w:rsidRPr="00BB3509" w:rsidRDefault="00BB3509" w:rsidP="00BB3509">
            <w:pPr>
              <w:rPr>
                <w:sz w:val="28"/>
                <w:szCs w:val="28"/>
              </w:rPr>
            </w:pPr>
            <w:r w:rsidRPr="00BB3509">
              <w:rPr>
                <w:sz w:val="28"/>
                <w:szCs w:val="28"/>
              </w:rPr>
              <w:t xml:space="preserve">                                      С.В. Корниенко</w:t>
            </w:r>
          </w:p>
        </w:tc>
      </w:tr>
    </w:tbl>
    <w:p w:rsidR="00BB3509" w:rsidRPr="00BB3509" w:rsidRDefault="00BB3509" w:rsidP="00BB3509">
      <w:pPr>
        <w:pStyle w:val="ConsPlusNormal"/>
        <w:jc w:val="right"/>
        <w:outlineLvl w:val="0"/>
        <w:rPr>
          <w:rFonts w:ascii="Times New Roman" w:hAnsi="Times New Roman" w:cs="Times New Roman"/>
          <w:sz w:val="28"/>
          <w:szCs w:val="28"/>
        </w:rPr>
      </w:pPr>
    </w:p>
    <w:p w:rsidR="00BB3509" w:rsidRDefault="00BB3509">
      <w:pPr>
        <w:spacing w:after="160" w:line="259" w:lineRule="auto"/>
        <w:rPr>
          <w:sz w:val="28"/>
          <w:szCs w:val="28"/>
        </w:rPr>
      </w:pPr>
      <w:r>
        <w:rPr>
          <w:sz w:val="28"/>
          <w:szCs w:val="28"/>
        </w:rPr>
        <w:br w:type="page"/>
      </w:r>
    </w:p>
    <w:p w:rsidR="00BB3509" w:rsidRPr="00BB3509" w:rsidRDefault="00BB3509" w:rsidP="00BB3509">
      <w:pPr>
        <w:pStyle w:val="ConsPlusNormal"/>
        <w:jc w:val="right"/>
        <w:outlineLvl w:val="0"/>
        <w:rPr>
          <w:rFonts w:ascii="Times New Roman" w:hAnsi="Times New Roman" w:cs="Times New Roman"/>
          <w:sz w:val="24"/>
          <w:szCs w:val="24"/>
        </w:rPr>
      </w:pPr>
      <w:r w:rsidRPr="00BB3509">
        <w:rPr>
          <w:rFonts w:ascii="Times New Roman" w:hAnsi="Times New Roman" w:cs="Times New Roman"/>
          <w:sz w:val="24"/>
          <w:szCs w:val="24"/>
        </w:rPr>
        <w:lastRenderedPageBreak/>
        <w:t>Приложение</w:t>
      </w:r>
    </w:p>
    <w:p w:rsidR="00BB3509" w:rsidRPr="00BB3509" w:rsidRDefault="00BB3509" w:rsidP="00BB3509">
      <w:pPr>
        <w:pStyle w:val="ConsPlusNormal"/>
        <w:jc w:val="right"/>
        <w:rPr>
          <w:rFonts w:ascii="Times New Roman" w:hAnsi="Times New Roman" w:cs="Times New Roman"/>
          <w:sz w:val="24"/>
          <w:szCs w:val="24"/>
        </w:rPr>
      </w:pPr>
      <w:r w:rsidRPr="00BB3509">
        <w:rPr>
          <w:rFonts w:ascii="Times New Roman" w:hAnsi="Times New Roman" w:cs="Times New Roman"/>
          <w:sz w:val="24"/>
          <w:szCs w:val="24"/>
        </w:rPr>
        <w:t>к решению Переславль-Залесской</w:t>
      </w:r>
    </w:p>
    <w:p w:rsidR="00BB3509" w:rsidRPr="00BB3509" w:rsidRDefault="00BB3509" w:rsidP="00BB3509">
      <w:pPr>
        <w:pStyle w:val="ConsPlusNormal"/>
        <w:jc w:val="right"/>
        <w:rPr>
          <w:rFonts w:ascii="Times New Roman" w:hAnsi="Times New Roman" w:cs="Times New Roman"/>
          <w:sz w:val="24"/>
          <w:szCs w:val="24"/>
        </w:rPr>
      </w:pPr>
      <w:r w:rsidRPr="00BB3509">
        <w:rPr>
          <w:rFonts w:ascii="Times New Roman" w:hAnsi="Times New Roman" w:cs="Times New Roman"/>
          <w:sz w:val="24"/>
          <w:szCs w:val="24"/>
        </w:rPr>
        <w:t xml:space="preserve"> городской Думы</w:t>
      </w:r>
    </w:p>
    <w:p w:rsidR="00BB3509" w:rsidRPr="00BB3509" w:rsidRDefault="00BB3509" w:rsidP="00BB3509">
      <w:pPr>
        <w:pStyle w:val="ConsPlusNormal"/>
        <w:jc w:val="right"/>
        <w:rPr>
          <w:rFonts w:ascii="Times New Roman" w:hAnsi="Times New Roman" w:cs="Times New Roman"/>
          <w:sz w:val="24"/>
          <w:szCs w:val="24"/>
        </w:rPr>
      </w:pPr>
      <w:r w:rsidRPr="00BB3509">
        <w:rPr>
          <w:rFonts w:ascii="Times New Roman" w:hAnsi="Times New Roman" w:cs="Times New Roman"/>
          <w:sz w:val="24"/>
          <w:szCs w:val="24"/>
        </w:rPr>
        <w:t xml:space="preserve">от </w:t>
      </w:r>
      <w:r>
        <w:rPr>
          <w:rFonts w:ascii="Times New Roman" w:hAnsi="Times New Roman" w:cs="Times New Roman"/>
          <w:sz w:val="24"/>
          <w:szCs w:val="24"/>
        </w:rPr>
        <w:t>25.02.2021</w:t>
      </w:r>
      <w:r w:rsidRPr="00BB3509">
        <w:rPr>
          <w:rFonts w:ascii="Times New Roman" w:hAnsi="Times New Roman" w:cs="Times New Roman"/>
          <w:sz w:val="24"/>
          <w:szCs w:val="24"/>
        </w:rPr>
        <w:t xml:space="preserve"> № </w:t>
      </w:r>
      <w:r>
        <w:rPr>
          <w:rFonts w:ascii="Times New Roman" w:hAnsi="Times New Roman" w:cs="Times New Roman"/>
          <w:sz w:val="24"/>
          <w:szCs w:val="24"/>
        </w:rPr>
        <w:t>18</w:t>
      </w:r>
    </w:p>
    <w:p w:rsidR="00BB3509" w:rsidRDefault="00BB3509" w:rsidP="00BB3509">
      <w:pPr>
        <w:pStyle w:val="ConsPlusTitle"/>
        <w:rPr>
          <w:rFonts w:ascii="Times New Roman" w:hAnsi="Times New Roman" w:cs="Times New Roman"/>
          <w:sz w:val="28"/>
          <w:szCs w:val="28"/>
        </w:rPr>
      </w:pPr>
    </w:p>
    <w:p w:rsidR="00BB3509" w:rsidRPr="00546550" w:rsidRDefault="00BB3509" w:rsidP="00BB3509">
      <w:pPr>
        <w:widowControl w:val="0"/>
        <w:autoSpaceDE w:val="0"/>
        <w:autoSpaceDN w:val="0"/>
        <w:jc w:val="center"/>
        <w:rPr>
          <w:color w:val="000000"/>
          <w:sz w:val="26"/>
          <w:szCs w:val="26"/>
        </w:rPr>
      </w:pPr>
      <w:r w:rsidRPr="00546550">
        <w:rPr>
          <w:color w:val="000000"/>
          <w:sz w:val="26"/>
          <w:szCs w:val="26"/>
        </w:rPr>
        <w:t>Порядок</w:t>
      </w:r>
    </w:p>
    <w:p w:rsidR="00BB3509" w:rsidRPr="00546550" w:rsidRDefault="00BB3509" w:rsidP="00BB3509">
      <w:pPr>
        <w:widowControl w:val="0"/>
        <w:autoSpaceDE w:val="0"/>
        <w:autoSpaceDN w:val="0"/>
        <w:jc w:val="center"/>
        <w:rPr>
          <w:color w:val="000000"/>
          <w:sz w:val="26"/>
          <w:szCs w:val="26"/>
        </w:rPr>
      </w:pPr>
      <w:r w:rsidRPr="00546550">
        <w:rPr>
          <w:color w:val="000000"/>
          <w:sz w:val="26"/>
          <w:szCs w:val="26"/>
        </w:rPr>
        <w:t>выдвижения, внесения, обсуждения, рассмотрения инициативных проектов, проведения их конкурсного отбора</w:t>
      </w:r>
    </w:p>
    <w:p w:rsidR="00BB3509" w:rsidRPr="00546550" w:rsidRDefault="00BB3509" w:rsidP="00BB3509">
      <w:pPr>
        <w:widowControl w:val="0"/>
        <w:autoSpaceDE w:val="0"/>
        <w:autoSpaceDN w:val="0"/>
        <w:jc w:val="center"/>
        <w:outlineLvl w:val="1"/>
        <w:rPr>
          <w:color w:val="000000"/>
          <w:sz w:val="26"/>
          <w:szCs w:val="26"/>
        </w:rPr>
      </w:pPr>
    </w:p>
    <w:p w:rsidR="00BB3509" w:rsidRPr="00546550" w:rsidRDefault="00BB3509" w:rsidP="00BB3509">
      <w:pPr>
        <w:widowControl w:val="0"/>
        <w:autoSpaceDE w:val="0"/>
        <w:autoSpaceDN w:val="0"/>
        <w:jc w:val="center"/>
        <w:outlineLvl w:val="1"/>
        <w:rPr>
          <w:color w:val="000000"/>
          <w:sz w:val="26"/>
          <w:szCs w:val="26"/>
        </w:rPr>
      </w:pPr>
      <w:r w:rsidRPr="00546550">
        <w:rPr>
          <w:color w:val="000000"/>
          <w:sz w:val="26"/>
          <w:szCs w:val="26"/>
        </w:rPr>
        <w:t>Раздел 1. Общие положения</w:t>
      </w:r>
    </w:p>
    <w:p w:rsidR="00BB3509" w:rsidRPr="00546550" w:rsidRDefault="00BB3509" w:rsidP="00BB3509">
      <w:pPr>
        <w:widowControl w:val="0"/>
        <w:autoSpaceDE w:val="0"/>
        <w:autoSpaceDN w:val="0"/>
        <w:jc w:val="center"/>
        <w:outlineLvl w:val="1"/>
        <w:rPr>
          <w:color w:val="000000"/>
        </w:rPr>
      </w:pPr>
    </w:p>
    <w:p w:rsidR="00BB3509" w:rsidRPr="00546550" w:rsidRDefault="00BB3509" w:rsidP="00BB3509">
      <w:pPr>
        <w:numPr>
          <w:ilvl w:val="1"/>
          <w:numId w:val="1"/>
        </w:numPr>
        <w:tabs>
          <w:tab w:val="left" w:pos="0"/>
          <w:tab w:val="left" w:pos="1134"/>
        </w:tabs>
        <w:autoSpaceDE w:val="0"/>
        <w:autoSpaceDN w:val="0"/>
        <w:adjustRightInd w:val="0"/>
        <w:ind w:left="0" w:firstLine="709"/>
        <w:jc w:val="both"/>
        <w:rPr>
          <w:rFonts w:eastAsia="Calibri"/>
          <w:color w:val="000000"/>
          <w:sz w:val="26"/>
          <w:szCs w:val="26"/>
          <w:lang w:eastAsia="en-US"/>
        </w:rPr>
      </w:pPr>
      <w:r w:rsidRPr="00546550">
        <w:rPr>
          <w:rFonts w:eastAsia="Calibri"/>
          <w:color w:val="000000"/>
          <w:sz w:val="26"/>
          <w:szCs w:val="26"/>
          <w:lang w:eastAsia="en-US"/>
        </w:rPr>
        <w:t xml:space="preserve"> Настоящий </w:t>
      </w:r>
      <w:r w:rsidRPr="00546550">
        <w:rPr>
          <w:rFonts w:eastAsia="Calibri"/>
          <w:bCs/>
          <w:color w:val="000000"/>
          <w:sz w:val="26"/>
          <w:szCs w:val="26"/>
        </w:rPr>
        <w:t xml:space="preserve">Порядок </w:t>
      </w:r>
      <w:r w:rsidRPr="00546550">
        <w:rPr>
          <w:rFonts w:eastAsia="Calibri"/>
          <w:color w:val="000000"/>
          <w:sz w:val="26"/>
          <w:szCs w:val="26"/>
          <w:lang w:eastAsia="en-US"/>
        </w:rPr>
        <w:t>выдвижения, внесения, обсуждения, рассмотрения инициативных проектов, проведения их конкурсного отбора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городском округе город Переславль-Залесский Ярославской области (далее – городской округ).</w:t>
      </w:r>
    </w:p>
    <w:p w:rsidR="00BB3509" w:rsidRPr="00546550" w:rsidRDefault="00BB3509" w:rsidP="00BB3509">
      <w:pPr>
        <w:numPr>
          <w:ilvl w:val="1"/>
          <w:numId w:val="1"/>
        </w:numPr>
        <w:tabs>
          <w:tab w:val="left" w:pos="0"/>
          <w:tab w:val="left" w:pos="1134"/>
        </w:tabs>
        <w:autoSpaceDE w:val="0"/>
        <w:autoSpaceDN w:val="0"/>
        <w:adjustRightInd w:val="0"/>
        <w:ind w:left="0" w:firstLine="709"/>
        <w:jc w:val="both"/>
        <w:rPr>
          <w:rFonts w:eastAsia="Calibri"/>
          <w:color w:val="000000"/>
          <w:sz w:val="26"/>
          <w:szCs w:val="26"/>
          <w:lang w:eastAsia="en-US"/>
        </w:rPr>
      </w:pPr>
      <w:r w:rsidRPr="00546550">
        <w:rPr>
          <w:rFonts w:eastAsia="Calibri"/>
          <w:color w:val="000000"/>
          <w:sz w:val="26"/>
          <w:szCs w:val="26"/>
          <w:lang w:eastAsia="en-US"/>
        </w:rPr>
        <w:t xml:space="preserve"> Порядок не применяется в отношении инициативных проектов, выдвигаемых для получения финансовой поддержки за счет межбюджетных трансфертов из бюджета Ярославской области.</w:t>
      </w:r>
    </w:p>
    <w:p w:rsidR="00BB3509" w:rsidRPr="00546550" w:rsidRDefault="00BB3509" w:rsidP="00BB3509">
      <w:pPr>
        <w:tabs>
          <w:tab w:val="left" w:pos="0"/>
          <w:tab w:val="left" w:pos="1134"/>
        </w:tabs>
        <w:autoSpaceDE w:val="0"/>
        <w:autoSpaceDN w:val="0"/>
        <w:adjustRightInd w:val="0"/>
        <w:ind w:firstLine="709"/>
        <w:jc w:val="both"/>
        <w:rPr>
          <w:rFonts w:eastAsia="Calibri"/>
          <w:color w:val="000000"/>
          <w:sz w:val="26"/>
          <w:szCs w:val="26"/>
          <w:lang w:eastAsia="en-US"/>
        </w:rPr>
      </w:pPr>
      <w:r w:rsidRPr="00546550">
        <w:rPr>
          <w:rFonts w:eastAsia="Calibri"/>
          <w:color w:val="000000"/>
          <w:sz w:val="26"/>
          <w:szCs w:val="26"/>
          <w:lang w:eastAsia="en-US"/>
        </w:rPr>
        <w:t>1.3. Основные понятия, используемые для целей настоящего Порядка:</w:t>
      </w:r>
    </w:p>
    <w:p w:rsidR="00BB3509" w:rsidRPr="00546550" w:rsidRDefault="00BB3509" w:rsidP="00BB3509">
      <w:pPr>
        <w:tabs>
          <w:tab w:val="left" w:pos="0"/>
          <w:tab w:val="left" w:pos="1134"/>
        </w:tabs>
        <w:autoSpaceDE w:val="0"/>
        <w:autoSpaceDN w:val="0"/>
        <w:adjustRightInd w:val="0"/>
        <w:ind w:firstLine="709"/>
        <w:jc w:val="both"/>
        <w:rPr>
          <w:rFonts w:eastAsia="Calibri"/>
          <w:color w:val="000000"/>
          <w:sz w:val="26"/>
          <w:szCs w:val="26"/>
          <w:lang w:eastAsia="en-US"/>
        </w:rPr>
      </w:pPr>
      <w:r w:rsidRPr="00546550">
        <w:rPr>
          <w:rFonts w:eastAsia="Calibri"/>
          <w:color w:val="000000"/>
          <w:sz w:val="26"/>
          <w:szCs w:val="26"/>
          <w:lang w:eastAsia="en-US"/>
        </w:rPr>
        <w:t>1) инициативные проекты - проекты, разработанные и выдвинутые в соответствии с настоящим Порядком инициаторами проектов в целях реализации на территории городского округа, части территории городского округа мероприятий, имеющих приоритетное значение для жителей городского округа, по решению вопросов местного значения или иных вопросов, право решения которых предоставлено органам местного самоуправления городского округа.</w:t>
      </w:r>
    </w:p>
    <w:p w:rsidR="00BB3509" w:rsidRPr="00546550" w:rsidRDefault="00BB3509" w:rsidP="00BB3509">
      <w:pPr>
        <w:tabs>
          <w:tab w:val="left" w:pos="0"/>
          <w:tab w:val="left" w:pos="1134"/>
        </w:tabs>
        <w:autoSpaceDE w:val="0"/>
        <w:autoSpaceDN w:val="0"/>
        <w:adjustRightInd w:val="0"/>
        <w:ind w:firstLine="709"/>
        <w:jc w:val="both"/>
        <w:rPr>
          <w:rFonts w:eastAsia="Calibri"/>
          <w:sz w:val="26"/>
          <w:szCs w:val="26"/>
          <w:lang w:eastAsia="en-US"/>
        </w:rPr>
      </w:pPr>
      <w:r w:rsidRPr="00546550">
        <w:rPr>
          <w:rFonts w:eastAsia="Calibri"/>
          <w:sz w:val="26"/>
          <w:szCs w:val="26"/>
          <w:lang w:eastAsia="en-US"/>
        </w:rPr>
        <w:t>Порядок определения части территории городского округа, на которой могут реализовываться инициативные проекты, устанавливается решением Переславль-Залесской городской Думы.</w:t>
      </w:r>
    </w:p>
    <w:p w:rsidR="00BB3509" w:rsidRPr="00546550" w:rsidRDefault="00BB3509" w:rsidP="00BB3509">
      <w:pPr>
        <w:tabs>
          <w:tab w:val="left" w:pos="0"/>
          <w:tab w:val="left" w:pos="1134"/>
        </w:tabs>
        <w:autoSpaceDE w:val="0"/>
        <w:autoSpaceDN w:val="0"/>
        <w:adjustRightInd w:val="0"/>
        <w:ind w:firstLine="709"/>
        <w:jc w:val="both"/>
        <w:rPr>
          <w:rFonts w:eastAsia="Calibri"/>
          <w:color w:val="000000"/>
          <w:sz w:val="26"/>
          <w:szCs w:val="26"/>
          <w:lang w:eastAsia="en-US"/>
        </w:rPr>
      </w:pPr>
      <w:r w:rsidRPr="00546550">
        <w:rPr>
          <w:rFonts w:eastAsia="Calibri"/>
          <w:color w:val="000000"/>
          <w:sz w:val="26"/>
          <w:szCs w:val="26"/>
          <w:lang w:eastAsia="en-US"/>
        </w:rPr>
        <w:t>2) инициативные платежи –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городского округа в целях реализации конкретных инициативных проектов;</w:t>
      </w:r>
    </w:p>
    <w:p w:rsidR="00BB3509" w:rsidRPr="00546550" w:rsidRDefault="00BB3509" w:rsidP="00BB3509">
      <w:pPr>
        <w:tabs>
          <w:tab w:val="left" w:pos="0"/>
          <w:tab w:val="left" w:pos="1134"/>
        </w:tabs>
        <w:autoSpaceDE w:val="0"/>
        <w:autoSpaceDN w:val="0"/>
        <w:adjustRightInd w:val="0"/>
        <w:ind w:firstLine="709"/>
        <w:jc w:val="both"/>
        <w:rPr>
          <w:rFonts w:eastAsia="Calibri"/>
          <w:color w:val="000000"/>
          <w:sz w:val="26"/>
          <w:szCs w:val="26"/>
          <w:lang w:eastAsia="en-US"/>
        </w:rPr>
      </w:pPr>
      <w:r w:rsidRPr="00546550">
        <w:rPr>
          <w:rFonts w:eastAsia="Calibri"/>
          <w:sz w:val="26"/>
          <w:szCs w:val="26"/>
          <w:lang w:eastAsia="en-US"/>
        </w:rPr>
        <w:t>3) согласительная комиссия – постоянно действующий коллегиальный орган Администрации города Переславля-Залесского,</w:t>
      </w:r>
      <w:r w:rsidRPr="00546550">
        <w:rPr>
          <w:rFonts w:eastAsia="Calibri"/>
          <w:color w:val="000000"/>
          <w:sz w:val="26"/>
          <w:szCs w:val="26"/>
          <w:lang w:eastAsia="en-US"/>
        </w:rPr>
        <w:t xml:space="preserve"> созданный в целях проведения конкурсного отбора инициативных проектов; </w:t>
      </w:r>
    </w:p>
    <w:p w:rsidR="00BB3509" w:rsidRPr="00546550" w:rsidRDefault="00BB3509" w:rsidP="00BB3509">
      <w:pPr>
        <w:tabs>
          <w:tab w:val="left" w:pos="0"/>
          <w:tab w:val="left" w:pos="1134"/>
        </w:tabs>
        <w:autoSpaceDE w:val="0"/>
        <w:autoSpaceDN w:val="0"/>
        <w:adjustRightInd w:val="0"/>
        <w:ind w:firstLine="709"/>
        <w:jc w:val="both"/>
        <w:rPr>
          <w:rFonts w:eastAsia="Calibri"/>
          <w:color w:val="000000"/>
          <w:sz w:val="26"/>
          <w:szCs w:val="26"/>
          <w:lang w:eastAsia="en-US"/>
        </w:rPr>
      </w:pPr>
      <w:r w:rsidRPr="00546550">
        <w:rPr>
          <w:rFonts w:eastAsia="Calibri"/>
          <w:color w:val="000000"/>
          <w:sz w:val="26"/>
          <w:szCs w:val="26"/>
          <w:lang w:eastAsia="en-US"/>
        </w:rPr>
        <w:t xml:space="preserve">4) инициаторы </w:t>
      </w:r>
      <w:r w:rsidRPr="00546550">
        <w:rPr>
          <w:rFonts w:eastAsia="Calibri"/>
          <w:sz w:val="26"/>
          <w:szCs w:val="26"/>
          <w:lang w:eastAsia="en-US"/>
        </w:rPr>
        <w:t>проекта – физические и юридические лица, соответствующие требованиям, установленным</w:t>
      </w:r>
      <w:r w:rsidRPr="00546550">
        <w:rPr>
          <w:sz w:val="26"/>
          <w:szCs w:val="26"/>
          <w:shd w:val="clear" w:color="auto" w:fill="FFFFFF"/>
        </w:rPr>
        <w:t xml:space="preserve"> Федеральным законом от 6 октября 2003 года № 131-ФЗ «Об общих принципах организации местного самоуправления в Российской Федерации»</w:t>
      </w:r>
      <w:r w:rsidRPr="00546550">
        <w:rPr>
          <w:rFonts w:eastAsia="Calibri"/>
          <w:sz w:val="26"/>
          <w:szCs w:val="26"/>
          <w:lang w:eastAsia="en-US"/>
        </w:rPr>
        <w:t xml:space="preserve"> (далее - законодательство об общих принципах организации местного самоуправления в Российской Федерации), а также настоящим Порядком</w:t>
      </w:r>
      <w:r w:rsidRPr="00546550">
        <w:rPr>
          <w:rFonts w:eastAsia="Calibri"/>
          <w:color w:val="000000"/>
          <w:sz w:val="26"/>
          <w:szCs w:val="26"/>
          <w:lang w:eastAsia="en-US"/>
        </w:rPr>
        <w:t>;</w:t>
      </w:r>
    </w:p>
    <w:p w:rsidR="00BB3509" w:rsidRPr="00546550" w:rsidRDefault="00BB3509" w:rsidP="00BB3509">
      <w:pPr>
        <w:tabs>
          <w:tab w:val="left" w:pos="0"/>
          <w:tab w:val="left" w:pos="1134"/>
        </w:tabs>
        <w:autoSpaceDE w:val="0"/>
        <w:autoSpaceDN w:val="0"/>
        <w:adjustRightInd w:val="0"/>
        <w:ind w:firstLine="709"/>
        <w:jc w:val="both"/>
        <w:rPr>
          <w:rFonts w:eastAsia="Calibri"/>
          <w:color w:val="000000"/>
          <w:sz w:val="26"/>
          <w:szCs w:val="26"/>
          <w:lang w:eastAsia="en-US"/>
        </w:rPr>
      </w:pPr>
      <w:r w:rsidRPr="00546550">
        <w:rPr>
          <w:rFonts w:eastAsia="Calibri"/>
          <w:color w:val="000000"/>
          <w:sz w:val="26"/>
          <w:szCs w:val="26"/>
          <w:lang w:eastAsia="en-US"/>
        </w:rPr>
        <w:t>5) куратор муниципальной программы – должностное лицо Администрации города Переславля-Залесского, курирующее реализацию муниципальной программы.</w:t>
      </w:r>
    </w:p>
    <w:p w:rsidR="00BB3509" w:rsidRPr="00546550" w:rsidRDefault="00BB3509" w:rsidP="00BB3509">
      <w:pPr>
        <w:tabs>
          <w:tab w:val="left" w:pos="0"/>
          <w:tab w:val="left" w:pos="1134"/>
        </w:tabs>
        <w:autoSpaceDE w:val="0"/>
        <w:autoSpaceDN w:val="0"/>
        <w:adjustRightInd w:val="0"/>
        <w:ind w:firstLine="709"/>
        <w:jc w:val="both"/>
        <w:rPr>
          <w:rFonts w:eastAsia="Calibri"/>
          <w:color w:val="000000"/>
          <w:sz w:val="26"/>
          <w:szCs w:val="26"/>
          <w:lang w:eastAsia="en-US"/>
        </w:rPr>
      </w:pPr>
    </w:p>
    <w:p w:rsidR="00BB3509" w:rsidRPr="00546550" w:rsidRDefault="00BB3509" w:rsidP="00BB3509">
      <w:pPr>
        <w:tabs>
          <w:tab w:val="left" w:pos="0"/>
        </w:tabs>
        <w:autoSpaceDE w:val="0"/>
        <w:autoSpaceDN w:val="0"/>
        <w:adjustRightInd w:val="0"/>
        <w:ind w:firstLine="709"/>
        <w:jc w:val="center"/>
        <w:rPr>
          <w:rFonts w:eastAsia="Calibri"/>
          <w:color w:val="000000"/>
          <w:sz w:val="26"/>
          <w:szCs w:val="26"/>
          <w:lang w:eastAsia="en-US"/>
        </w:rPr>
      </w:pPr>
      <w:r w:rsidRPr="00546550">
        <w:rPr>
          <w:rFonts w:eastAsia="Calibri"/>
          <w:color w:val="000000"/>
          <w:sz w:val="26"/>
          <w:szCs w:val="26"/>
          <w:lang w:eastAsia="en-US"/>
        </w:rPr>
        <w:t>Раздел 2. Порядок выдвижения инициативных проектов</w:t>
      </w:r>
    </w:p>
    <w:p w:rsidR="00BB3509" w:rsidRPr="00546550" w:rsidRDefault="00BB3509" w:rsidP="00BB3509">
      <w:pPr>
        <w:tabs>
          <w:tab w:val="left" w:pos="0"/>
        </w:tabs>
        <w:autoSpaceDE w:val="0"/>
        <w:autoSpaceDN w:val="0"/>
        <w:adjustRightInd w:val="0"/>
        <w:ind w:firstLine="709"/>
        <w:jc w:val="center"/>
        <w:rPr>
          <w:rFonts w:eastAsia="Calibri"/>
          <w:color w:val="000000"/>
          <w:lang w:eastAsia="en-US"/>
        </w:rPr>
      </w:pPr>
    </w:p>
    <w:p w:rsidR="00BB3509" w:rsidRPr="00546550" w:rsidRDefault="00BB3509" w:rsidP="00BB3509">
      <w:pPr>
        <w:tabs>
          <w:tab w:val="left" w:pos="0"/>
        </w:tabs>
        <w:autoSpaceDE w:val="0"/>
        <w:autoSpaceDN w:val="0"/>
        <w:adjustRightInd w:val="0"/>
        <w:ind w:firstLine="709"/>
        <w:jc w:val="both"/>
        <w:rPr>
          <w:rFonts w:eastAsia="Calibri"/>
          <w:color w:val="000000"/>
          <w:sz w:val="26"/>
          <w:szCs w:val="26"/>
          <w:lang w:eastAsia="en-US"/>
        </w:rPr>
      </w:pPr>
      <w:r w:rsidRPr="00546550">
        <w:rPr>
          <w:rFonts w:eastAsia="Calibri"/>
          <w:color w:val="000000"/>
          <w:sz w:val="26"/>
          <w:szCs w:val="26"/>
          <w:lang w:eastAsia="en-US"/>
        </w:rPr>
        <w:t>2.1. Выдвижение инициативных проектов осуществляется инициаторами проектов.</w:t>
      </w:r>
    </w:p>
    <w:p w:rsidR="00BB3509" w:rsidRPr="00546550" w:rsidRDefault="00BB3509" w:rsidP="00BB3509">
      <w:pPr>
        <w:tabs>
          <w:tab w:val="left" w:pos="0"/>
        </w:tabs>
        <w:autoSpaceDE w:val="0"/>
        <w:autoSpaceDN w:val="0"/>
        <w:adjustRightInd w:val="0"/>
        <w:ind w:firstLine="709"/>
        <w:jc w:val="both"/>
        <w:rPr>
          <w:rFonts w:eastAsia="Calibri"/>
          <w:color w:val="000000"/>
          <w:sz w:val="26"/>
          <w:szCs w:val="26"/>
          <w:lang w:eastAsia="en-US"/>
        </w:rPr>
      </w:pPr>
      <w:r w:rsidRPr="00546550">
        <w:rPr>
          <w:rFonts w:eastAsia="Calibri"/>
          <w:color w:val="000000"/>
          <w:sz w:val="26"/>
          <w:szCs w:val="26"/>
          <w:lang w:eastAsia="en-US"/>
        </w:rPr>
        <w:t>2.2. Инициаторами проектов могут выступать:</w:t>
      </w:r>
    </w:p>
    <w:p w:rsidR="00BB3509" w:rsidRPr="00546550" w:rsidRDefault="00BB3509" w:rsidP="00BB3509">
      <w:pPr>
        <w:tabs>
          <w:tab w:val="left" w:pos="0"/>
          <w:tab w:val="left" w:pos="1134"/>
        </w:tabs>
        <w:autoSpaceDE w:val="0"/>
        <w:autoSpaceDN w:val="0"/>
        <w:adjustRightInd w:val="0"/>
        <w:ind w:firstLine="709"/>
        <w:jc w:val="both"/>
        <w:rPr>
          <w:rFonts w:eastAsia="Calibri"/>
          <w:color w:val="000000"/>
          <w:sz w:val="26"/>
          <w:szCs w:val="26"/>
          <w:lang w:eastAsia="en-US"/>
        </w:rPr>
      </w:pPr>
      <w:r w:rsidRPr="00546550">
        <w:rPr>
          <w:rFonts w:eastAsia="Calibri"/>
          <w:color w:val="000000"/>
          <w:sz w:val="26"/>
          <w:szCs w:val="26"/>
          <w:lang w:eastAsia="en-US"/>
        </w:rPr>
        <w:t xml:space="preserve">инициативные группы численностью не менее </w:t>
      </w:r>
      <w:r w:rsidRPr="00546550">
        <w:rPr>
          <w:rFonts w:eastAsia="Calibri"/>
          <w:sz w:val="26"/>
          <w:szCs w:val="26"/>
          <w:lang w:eastAsia="en-US"/>
        </w:rPr>
        <w:t>десяти граждан</w:t>
      </w:r>
      <w:r w:rsidRPr="00546550">
        <w:rPr>
          <w:rFonts w:eastAsia="Calibri"/>
          <w:color w:val="000000"/>
          <w:sz w:val="26"/>
          <w:szCs w:val="26"/>
          <w:lang w:eastAsia="en-US"/>
        </w:rPr>
        <w:t xml:space="preserve">, достигших шестнадцатилетнего возраста и проживающих на территории городского округа; </w:t>
      </w:r>
    </w:p>
    <w:p w:rsidR="00BB3509" w:rsidRPr="00546550" w:rsidRDefault="00BB3509" w:rsidP="00BB3509">
      <w:pPr>
        <w:tabs>
          <w:tab w:val="left" w:pos="0"/>
          <w:tab w:val="left" w:pos="1134"/>
        </w:tabs>
        <w:autoSpaceDE w:val="0"/>
        <w:autoSpaceDN w:val="0"/>
        <w:adjustRightInd w:val="0"/>
        <w:ind w:firstLine="709"/>
        <w:jc w:val="both"/>
        <w:rPr>
          <w:rFonts w:eastAsia="Calibri"/>
          <w:color w:val="000000"/>
          <w:sz w:val="26"/>
          <w:szCs w:val="26"/>
          <w:lang w:eastAsia="en-US"/>
        </w:rPr>
      </w:pPr>
      <w:r w:rsidRPr="00546550">
        <w:rPr>
          <w:rFonts w:eastAsia="Calibri"/>
          <w:color w:val="000000"/>
          <w:sz w:val="26"/>
          <w:szCs w:val="26"/>
          <w:lang w:eastAsia="en-US"/>
        </w:rPr>
        <w:t>органы территориального общественного самоуправления, осуществляющие свою деятельность на территории городского округа;</w:t>
      </w:r>
    </w:p>
    <w:p w:rsidR="00BB3509" w:rsidRPr="00546550" w:rsidRDefault="00BB3509" w:rsidP="00BB3509">
      <w:pPr>
        <w:tabs>
          <w:tab w:val="left" w:pos="0"/>
          <w:tab w:val="left" w:pos="1134"/>
        </w:tabs>
        <w:autoSpaceDE w:val="0"/>
        <w:autoSpaceDN w:val="0"/>
        <w:adjustRightInd w:val="0"/>
        <w:ind w:firstLine="709"/>
        <w:jc w:val="both"/>
        <w:rPr>
          <w:rFonts w:eastAsia="Calibri"/>
          <w:color w:val="000000"/>
          <w:sz w:val="26"/>
          <w:szCs w:val="26"/>
          <w:lang w:eastAsia="en-US"/>
        </w:rPr>
      </w:pPr>
      <w:r w:rsidRPr="00546550">
        <w:rPr>
          <w:rFonts w:eastAsia="Calibri"/>
          <w:color w:val="000000"/>
          <w:sz w:val="26"/>
          <w:szCs w:val="26"/>
          <w:lang w:eastAsia="en-US"/>
        </w:rPr>
        <w:t>староста сельского населенного пункта, расположенного на территории городского округа;</w:t>
      </w:r>
    </w:p>
    <w:p w:rsidR="00BB3509" w:rsidRPr="00546550" w:rsidRDefault="00BB3509" w:rsidP="00BB3509">
      <w:pPr>
        <w:tabs>
          <w:tab w:val="left" w:pos="0"/>
          <w:tab w:val="left" w:pos="1134"/>
        </w:tabs>
        <w:autoSpaceDE w:val="0"/>
        <w:autoSpaceDN w:val="0"/>
        <w:adjustRightInd w:val="0"/>
        <w:ind w:firstLine="709"/>
        <w:jc w:val="both"/>
        <w:rPr>
          <w:rFonts w:eastAsia="Calibri"/>
          <w:color w:val="000000"/>
          <w:sz w:val="26"/>
          <w:szCs w:val="26"/>
          <w:lang w:eastAsia="en-US"/>
        </w:rPr>
      </w:pPr>
      <w:r w:rsidRPr="00546550">
        <w:rPr>
          <w:rFonts w:eastAsia="Calibri"/>
          <w:color w:val="000000"/>
          <w:sz w:val="26"/>
          <w:szCs w:val="26"/>
          <w:lang w:eastAsia="en-US"/>
        </w:rPr>
        <w:t>индивидуальные предприниматели, осуществляющие свою деятельность на территории городского округа;</w:t>
      </w:r>
    </w:p>
    <w:p w:rsidR="00BB3509" w:rsidRPr="00546550" w:rsidRDefault="00BB3509" w:rsidP="00BB3509">
      <w:pPr>
        <w:tabs>
          <w:tab w:val="left" w:pos="0"/>
          <w:tab w:val="left" w:pos="1134"/>
        </w:tabs>
        <w:autoSpaceDE w:val="0"/>
        <w:autoSpaceDN w:val="0"/>
        <w:adjustRightInd w:val="0"/>
        <w:ind w:firstLine="709"/>
        <w:jc w:val="both"/>
        <w:rPr>
          <w:rFonts w:eastAsia="Calibri"/>
          <w:color w:val="000000"/>
          <w:sz w:val="26"/>
          <w:szCs w:val="26"/>
          <w:lang w:eastAsia="en-US"/>
        </w:rPr>
      </w:pPr>
      <w:r w:rsidRPr="00546550">
        <w:rPr>
          <w:rFonts w:eastAsia="Calibri"/>
          <w:color w:val="000000"/>
          <w:sz w:val="26"/>
          <w:szCs w:val="26"/>
          <w:lang w:eastAsia="en-US"/>
        </w:rPr>
        <w:t>юридические лица, осуществляющие свою деятельность на территории городского округа, в том числе социально-ориентированные некоммерческие организации (далее - СОНКО).</w:t>
      </w:r>
    </w:p>
    <w:p w:rsidR="00BB3509" w:rsidRPr="00546550" w:rsidRDefault="00BB3509" w:rsidP="00BB3509">
      <w:pPr>
        <w:tabs>
          <w:tab w:val="left" w:pos="0"/>
          <w:tab w:val="left" w:pos="1134"/>
        </w:tabs>
        <w:autoSpaceDE w:val="0"/>
        <w:autoSpaceDN w:val="0"/>
        <w:adjustRightInd w:val="0"/>
        <w:ind w:firstLine="709"/>
        <w:jc w:val="both"/>
        <w:rPr>
          <w:rFonts w:eastAsia="Calibri"/>
          <w:sz w:val="26"/>
          <w:szCs w:val="26"/>
          <w:lang w:eastAsia="en-US"/>
        </w:rPr>
      </w:pPr>
      <w:r w:rsidRPr="00546550">
        <w:rPr>
          <w:rFonts w:eastAsia="Calibri"/>
          <w:color w:val="000000"/>
          <w:sz w:val="26"/>
          <w:szCs w:val="26"/>
          <w:lang w:eastAsia="en-US"/>
        </w:rPr>
        <w:t xml:space="preserve">2.3. Инициативные проекты, выдвигаемые инициаторами проектов, составляются по форме согласно </w:t>
      </w:r>
      <w:r w:rsidRPr="00546550">
        <w:rPr>
          <w:rFonts w:eastAsia="Calibri"/>
          <w:sz w:val="26"/>
          <w:szCs w:val="26"/>
          <w:lang w:eastAsia="en-US"/>
        </w:rPr>
        <w:t>приложению 1 к настоящему Порядку и должны содержать следующие сведения:</w:t>
      </w:r>
    </w:p>
    <w:p w:rsidR="00BB3509" w:rsidRPr="00546550" w:rsidRDefault="00BB3509" w:rsidP="00BB3509">
      <w:pPr>
        <w:autoSpaceDE w:val="0"/>
        <w:autoSpaceDN w:val="0"/>
        <w:adjustRightInd w:val="0"/>
        <w:ind w:firstLine="540"/>
        <w:jc w:val="both"/>
        <w:rPr>
          <w:rFonts w:eastAsia="Calibri"/>
          <w:sz w:val="26"/>
          <w:szCs w:val="26"/>
        </w:rPr>
      </w:pPr>
      <w:r w:rsidRPr="00546550">
        <w:rPr>
          <w:rFonts w:eastAsia="Calibri"/>
          <w:sz w:val="26"/>
          <w:szCs w:val="26"/>
        </w:rPr>
        <w:t>1) описание проблемы, решение которой имеет приоритетное значение для жителей городского округа или его части;</w:t>
      </w:r>
    </w:p>
    <w:p w:rsidR="00BB3509" w:rsidRPr="00546550" w:rsidRDefault="00BB3509" w:rsidP="00BB3509">
      <w:pPr>
        <w:autoSpaceDE w:val="0"/>
        <w:autoSpaceDN w:val="0"/>
        <w:adjustRightInd w:val="0"/>
        <w:ind w:firstLine="540"/>
        <w:jc w:val="both"/>
        <w:rPr>
          <w:rFonts w:eastAsia="Calibri"/>
          <w:sz w:val="26"/>
          <w:szCs w:val="26"/>
        </w:rPr>
      </w:pPr>
      <w:r w:rsidRPr="00546550">
        <w:rPr>
          <w:rFonts w:eastAsia="Calibri"/>
          <w:sz w:val="26"/>
          <w:szCs w:val="26"/>
        </w:rPr>
        <w:t>2) обоснование предложений по решению указанной проблемы;</w:t>
      </w:r>
    </w:p>
    <w:p w:rsidR="00BB3509" w:rsidRPr="00546550" w:rsidRDefault="00BB3509" w:rsidP="00BB3509">
      <w:pPr>
        <w:autoSpaceDE w:val="0"/>
        <w:autoSpaceDN w:val="0"/>
        <w:adjustRightInd w:val="0"/>
        <w:ind w:firstLine="540"/>
        <w:jc w:val="both"/>
        <w:rPr>
          <w:rFonts w:eastAsia="Calibri"/>
          <w:sz w:val="26"/>
          <w:szCs w:val="26"/>
        </w:rPr>
      </w:pPr>
      <w:r w:rsidRPr="00546550">
        <w:rPr>
          <w:rFonts w:eastAsia="Calibri"/>
          <w:sz w:val="26"/>
          <w:szCs w:val="26"/>
        </w:rPr>
        <w:t>3) описание ожидаемого результата (ожидаемых результатов) реализации инициативного проекта;</w:t>
      </w:r>
    </w:p>
    <w:p w:rsidR="00BB3509" w:rsidRPr="00546550" w:rsidRDefault="00BB3509" w:rsidP="00BB3509">
      <w:pPr>
        <w:autoSpaceDE w:val="0"/>
        <w:autoSpaceDN w:val="0"/>
        <w:adjustRightInd w:val="0"/>
        <w:ind w:firstLine="540"/>
        <w:jc w:val="both"/>
        <w:rPr>
          <w:rFonts w:eastAsia="Calibri"/>
          <w:sz w:val="26"/>
          <w:szCs w:val="26"/>
        </w:rPr>
      </w:pPr>
      <w:r w:rsidRPr="00546550">
        <w:rPr>
          <w:rFonts w:eastAsia="Calibri"/>
          <w:sz w:val="26"/>
          <w:szCs w:val="26"/>
        </w:rPr>
        <w:t>4) предварительный расчет необходимых расходов на реализацию инициативного проекта;</w:t>
      </w:r>
    </w:p>
    <w:p w:rsidR="00BB3509" w:rsidRPr="00546550" w:rsidRDefault="00BB3509" w:rsidP="00BB3509">
      <w:pPr>
        <w:autoSpaceDE w:val="0"/>
        <w:autoSpaceDN w:val="0"/>
        <w:adjustRightInd w:val="0"/>
        <w:ind w:firstLine="540"/>
        <w:jc w:val="both"/>
        <w:rPr>
          <w:rFonts w:eastAsia="Calibri"/>
          <w:sz w:val="26"/>
          <w:szCs w:val="26"/>
        </w:rPr>
      </w:pPr>
      <w:r w:rsidRPr="00546550">
        <w:rPr>
          <w:rFonts w:eastAsia="Calibri"/>
          <w:sz w:val="26"/>
          <w:szCs w:val="26"/>
        </w:rPr>
        <w:t>5) планируемые сроки реализации инициативного проекта;</w:t>
      </w:r>
    </w:p>
    <w:p w:rsidR="00BB3509" w:rsidRPr="00546550" w:rsidRDefault="00BB3509" w:rsidP="00BB3509">
      <w:pPr>
        <w:autoSpaceDE w:val="0"/>
        <w:autoSpaceDN w:val="0"/>
        <w:adjustRightInd w:val="0"/>
        <w:ind w:firstLine="540"/>
        <w:jc w:val="both"/>
        <w:rPr>
          <w:rFonts w:eastAsia="Calibri"/>
          <w:sz w:val="26"/>
          <w:szCs w:val="26"/>
        </w:rPr>
      </w:pPr>
      <w:r w:rsidRPr="00546550">
        <w:rPr>
          <w:rFonts w:eastAsia="Calibri"/>
          <w:sz w:val="26"/>
          <w:szCs w:val="26"/>
        </w:rPr>
        <w:t>6) сведения о планируемом (возможном) финансовом, имущественном и (или) трудовом участии заинтересованных лиц в реализации данного проекта;</w:t>
      </w:r>
    </w:p>
    <w:p w:rsidR="00BB3509" w:rsidRPr="00546550" w:rsidRDefault="00BB3509" w:rsidP="00BB3509">
      <w:pPr>
        <w:autoSpaceDE w:val="0"/>
        <w:autoSpaceDN w:val="0"/>
        <w:adjustRightInd w:val="0"/>
        <w:ind w:firstLine="540"/>
        <w:jc w:val="both"/>
        <w:rPr>
          <w:rFonts w:eastAsia="Calibri"/>
          <w:sz w:val="26"/>
          <w:szCs w:val="26"/>
        </w:rPr>
      </w:pPr>
      <w:r w:rsidRPr="00546550">
        <w:rPr>
          <w:rFonts w:eastAsia="Calibri"/>
          <w:sz w:val="26"/>
          <w:szCs w:val="26"/>
        </w:rPr>
        <w:t>7) указание на объем средств бюджета городского округа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B3509" w:rsidRPr="00546550" w:rsidRDefault="00BB3509" w:rsidP="00BB3509">
      <w:pPr>
        <w:autoSpaceDE w:val="0"/>
        <w:autoSpaceDN w:val="0"/>
        <w:adjustRightInd w:val="0"/>
        <w:ind w:firstLine="540"/>
        <w:jc w:val="both"/>
        <w:rPr>
          <w:rFonts w:eastAsia="Calibri"/>
          <w:sz w:val="26"/>
          <w:szCs w:val="26"/>
        </w:rPr>
      </w:pPr>
      <w:r w:rsidRPr="00546550">
        <w:rPr>
          <w:rFonts w:eastAsia="Calibri"/>
          <w:sz w:val="26"/>
          <w:szCs w:val="26"/>
        </w:rPr>
        <w:t>8) указание на территорию городского округа или его часть, в границах которой будет реализовываться инициативный проект, в соответствии с настоящим Порядком.</w:t>
      </w:r>
    </w:p>
    <w:p w:rsidR="00BB3509" w:rsidRPr="00546550" w:rsidRDefault="00BB3509" w:rsidP="00BB3509">
      <w:pPr>
        <w:tabs>
          <w:tab w:val="left" w:pos="0"/>
          <w:tab w:val="left" w:pos="1134"/>
        </w:tabs>
        <w:autoSpaceDE w:val="0"/>
        <w:autoSpaceDN w:val="0"/>
        <w:adjustRightInd w:val="0"/>
        <w:ind w:firstLine="709"/>
        <w:jc w:val="both"/>
        <w:rPr>
          <w:rFonts w:eastAsia="Calibri"/>
          <w:sz w:val="26"/>
          <w:szCs w:val="26"/>
          <w:lang w:eastAsia="en-US"/>
        </w:rPr>
      </w:pPr>
      <w:r w:rsidRPr="00546550">
        <w:rPr>
          <w:rFonts w:eastAsia="Calibri"/>
          <w:sz w:val="26"/>
          <w:szCs w:val="26"/>
          <w:lang w:eastAsia="en-US"/>
        </w:rPr>
        <w:t xml:space="preserve">2.4. Инициативные проекты, предлагаемые (планируемые) к реализации в очередном финансовом году, могут быть </w:t>
      </w:r>
      <w:bookmarkStart w:id="0" w:name="_Hlk47470628"/>
      <w:r w:rsidRPr="00546550">
        <w:rPr>
          <w:rFonts w:eastAsia="Calibri"/>
          <w:sz w:val="26"/>
          <w:szCs w:val="26"/>
          <w:lang w:eastAsia="en-US"/>
        </w:rPr>
        <w:t xml:space="preserve">выдвинуты инициаторами проектов в </w:t>
      </w:r>
      <w:bookmarkEnd w:id="0"/>
      <w:r w:rsidRPr="00546550">
        <w:rPr>
          <w:rFonts w:eastAsia="Calibri"/>
          <w:sz w:val="26"/>
          <w:szCs w:val="26"/>
          <w:lang w:eastAsia="en-US"/>
        </w:rPr>
        <w:t>текущем финансовом году.</w:t>
      </w:r>
    </w:p>
    <w:p w:rsidR="00BB3509" w:rsidRPr="00546550" w:rsidRDefault="00BB3509" w:rsidP="00BB3509">
      <w:pPr>
        <w:tabs>
          <w:tab w:val="left" w:pos="0"/>
          <w:tab w:val="left" w:pos="1134"/>
        </w:tabs>
        <w:autoSpaceDE w:val="0"/>
        <w:autoSpaceDN w:val="0"/>
        <w:adjustRightInd w:val="0"/>
        <w:ind w:firstLine="709"/>
        <w:jc w:val="both"/>
        <w:rPr>
          <w:rFonts w:eastAsia="Calibri"/>
          <w:color w:val="000000"/>
          <w:sz w:val="26"/>
          <w:szCs w:val="26"/>
          <w:lang w:eastAsia="en-US"/>
        </w:rPr>
      </w:pPr>
      <w:r w:rsidRPr="00546550">
        <w:rPr>
          <w:rFonts w:eastAsia="Calibri"/>
          <w:color w:val="000000"/>
          <w:sz w:val="26"/>
          <w:szCs w:val="26"/>
          <w:lang w:eastAsia="en-US"/>
        </w:rPr>
        <w:t xml:space="preserve"> </w:t>
      </w:r>
    </w:p>
    <w:p w:rsidR="00BB3509" w:rsidRPr="00546550" w:rsidRDefault="00BB3509" w:rsidP="00BB3509">
      <w:pPr>
        <w:tabs>
          <w:tab w:val="left" w:pos="0"/>
          <w:tab w:val="left" w:pos="1134"/>
        </w:tabs>
        <w:autoSpaceDE w:val="0"/>
        <w:autoSpaceDN w:val="0"/>
        <w:adjustRightInd w:val="0"/>
        <w:ind w:firstLine="709"/>
        <w:jc w:val="center"/>
        <w:rPr>
          <w:rFonts w:eastAsia="Calibri"/>
          <w:color w:val="000000"/>
          <w:sz w:val="26"/>
          <w:szCs w:val="26"/>
          <w:lang w:eastAsia="en-US"/>
        </w:rPr>
      </w:pPr>
      <w:r w:rsidRPr="00546550">
        <w:rPr>
          <w:rFonts w:eastAsia="Calibri"/>
          <w:color w:val="000000"/>
          <w:sz w:val="26"/>
          <w:szCs w:val="26"/>
          <w:lang w:eastAsia="en-US"/>
        </w:rPr>
        <w:t>Раздел 3. Порядок обсуждения инициативных проектов</w:t>
      </w:r>
    </w:p>
    <w:p w:rsidR="00BB3509" w:rsidRPr="00546550" w:rsidRDefault="00BB3509" w:rsidP="00BB3509">
      <w:pPr>
        <w:tabs>
          <w:tab w:val="left" w:pos="0"/>
          <w:tab w:val="left" w:pos="1134"/>
        </w:tabs>
        <w:autoSpaceDE w:val="0"/>
        <w:autoSpaceDN w:val="0"/>
        <w:adjustRightInd w:val="0"/>
        <w:ind w:firstLine="709"/>
        <w:jc w:val="both"/>
        <w:rPr>
          <w:rFonts w:eastAsia="Calibri"/>
          <w:color w:val="000000"/>
          <w:lang w:eastAsia="en-US"/>
        </w:rPr>
      </w:pPr>
    </w:p>
    <w:p w:rsidR="00BB3509" w:rsidRPr="00546550" w:rsidRDefault="00BB3509" w:rsidP="00BB3509">
      <w:pPr>
        <w:tabs>
          <w:tab w:val="left" w:pos="0"/>
          <w:tab w:val="left" w:pos="1134"/>
        </w:tabs>
        <w:autoSpaceDE w:val="0"/>
        <w:autoSpaceDN w:val="0"/>
        <w:adjustRightInd w:val="0"/>
        <w:ind w:firstLine="709"/>
        <w:jc w:val="both"/>
        <w:rPr>
          <w:rFonts w:eastAsia="Calibri"/>
          <w:color w:val="000000"/>
          <w:sz w:val="26"/>
          <w:szCs w:val="26"/>
          <w:lang w:eastAsia="en-US"/>
        </w:rPr>
      </w:pPr>
      <w:r w:rsidRPr="00546550">
        <w:rPr>
          <w:rFonts w:eastAsia="Calibri"/>
          <w:color w:val="000000"/>
          <w:sz w:val="26"/>
          <w:szCs w:val="26"/>
          <w:lang w:eastAsia="en-US"/>
        </w:rPr>
        <w:t>3.1. Инициативный проект до его внесения в Администрацию города Переславля-Залесского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городского округа или его части, целесообразности реализации инициативного проекта, а также принятия сходом, собранием, конференцией граждан решения о поддержке инициативного проекта.</w:t>
      </w:r>
    </w:p>
    <w:p w:rsidR="00BB3509" w:rsidRPr="00546550" w:rsidRDefault="00BB3509" w:rsidP="00BB3509">
      <w:pPr>
        <w:tabs>
          <w:tab w:val="left" w:pos="0"/>
          <w:tab w:val="left" w:pos="1134"/>
        </w:tabs>
        <w:autoSpaceDE w:val="0"/>
        <w:autoSpaceDN w:val="0"/>
        <w:adjustRightInd w:val="0"/>
        <w:ind w:firstLine="709"/>
        <w:jc w:val="both"/>
        <w:rPr>
          <w:rFonts w:eastAsia="Calibri"/>
          <w:color w:val="FF0000"/>
          <w:sz w:val="26"/>
          <w:szCs w:val="26"/>
          <w:lang w:eastAsia="en-US"/>
        </w:rPr>
      </w:pPr>
      <w:r w:rsidRPr="00546550">
        <w:rPr>
          <w:rFonts w:eastAsia="Calibri"/>
          <w:color w:val="000000"/>
          <w:sz w:val="26"/>
          <w:szCs w:val="26"/>
          <w:lang w:eastAsia="en-US"/>
        </w:rPr>
        <w:t>Выявление мнения граждан по вопросу о поддержке инициативного проекта может проводится путем опроса граждан, сбора их подписей.</w:t>
      </w:r>
    </w:p>
    <w:p w:rsidR="00BB3509" w:rsidRPr="00546550" w:rsidRDefault="00BB3509" w:rsidP="00BB3509">
      <w:pPr>
        <w:tabs>
          <w:tab w:val="left" w:pos="709"/>
        </w:tabs>
        <w:autoSpaceDE w:val="0"/>
        <w:autoSpaceDN w:val="0"/>
        <w:adjustRightInd w:val="0"/>
        <w:ind w:firstLine="709"/>
        <w:jc w:val="both"/>
        <w:rPr>
          <w:rFonts w:eastAsia="Calibri"/>
          <w:color w:val="000000"/>
          <w:sz w:val="26"/>
          <w:szCs w:val="26"/>
          <w:lang w:eastAsia="en-US"/>
        </w:rPr>
      </w:pPr>
      <w:r w:rsidRPr="00546550">
        <w:rPr>
          <w:rFonts w:eastAsia="Calibri"/>
          <w:color w:val="000000"/>
          <w:sz w:val="26"/>
          <w:szCs w:val="26"/>
          <w:lang w:eastAsia="en-US"/>
        </w:rPr>
        <w:t>3.2.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rsidR="00BB3509" w:rsidRPr="00546550" w:rsidRDefault="00BB3509" w:rsidP="00BB3509">
      <w:pPr>
        <w:tabs>
          <w:tab w:val="left" w:pos="709"/>
        </w:tabs>
        <w:autoSpaceDE w:val="0"/>
        <w:autoSpaceDN w:val="0"/>
        <w:adjustRightInd w:val="0"/>
        <w:ind w:firstLine="709"/>
        <w:jc w:val="both"/>
        <w:rPr>
          <w:rFonts w:eastAsia="Calibri"/>
          <w:color w:val="000000"/>
          <w:sz w:val="26"/>
          <w:szCs w:val="26"/>
          <w:lang w:eastAsia="en-US"/>
        </w:rPr>
      </w:pPr>
    </w:p>
    <w:p w:rsidR="00546550" w:rsidRDefault="00546550">
      <w:pPr>
        <w:spacing w:after="160" w:line="259" w:lineRule="auto"/>
        <w:rPr>
          <w:rFonts w:eastAsia="Calibri"/>
          <w:color w:val="000000"/>
          <w:sz w:val="26"/>
          <w:szCs w:val="26"/>
          <w:lang w:eastAsia="en-US"/>
        </w:rPr>
      </w:pPr>
      <w:r>
        <w:rPr>
          <w:rFonts w:eastAsia="Calibri"/>
          <w:color w:val="000000"/>
          <w:sz w:val="26"/>
          <w:szCs w:val="26"/>
          <w:lang w:eastAsia="en-US"/>
        </w:rPr>
        <w:br w:type="page"/>
      </w:r>
    </w:p>
    <w:p w:rsidR="00BB3509" w:rsidRPr="00546550" w:rsidRDefault="00BB3509" w:rsidP="00BB3509">
      <w:pPr>
        <w:tabs>
          <w:tab w:val="left" w:pos="709"/>
        </w:tabs>
        <w:autoSpaceDE w:val="0"/>
        <w:autoSpaceDN w:val="0"/>
        <w:adjustRightInd w:val="0"/>
        <w:ind w:firstLine="709"/>
        <w:jc w:val="center"/>
        <w:rPr>
          <w:rFonts w:eastAsia="Calibri"/>
          <w:color w:val="000000"/>
          <w:sz w:val="26"/>
          <w:szCs w:val="26"/>
          <w:lang w:eastAsia="en-US"/>
        </w:rPr>
      </w:pPr>
      <w:r w:rsidRPr="00546550">
        <w:rPr>
          <w:rFonts w:eastAsia="Calibri"/>
          <w:color w:val="000000"/>
          <w:sz w:val="26"/>
          <w:szCs w:val="26"/>
          <w:lang w:eastAsia="en-US"/>
        </w:rPr>
        <w:t>Раздел 4. Порядок внесения инициативных проектов</w:t>
      </w:r>
    </w:p>
    <w:p w:rsidR="00BB3509" w:rsidRPr="00546550" w:rsidRDefault="00BB3509" w:rsidP="00BB3509">
      <w:pPr>
        <w:tabs>
          <w:tab w:val="left" w:pos="709"/>
        </w:tabs>
        <w:autoSpaceDE w:val="0"/>
        <w:autoSpaceDN w:val="0"/>
        <w:adjustRightInd w:val="0"/>
        <w:ind w:firstLine="709"/>
        <w:jc w:val="center"/>
        <w:rPr>
          <w:rFonts w:eastAsia="Calibri"/>
          <w:color w:val="000000"/>
          <w:lang w:eastAsia="en-US"/>
        </w:rPr>
      </w:pPr>
    </w:p>
    <w:p w:rsidR="00BB3509" w:rsidRPr="00546550" w:rsidRDefault="00BB3509" w:rsidP="00BB3509">
      <w:pPr>
        <w:tabs>
          <w:tab w:val="left" w:pos="709"/>
        </w:tabs>
        <w:autoSpaceDE w:val="0"/>
        <w:autoSpaceDN w:val="0"/>
        <w:adjustRightInd w:val="0"/>
        <w:ind w:firstLine="709"/>
        <w:jc w:val="both"/>
        <w:rPr>
          <w:rFonts w:eastAsia="Calibri"/>
          <w:color w:val="000000"/>
          <w:sz w:val="26"/>
          <w:szCs w:val="26"/>
          <w:lang w:eastAsia="en-US"/>
        </w:rPr>
      </w:pPr>
      <w:r w:rsidRPr="00546550">
        <w:rPr>
          <w:rFonts w:eastAsia="Calibri"/>
          <w:color w:val="000000"/>
          <w:sz w:val="26"/>
          <w:szCs w:val="26"/>
          <w:lang w:eastAsia="en-US"/>
        </w:rPr>
        <w:t xml:space="preserve">4.1. </w:t>
      </w:r>
      <w:r w:rsidRPr="00546550">
        <w:rPr>
          <w:rFonts w:eastAsia="Calibri"/>
          <w:sz w:val="26"/>
          <w:szCs w:val="26"/>
          <w:lang w:eastAsia="en-US"/>
        </w:rPr>
        <w:t>Внесение инициативного проекта осуществляется инициатором проекта путем направления в Администрацию города Переславля-Залесского инициативного проекта с приложением документов</w:t>
      </w:r>
      <w:r w:rsidRPr="00546550">
        <w:rPr>
          <w:rFonts w:eastAsia="Calibri"/>
          <w:color w:val="000000"/>
          <w:sz w:val="26"/>
          <w:szCs w:val="26"/>
          <w:lang w:eastAsia="en-US"/>
        </w:rPr>
        <w:t xml:space="preserve"> и материалов, входящих в состав проекта, протокола схода, собрания или конференции граждан, результатов опроса граждан и (или) </w:t>
      </w:r>
      <w:r w:rsidRPr="00546550">
        <w:rPr>
          <w:rFonts w:eastAsia="Calibri"/>
          <w:sz w:val="26"/>
          <w:szCs w:val="26"/>
          <w:lang w:eastAsia="en-US"/>
        </w:rPr>
        <w:t>подписные</w:t>
      </w:r>
      <w:r w:rsidRPr="00546550">
        <w:rPr>
          <w:rFonts w:eastAsia="Calibri"/>
          <w:color w:val="000000"/>
          <w:sz w:val="26"/>
          <w:szCs w:val="26"/>
          <w:lang w:eastAsia="en-US"/>
        </w:rPr>
        <w:t xml:space="preserve"> листы, подтверждающие поддержку инициативного проекта жителями городского округа (его части).</w:t>
      </w:r>
    </w:p>
    <w:p w:rsidR="00BB3509" w:rsidRPr="00546550" w:rsidRDefault="00BB3509" w:rsidP="00BB3509">
      <w:pPr>
        <w:tabs>
          <w:tab w:val="left" w:pos="709"/>
        </w:tabs>
        <w:autoSpaceDE w:val="0"/>
        <w:autoSpaceDN w:val="0"/>
        <w:adjustRightInd w:val="0"/>
        <w:ind w:firstLine="709"/>
        <w:jc w:val="both"/>
        <w:rPr>
          <w:rFonts w:eastAsia="Calibri"/>
          <w:color w:val="000000"/>
          <w:sz w:val="26"/>
          <w:szCs w:val="26"/>
          <w:lang w:eastAsia="en-US"/>
        </w:rPr>
      </w:pPr>
      <w:r w:rsidRPr="00546550">
        <w:rPr>
          <w:rFonts w:eastAsia="Calibri"/>
          <w:color w:val="000000"/>
          <w:sz w:val="26"/>
          <w:szCs w:val="26"/>
          <w:lang w:eastAsia="en-US"/>
        </w:rPr>
        <w:t>В случае, если инициатором проекта выступают физические лица, к инициативному проекту прикладываются согласие на обработку их персональных данных, составленное по форме согласно приложению 3 к настоящему Порядку.</w:t>
      </w:r>
    </w:p>
    <w:p w:rsidR="00BB3509" w:rsidRPr="00546550" w:rsidRDefault="00BB3509" w:rsidP="00BB3509">
      <w:pPr>
        <w:tabs>
          <w:tab w:val="left" w:pos="709"/>
        </w:tabs>
        <w:autoSpaceDE w:val="0"/>
        <w:autoSpaceDN w:val="0"/>
        <w:adjustRightInd w:val="0"/>
        <w:ind w:firstLine="709"/>
        <w:jc w:val="both"/>
        <w:rPr>
          <w:rFonts w:eastAsia="Calibri"/>
          <w:color w:val="FF0000"/>
          <w:sz w:val="26"/>
          <w:szCs w:val="26"/>
          <w:lang w:eastAsia="en-US"/>
        </w:rPr>
      </w:pPr>
      <w:r w:rsidRPr="00546550">
        <w:rPr>
          <w:rFonts w:eastAsia="Calibri"/>
          <w:color w:val="000000"/>
          <w:sz w:val="26"/>
          <w:szCs w:val="26"/>
          <w:lang w:eastAsia="en-US"/>
        </w:rPr>
        <w:t xml:space="preserve">4.2. Информация о внесении инициативного проекта в Администрацию  города Переславля-Залесского  подлежит опубликованию в газете «Переславская неделя» и размещению на официальном сайте органов местного самоуправления города Переславля-Залесского  в информационно-телекоммуникационной сети «Интернет» в течение трех рабочих дней со дня внесения инициативного проекта в Администрацию  города Переславля-Залесского и должна содержать сведения, указанные в пункте 2.3 настоящего Порядка, а также сведения об инициаторах проекта. </w:t>
      </w:r>
    </w:p>
    <w:p w:rsidR="00BB3509" w:rsidRPr="00546550" w:rsidRDefault="00BB3509" w:rsidP="00BB3509">
      <w:pPr>
        <w:tabs>
          <w:tab w:val="left" w:pos="0"/>
        </w:tabs>
        <w:autoSpaceDE w:val="0"/>
        <w:autoSpaceDN w:val="0"/>
        <w:adjustRightInd w:val="0"/>
        <w:ind w:firstLine="709"/>
        <w:jc w:val="both"/>
        <w:rPr>
          <w:rFonts w:eastAsia="Calibri"/>
          <w:color w:val="000000"/>
          <w:sz w:val="26"/>
          <w:szCs w:val="26"/>
          <w:lang w:eastAsia="en-US"/>
        </w:rPr>
      </w:pPr>
      <w:r w:rsidRPr="00546550">
        <w:rPr>
          <w:rFonts w:eastAsia="Calibri"/>
          <w:color w:val="000000"/>
          <w:sz w:val="26"/>
          <w:szCs w:val="26"/>
          <w:lang w:eastAsia="en-US"/>
        </w:rPr>
        <w:t xml:space="preserve">4.3. Одновременно граждане информируются о возможности представления в Администрацию города Переславля-Залесского своих замечаний и предложений по инициативному проекту с указанием срока их представления, который не может составлять менее пяти рабочих дней со дня опубликования. </w:t>
      </w:r>
    </w:p>
    <w:p w:rsidR="00BB3509" w:rsidRPr="00546550" w:rsidRDefault="00BB3509" w:rsidP="00BB3509">
      <w:pPr>
        <w:tabs>
          <w:tab w:val="left" w:pos="0"/>
        </w:tabs>
        <w:autoSpaceDE w:val="0"/>
        <w:autoSpaceDN w:val="0"/>
        <w:adjustRightInd w:val="0"/>
        <w:ind w:firstLine="709"/>
        <w:jc w:val="both"/>
        <w:rPr>
          <w:rFonts w:eastAsia="Calibri"/>
          <w:color w:val="000000"/>
          <w:sz w:val="26"/>
          <w:szCs w:val="26"/>
          <w:lang w:eastAsia="en-US"/>
        </w:rPr>
      </w:pPr>
      <w:r w:rsidRPr="00546550">
        <w:rPr>
          <w:rFonts w:eastAsia="Calibri"/>
          <w:color w:val="000000"/>
          <w:sz w:val="26"/>
          <w:szCs w:val="26"/>
          <w:lang w:eastAsia="en-US"/>
        </w:rPr>
        <w:t xml:space="preserve">Свои замечания и предложения вправе направлять жители городского округа, достигшие шестнадцатилетнего возраста. </w:t>
      </w:r>
    </w:p>
    <w:p w:rsidR="00BB3509" w:rsidRPr="00546550" w:rsidRDefault="00BB3509" w:rsidP="00BB3509">
      <w:pPr>
        <w:tabs>
          <w:tab w:val="left" w:pos="0"/>
          <w:tab w:val="left" w:pos="1134"/>
        </w:tabs>
        <w:autoSpaceDE w:val="0"/>
        <w:autoSpaceDN w:val="0"/>
        <w:adjustRightInd w:val="0"/>
        <w:ind w:firstLine="709"/>
        <w:jc w:val="both"/>
        <w:rPr>
          <w:rFonts w:eastAsia="Calibri"/>
          <w:color w:val="000000"/>
          <w:sz w:val="26"/>
          <w:szCs w:val="26"/>
          <w:lang w:eastAsia="en-US"/>
        </w:rPr>
      </w:pPr>
    </w:p>
    <w:p w:rsidR="00BB3509" w:rsidRPr="00546550" w:rsidRDefault="00BB3509" w:rsidP="00BB3509">
      <w:pPr>
        <w:tabs>
          <w:tab w:val="left" w:pos="0"/>
        </w:tabs>
        <w:autoSpaceDE w:val="0"/>
        <w:autoSpaceDN w:val="0"/>
        <w:adjustRightInd w:val="0"/>
        <w:ind w:firstLine="709"/>
        <w:jc w:val="center"/>
        <w:rPr>
          <w:rFonts w:eastAsia="Calibri"/>
          <w:color w:val="000000"/>
          <w:sz w:val="26"/>
          <w:szCs w:val="26"/>
          <w:lang w:eastAsia="en-US"/>
        </w:rPr>
      </w:pPr>
      <w:r w:rsidRPr="00546550">
        <w:rPr>
          <w:rFonts w:eastAsia="Calibri"/>
          <w:color w:val="000000"/>
          <w:sz w:val="26"/>
          <w:szCs w:val="26"/>
          <w:lang w:eastAsia="en-US"/>
        </w:rPr>
        <w:t>Раздел 5. Порядок рассмотрения инициативных проектов</w:t>
      </w:r>
    </w:p>
    <w:p w:rsidR="00BB3509" w:rsidRPr="00546550" w:rsidRDefault="00BB3509" w:rsidP="00BB3509">
      <w:pPr>
        <w:tabs>
          <w:tab w:val="left" w:pos="0"/>
        </w:tabs>
        <w:autoSpaceDE w:val="0"/>
        <w:autoSpaceDN w:val="0"/>
        <w:adjustRightInd w:val="0"/>
        <w:ind w:firstLine="709"/>
        <w:jc w:val="center"/>
        <w:rPr>
          <w:rFonts w:eastAsia="Calibri"/>
          <w:color w:val="000000"/>
          <w:lang w:eastAsia="en-US"/>
        </w:rPr>
      </w:pPr>
    </w:p>
    <w:p w:rsidR="00BB3509" w:rsidRPr="00546550" w:rsidRDefault="00BB3509" w:rsidP="00BB3509">
      <w:pPr>
        <w:tabs>
          <w:tab w:val="left" w:pos="709"/>
        </w:tabs>
        <w:autoSpaceDE w:val="0"/>
        <w:autoSpaceDN w:val="0"/>
        <w:adjustRightInd w:val="0"/>
        <w:ind w:firstLine="709"/>
        <w:jc w:val="both"/>
        <w:rPr>
          <w:rFonts w:eastAsia="Calibri"/>
          <w:color w:val="000000"/>
          <w:sz w:val="26"/>
          <w:szCs w:val="26"/>
          <w:lang w:eastAsia="en-US"/>
        </w:rPr>
      </w:pPr>
      <w:r w:rsidRPr="00546550">
        <w:rPr>
          <w:rFonts w:cs="Courier New"/>
          <w:color w:val="000000"/>
          <w:sz w:val="26"/>
          <w:szCs w:val="26"/>
        </w:rPr>
        <w:t xml:space="preserve">5.1. Инициативный проект, внесенный в </w:t>
      </w:r>
      <w:r w:rsidRPr="00546550">
        <w:rPr>
          <w:rFonts w:eastAsia="Calibri"/>
          <w:color w:val="000000"/>
          <w:sz w:val="26"/>
          <w:szCs w:val="26"/>
          <w:lang w:eastAsia="en-US"/>
        </w:rPr>
        <w:t>Администрацию города Переславля-Залесского</w:t>
      </w:r>
      <w:r w:rsidRPr="00546550">
        <w:rPr>
          <w:rFonts w:cs="Courier New"/>
          <w:color w:val="000000"/>
          <w:sz w:val="26"/>
          <w:szCs w:val="26"/>
        </w:rPr>
        <w:t xml:space="preserve">, подлежит обязательному рассмотрению в течение 30 дней со дня его внесения </w:t>
      </w:r>
      <w:r w:rsidRPr="00546550">
        <w:rPr>
          <w:rFonts w:eastAsia="Calibri"/>
          <w:color w:val="000000"/>
          <w:sz w:val="26"/>
          <w:szCs w:val="26"/>
          <w:lang w:eastAsia="en-US"/>
        </w:rPr>
        <w:t xml:space="preserve">на соответствие требованиям, установленным разделами 2, 3 настоящего Порядка, пунктом 4.1 настоящего Порядка. </w:t>
      </w:r>
    </w:p>
    <w:p w:rsidR="00BB3509" w:rsidRPr="00546550" w:rsidRDefault="00BB3509" w:rsidP="00BB3509">
      <w:pPr>
        <w:tabs>
          <w:tab w:val="left" w:pos="709"/>
        </w:tabs>
        <w:autoSpaceDE w:val="0"/>
        <w:autoSpaceDN w:val="0"/>
        <w:adjustRightInd w:val="0"/>
        <w:ind w:firstLine="709"/>
        <w:jc w:val="both"/>
        <w:rPr>
          <w:rFonts w:eastAsia="Calibri"/>
          <w:color w:val="000000"/>
          <w:sz w:val="26"/>
          <w:szCs w:val="26"/>
          <w:lang w:eastAsia="en-US"/>
        </w:rPr>
      </w:pPr>
      <w:r w:rsidRPr="00546550">
        <w:rPr>
          <w:rFonts w:cs="Courier New"/>
          <w:color w:val="000000"/>
          <w:sz w:val="26"/>
          <w:szCs w:val="26"/>
        </w:rPr>
        <w:t>5.2.</w:t>
      </w:r>
      <w:r w:rsidRPr="00546550">
        <w:rPr>
          <w:rFonts w:eastAsia="Calibri"/>
          <w:color w:val="000000"/>
          <w:sz w:val="26"/>
          <w:szCs w:val="26"/>
          <w:lang w:eastAsia="en-US"/>
        </w:rPr>
        <w:t xml:space="preserve"> В случае, если в Администрацию города Переславля-Залесского</w:t>
      </w:r>
      <w:r w:rsidRPr="00546550">
        <w:rPr>
          <w:rFonts w:cs="Courier New"/>
          <w:color w:val="000000"/>
          <w:sz w:val="26"/>
          <w:szCs w:val="26"/>
        </w:rPr>
        <w:t xml:space="preserve"> </w:t>
      </w:r>
      <w:r w:rsidRPr="00546550">
        <w:rPr>
          <w:rFonts w:eastAsia="Calibri"/>
          <w:color w:val="000000"/>
          <w:sz w:val="26"/>
          <w:szCs w:val="26"/>
          <w:lang w:eastAsia="en-US"/>
        </w:rPr>
        <w:t xml:space="preserve">внесено несколько инициативных проектов, в том числе с описанием аналогичных по содержанию приоритетных проблем, </w:t>
      </w:r>
      <w:r w:rsidRPr="00546550">
        <w:rPr>
          <w:rFonts w:cs="Courier New"/>
          <w:color w:val="000000"/>
          <w:sz w:val="26"/>
          <w:szCs w:val="26"/>
        </w:rPr>
        <w:t xml:space="preserve">Администрация города Переславля-Залесского </w:t>
      </w:r>
      <w:r w:rsidRPr="00546550">
        <w:rPr>
          <w:rFonts w:eastAsia="Calibri"/>
          <w:color w:val="000000"/>
          <w:sz w:val="26"/>
          <w:szCs w:val="26"/>
          <w:lang w:eastAsia="en-US"/>
        </w:rPr>
        <w:t>организует проведение конкурсного отбора и информирует об этом инициаторов проектов в течение 2 рабочих дней после принятия решения о проведении конкурса.</w:t>
      </w:r>
    </w:p>
    <w:p w:rsidR="00BB3509" w:rsidRPr="00546550" w:rsidRDefault="00BB3509" w:rsidP="00BB3509">
      <w:pPr>
        <w:tabs>
          <w:tab w:val="left" w:pos="709"/>
        </w:tabs>
        <w:autoSpaceDE w:val="0"/>
        <w:autoSpaceDN w:val="0"/>
        <w:adjustRightInd w:val="0"/>
        <w:ind w:firstLine="709"/>
        <w:jc w:val="both"/>
        <w:rPr>
          <w:rFonts w:eastAsia="Calibri"/>
          <w:sz w:val="26"/>
          <w:szCs w:val="26"/>
          <w:lang w:eastAsia="en-US"/>
        </w:rPr>
      </w:pPr>
      <w:r w:rsidRPr="00546550">
        <w:rPr>
          <w:rFonts w:eastAsia="Calibri"/>
          <w:color w:val="000000"/>
          <w:sz w:val="26"/>
          <w:szCs w:val="26"/>
          <w:lang w:eastAsia="en-US"/>
        </w:rPr>
        <w:t xml:space="preserve">5.3. К конкурсному отбору не допускаются инициативные проекты, в случаях, указанных в </w:t>
      </w:r>
      <w:r w:rsidRPr="00546550">
        <w:rPr>
          <w:rFonts w:eastAsia="Calibri"/>
          <w:sz w:val="26"/>
          <w:szCs w:val="26"/>
          <w:lang w:eastAsia="en-US"/>
        </w:rPr>
        <w:t xml:space="preserve">подпунктах 1-5 пункта 5.5 настоящего Порядка. </w:t>
      </w:r>
    </w:p>
    <w:p w:rsidR="00BB3509" w:rsidRPr="00546550" w:rsidRDefault="00BB3509" w:rsidP="00BB3509">
      <w:pPr>
        <w:tabs>
          <w:tab w:val="left" w:pos="709"/>
        </w:tabs>
        <w:autoSpaceDE w:val="0"/>
        <w:autoSpaceDN w:val="0"/>
        <w:adjustRightInd w:val="0"/>
        <w:ind w:firstLine="709"/>
        <w:jc w:val="both"/>
        <w:rPr>
          <w:rFonts w:eastAsia="Calibri"/>
          <w:color w:val="000000"/>
          <w:sz w:val="26"/>
          <w:szCs w:val="26"/>
          <w:lang w:eastAsia="en-US"/>
        </w:rPr>
      </w:pPr>
      <w:r w:rsidRPr="00546550">
        <w:rPr>
          <w:rFonts w:eastAsia="Calibri"/>
          <w:color w:val="000000"/>
          <w:sz w:val="26"/>
          <w:szCs w:val="26"/>
          <w:lang w:eastAsia="en-US"/>
        </w:rPr>
        <w:t xml:space="preserve">5.4. </w:t>
      </w:r>
      <w:r w:rsidRPr="00546550">
        <w:rPr>
          <w:rFonts w:cs="Courier New"/>
          <w:color w:val="000000"/>
          <w:sz w:val="26"/>
          <w:szCs w:val="26"/>
        </w:rPr>
        <w:t>Администрация города Переславля-Залесского</w:t>
      </w:r>
      <w:r w:rsidRPr="00546550">
        <w:rPr>
          <w:rFonts w:eastAsia="Calibri"/>
          <w:color w:val="000000"/>
          <w:sz w:val="26"/>
          <w:szCs w:val="26"/>
          <w:lang w:eastAsia="en-US"/>
        </w:rPr>
        <w:t xml:space="preserve"> по результатам рассмотрения инициативного проекта принимает одно из следующих решений:</w:t>
      </w:r>
    </w:p>
    <w:p w:rsidR="00BB3509" w:rsidRPr="00546550" w:rsidRDefault="00BB3509" w:rsidP="00BB3509">
      <w:pPr>
        <w:tabs>
          <w:tab w:val="left" w:pos="709"/>
        </w:tabs>
        <w:autoSpaceDE w:val="0"/>
        <w:autoSpaceDN w:val="0"/>
        <w:adjustRightInd w:val="0"/>
        <w:ind w:firstLine="709"/>
        <w:jc w:val="both"/>
        <w:rPr>
          <w:rFonts w:eastAsia="Calibri"/>
          <w:color w:val="000000"/>
          <w:sz w:val="26"/>
          <w:szCs w:val="26"/>
          <w:lang w:eastAsia="en-US"/>
        </w:rPr>
      </w:pPr>
      <w:r w:rsidRPr="00546550">
        <w:rPr>
          <w:rFonts w:eastAsia="Calibri"/>
          <w:color w:val="000000"/>
          <w:sz w:val="26"/>
          <w:szCs w:val="26"/>
          <w:lang w:eastAsia="en-US"/>
        </w:rPr>
        <w:t>1) поддержать инициативный проект и продолжить работу над ним в пределах бюджетных ассигнований, предусмотренных решением о бюджете городского округа, на соответствующие цели и (или) в соответствии с порядком составления и рассмотрения проекта бюджета городского округа (внесения изменений в решение о бюджете городского округа);</w:t>
      </w:r>
    </w:p>
    <w:p w:rsidR="00BB3509" w:rsidRPr="00546550" w:rsidRDefault="00BB3509" w:rsidP="00BB3509">
      <w:pPr>
        <w:tabs>
          <w:tab w:val="left" w:pos="709"/>
        </w:tabs>
        <w:autoSpaceDE w:val="0"/>
        <w:autoSpaceDN w:val="0"/>
        <w:adjustRightInd w:val="0"/>
        <w:ind w:firstLine="709"/>
        <w:jc w:val="both"/>
        <w:rPr>
          <w:rFonts w:eastAsia="Calibri"/>
          <w:color w:val="000000"/>
          <w:sz w:val="26"/>
          <w:szCs w:val="26"/>
          <w:lang w:eastAsia="en-US"/>
        </w:rPr>
      </w:pPr>
      <w:r w:rsidRPr="00546550">
        <w:rPr>
          <w:rFonts w:eastAsia="Calibri"/>
          <w:color w:val="000000"/>
          <w:sz w:val="26"/>
          <w:szCs w:val="26"/>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B3509" w:rsidRPr="00546550" w:rsidRDefault="00BB3509" w:rsidP="00BB3509">
      <w:pPr>
        <w:tabs>
          <w:tab w:val="left" w:pos="709"/>
        </w:tabs>
        <w:autoSpaceDE w:val="0"/>
        <w:autoSpaceDN w:val="0"/>
        <w:adjustRightInd w:val="0"/>
        <w:ind w:firstLine="709"/>
        <w:jc w:val="both"/>
        <w:rPr>
          <w:rFonts w:eastAsia="Calibri"/>
          <w:color w:val="000000"/>
          <w:sz w:val="26"/>
          <w:szCs w:val="26"/>
          <w:lang w:eastAsia="en-US"/>
        </w:rPr>
      </w:pPr>
      <w:r w:rsidRPr="00546550">
        <w:rPr>
          <w:rFonts w:eastAsia="Calibri"/>
          <w:color w:val="000000"/>
          <w:sz w:val="26"/>
          <w:szCs w:val="26"/>
          <w:lang w:eastAsia="en-US"/>
        </w:rPr>
        <w:t xml:space="preserve">5.5. </w:t>
      </w:r>
      <w:r w:rsidRPr="00546550">
        <w:rPr>
          <w:rFonts w:cs="Courier New"/>
          <w:color w:val="000000"/>
          <w:sz w:val="26"/>
          <w:szCs w:val="26"/>
        </w:rPr>
        <w:t>Администрация города Переславля-Залесского</w:t>
      </w:r>
      <w:r w:rsidRPr="00546550">
        <w:rPr>
          <w:rFonts w:eastAsia="Calibri"/>
          <w:color w:val="000000"/>
          <w:sz w:val="26"/>
          <w:szCs w:val="26"/>
          <w:lang w:eastAsia="en-US"/>
        </w:rPr>
        <w:t xml:space="preserve"> принимает решение об отказе в поддержке инициативного проекта в одном из следующих случаев:</w:t>
      </w:r>
    </w:p>
    <w:p w:rsidR="00BB3509" w:rsidRPr="00546550" w:rsidRDefault="00BB3509" w:rsidP="00BB3509">
      <w:pPr>
        <w:tabs>
          <w:tab w:val="left" w:pos="709"/>
        </w:tabs>
        <w:autoSpaceDE w:val="0"/>
        <w:autoSpaceDN w:val="0"/>
        <w:adjustRightInd w:val="0"/>
        <w:ind w:firstLine="709"/>
        <w:jc w:val="both"/>
        <w:rPr>
          <w:rFonts w:eastAsia="Calibri"/>
          <w:color w:val="000000"/>
          <w:sz w:val="26"/>
          <w:szCs w:val="26"/>
          <w:lang w:eastAsia="en-US"/>
        </w:rPr>
      </w:pPr>
      <w:r w:rsidRPr="00546550">
        <w:rPr>
          <w:rFonts w:eastAsia="Calibri"/>
          <w:color w:val="000000"/>
          <w:sz w:val="26"/>
          <w:szCs w:val="26"/>
          <w:lang w:eastAsia="en-US"/>
        </w:rPr>
        <w:t>1) несоблюдение установленного порядка внесения инициативного проекта и его рассмотрения;</w:t>
      </w:r>
    </w:p>
    <w:p w:rsidR="00BB3509" w:rsidRPr="00546550" w:rsidRDefault="00BB3509" w:rsidP="00BB3509">
      <w:pPr>
        <w:tabs>
          <w:tab w:val="left" w:pos="709"/>
        </w:tabs>
        <w:autoSpaceDE w:val="0"/>
        <w:autoSpaceDN w:val="0"/>
        <w:adjustRightInd w:val="0"/>
        <w:ind w:firstLine="709"/>
        <w:jc w:val="both"/>
        <w:rPr>
          <w:rFonts w:eastAsia="Calibri"/>
          <w:color w:val="000000"/>
          <w:sz w:val="26"/>
          <w:szCs w:val="26"/>
          <w:lang w:eastAsia="en-US"/>
        </w:rPr>
      </w:pPr>
      <w:r w:rsidRPr="00546550">
        <w:rPr>
          <w:rFonts w:eastAsia="Calibri"/>
          <w:color w:val="000000"/>
          <w:sz w:val="26"/>
          <w:szCs w:val="26"/>
          <w:lang w:eastAsia="en-US"/>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Ярославской области, Уставу городского округа город Переславль-Залесский Ярославской области;</w:t>
      </w:r>
    </w:p>
    <w:p w:rsidR="00BB3509" w:rsidRPr="00546550" w:rsidRDefault="00BB3509" w:rsidP="00BB3509">
      <w:pPr>
        <w:tabs>
          <w:tab w:val="left" w:pos="709"/>
        </w:tabs>
        <w:autoSpaceDE w:val="0"/>
        <w:autoSpaceDN w:val="0"/>
        <w:adjustRightInd w:val="0"/>
        <w:ind w:firstLine="709"/>
        <w:jc w:val="both"/>
        <w:rPr>
          <w:rFonts w:eastAsia="Calibri"/>
          <w:color w:val="000000"/>
          <w:sz w:val="26"/>
          <w:szCs w:val="26"/>
          <w:lang w:eastAsia="en-US"/>
        </w:rPr>
      </w:pPr>
      <w:r w:rsidRPr="00546550">
        <w:rPr>
          <w:rFonts w:eastAsia="Calibri"/>
          <w:color w:val="000000"/>
          <w:sz w:val="26"/>
          <w:szCs w:val="26"/>
          <w:lang w:eastAsia="en-US"/>
        </w:rPr>
        <w:t>3) невозможность реализации инициативного проекта ввиду отсутствия у органов местного самоуправления городского округа необходимых полномочий и прав;</w:t>
      </w:r>
    </w:p>
    <w:p w:rsidR="00BB3509" w:rsidRPr="00546550" w:rsidRDefault="00BB3509" w:rsidP="00BB3509">
      <w:pPr>
        <w:tabs>
          <w:tab w:val="left" w:pos="709"/>
        </w:tabs>
        <w:autoSpaceDE w:val="0"/>
        <w:autoSpaceDN w:val="0"/>
        <w:adjustRightInd w:val="0"/>
        <w:ind w:firstLine="709"/>
        <w:jc w:val="both"/>
        <w:rPr>
          <w:rFonts w:eastAsia="Calibri"/>
          <w:color w:val="000000"/>
          <w:sz w:val="26"/>
          <w:szCs w:val="26"/>
          <w:lang w:eastAsia="en-US"/>
        </w:rPr>
      </w:pPr>
      <w:r w:rsidRPr="00546550">
        <w:rPr>
          <w:rFonts w:eastAsia="Calibri"/>
          <w:color w:val="000000"/>
          <w:sz w:val="26"/>
          <w:szCs w:val="26"/>
          <w:lang w:eastAsia="en-US"/>
        </w:rPr>
        <w:t>4) отсутствие средств бюджета городского округа в объеме средств, необходимом для реализации инициативного проекта, источником формирования которых не являются инициативные платежи;</w:t>
      </w:r>
    </w:p>
    <w:p w:rsidR="00BB3509" w:rsidRPr="00546550" w:rsidRDefault="00BB3509" w:rsidP="00BB3509">
      <w:pPr>
        <w:tabs>
          <w:tab w:val="left" w:pos="709"/>
        </w:tabs>
        <w:autoSpaceDE w:val="0"/>
        <w:autoSpaceDN w:val="0"/>
        <w:adjustRightInd w:val="0"/>
        <w:ind w:firstLine="709"/>
        <w:jc w:val="both"/>
        <w:rPr>
          <w:rFonts w:eastAsia="Calibri"/>
          <w:color w:val="000000"/>
          <w:sz w:val="26"/>
          <w:szCs w:val="26"/>
          <w:lang w:eastAsia="en-US"/>
        </w:rPr>
      </w:pPr>
      <w:r w:rsidRPr="00546550">
        <w:rPr>
          <w:rFonts w:eastAsia="Calibri"/>
          <w:color w:val="000000"/>
          <w:sz w:val="26"/>
          <w:szCs w:val="26"/>
          <w:lang w:eastAsia="en-US"/>
        </w:rPr>
        <w:t>5) наличие возможности решения описанной в инициативном проекте проблемы более эффективным способом;</w:t>
      </w:r>
    </w:p>
    <w:p w:rsidR="00BB3509" w:rsidRPr="00546550" w:rsidRDefault="00BB3509" w:rsidP="00BB3509">
      <w:pPr>
        <w:tabs>
          <w:tab w:val="left" w:pos="709"/>
        </w:tabs>
        <w:autoSpaceDE w:val="0"/>
        <w:autoSpaceDN w:val="0"/>
        <w:adjustRightInd w:val="0"/>
        <w:ind w:firstLine="709"/>
        <w:jc w:val="both"/>
        <w:rPr>
          <w:rFonts w:eastAsia="Calibri"/>
          <w:color w:val="000000"/>
          <w:sz w:val="26"/>
          <w:szCs w:val="26"/>
          <w:lang w:eastAsia="en-US"/>
        </w:rPr>
      </w:pPr>
      <w:r w:rsidRPr="00546550">
        <w:rPr>
          <w:rFonts w:eastAsia="Calibri"/>
          <w:color w:val="000000"/>
          <w:sz w:val="26"/>
          <w:szCs w:val="26"/>
          <w:lang w:eastAsia="en-US"/>
        </w:rPr>
        <w:t>6) признание инициативного проекта не прошедшим конкурсный отбор.</w:t>
      </w:r>
    </w:p>
    <w:p w:rsidR="00BB3509" w:rsidRPr="00546550" w:rsidRDefault="00BB3509" w:rsidP="00BB3509">
      <w:pPr>
        <w:tabs>
          <w:tab w:val="left" w:pos="709"/>
        </w:tabs>
        <w:autoSpaceDE w:val="0"/>
        <w:autoSpaceDN w:val="0"/>
        <w:adjustRightInd w:val="0"/>
        <w:ind w:firstLine="709"/>
        <w:jc w:val="both"/>
        <w:rPr>
          <w:rFonts w:eastAsia="Calibri"/>
          <w:color w:val="000000"/>
          <w:sz w:val="26"/>
          <w:szCs w:val="26"/>
          <w:lang w:eastAsia="en-US"/>
        </w:rPr>
      </w:pPr>
      <w:r w:rsidRPr="00546550">
        <w:rPr>
          <w:rFonts w:eastAsia="Calibri"/>
          <w:color w:val="000000"/>
          <w:sz w:val="26"/>
          <w:szCs w:val="26"/>
          <w:lang w:eastAsia="en-US"/>
        </w:rPr>
        <w:t>5.6. Администрация</w:t>
      </w:r>
      <w:r w:rsidRPr="00546550">
        <w:rPr>
          <w:rFonts w:cs="Courier New"/>
          <w:color w:val="000000"/>
          <w:sz w:val="26"/>
          <w:szCs w:val="26"/>
        </w:rPr>
        <w:t xml:space="preserve"> города Переславля-Залесского</w:t>
      </w:r>
      <w:r w:rsidRPr="00546550">
        <w:rPr>
          <w:rFonts w:eastAsia="Calibri"/>
          <w:color w:val="000000"/>
          <w:sz w:val="26"/>
          <w:szCs w:val="26"/>
          <w:lang w:eastAsia="en-US"/>
        </w:rPr>
        <w:t xml:space="preserve"> вправе, а в случае, предусмотренном подпунктом 5 пункта 5.5 настоящего Порядка,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w:t>
      </w:r>
    </w:p>
    <w:p w:rsidR="00BB3509" w:rsidRPr="00546550" w:rsidRDefault="00BB3509" w:rsidP="00BB3509">
      <w:pPr>
        <w:tabs>
          <w:tab w:val="left" w:pos="709"/>
        </w:tabs>
        <w:autoSpaceDE w:val="0"/>
        <w:autoSpaceDN w:val="0"/>
        <w:adjustRightInd w:val="0"/>
        <w:ind w:firstLine="709"/>
        <w:jc w:val="both"/>
        <w:rPr>
          <w:rFonts w:eastAsia="Calibri"/>
          <w:color w:val="000000"/>
          <w:sz w:val="26"/>
          <w:szCs w:val="26"/>
          <w:lang w:eastAsia="en-US"/>
        </w:rPr>
      </w:pPr>
      <w:r w:rsidRPr="00546550">
        <w:rPr>
          <w:rFonts w:eastAsia="Calibri"/>
          <w:color w:val="000000"/>
          <w:sz w:val="26"/>
          <w:szCs w:val="26"/>
          <w:lang w:eastAsia="en-US"/>
        </w:rPr>
        <w:t>5.7. Администрация</w:t>
      </w:r>
      <w:r w:rsidRPr="00546550">
        <w:rPr>
          <w:rFonts w:cs="Courier New"/>
          <w:color w:val="000000"/>
          <w:sz w:val="26"/>
          <w:szCs w:val="26"/>
        </w:rPr>
        <w:t xml:space="preserve"> города Переславля-Залесского публикует и размещает информацию о рассмотрении инициативного проекта в течение 5 рабочих дней после принятия решения о </w:t>
      </w:r>
      <w:r w:rsidRPr="00546550">
        <w:rPr>
          <w:rFonts w:eastAsia="Calibri"/>
          <w:color w:val="000000"/>
          <w:sz w:val="26"/>
          <w:szCs w:val="26"/>
          <w:lang w:eastAsia="en-US"/>
        </w:rPr>
        <w:t>поддержке инициативного проекта в газете «Переславская неделя» и на официальном сайте органов местного самоуправления города Переславля-Залесского в информационно-телекоммуникационной сети «Интернет».</w:t>
      </w:r>
    </w:p>
    <w:p w:rsidR="00BB3509" w:rsidRPr="00546550" w:rsidRDefault="00BB3509">
      <w:pPr>
        <w:spacing w:after="160" w:line="259" w:lineRule="auto"/>
        <w:rPr>
          <w:rFonts w:eastAsia="Calibri"/>
          <w:sz w:val="26"/>
          <w:szCs w:val="26"/>
          <w:lang w:eastAsia="en-US"/>
        </w:rPr>
      </w:pPr>
    </w:p>
    <w:p w:rsidR="00BB3509" w:rsidRPr="00546550" w:rsidRDefault="00BB3509" w:rsidP="00BB3509">
      <w:pPr>
        <w:tabs>
          <w:tab w:val="left" w:pos="709"/>
        </w:tabs>
        <w:autoSpaceDE w:val="0"/>
        <w:autoSpaceDN w:val="0"/>
        <w:adjustRightInd w:val="0"/>
        <w:ind w:firstLine="709"/>
        <w:jc w:val="center"/>
        <w:rPr>
          <w:rFonts w:eastAsia="Calibri"/>
          <w:color w:val="000000"/>
          <w:sz w:val="26"/>
          <w:szCs w:val="26"/>
          <w:lang w:eastAsia="en-US"/>
        </w:rPr>
      </w:pPr>
      <w:r w:rsidRPr="00546550">
        <w:rPr>
          <w:rFonts w:eastAsia="Calibri"/>
          <w:sz w:val="26"/>
          <w:szCs w:val="26"/>
          <w:lang w:eastAsia="en-US"/>
        </w:rPr>
        <w:t>Раздел 6.</w:t>
      </w:r>
      <w:r w:rsidRPr="00546550">
        <w:rPr>
          <w:rFonts w:eastAsia="Calibri"/>
          <w:color w:val="000000"/>
          <w:sz w:val="26"/>
          <w:szCs w:val="26"/>
          <w:lang w:eastAsia="en-US"/>
        </w:rPr>
        <w:t xml:space="preserve"> Порядок рассмотрения инициативных проектов</w:t>
      </w:r>
    </w:p>
    <w:p w:rsidR="00BB3509" w:rsidRPr="00546550" w:rsidRDefault="00BB3509" w:rsidP="00BB3509">
      <w:pPr>
        <w:tabs>
          <w:tab w:val="left" w:pos="709"/>
        </w:tabs>
        <w:autoSpaceDE w:val="0"/>
        <w:autoSpaceDN w:val="0"/>
        <w:adjustRightInd w:val="0"/>
        <w:ind w:firstLine="709"/>
        <w:jc w:val="center"/>
        <w:rPr>
          <w:rFonts w:eastAsia="Calibri"/>
          <w:color w:val="000000"/>
          <w:sz w:val="26"/>
          <w:szCs w:val="26"/>
          <w:lang w:eastAsia="en-US"/>
        </w:rPr>
      </w:pPr>
      <w:r w:rsidRPr="00546550">
        <w:rPr>
          <w:rFonts w:eastAsia="Calibri"/>
          <w:color w:val="000000"/>
          <w:sz w:val="26"/>
          <w:szCs w:val="26"/>
          <w:lang w:eastAsia="en-US"/>
        </w:rPr>
        <w:t>согласительной комиссией и проведения конкурсного отбора</w:t>
      </w:r>
    </w:p>
    <w:p w:rsidR="00BB3509" w:rsidRPr="00546550" w:rsidRDefault="00BB3509" w:rsidP="00BB3509">
      <w:pPr>
        <w:tabs>
          <w:tab w:val="left" w:pos="709"/>
        </w:tabs>
        <w:autoSpaceDE w:val="0"/>
        <w:autoSpaceDN w:val="0"/>
        <w:adjustRightInd w:val="0"/>
        <w:ind w:firstLine="709"/>
        <w:jc w:val="center"/>
        <w:rPr>
          <w:rFonts w:eastAsia="Calibri"/>
          <w:color w:val="000000"/>
          <w:lang w:eastAsia="en-US"/>
        </w:rPr>
      </w:pPr>
      <w:r w:rsidRPr="00546550">
        <w:rPr>
          <w:rFonts w:eastAsia="Calibri"/>
          <w:color w:val="000000"/>
          <w:sz w:val="26"/>
          <w:szCs w:val="26"/>
          <w:lang w:eastAsia="en-US"/>
        </w:rPr>
        <w:t xml:space="preserve"> </w:t>
      </w:r>
    </w:p>
    <w:p w:rsidR="00BB3509" w:rsidRPr="00546550" w:rsidRDefault="00BB3509" w:rsidP="00BB3509">
      <w:pPr>
        <w:tabs>
          <w:tab w:val="left" w:pos="709"/>
        </w:tabs>
        <w:autoSpaceDE w:val="0"/>
        <w:autoSpaceDN w:val="0"/>
        <w:adjustRightInd w:val="0"/>
        <w:ind w:firstLine="709"/>
        <w:jc w:val="both"/>
        <w:rPr>
          <w:rFonts w:eastAsia="Calibri"/>
          <w:color w:val="000000"/>
          <w:sz w:val="26"/>
          <w:szCs w:val="26"/>
          <w:lang w:eastAsia="en-US"/>
        </w:rPr>
      </w:pPr>
      <w:r w:rsidRPr="00546550">
        <w:rPr>
          <w:rFonts w:eastAsia="Calibri"/>
          <w:color w:val="000000"/>
          <w:sz w:val="26"/>
          <w:szCs w:val="26"/>
          <w:lang w:eastAsia="en-US"/>
        </w:rPr>
        <w:t>6.1. В случае, установленном пунктом 5.2 раздела 5 настоящего Порядка, инициативные проекты подлежат конкурсному отбору, проводимому согласительной комиссией.</w:t>
      </w:r>
    </w:p>
    <w:p w:rsidR="00BB3509" w:rsidRPr="00546550" w:rsidRDefault="00BB3509" w:rsidP="00BB3509">
      <w:pPr>
        <w:tabs>
          <w:tab w:val="left" w:pos="709"/>
        </w:tabs>
        <w:autoSpaceDE w:val="0"/>
        <w:autoSpaceDN w:val="0"/>
        <w:adjustRightInd w:val="0"/>
        <w:ind w:firstLine="709"/>
        <w:jc w:val="both"/>
        <w:rPr>
          <w:rFonts w:eastAsia="Calibri"/>
          <w:color w:val="000000"/>
          <w:sz w:val="26"/>
          <w:szCs w:val="26"/>
          <w:lang w:eastAsia="en-US"/>
        </w:rPr>
      </w:pPr>
      <w:r w:rsidRPr="00546550">
        <w:rPr>
          <w:rFonts w:eastAsia="Calibri"/>
          <w:color w:val="000000"/>
          <w:sz w:val="26"/>
          <w:szCs w:val="26"/>
          <w:lang w:eastAsia="en-US"/>
        </w:rPr>
        <w:t xml:space="preserve">6.2. Состав согласительной комиссии утверждается распоряжением Администрации города Переславля-Залесского. При этом половина от общего числа членов согласительной комиссии назначается на основе предложений Переславль-Залесской городской Думы.  </w:t>
      </w:r>
    </w:p>
    <w:p w:rsidR="00BB3509" w:rsidRPr="00546550" w:rsidRDefault="00BB3509" w:rsidP="00BB3509">
      <w:pPr>
        <w:tabs>
          <w:tab w:val="left" w:pos="709"/>
        </w:tabs>
        <w:autoSpaceDE w:val="0"/>
        <w:autoSpaceDN w:val="0"/>
        <w:adjustRightInd w:val="0"/>
        <w:ind w:firstLine="709"/>
        <w:jc w:val="both"/>
        <w:rPr>
          <w:rFonts w:eastAsia="Calibri"/>
          <w:color w:val="000000"/>
          <w:sz w:val="26"/>
          <w:szCs w:val="26"/>
          <w:lang w:eastAsia="en-US"/>
        </w:rPr>
      </w:pPr>
      <w:r w:rsidRPr="00546550">
        <w:rPr>
          <w:rFonts w:eastAsia="Calibri"/>
          <w:color w:val="000000"/>
          <w:sz w:val="26"/>
          <w:szCs w:val="26"/>
          <w:lang w:eastAsia="en-US"/>
        </w:rPr>
        <w:t xml:space="preserve">6.3.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 </w:t>
      </w:r>
    </w:p>
    <w:p w:rsidR="00BB3509" w:rsidRPr="00546550" w:rsidRDefault="00BB3509" w:rsidP="00BB3509">
      <w:pPr>
        <w:ind w:firstLine="709"/>
        <w:jc w:val="both"/>
        <w:rPr>
          <w:color w:val="000000"/>
          <w:sz w:val="26"/>
          <w:szCs w:val="26"/>
        </w:rPr>
      </w:pPr>
      <w:r w:rsidRPr="00546550">
        <w:rPr>
          <w:color w:val="000000"/>
          <w:sz w:val="26"/>
          <w:szCs w:val="26"/>
        </w:rPr>
        <w:t>6.4. В заседаниях согласительной комиссии могут участвовать приглашенные лица, не являющиеся членами согласительной комиссии.</w:t>
      </w:r>
    </w:p>
    <w:p w:rsidR="00BB3509" w:rsidRPr="00546550" w:rsidRDefault="00BB3509" w:rsidP="00BB3509">
      <w:pPr>
        <w:ind w:firstLine="709"/>
        <w:jc w:val="both"/>
        <w:rPr>
          <w:color w:val="000000"/>
          <w:sz w:val="26"/>
          <w:szCs w:val="26"/>
        </w:rPr>
      </w:pPr>
      <w:r w:rsidRPr="00546550">
        <w:rPr>
          <w:color w:val="000000"/>
          <w:sz w:val="26"/>
          <w:szCs w:val="26"/>
        </w:rPr>
        <w:t xml:space="preserve">6.5. Инициаторы проектов и их представители вправе принять участие в заседании согласительной комиссии при рассмотрении инициативных проектов в качестве приглашенных лиц и изложения своей позиции по инициативным проектам, рассматриваемым на заседании. </w:t>
      </w:r>
    </w:p>
    <w:p w:rsidR="00BB3509" w:rsidRPr="00546550" w:rsidRDefault="00BB3509" w:rsidP="00BB3509">
      <w:pPr>
        <w:ind w:firstLine="709"/>
        <w:jc w:val="both"/>
        <w:rPr>
          <w:rFonts w:eastAsia="Calibri"/>
          <w:color w:val="000000"/>
          <w:sz w:val="26"/>
          <w:szCs w:val="26"/>
          <w:lang w:eastAsia="en-US"/>
        </w:rPr>
      </w:pPr>
      <w:r w:rsidRPr="00546550">
        <w:rPr>
          <w:color w:val="000000"/>
          <w:sz w:val="26"/>
          <w:szCs w:val="26"/>
        </w:rPr>
        <w:t>6.6</w:t>
      </w:r>
      <w:r w:rsidRPr="00546550">
        <w:rPr>
          <w:rFonts w:eastAsia="Calibri"/>
          <w:color w:val="000000"/>
          <w:sz w:val="26"/>
          <w:szCs w:val="26"/>
          <w:lang w:eastAsia="en-US"/>
        </w:rPr>
        <w:t xml:space="preserve">. Согласительная комиссия осуществляет следующие функции: </w:t>
      </w:r>
    </w:p>
    <w:p w:rsidR="00BB3509" w:rsidRPr="00546550" w:rsidRDefault="00BB3509" w:rsidP="00BB3509">
      <w:pPr>
        <w:ind w:firstLine="709"/>
        <w:jc w:val="both"/>
        <w:rPr>
          <w:rFonts w:eastAsia="Calibri"/>
          <w:color w:val="000000"/>
          <w:sz w:val="26"/>
          <w:szCs w:val="26"/>
          <w:lang w:eastAsia="en-US"/>
        </w:rPr>
      </w:pPr>
      <w:r w:rsidRPr="00546550">
        <w:rPr>
          <w:rFonts w:eastAsia="Calibri"/>
          <w:color w:val="000000"/>
          <w:sz w:val="26"/>
          <w:szCs w:val="26"/>
          <w:lang w:eastAsia="en-US"/>
        </w:rPr>
        <w:t>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2 к настоящему Порядку;</w:t>
      </w:r>
    </w:p>
    <w:p w:rsidR="00BB3509" w:rsidRPr="00546550" w:rsidRDefault="00BB3509" w:rsidP="00BB3509">
      <w:pPr>
        <w:ind w:firstLine="709"/>
        <w:jc w:val="both"/>
        <w:rPr>
          <w:rFonts w:eastAsia="Calibri"/>
          <w:color w:val="000000"/>
          <w:sz w:val="26"/>
          <w:szCs w:val="26"/>
          <w:lang w:eastAsia="en-US"/>
        </w:rPr>
      </w:pPr>
      <w:r w:rsidRPr="00546550">
        <w:rPr>
          <w:rFonts w:eastAsia="Calibri"/>
          <w:color w:val="000000"/>
          <w:sz w:val="26"/>
          <w:szCs w:val="26"/>
          <w:lang w:eastAsia="en-US"/>
        </w:rPr>
        <w:t>формирует итоговую оценку инициативных проектов;</w:t>
      </w:r>
    </w:p>
    <w:p w:rsidR="00BB3509" w:rsidRPr="00546550" w:rsidRDefault="00BB3509" w:rsidP="00BB3509">
      <w:pPr>
        <w:ind w:firstLine="709"/>
        <w:jc w:val="both"/>
        <w:rPr>
          <w:rFonts w:eastAsia="Calibri"/>
          <w:color w:val="000000"/>
          <w:sz w:val="26"/>
          <w:szCs w:val="26"/>
          <w:lang w:eastAsia="en-US"/>
        </w:rPr>
      </w:pPr>
      <w:r w:rsidRPr="00546550">
        <w:rPr>
          <w:rFonts w:eastAsia="Calibri"/>
          <w:color w:val="000000"/>
          <w:sz w:val="26"/>
          <w:szCs w:val="26"/>
          <w:lang w:eastAsia="en-US"/>
        </w:rPr>
        <w:t xml:space="preserve">принимает решение о признании инициативного проекта прошедшим или не прошедшим конкурсный отбор. </w:t>
      </w:r>
    </w:p>
    <w:p w:rsidR="00BB3509" w:rsidRPr="00546550" w:rsidRDefault="00BB3509" w:rsidP="00BB3509">
      <w:pPr>
        <w:ind w:firstLine="709"/>
        <w:jc w:val="both"/>
        <w:rPr>
          <w:rFonts w:eastAsia="Calibri"/>
          <w:color w:val="000000"/>
          <w:sz w:val="26"/>
          <w:szCs w:val="26"/>
          <w:lang w:eastAsia="en-US"/>
        </w:rPr>
      </w:pPr>
      <w:r w:rsidRPr="00546550">
        <w:rPr>
          <w:color w:val="000000"/>
          <w:sz w:val="26"/>
          <w:szCs w:val="26"/>
        </w:rPr>
        <w:t>6.7.</w:t>
      </w:r>
      <w:r w:rsidRPr="00546550">
        <w:rPr>
          <w:rFonts w:eastAsia="Calibri"/>
          <w:color w:val="000000"/>
          <w:sz w:val="26"/>
          <w:szCs w:val="26"/>
          <w:lang w:eastAsia="en-US"/>
        </w:rPr>
        <w:t xml:space="preserve"> Согласительная комиссия состоит из председателя, заместителя председателя, секретаря членов. </w:t>
      </w:r>
    </w:p>
    <w:p w:rsidR="00BB3509" w:rsidRPr="00546550" w:rsidRDefault="00BB3509" w:rsidP="00BB3509">
      <w:pPr>
        <w:ind w:firstLine="709"/>
        <w:jc w:val="both"/>
        <w:rPr>
          <w:rFonts w:eastAsia="Calibri"/>
          <w:color w:val="000000"/>
          <w:sz w:val="26"/>
          <w:szCs w:val="26"/>
          <w:lang w:eastAsia="en-US"/>
        </w:rPr>
      </w:pPr>
      <w:r w:rsidRPr="00546550">
        <w:rPr>
          <w:color w:val="000000"/>
          <w:sz w:val="26"/>
          <w:szCs w:val="26"/>
        </w:rPr>
        <w:t>6.8.</w:t>
      </w:r>
      <w:r w:rsidRPr="00546550">
        <w:rPr>
          <w:rFonts w:eastAsia="Calibri"/>
          <w:color w:val="000000"/>
          <w:sz w:val="26"/>
          <w:szCs w:val="26"/>
          <w:lang w:eastAsia="en-US"/>
        </w:rPr>
        <w:t xml:space="preserve"> Полномочия членов согласительной комиссии: </w:t>
      </w:r>
    </w:p>
    <w:p w:rsidR="00BB3509" w:rsidRPr="00546550" w:rsidRDefault="00BB3509" w:rsidP="00BB3509">
      <w:pPr>
        <w:ind w:firstLine="709"/>
        <w:jc w:val="both"/>
        <w:rPr>
          <w:rFonts w:eastAsia="Calibri"/>
          <w:color w:val="000000"/>
          <w:sz w:val="26"/>
          <w:szCs w:val="26"/>
          <w:lang w:eastAsia="en-US"/>
        </w:rPr>
      </w:pPr>
      <w:r w:rsidRPr="00546550">
        <w:rPr>
          <w:color w:val="000000"/>
          <w:sz w:val="26"/>
          <w:szCs w:val="26"/>
        </w:rPr>
        <w:t xml:space="preserve">1) </w:t>
      </w:r>
      <w:r w:rsidRPr="00546550">
        <w:rPr>
          <w:rFonts w:eastAsia="Calibri"/>
          <w:color w:val="000000"/>
          <w:sz w:val="26"/>
          <w:szCs w:val="26"/>
          <w:lang w:eastAsia="en-US"/>
        </w:rPr>
        <w:t xml:space="preserve">председатель: </w:t>
      </w:r>
    </w:p>
    <w:p w:rsidR="00BB3509" w:rsidRPr="00546550" w:rsidRDefault="00BB3509" w:rsidP="00BB3509">
      <w:pPr>
        <w:ind w:firstLine="709"/>
        <w:jc w:val="both"/>
        <w:rPr>
          <w:rFonts w:eastAsia="Calibri"/>
          <w:color w:val="000000"/>
          <w:sz w:val="26"/>
          <w:szCs w:val="26"/>
          <w:lang w:eastAsia="en-US"/>
        </w:rPr>
      </w:pPr>
      <w:r w:rsidRPr="00546550">
        <w:rPr>
          <w:rFonts w:eastAsia="Calibri"/>
          <w:color w:val="000000"/>
          <w:sz w:val="26"/>
          <w:szCs w:val="26"/>
          <w:lang w:eastAsia="en-US"/>
        </w:rPr>
        <w:t xml:space="preserve">руководит деятельностью согласительной комиссии, организует ее работу; </w:t>
      </w:r>
    </w:p>
    <w:p w:rsidR="00BB3509" w:rsidRPr="00546550" w:rsidRDefault="00BB3509" w:rsidP="00BB3509">
      <w:pPr>
        <w:ind w:firstLine="709"/>
        <w:jc w:val="both"/>
        <w:rPr>
          <w:rFonts w:eastAsia="Calibri"/>
          <w:color w:val="000000"/>
          <w:sz w:val="26"/>
          <w:szCs w:val="26"/>
          <w:lang w:eastAsia="en-US"/>
        </w:rPr>
      </w:pPr>
      <w:r w:rsidRPr="00546550">
        <w:rPr>
          <w:rFonts w:eastAsia="Calibri"/>
          <w:color w:val="000000"/>
          <w:sz w:val="26"/>
          <w:szCs w:val="26"/>
          <w:lang w:eastAsia="en-US"/>
        </w:rPr>
        <w:t xml:space="preserve">ведет заседания согласительной комиссии, подписывает протоколы заседаний; </w:t>
      </w:r>
    </w:p>
    <w:p w:rsidR="00BB3509" w:rsidRPr="00546550" w:rsidRDefault="00BB3509" w:rsidP="00BB3509">
      <w:pPr>
        <w:ind w:firstLine="709"/>
        <w:jc w:val="both"/>
        <w:rPr>
          <w:rFonts w:eastAsia="Calibri"/>
          <w:color w:val="000000"/>
          <w:sz w:val="26"/>
          <w:szCs w:val="26"/>
          <w:lang w:eastAsia="en-US"/>
        </w:rPr>
      </w:pPr>
      <w:r w:rsidRPr="00546550">
        <w:rPr>
          <w:rFonts w:eastAsia="Calibri"/>
          <w:color w:val="000000"/>
          <w:sz w:val="26"/>
          <w:szCs w:val="26"/>
          <w:lang w:eastAsia="en-US"/>
        </w:rPr>
        <w:t xml:space="preserve">осуществляет общий контроль за реализацией принятых согласительной комиссией решений;  </w:t>
      </w:r>
    </w:p>
    <w:p w:rsidR="00BB3509" w:rsidRPr="00546550" w:rsidRDefault="00BB3509" w:rsidP="00BB3509">
      <w:pPr>
        <w:ind w:firstLine="709"/>
        <w:jc w:val="both"/>
        <w:rPr>
          <w:rFonts w:eastAsia="Calibri"/>
          <w:color w:val="000000"/>
          <w:sz w:val="26"/>
          <w:szCs w:val="26"/>
          <w:lang w:eastAsia="en-US"/>
        </w:rPr>
      </w:pPr>
      <w:r w:rsidRPr="00546550">
        <w:rPr>
          <w:rFonts w:eastAsia="Calibri"/>
          <w:color w:val="000000"/>
          <w:sz w:val="26"/>
          <w:szCs w:val="26"/>
          <w:lang w:eastAsia="en-US"/>
        </w:rPr>
        <w:t>участвует в работе согласительной комиссии в качестве члена согласительной комиссии;</w:t>
      </w:r>
    </w:p>
    <w:p w:rsidR="00BB3509" w:rsidRPr="00546550" w:rsidRDefault="00BB3509" w:rsidP="00BB3509">
      <w:pPr>
        <w:ind w:firstLine="709"/>
        <w:jc w:val="both"/>
        <w:rPr>
          <w:rFonts w:eastAsia="Calibri"/>
          <w:color w:val="000000"/>
          <w:sz w:val="26"/>
          <w:szCs w:val="26"/>
          <w:lang w:eastAsia="en-US"/>
        </w:rPr>
      </w:pPr>
      <w:r w:rsidRPr="00546550">
        <w:rPr>
          <w:color w:val="000000"/>
          <w:sz w:val="26"/>
          <w:szCs w:val="26"/>
        </w:rPr>
        <w:t>2)</w:t>
      </w:r>
      <w:r w:rsidRPr="00546550">
        <w:rPr>
          <w:rFonts w:eastAsia="Calibri"/>
          <w:color w:val="000000"/>
          <w:sz w:val="26"/>
          <w:szCs w:val="26"/>
          <w:lang w:eastAsia="en-US"/>
        </w:rPr>
        <w:t xml:space="preserve"> заместитель председателя: </w:t>
      </w:r>
    </w:p>
    <w:p w:rsidR="00BB3509" w:rsidRPr="00546550" w:rsidRDefault="00BB3509" w:rsidP="00BB3509">
      <w:pPr>
        <w:ind w:firstLine="709"/>
        <w:jc w:val="both"/>
        <w:rPr>
          <w:rFonts w:eastAsia="Calibri"/>
          <w:color w:val="000000"/>
          <w:sz w:val="26"/>
          <w:szCs w:val="26"/>
          <w:lang w:eastAsia="en-US"/>
        </w:rPr>
      </w:pPr>
      <w:r w:rsidRPr="00546550">
        <w:rPr>
          <w:rFonts w:eastAsia="Calibri"/>
          <w:color w:val="000000"/>
          <w:sz w:val="26"/>
          <w:szCs w:val="26"/>
          <w:lang w:eastAsia="en-US"/>
        </w:rPr>
        <w:t xml:space="preserve">исполняет полномочия председателя в отсутствие председателя; </w:t>
      </w:r>
    </w:p>
    <w:p w:rsidR="00BB3509" w:rsidRPr="00546550" w:rsidRDefault="00BB3509" w:rsidP="00BB3509">
      <w:pPr>
        <w:ind w:firstLine="709"/>
        <w:jc w:val="both"/>
        <w:rPr>
          <w:rFonts w:eastAsia="Calibri"/>
          <w:color w:val="000000"/>
          <w:sz w:val="26"/>
          <w:szCs w:val="26"/>
          <w:lang w:eastAsia="en-US"/>
        </w:rPr>
      </w:pPr>
      <w:r w:rsidRPr="00546550">
        <w:rPr>
          <w:rFonts w:eastAsia="Calibri"/>
          <w:color w:val="000000"/>
          <w:sz w:val="26"/>
          <w:szCs w:val="26"/>
          <w:lang w:eastAsia="en-US"/>
        </w:rPr>
        <w:t>участвует в работе в качестве члена согласительной комиссии;</w:t>
      </w:r>
    </w:p>
    <w:p w:rsidR="00BB3509" w:rsidRPr="00546550" w:rsidRDefault="00BB3509" w:rsidP="00BB3509">
      <w:pPr>
        <w:ind w:firstLine="709"/>
        <w:jc w:val="both"/>
        <w:rPr>
          <w:rFonts w:eastAsia="Calibri"/>
          <w:color w:val="000000"/>
          <w:sz w:val="26"/>
          <w:szCs w:val="26"/>
          <w:lang w:eastAsia="en-US"/>
        </w:rPr>
      </w:pPr>
      <w:r w:rsidRPr="00546550">
        <w:rPr>
          <w:color w:val="000000"/>
          <w:sz w:val="26"/>
          <w:szCs w:val="26"/>
        </w:rPr>
        <w:t>3)</w:t>
      </w:r>
      <w:r w:rsidRPr="00546550">
        <w:rPr>
          <w:rFonts w:eastAsia="Calibri"/>
          <w:color w:val="000000"/>
          <w:sz w:val="26"/>
          <w:szCs w:val="26"/>
          <w:lang w:eastAsia="en-US"/>
        </w:rPr>
        <w:t xml:space="preserve"> секретарь: </w:t>
      </w:r>
    </w:p>
    <w:p w:rsidR="00BB3509" w:rsidRPr="00546550" w:rsidRDefault="00BB3509" w:rsidP="00BB3509">
      <w:pPr>
        <w:ind w:firstLine="709"/>
        <w:jc w:val="both"/>
        <w:rPr>
          <w:rFonts w:eastAsia="Calibri"/>
          <w:color w:val="000000"/>
          <w:sz w:val="26"/>
          <w:szCs w:val="26"/>
          <w:lang w:eastAsia="en-US"/>
        </w:rPr>
      </w:pPr>
      <w:r w:rsidRPr="00546550">
        <w:rPr>
          <w:rFonts w:eastAsia="Calibri"/>
          <w:color w:val="000000"/>
          <w:sz w:val="26"/>
          <w:szCs w:val="26"/>
          <w:lang w:eastAsia="en-US"/>
        </w:rPr>
        <w:t xml:space="preserve">формирует проект повестки очередного заседания согласительной комиссии; </w:t>
      </w:r>
    </w:p>
    <w:p w:rsidR="00BB3509" w:rsidRPr="00546550" w:rsidRDefault="00BB3509" w:rsidP="00BB3509">
      <w:pPr>
        <w:ind w:firstLine="709"/>
        <w:jc w:val="both"/>
        <w:rPr>
          <w:rFonts w:eastAsia="Calibri"/>
          <w:color w:val="000000"/>
          <w:sz w:val="26"/>
          <w:szCs w:val="26"/>
          <w:lang w:eastAsia="en-US"/>
        </w:rPr>
      </w:pPr>
      <w:r w:rsidRPr="00546550">
        <w:rPr>
          <w:rFonts w:eastAsia="Calibri"/>
          <w:color w:val="000000"/>
          <w:sz w:val="26"/>
          <w:szCs w:val="26"/>
          <w:lang w:eastAsia="en-US"/>
        </w:rPr>
        <w:t xml:space="preserve">обеспечивает подготовку материалов к заседанию; </w:t>
      </w:r>
    </w:p>
    <w:p w:rsidR="00BB3509" w:rsidRPr="00546550" w:rsidRDefault="00BB3509" w:rsidP="00BB3509">
      <w:pPr>
        <w:ind w:firstLine="709"/>
        <w:jc w:val="both"/>
        <w:rPr>
          <w:rFonts w:eastAsia="Calibri"/>
          <w:color w:val="000000"/>
          <w:sz w:val="26"/>
          <w:szCs w:val="26"/>
          <w:lang w:eastAsia="en-US"/>
        </w:rPr>
      </w:pPr>
      <w:r w:rsidRPr="00546550">
        <w:rPr>
          <w:rFonts w:eastAsia="Calibri"/>
          <w:color w:val="000000"/>
          <w:sz w:val="26"/>
          <w:szCs w:val="26"/>
          <w:lang w:eastAsia="en-US"/>
        </w:rPr>
        <w:t xml:space="preserve">оповещает членов согласительной комиссии об очередных ее заседаниях; </w:t>
      </w:r>
    </w:p>
    <w:p w:rsidR="00BB3509" w:rsidRPr="00546550" w:rsidRDefault="00BB3509" w:rsidP="00BB3509">
      <w:pPr>
        <w:ind w:firstLine="709"/>
        <w:jc w:val="both"/>
        <w:rPr>
          <w:rFonts w:eastAsia="Calibri"/>
          <w:color w:val="000000"/>
          <w:sz w:val="26"/>
          <w:szCs w:val="26"/>
          <w:lang w:eastAsia="en-US"/>
        </w:rPr>
      </w:pPr>
      <w:r w:rsidRPr="00546550">
        <w:rPr>
          <w:rFonts w:eastAsia="Calibri"/>
          <w:color w:val="000000"/>
          <w:sz w:val="26"/>
          <w:szCs w:val="26"/>
          <w:lang w:eastAsia="en-US"/>
        </w:rPr>
        <w:t>ведет и подписывает протоколы заседаний;</w:t>
      </w:r>
    </w:p>
    <w:p w:rsidR="00BB3509" w:rsidRPr="00546550" w:rsidRDefault="00BB3509" w:rsidP="00BB3509">
      <w:pPr>
        <w:ind w:firstLine="709"/>
        <w:jc w:val="both"/>
        <w:rPr>
          <w:rFonts w:eastAsia="Calibri"/>
          <w:color w:val="000000"/>
          <w:sz w:val="26"/>
          <w:szCs w:val="26"/>
          <w:lang w:eastAsia="en-US"/>
        </w:rPr>
      </w:pPr>
      <w:r w:rsidRPr="00546550">
        <w:rPr>
          <w:rFonts w:eastAsia="Calibri"/>
          <w:color w:val="000000"/>
          <w:sz w:val="26"/>
          <w:szCs w:val="26"/>
          <w:lang w:eastAsia="en-US"/>
        </w:rPr>
        <w:t>участвует в работе в качестве члена Согласительной комиссии;</w:t>
      </w:r>
    </w:p>
    <w:p w:rsidR="00BB3509" w:rsidRPr="00546550" w:rsidRDefault="00BB3509" w:rsidP="00BB3509">
      <w:pPr>
        <w:ind w:firstLine="709"/>
        <w:jc w:val="both"/>
        <w:rPr>
          <w:rFonts w:eastAsia="Calibri"/>
          <w:color w:val="000000"/>
          <w:sz w:val="26"/>
          <w:szCs w:val="26"/>
          <w:lang w:eastAsia="en-US"/>
        </w:rPr>
      </w:pPr>
      <w:r w:rsidRPr="00546550">
        <w:rPr>
          <w:color w:val="000000"/>
          <w:sz w:val="26"/>
          <w:szCs w:val="26"/>
        </w:rPr>
        <w:t>4)</w:t>
      </w:r>
      <w:r w:rsidRPr="00546550">
        <w:rPr>
          <w:rFonts w:eastAsia="Calibri"/>
          <w:color w:val="000000"/>
          <w:sz w:val="26"/>
          <w:szCs w:val="26"/>
          <w:lang w:eastAsia="en-US"/>
        </w:rPr>
        <w:t xml:space="preserve"> члены согласительной комиссии: </w:t>
      </w:r>
    </w:p>
    <w:p w:rsidR="00BB3509" w:rsidRPr="00546550" w:rsidRDefault="00BB3509" w:rsidP="00BB3509">
      <w:pPr>
        <w:ind w:firstLine="709"/>
        <w:jc w:val="both"/>
        <w:rPr>
          <w:rFonts w:eastAsia="Calibri"/>
          <w:color w:val="000000"/>
          <w:sz w:val="26"/>
          <w:szCs w:val="26"/>
          <w:lang w:eastAsia="en-US"/>
        </w:rPr>
      </w:pPr>
      <w:r w:rsidRPr="00546550">
        <w:rPr>
          <w:rFonts w:eastAsia="Calibri"/>
          <w:color w:val="000000"/>
          <w:sz w:val="26"/>
          <w:szCs w:val="26"/>
          <w:lang w:eastAsia="en-US"/>
        </w:rPr>
        <w:t xml:space="preserve">осуществляют рассмотрение и оценку представленных инициативных проектов; </w:t>
      </w:r>
    </w:p>
    <w:p w:rsidR="00BB3509" w:rsidRPr="00546550" w:rsidRDefault="00BB3509" w:rsidP="00BB3509">
      <w:pPr>
        <w:ind w:firstLine="709"/>
        <w:jc w:val="both"/>
        <w:rPr>
          <w:rFonts w:eastAsia="Calibri"/>
          <w:color w:val="000000"/>
          <w:sz w:val="26"/>
          <w:szCs w:val="26"/>
          <w:lang w:eastAsia="en-US"/>
        </w:rPr>
      </w:pPr>
      <w:r w:rsidRPr="00546550">
        <w:rPr>
          <w:rFonts w:eastAsia="Calibri"/>
          <w:color w:val="000000"/>
          <w:sz w:val="26"/>
          <w:szCs w:val="26"/>
          <w:lang w:eastAsia="en-US"/>
        </w:rPr>
        <w:t>участвуют в голосовании и принятии решений о признании инициативного проекта прошедшим или не прошедшим конкурсный отбор.</w:t>
      </w:r>
    </w:p>
    <w:p w:rsidR="00BB3509" w:rsidRPr="00546550" w:rsidRDefault="00BB3509" w:rsidP="00BB3509">
      <w:pPr>
        <w:ind w:firstLine="709"/>
        <w:jc w:val="both"/>
        <w:rPr>
          <w:rFonts w:eastAsia="Calibri"/>
          <w:color w:val="000000"/>
          <w:sz w:val="26"/>
          <w:szCs w:val="26"/>
          <w:lang w:eastAsia="en-US"/>
        </w:rPr>
      </w:pPr>
      <w:r w:rsidRPr="00546550">
        <w:rPr>
          <w:color w:val="000000"/>
          <w:sz w:val="26"/>
          <w:szCs w:val="26"/>
        </w:rPr>
        <w:t>6.9</w:t>
      </w:r>
      <w:r w:rsidRPr="00546550">
        <w:rPr>
          <w:rFonts w:eastAsia="Calibri"/>
          <w:color w:val="000000"/>
          <w:sz w:val="26"/>
          <w:szCs w:val="26"/>
          <w:lang w:eastAsia="en-US"/>
        </w:rPr>
        <w:t>. Согласительная комиссия вправе принимать решения, если в заседании участвует не менее половины от утвержденного состава ее членов.</w:t>
      </w:r>
    </w:p>
    <w:p w:rsidR="00BB3509" w:rsidRPr="00546550" w:rsidRDefault="00BB3509" w:rsidP="00BB3509">
      <w:pPr>
        <w:ind w:firstLine="709"/>
        <w:jc w:val="both"/>
        <w:rPr>
          <w:rFonts w:eastAsia="Calibri"/>
          <w:color w:val="000000"/>
          <w:sz w:val="26"/>
          <w:szCs w:val="26"/>
          <w:lang w:eastAsia="en-US"/>
        </w:rPr>
      </w:pPr>
      <w:r w:rsidRPr="00546550">
        <w:rPr>
          <w:color w:val="000000"/>
          <w:sz w:val="26"/>
          <w:szCs w:val="26"/>
        </w:rPr>
        <w:t>6.10.</w:t>
      </w:r>
      <w:r w:rsidRPr="00546550">
        <w:rPr>
          <w:rFonts w:eastAsia="Calibri"/>
          <w:color w:val="000000"/>
          <w:sz w:val="26"/>
          <w:szCs w:val="26"/>
          <w:lang w:eastAsia="en-US"/>
        </w:rPr>
        <w:t xml:space="preserve"> Решение согласительной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согласительной комиссии.</w:t>
      </w:r>
    </w:p>
    <w:p w:rsidR="00BB3509" w:rsidRPr="00546550" w:rsidRDefault="00BB3509" w:rsidP="00BB3509">
      <w:pPr>
        <w:ind w:firstLine="709"/>
        <w:jc w:val="both"/>
        <w:rPr>
          <w:rFonts w:eastAsia="Calibri"/>
          <w:color w:val="000000"/>
          <w:sz w:val="26"/>
          <w:szCs w:val="26"/>
          <w:lang w:eastAsia="en-US"/>
        </w:rPr>
      </w:pPr>
      <w:r w:rsidRPr="00546550">
        <w:rPr>
          <w:rFonts w:eastAsia="Calibri"/>
          <w:color w:val="000000"/>
          <w:sz w:val="26"/>
          <w:szCs w:val="26"/>
          <w:lang w:eastAsia="en-US"/>
        </w:rPr>
        <w:t>В случае равенства голосов решающим является голос председательствующего на заседании согласительной комиссии.</w:t>
      </w:r>
    </w:p>
    <w:p w:rsidR="00BB3509" w:rsidRPr="00546550" w:rsidRDefault="00BB3509" w:rsidP="00BB3509">
      <w:pPr>
        <w:ind w:firstLine="709"/>
        <w:jc w:val="both"/>
        <w:rPr>
          <w:rFonts w:eastAsia="Calibri"/>
          <w:color w:val="000000"/>
          <w:sz w:val="26"/>
          <w:szCs w:val="26"/>
          <w:lang w:eastAsia="en-US"/>
        </w:rPr>
      </w:pPr>
      <w:r w:rsidRPr="00546550">
        <w:rPr>
          <w:color w:val="000000"/>
          <w:sz w:val="26"/>
          <w:szCs w:val="26"/>
        </w:rPr>
        <w:t>6.11.</w:t>
      </w:r>
      <w:r w:rsidRPr="00546550">
        <w:rPr>
          <w:rFonts w:eastAsia="Calibri"/>
          <w:color w:val="000000"/>
          <w:sz w:val="26"/>
          <w:szCs w:val="26"/>
          <w:lang w:eastAsia="en-US"/>
        </w:rPr>
        <w:t xml:space="preserve"> Решение согласительной комиссии оформляется протоколом в течение 2 рабочих дней со дня заседания, подписывается председателем и секретарем, направляется инициатору проекта в течение 1 рабочего дня со дня оформления протокола. </w:t>
      </w:r>
    </w:p>
    <w:p w:rsidR="00BB3509" w:rsidRPr="00546550" w:rsidRDefault="00BB3509" w:rsidP="00BB3509">
      <w:pPr>
        <w:ind w:firstLine="709"/>
        <w:jc w:val="both"/>
        <w:rPr>
          <w:rFonts w:eastAsia="Calibri"/>
          <w:color w:val="000000"/>
          <w:sz w:val="26"/>
          <w:szCs w:val="26"/>
          <w:lang w:eastAsia="en-US"/>
        </w:rPr>
      </w:pPr>
      <w:r w:rsidRPr="00546550">
        <w:rPr>
          <w:rFonts w:eastAsia="Calibri"/>
          <w:color w:val="000000"/>
          <w:sz w:val="26"/>
          <w:szCs w:val="26"/>
          <w:lang w:eastAsia="en-US"/>
        </w:rPr>
        <w:t>В протоколе указывается список участвующих, перечень рассмотренных на заседании вопросов и решение по ним.</w:t>
      </w:r>
    </w:p>
    <w:p w:rsidR="00BB3509" w:rsidRPr="00546550" w:rsidRDefault="00BB3509" w:rsidP="00BB3509">
      <w:pPr>
        <w:tabs>
          <w:tab w:val="left" w:pos="709"/>
        </w:tabs>
        <w:autoSpaceDE w:val="0"/>
        <w:autoSpaceDN w:val="0"/>
        <w:adjustRightInd w:val="0"/>
        <w:ind w:right="-1" w:firstLine="709"/>
        <w:jc w:val="both"/>
        <w:rPr>
          <w:rFonts w:eastAsia="Calibri"/>
          <w:color w:val="000000"/>
          <w:sz w:val="26"/>
          <w:szCs w:val="26"/>
          <w:lang w:eastAsia="en-US"/>
        </w:rPr>
      </w:pPr>
      <w:r w:rsidRPr="00546550">
        <w:rPr>
          <w:rFonts w:eastAsia="Calibri"/>
          <w:color w:val="000000"/>
          <w:sz w:val="26"/>
          <w:szCs w:val="26"/>
          <w:lang w:eastAsia="en-US"/>
        </w:rPr>
        <w:t xml:space="preserve">6.12. </w:t>
      </w:r>
      <w:r w:rsidRPr="00546550">
        <w:rPr>
          <w:rFonts w:eastAsia="Calibri"/>
          <w:iCs/>
          <w:color w:val="000000"/>
          <w:sz w:val="26"/>
          <w:szCs w:val="26"/>
          <w:lang w:eastAsia="en-US"/>
        </w:rPr>
        <w:t>Согласительная комиссия по результатам рассмотрения инициативного проекта принимает одно из следующих решений:</w:t>
      </w:r>
    </w:p>
    <w:p w:rsidR="00BB3509" w:rsidRPr="00546550" w:rsidRDefault="00BB3509" w:rsidP="00BB3509">
      <w:pPr>
        <w:tabs>
          <w:tab w:val="left" w:pos="709"/>
        </w:tabs>
        <w:autoSpaceDE w:val="0"/>
        <w:autoSpaceDN w:val="0"/>
        <w:adjustRightInd w:val="0"/>
        <w:ind w:right="-1"/>
        <w:jc w:val="both"/>
        <w:rPr>
          <w:rFonts w:eastAsia="Calibri"/>
          <w:color w:val="000000"/>
          <w:sz w:val="26"/>
          <w:szCs w:val="26"/>
          <w:lang w:eastAsia="en-US"/>
        </w:rPr>
      </w:pPr>
      <w:r w:rsidRPr="00546550">
        <w:rPr>
          <w:rFonts w:eastAsia="Calibri"/>
          <w:color w:val="000000"/>
          <w:sz w:val="26"/>
          <w:szCs w:val="26"/>
          <w:lang w:eastAsia="en-US"/>
        </w:rPr>
        <w:t xml:space="preserve">- признать инициативный проект прошедшим конкурсный отбор; </w:t>
      </w:r>
    </w:p>
    <w:p w:rsidR="00BB3509" w:rsidRPr="00546550" w:rsidRDefault="00BB3509" w:rsidP="00BB3509">
      <w:pPr>
        <w:tabs>
          <w:tab w:val="left" w:pos="709"/>
        </w:tabs>
        <w:autoSpaceDE w:val="0"/>
        <w:autoSpaceDN w:val="0"/>
        <w:adjustRightInd w:val="0"/>
        <w:ind w:right="-1"/>
        <w:jc w:val="both"/>
        <w:rPr>
          <w:rFonts w:eastAsia="Calibri"/>
          <w:color w:val="000000"/>
          <w:sz w:val="26"/>
          <w:szCs w:val="26"/>
          <w:lang w:eastAsia="en-US"/>
        </w:rPr>
      </w:pPr>
      <w:r w:rsidRPr="00546550">
        <w:rPr>
          <w:rFonts w:eastAsia="Calibri"/>
          <w:color w:val="000000"/>
          <w:sz w:val="26"/>
          <w:szCs w:val="26"/>
          <w:lang w:eastAsia="en-US"/>
        </w:rPr>
        <w:t>- признать инициативный проект не прошедшим конкурсный отбор.</w:t>
      </w:r>
    </w:p>
    <w:p w:rsidR="00BB3509" w:rsidRPr="00546550" w:rsidRDefault="00BB3509" w:rsidP="00BB3509">
      <w:pPr>
        <w:tabs>
          <w:tab w:val="left" w:pos="709"/>
        </w:tabs>
        <w:autoSpaceDE w:val="0"/>
        <w:autoSpaceDN w:val="0"/>
        <w:adjustRightInd w:val="0"/>
        <w:ind w:firstLine="709"/>
        <w:jc w:val="both"/>
        <w:rPr>
          <w:rFonts w:eastAsia="Calibri"/>
          <w:color w:val="000000"/>
          <w:sz w:val="26"/>
          <w:szCs w:val="26"/>
          <w:lang w:eastAsia="en-US"/>
        </w:rPr>
      </w:pPr>
      <w:r w:rsidRPr="00546550">
        <w:rPr>
          <w:rFonts w:eastAsia="Calibri"/>
          <w:color w:val="000000"/>
          <w:sz w:val="26"/>
          <w:szCs w:val="26"/>
          <w:lang w:eastAsia="en-US"/>
        </w:rPr>
        <w:t>6.13. Решение согласительной комиссией принимается по каждому представленному инициативному проекту.</w:t>
      </w:r>
    </w:p>
    <w:p w:rsidR="00BB3509" w:rsidRPr="00546550" w:rsidRDefault="00BB3509" w:rsidP="00BB3509">
      <w:pPr>
        <w:tabs>
          <w:tab w:val="left" w:pos="709"/>
        </w:tabs>
        <w:autoSpaceDE w:val="0"/>
        <w:autoSpaceDN w:val="0"/>
        <w:adjustRightInd w:val="0"/>
        <w:ind w:firstLine="709"/>
        <w:jc w:val="both"/>
        <w:rPr>
          <w:rFonts w:eastAsia="Calibri"/>
          <w:color w:val="FF0000"/>
          <w:sz w:val="26"/>
          <w:szCs w:val="26"/>
          <w:lang w:eastAsia="en-US"/>
        </w:rPr>
      </w:pPr>
    </w:p>
    <w:p w:rsidR="00BB3509" w:rsidRPr="00546550" w:rsidRDefault="00BB3509" w:rsidP="00BB3509">
      <w:pPr>
        <w:tabs>
          <w:tab w:val="left" w:pos="709"/>
        </w:tabs>
        <w:autoSpaceDE w:val="0"/>
        <w:autoSpaceDN w:val="0"/>
        <w:adjustRightInd w:val="0"/>
        <w:jc w:val="center"/>
        <w:rPr>
          <w:rFonts w:eastAsia="Calibri"/>
          <w:color w:val="000000"/>
          <w:sz w:val="26"/>
          <w:szCs w:val="26"/>
          <w:lang w:eastAsia="en-US"/>
        </w:rPr>
      </w:pPr>
      <w:r w:rsidRPr="00546550">
        <w:rPr>
          <w:rFonts w:eastAsia="Calibri"/>
          <w:color w:val="000000"/>
          <w:sz w:val="26"/>
          <w:szCs w:val="26"/>
          <w:lang w:eastAsia="en-US"/>
        </w:rPr>
        <w:t>Раздел 7. Методика и критерии оценки инициативных проектов</w:t>
      </w:r>
    </w:p>
    <w:p w:rsidR="00BB3509" w:rsidRPr="00546550" w:rsidRDefault="00BB3509" w:rsidP="00BB3509">
      <w:pPr>
        <w:tabs>
          <w:tab w:val="left" w:pos="709"/>
        </w:tabs>
        <w:autoSpaceDE w:val="0"/>
        <w:autoSpaceDN w:val="0"/>
        <w:adjustRightInd w:val="0"/>
        <w:ind w:firstLine="709"/>
        <w:jc w:val="both"/>
        <w:rPr>
          <w:rFonts w:eastAsia="Calibri"/>
          <w:color w:val="000000"/>
          <w:lang w:eastAsia="en-US"/>
        </w:rPr>
      </w:pPr>
    </w:p>
    <w:p w:rsidR="00BB3509" w:rsidRPr="00546550" w:rsidRDefault="00BB3509" w:rsidP="00BB3509">
      <w:pPr>
        <w:tabs>
          <w:tab w:val="left" w:pos="709"/>
        </w:tabs>
        <w:autoSpaceDE w:val="0"/>
        <w:autoSpaceDN w:val="0"/>
        <w:adjustRightInd w:val="0"/>
        <w:ind w:firstLine="709"/>
        <w:jc w:val="both"/>
        <w:rPr>
          <w:rFonts w:eastAsia="Calibri"/>
          <w:color w:val="000000"/>
          <w:sz w:val="26"/>
          <w:szCs w:val="26"/>
          <w:lang w:eastAsia="en-US"/>
        </w:rPr>
      </w:pPr>
      <w:r w:rsidRPr="00546550">
        <w:rPr>
          <w:rFonts w:eastAsia="Calibri"/>
          <w:color w:val="000000"/>
          <w:sz w:val="26"/>
          <w:szCs w:val="26"/>
          <w:lang w:eastAsia="en-US"/>
        </w:rPr>
        <w:t>7.1. Методика оценки инициативных проектов определяет алгоритм расчета итоговой оценки инициативного проекта по установленным критериям оценки.</w:t>
      </w:r>
    </w:p>
    <w:p w:rsidR="00BB3509" w:rsidRPr="00546550" w:rsidRDefault="00BB3509" w:rsidP="00BB3509">
      <w:pPr>
        <w:tabs>
          <w:tab w:val="left" w:pos="709"/>
        </w:tabs>
        <w:autoSpaceDE w:val="0"/>
        <w:autoSpaceDN w:val="0"/>
        <w:adjustRightInd w:val="0"/>
        <w:ind w:firstLine="709"/>
        <w:jc w:val="both"/>
        <w:rPr>
          <w:rFonts w:eastAsia="Calibri"/>
          <w:color w:val="000000"/>
          <w:sz w:val="26"/>
          <w:szCs w:val="26"/>
          <w:lang w:eastAsia="en-US"/>
        </w:rPr>
      </w:pPr>
      <w:r w:rsidRPr="00546550">
        <w:rPr>
          <w:rFonts w:eastAsia="Calibri"/>
          <w:color w:val="000000"/>
          <w:sz w:val="26"/>
          <w:szCs w:val="26"/>
          <w:lang w:eastAsia="en-US"/>
        </w:rPr>
        <w:t>7.2. Перечень критериев оценки инициативных проектов и их балльное значение устанавливается приложением 2 к настоящему Порядку.</w:t>
      </w:r>
    </w:p>
    <w:p w:rsidR="00BB3509" w:rsidRPr="00546550" w:rsidRDefault="00BB3509" w:rsidP="00BB3509">
      <w:pPr>
        <w:tabs>
          <w:tab w:val="left" w:pos="709"/>
        </w:tabs>
        <w:autoSpaceDE w:val="0"/>
        <w:autoSpaceDN w:val="0"/>
        <w:adjustRightInd w:val="0"/>
        <w:ind w:firstLine="709"/>
        <w:jc w:val="both"/>
        <w:rPr>
          <w:rFonts w:eastAsia="Calibri"/>
          <w:color w:val="000000"/>
          <w:sz w:val="26"/>
          <w:szCs w:val="26"/>
          <w:lang w:eastAsia="en-US"/>
        </w:rPr>
      </w:pPr>
      <w:r w:rsidRPr="00546550">
        <w:rPr>
          <w:rFonts w:eastAsia="Calibri"/>
          <w:color w:val="000000"/>
          <w:sz w:val="26"/>
          <w:szCs w:val="26"/>
          <w:lang w:eastAsia="en-US"/>
        </w:rPr>
        <w:t>7.3. Оценка инициативного проекта осуществляется отдельно по каждому инициативному проекту.</w:t>
      </w:r>
    </w:p>
    <w:p w:rsidR="00BB3509" w:rsidRPr="00546550" w:rsidRDefault="00BB3509" w:rsidP="00BB3509">
      <w:pPr>
        <w:tabs>
          <w:tab w:val="left" w:pos="709"/>
        </w:tabs>
        <w:autoSpaceDE w:val="0"/>
        <w:autoSpaceDN w:val="0"/>
        <w:adjustRightInd w:val="0"/>
        <w:ind w:firstLine="709"/>
        <w:jc w:val="both"/>
        <w:rPr>
          <w:rFonts w:eastAsia="Calibri"/>
          <w:color w:val="000000"/>
          <w:sz w:val="26"/>
          <w:szCs w:val="26"/>
          <w:lang w:eastAsia="en-US"/>
        </w:rPr>
      </w:pPr>
      <w:r w:rsidRPr="00546550">
        <w:rPr>
          <w:rFonts w:eastAsia="Calibri"/>
          <w:color w:val="000000"/>
          <w:sz w:val="26"/>
          <w:szCs w:val="26"/>
          <w:lang w:eastAsia="en-US"/>
        </w:rPr>
        <w:t>7.4. Оценка инициативного проекта по каждому критерию определяется в баллах.</w:t>
      </w:r>
    </w:p>
    <w:p w:rsidR="00BB3509" w:rsidRPr="00546550" w:rsidRDefault="00BB3509" w:rsidP="00BB3509">
      <w:pPr>
        <w:tabs>
          <w:tab w:val="left" w:pos="709"/>
        </w:tabs>
        <w:autoSpaceDE w:val="0"/>
        <w:autoSpaceDN w:val="0"/>
        <w:adjustRightInd w:val="0"/>
        <w:ind w:firstLine="709"/>
        <w:jc w:val="both"/>
        <w:rPr>
          <w:rFonts w:eastAsia="Calibri"/>
          <w:color w:val="000000"/>
          <w:sz w:val="26"/>
          <w:szCs w:val="26"/>
          <w:lang w:eastAsia="en-US"/>
        </w:rPr>
      </w:pPr>
      <w:r w:rsidRPr="00546550">
        <w:rPr>
          <w:rFonts w:eastAsia="Calibri"/>
          <w:color w:val="000000"/>
          <w:sz w:val="26"/>
          <w:szCs w:val="26"/>
          <w:lang w:eastAsia="en-US"/>
        </w:rPr>
        <w:t>7.5. Максимальная итоговая оценка инициативного проекта составляет 100 баллов, минимальная 0.</w:t>
      </w:r>
    </w:p>
    <w:p w:rsidR="00BB3509" w:rsidRPr="00546550" w:rsidRDefault="00BB3509" w:rsidP="00BB3509">
      <w:pPr>
        <w:tabs>
          <w:tab w:val="left" w:pos="709"/>
        </w:tabs>
        <w:autoSpaceDE w:val="0"/>
        <w:autoSpaceDN w:val="0"/>
        <w:adjustRightInd w:val="0"/>
        <w:ind w:firstLine="709"/>
        <w:jc w:val="both"/>
        <w:rPr>
          <w:rFonts w:eastAsia="Calibri"/>
          <w:color w:val="000000"/>
          <w:sz w:val="26"/>
          <w:szCs w:val="26"/>
          <w:lang w:eastAsia="en-US"/>
        </w:rPr>
      </w:pPr>
      <w:r w:rsidRPr="00546550">
        <w:rPr>
          <w:rFonts w:eastAsia="Calibri"/>
          <w:color w:val="000000"/>
          <w:sz w:val="26"/>
          <w:szCs w:val="26"/>
          <w:lang w:eastAsia="en-US"/>
        </w:rPr>
        <w:t>7.6. Прошедшими конкурсный отбор считаются инициативные проекты, которые по результатам итоговой оценки набрали 50 и более баллов.</w:t>
      </w:r>
    </w:p>
    <w:p w:rsidR="00BB3509" w:rsidRPr="00546550" w:rsidRDefault="00BB3509" w:rsidP="00BB3509">
      <w:pPr>
        <w:tabs>
          <w:tab w:val="left" w:pos="709"/>
        </w:tabs>
        <w:autoSpaceDE w:val="0"/>
        <w:autoSpaceDN w:val="0"/>
        <w:adjustRightInd w:val="0"/>
        <w:ind w:firstLine="709"/>
        <w:jc w:val="both"/>
        <w:rPr>
          <w:rFonts w:eastAsia="Calibri"/>
          <w:color w:val="000000"/>
          <w:sz w:val="26"/>
          <w:szCs w:val="26"/>
          <w:lang w:eastAsia="en-US"/>
        </w:rPr>
      </w:pPr>
      <w:r w:rsidRPr="00546550">
        <w:rPr>
          <w:rFonts w:eastAsia="Calibri"/>
          <w:color w:val="000000"/>
          <w:sz w:val="26"/>
          <w:szCs w:val="26"/>
          <w:lang w:eastAsia="en-US"/>
        </w:rPr>
        <w:t xml:space="preserve">При недостаточности бюджетных ассигнований, предусмотренных в бюджете городского округа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счет средств бюджета городского округа возможна в пределах объемов бюджетных ассигнований, предусмотренных в бюджете городского округа. </w:t>
      </w:r>
    </w:p>
    <w:p w:rsidR="00BB3509" w:rsidRPr="00546550" w:rsidRDefault="00BB3509" w:rsidP="00BB3509">
      <w:pPr>
        <w:tabs>
          <w:tab w:val="left" w:pos="709"/>
        </w:tabs>
        <w:autoSpaceDE w:val="0"/>
        <w:autoSpaceDN w:val="0"/>
        <w:adjustRightInd w:val="0"/>
        <w:ind w:firstLine="709"/>
        <w:jc w:val="both"/>
        <w:rPr>
          <w:rFonts w:eastAsia="Calibri"/>
          <w:color w:val="000000"/>
          <w:sz w:val="26"/>
          <w:szCs w:val="26"/>
          <w:lang w:eastAsia="en-US"/>
        </w:rPr>
      </w:pPr>
      <w:r w:rsidRPr="00546550">
        <w:rPr>
          <w:rFonts w:eastAsia="Calibri"/>
          <w:color w:val="000000"/>
          <w:sz w:val="26"/>
          <w:szCs w:val="26"/>
          <w:lang w:eastAsia="en-US"/>
        </w:rPr>
        <w:t>7.7. Итоговая оценка инициативного проекта рассчитывается по следующей формуле:</w:t>
      </w:r>
    </w:p>
    <w:p w:rsidR="00BB3509" w:rsidRPr="00546550" w:rsidRDefault="00BB3509" w:rsidP="00BB3509">
      <w:pPr>
        <w:tabs>
          <w:tab w:val="left" w:pos="709"/>
        </w:tabs>
        <w:autoSpaceDE w:val="0"/>
        <w:autoSpaceDN w:val="0"/>
        <w:adjustRightInd w:val="0"/>
        <w:ind w:firstLine="709"/>
        <w:jc w:val="both"/>
        <w:rPr>
          <w:rFonts w:eastAsia="Calibri"/>
          <w:color w:val="000000"/>
          <w:sz w:val="26"/>
          <w:szCs w:val="26"/>
          <w:lang w:eastAsia="en-US"/>
        </w:rPr>
      </w:pPr>
      <w:r w:rsidRPr="00546550">
        <w:rPr>
          <w:rFonts w:eastAsia="Calibri"/>
          <w:color w:val="000000"/>
          <w:sz w:val="26"/>
          <w:szCs w:val="26"/>
          <w:lang w:eastAsia="en-US"/>
        </w:rPr>
        <w:t>Ик = (П(</w:t>
      </w:r>
      <w:proofErr w:type="spellStart"/>
      <w:r w:rsidRPr="00546550">
        <w:rPr>
          <w:rFonts w:eastAsia="Calibri"/>
          <w:color w:val="000000"/>
          <w:sz w:val="26"/>
          <w:szCs w:val="26"/>
          <w:lang w:eastAsia="en-US"/>
        </w:rPr>
        <w:t>ПКОкi</w:t>
      </w:r>
      <w:proofErr w:type="spellEnd"/>
      <w:r w:rsidRPr="00546550">
        <w:rPr>
          <w:rFonts w:eastAsia="Calibri"/>
          <w:color w:val="000000"/>
          <w:sz w:val="26"/>
          <w:szCs w:val="26"/>
          <w:lang w:eastAsia="en-US"/>
        </w:rPr>
        <w:t>)) х (∑(</w:t>
      </w:r>
      <w:proofErr w:type="spellStart"/>
      <w:r w:rsidRPr="00546550">
        <w:rPr>
          <w:rFonts w:eastAsia="Calibri"/>
          <w:color w:val="000000"/>
          <w:sz w:val="26"/>
          <w:szCs w:val="26"/>
          <w:lang w:eastAsia="en-US"/>
        </w:rPr>
        <w:t>Ркg</w:t>
      </w:r>
      <w:proofErr w:type="spellEnd"/>
      <w:r w:rsidRPr="00546550">
        <w:rPr>
          <w:rFonts w:eastAsia="Calibri"/>
          <w:color w:val="000000"/>
          <w:sz w:val="26"/>
          <w:szCs w:val="26"/>
          <w:lang w:eastAsia="en-US"/>
        </w:rPr>
        <w:t>)),</w:t>
      </w:r>
    </w:p>
    <w:p w:rsidR="00BB3509" w:rsidRPr="00546550" w:rsidRDefault="00BB3509" w:rsidP="00BB3509">
      <w:pPr>
        <w:tabs>
          <w:tab w:val="left" w:pos="709"/>
        </w:tabs>
        <w:autoSpaceDE w:val="0"/>
        <w:autoSpaceDN w:val="0"/>
        <w:adjustRightInd w:val="0"/>
        <w:ind w:firstLine="709"/>
        <w:jc w:val="both"/>
        <w:rPr>
          <w:rFonts w:eastAsia="Calibri"/>
          <w:color w:val="000000"/>
          <w:sz w:val="26"/>
          <w:szCs w:val="26"/>
          <w:lang w:eastAsia="en-US"/>
        </w:rPr>
      </w:pPr>
      <w:r w:rsidRPr="00546550">
        <w:rPr>
          <w:rFonts w:eastAsia="Calibri"/>
          <w:color w:val="000000"/>
          <w:sz w:val="26"/>
          <w:szCs w:val="26"/>
          <w:lang w:eastAsia="en-US"/>
        </w:rPr>
        <w:t>где:</w:t>
      </w:r>
    </w:p>
    <w:p w:rsidR="00BB3509" w:rsidRPr="00546550" w:rsidRDefault="00BB3509" w:rsidP="00BB3509">
      <w:pPr>
        <w:tabs>
          <w:tab w:val="left" w:pos="709"/>
        </w:tabs>
        <w:autoSpaceDE w:val="0"/>
        <w:autoSpaceDN w:val="0"/>
        <w:adjustRightInd w:val="0"/>
        <w:ind w:firstLine="709"/>
        <w:jc w:val="both"/>
        <w:rPr>
          <w:rFonts w:eastAsia="Calibri"/>
          <w:color w:val="000000"/>
          <w:sz w:val="26"/>
          <w:szCs w:val="26"/>
          <w:lang w:eastAsia="en-US"/>
        </w:rPr>
      </w:pPr>
      <w:r w:rsidRPr="00546550">
        <w:rPr>
          <w:rFonts w:eastAsia="Calibri"/>
          <w:color w:val="000000"/>
          <w:sz w:val="26"/>
          <w:szCs w:val="26"/>
          <w:lang w:eastAsia="en-US"/>
        </w:rPr>
        <w:t>Ик - итоговая оценка инициативного проекта, рассчитанная с учетом выполнения критериев, указанных в приложении 2 к настоящему Порядку;</w:t>
      </w:r>
    </w:p>
    <w:p w:rsidR="00BB3509" w:rsidRPr="00546550" w:rsidRDefault="00BB3509" w:rsidP="00BB3509">
      <w:pPr>
        <w:tabs>
          <w:tab w:val="left" w:pos="709"/>
        </w:tabs>
        <w:autoSpaceDE w:val="0"/>
        <w:autoSpaceDN w:val="0"/>
        <w:adjustRightInd w:val="0"/>
        <w:ind w:firstLine="709"/>
        <w:jc w:val="both"/>
        <w:rPr>
          <w:rFonts w:eastAsia="Calibri"/>
          <w:color w:val="000000"/>
          <w:sz w:val="26"/>
          <w:szCs w:val="26"/>
          <w:lang w:eastAsia="en-US"/>
        </w:rPr>
      </w:pPr>
      <w:proofErr w:type="spellStart"/>
      <w:r w:rsidRPr="00546550">
        <w:rPr>
          <w:rFonts w:eastAsia="Calibri"/>
          <w:color w:val="000000"/>
          <w:sz w:val="26"/>
          <w:szCs w:val="26"/>
          <w:lang w:eastAsia="en-US"/>
        </w:rPr>
        <w:t>ki</w:t>
      </w:r>
      <w:proofErr w:type="spellEnd"/>
      <w:r w:rsidRPr="00546550">
        <w:rPr>
          <w:rFonts w:eastAsia="Calibri"/>
          <w:color w:val="000000"/>
          <w:sz w:val="26"/>
          <w:szCs w:val="26"/>
          <w:lang w:eastAsia="en-US"/>
        </w:rPr>
        <w:t xml:space="preserve"> - множество критериев, входящих группу «Критерии прохождения конкурсного отбора», указанные в приложении 2 к настоящему Порядку.</w:t>
      </w:r>
    </w:p>
    <w:p w:rsidR="00BB3509" w:rsidRPr="00546550" w:rsidRDefault="00BB3509" w:rsidP="00BB3509">
      <w:pPr>
        <w:tabs>
          <w:tab w:val="left" w:pos="709"/>
        </w:tabs>
        <w:autoSpaceDE w:val="0"/>
        <w:autoSpaceDN w:val="0"/>
        <w:adjustRightInd w:val="0"/>
        <w:ind w:firstLine="709"/>
        <w:jc w:val="both"/>
        <w:rPr>
          <w:rFonts w:eastAsia="Calibri"/>
          <w:color w:val="000000"/>
          <w:sz w:val="26"/>
          <w:szCs w:val="26"/>
          <w:lang w:eastAsia="en-US"/>
        </w:rPr>
      </w:pPr>
      <w:r w:rsidRPr="00546550">
        <w:rPr>
          <w:rFonts w:eastAsia="Calibri"/>
          <w:color w:val="000000"/>
          <w:sz w:val="26"/>
          <w:szCs w:val="26"/>
          <w:lang w:eastAsia="en-US"/>
        </w:rPr>
        <w:t xml:space="preserve">Каждый из критериев </w:t>
      </w:r>
      <w:proofErr w:type="spellStart"/>
      <w:r w:rsidRPr="00546550">
        <w:rPr>
          <w:rFonts w:eastAsia="Calibri"/>
          <w:color w:val="000000"/>
          <w:sz w:val="26"/>
          <w:szCs w:val="26"/>
          <w:lang w:eastAsia="en-US"/>
        </w:rPr>
        <w:t>ki</w:t>
      </w:r>
      <w:proofErr w:type="spellEnd"/>
      <w:r w:rsidRPr="00546550">
        <w:rPr>
          <w:rFonts w:eastAsia="Calibri"/>
          <w:color w:val="000000"/>
          <w:sz w:val="26"/>
          <w:szCs w:val="26"/>
          <w:lang w:eastAsia="en-US"/>
        </w:rPr>
        <w:t xml:space="preserve"> может принимать значение 0 или 1;</w:t>
      </w:r>
    </w:p>
    <w:p w:rsidR="00BB3509" w:rsidRPr="00546550" w:rsidRDefault="00BB3509" w:rsidP="00BB3509">
      <w:pPr>
        <w:tabs>
          <w:tab w:val="left" w:pos="709"/>
        </w:tabs>
        <w:autoSpaceDE w:val="0"/>
        <w:autoSpaceDN w:val="0"/>
        <w:adjustRightInd w:val="0"/>
        <w:ind w:firstLine="709"/>
        <w:jc w:val="both"/>
        <w:rPr>
          <w:rFonts w:eastAsia="Calibri"/>
          <w:color w:val="000000"/>
          <w:sz w:val="26"/>
          <w:szCs w:val="26"/>
          <w:lang w:eastAsia="en-US"/>
        </w:rPr>
      </w:pPr>
      <w:r w:rsidRPr="00546550">
        <w:rPr>
          <w:rFonts w:eastAsia="Calibri"/>
          <w:color w:val="000000"/>
          <w:sz w:val="26"/>
          <w:szCs w:val="26"/>
          <w:lang w:eastAsia="en-US"/>
        </w:rPr>
        <w:t>П(</w:t>
      </w:r>
      <w:proofErr w:type="spellStart"/>
      <w:r w:rsidRPr="00546550">
        <w:rPr>
          <w:rFonts w:eastAsia="Calibri"/>
          <w:color w:val="000000"/>
          <w:sz w:val="26"/>
          <w:szCs w:val="26"/>
          <w:lang w:eastAsia="en-US"/>
        </w:rPr>
        <w:t>ПКОкi</w:t>
      </w:r>
      <w:proofErr w:type="spellEnd"/>
      <w:r w:rsidRPr="00546550">
        <w:rPr>
          <w:rFonts w:eastAsia="Calibri"/>
          <w:color w:val="000000"/>
          <w:sz w:val="26"/>
          <w:szCs w:val="26"/>
          <w:lang w:eastAsia="en-US"/>
        </w:rPr>
        <w:t>) - произведение баллов, присвоенных проекту по каждому из критериев, входящих в группу «Критерии прохождения конкурсного отбора»;</w:t>
      </w:r>
    </w:p>
    <w:p w:rsidR="00BB3509" w:rsidRPr="00546550" w:rsidRDefault="00BB3509" w:rsidP="00BB3509">
      <w:pPr>
        <w:tabs>
          <w:tab w:val="left" w:pos="709"/>
        </w:tabs>
        <w:autoSpaceDE w:val="0"/>
        <w:autoSpaceDN w:val="0"/>
        <w:adjustRightInd w:val="0"/>
        <w:ind w:firstLine="709"/>
        <w:jc w:val="both"/>
        <w:rPr>
          <w:rFonts w:eastAsia="Calibri"/>
          <w:color w:val="000000"/>
          <w:sz w:val="26"/>
          <w:szCs w:val="26"/>
          <w:lang w:eastAsia="en-US"/>
        </w:rPr>
      </w:pPr>
      <w:proofErr w:type="spellStart"/>
      <w:r w:rsidRPr="00546550">
        <w:rPr>
          <w:rFonts w:eastAsia="Calibri"/>
          <w:color w:val="000000"/>
          <w:sz w:val="26"/>
          <w:szCs w:val="26"/>
          <w:lang w:eastAsia="en-US"/>
        </w:rPr>
        <w:t>кg</w:t>
      </w:r>
      <w:proofErr w:type="spellEnd"/>
      <w:r w:rsidRPr="00546550">
        <w:rPr>
          <w:rFonts w:eastAsia="Calibri"/>
          <w:color w:val="000000"/>
          <w:sz w:val="26"/>
          <w:szCs w:val="26"/>
          <w:lang w:eastAsia="en-US"/>
        </w:rPr>
        <w:t xml:space="preserve"> - множество критериев, входящих группу «Рейтинговые критерии», указанные в приложении 2 к настоящему Порядку;</w:t>
      </w:r>
    </w:p>
    <w:p w:rsidR="00BB3509" w:rsidRPr="00546550" w:rsidRDefault="00BB3509" w:rsidP="00BB3509">
      <w:pPr>
        <w:tabs>
          <w:tab w:val="left" w:pos="709"/>
        </w:tabs>
        <w:autoSpaceDE w:val="0"/>
        <w:autoSpaceDN w:val="0"/>
        <w:adjustRightInd w:val="0"/>
        <w:ind w:firstLine="709"/>
        <w:jc w:val="both"/>
        <w:rPr>
          <w:rFonts w:eastAsia="Calibri"/>
          <w:color w:val="000000"/>
          <w:sz w:val="26"/>
          <w:szCs w:val="26"/>
          <w:lang w:eastAsia="en-US"/>
        </w:rPr>
      </w:pPr>
      <w:r w:rsidRPr="00546550">
        <w:rPr>
          <w:rFonts w:eastAsia="Calibri"/>
          <w:color w:val="000000"/>
          <w:sz w:val="26"/>
          <w:szCs w:val="26"/>
          <w:lang w:eastAsia="en-US"/>
        </w:rPr>
        <w:t>∑(</w:t>
      </w:r>
      <w:proofErr w:type="spellStart"/>
      <w:r w:rsidRPr="00546550">
        <w:rPr>
          <w:rFonts w:eastAsia="Calibri"/>
          <w:color w:val="000000"/>
          <w:sz w:val="26"/>
          <w:szCs w:val="26"/>
          <w:lang w:eastAsia="en-US"/>
        </w:rPr>
        <w:t>Ркg</w:t>
      </w:r>
      <w:proofErr w:type="spellEnd"/>
      <w:r w:rsidRPr="00546550">
        <w:rPr>
          <w:rFonts w:eastAsia="Calibri"/>
          <w:color w:val="000000"/>
          <w:sz w:val="26"/>
          <w:szCs w:val="26"/>
          <w:lang w:eastAsia="en-US"/>
        </w:rPr>
        <w:t xml:space="preserve">) - сумма баллов, присвоенных инициативному проекту по каждому из критериев, входящих в группу </w:t>
      </w:r>
      <w:r w:rsidR="000B3A3D" w:rsidRPr="000B3A3D">
        <w:rPr>
          <w:rFonts w:eastAsia="Calibri"/>
          <w:color w:val="000000"/>
          <w:sz w:val="26"/>
          <w:szCs w:val="26"/>
          <w:lang w:eastAsia="en-US"/>
        </w:rPr>
        <w:t>«Рейтинговые критерии».</w:t>
      </w:r>
    </w:p>
    <w:p w:rsidR="00BB3509" w:rsidRPr="00546550" w:rsidRDefault="00BB3509" w:rsidP="00BB3509">
      <w:pPr>
        <w:tabs>
          <w:tab w:val="left" w:pos="709"/>
        </w:tabs>
        <w:autoSpaceDE w:val="0"/>
        <w:autoSpaceDN w:val="0"/>
        <w:adjustRightInd w:val="0"/>
        <w:ind w:firstLine="709"/>
        <w:jc w:val="both"/>
        <w:rPr>
          <w:rFonts w:eastAsia="Calibri"/>
          <w:color w:val="000000"/>
          <w:sz w:val="26"/>
          <w:szCs w:val="26"/>
          <w:lang w:eastAsia="en-US"/>
        </w:rPr>
      </w:pPr>
      <w:r w:rsidRPr="00546550">
        <w:rPr>
          <w:rFonts w:eastAsia="Calibri"/>
          <w:color w:val="000000"/>
          <w:sz w:val="26"/>
          <w:szCs w:val="26"/>
          <w:lang w:eastAsia="en-US"/>
        </w:rPr>
        <w:t xml:space="preserve">Каждый из критериев </w:t>
      </w:r>
      <w:proofErr w:type="spellStart"/>
      <w:r w:rsidRPr="00546550">
        <w:rPr>
          <w:rFonts w:eastAsia="Calibri"/>
          <w:color w:val="000000"/>
          <w:sz w:val="26"/>
          <w:szCs w:val="26"/>
          <w:lang w:eastAsia="en-US"/>
        </w:rPr>
        <w:t>kg</w:t>
      </w:r>
      <w:proofErr w:type="spellEnd"/>
      <w:r w:rsidRPr="00546550">
        <w:rPr>
          <w:rFonts w:eastAsia="Calibri"/>
          <w:color w:val="000000"/>
          <w:sz w:val="26"/>
          <w:szCs w:val="26"/>
          <w:lang w:eastAsia="en-US"/>
        </w:rPr>
        <w:t xml:space="preserve"> может принимать значение, соответствующее уровню выполнения критерия в пределах значений, указанных в приложении 2 к настоящему Порядку. </w:t>
      </w:r>
    </w:p>
    <w:p w:rsidR="00BB3509" w:rsidRPr="00546550" w:rsidRDefault="00BB3509" w:rsidP="00BB3509">
      <w:pPr>
        <w:tabs>
          <w:tab w:val="left" w:pos="709"/>
        </w:tabs>
        <w:autoSpaceDE w:val="0"/>
        <w:autoSpaceDN w:val="0"/>
        <w:adjustRightInd w:val="0"/>
        <w:ind w:firstLine="709"/>
        <w:jc w:val="center"/>
        <w:rPr>
          <w:rFonts w:eastAsia="Calibri"/>
          <w:color w:val="000000"/>
          <w:sz w:val="26"/>
          <w:szCs w:val="26"/>
          <w:lang w:eastAsia="en-US"/>
        </w:rPr>
      </w:pPr>
    </w:p>
    <w:p w:rsidR="00BB3509" w:rsidRPr="00546550" w:rsidRDefault="00BB3509" w:rsidP="00BB3509">
      <w:pPr>
        <w:tabs>
          <w:tab w:val="left" w:pos="709"/>
        </w:tabs>
        <w:autoSpaceDE w:val="0"/>
        <w:autoSpaceDN w:val="0"/>
        <w:adjustRightInd w:val="0"/>
        <w:jc w:val="center"/>
        <w:rPr>
          <w:rFonts w:eastAsia="Calibri"/>
          <w:color w:val="000000"/>
          <w:sz w:val="26"/>
          <w:szCs w:val="26"/>
          <w:lang w:eastAsia="en-US"/>
        </w:rPr>
      </w:pPr>
      <w:r w:rsidRPr="00546550">
        <w:rPr>
          <w:rFonts w:eastAsia="Calibri"/>
          <w:color w:val="000000"/>
          <w:sz w:val="26"/>
          <w:szCs w:val="26"/>
          <w:lang w:eastAsia="en-US"/>
        </w:rPr>
        <w:t xml:space="preserve">Раздел 8. Порядок реализации инициативных проектов </w:t>
      </w:r>
    </w:p>
    <w:p w:rsidR="00BB3509" w:rsidRPr="00546550" w:rsidRDefault="00BB3509" w:rsidP="00BB3509">
      <w:pPr>
        <w:tabs>
          <w:tab w:val="left" w:pos="709"/>
        </w:tabs>
        <w:autoSpaceDE w:val="0"/>
        <w:autoSpaceDN w:val="0"/>
        <w:adjustRightInd w:val="0"/>
        <w:ind w:firstLine="709"/>
        <w:jc w:val="both"/>
        <w:rPr>
          <w:rFonts w:eastAsia="Calibri"/>
          <w:color w:val="000000"/>
          <w:lang w:eastAsia="en-US"/>
        </w:rPr>
      </w:pPr>
    </w:p>
    <w:p w:rsidR="00BB3509" w:rsidRPr="00546550" w:rsidRDefault="00BB3509" w:rsidP="00BB3509">
      <w:pPr>
        <w:tabs>
          <w:tab w:val="left" w:pos="709"/>
        </w:tabs>
        <w:autoSpaceDE w:val="0"/>
        <w:autoSpaceDN w:val="0"/>
        <w:adjustRightInd w:val="0"/>
        <w:ind w:firstLine="709"/>
        <w:jc w:val="both"/>
        <w:rPr>
          <w:rFonts w:eastAsia="Calibri"/>
          <w:color w:val="000000"/>
          <w:sz w:val="26"/>
          <w:szCs w:val="26"/>
          <w:lang w:eastAsia="en-US"/>
        </w:rPr>
      </w:pPr>
      <w:r w:rsidRPr="00546550">
        <w:rPr>
          <w:rFonts w:eastAsia="Calibri"/>
          <w:color w:val="000000"/>
          <w:sz w:val="26"/>
          <w:szCs w:val="26"/>
          <w:lang w:eastAsia="en-US"/>
        </w:rPr>
        <w:t xml:space="preserve">8.1. На основании протокола заседания согласительной комиссии кураторы муниципальных программ городского округа обеспечивают включение мероприятий по реализации инициативных проектов в муниципальные программы. </w:t>
      </w:r>
    </w:p>
    <w:p w:rsidR="00BB3509" w:rsidRPr="00546550" w:rsidRDefault="00BB3509" w:rsidP="00BB3509">
      <w:pPr>
        <w:tabs>
          <w:tab w:val="left" w:pos="709"/>
        </w:tabs>
        <w:autoSpaceDE w:val="0"/>
        <w:autoSpaceDN w:val="0"/>
        <w:adjustRightInd w:val="0"/>
        <w:ind w:firstLine="709"/>
        <w:jc w:val="both"/>
        <w:rPr>
          <w:rFonts w:eastAsia="Calibri"/>
          <w:color w:val="000000"/>
          <w:sz w:val="26"/>
          <w:szCs w:val="26"/>
          <w:lang w:eastAsia="en-US"/>
        </w:rPr>
      </w:pPr>
      <w:r w:rsidRPr="00546550">
        <w:rPr>
          <w:rFonts w:eastAsia="Calibri"/>
          <w:color w:val="000000"/>
          <w:sz w:val="26"/>
          <w:szCs w:val="26"/>
          <w:lang w:eastAsia="en-US"/>
        </w:rPr>
        <w:t xml:space="preserve">8.2. Реализация инициативных проектов осуществляется на условиях </w:t>
      </w:r>
      <w:proofErr w:type="spellStart"/>
      <w:r w:rsidRPr="00546550">
        <w:rPr>
          <w:rFonts w:eastAsia="Calibri"/>
          <w:color w:val="000000"/>
          <w:sz w:val="26"/>
          <w:szCs w:val="26"/>
          <w:lang w:eastAsia="en-US"/>
        </w:rPr>
        <w:t>софинансирования</w:t>
      </w:r>
      <w:proofErr w:type="spellEnd"/>
      <w:r w:rsidRPr="00546550">
        <w:rPr>
          <w:rFonts w:eastAsia="Calibri"/>
          <w:color w:val="000000"/>
          <w:sz w:val="26"/>
          <w:szCs w:val="26"/>
          <w:lang w:eastAsia="en-US"/>
        </w:rPr>
        <w:t xml:space="preserve"> за счет средств бюджета городского округа, инициативных платежей в объеме,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привлеченными силами в объеме, предусмотренном инициативным проектом.</w:t>
      </w:r>
    </w:p>
    <w:p w:rsidR="00BB3509" w:rsidRPr="00546550" w:rsidRDefault="00BB3509" w:rsidP="00BB3509">
      <w:pPr>
        <w:tabs>
          <w:tab w:val="left" w:pos="709"/>
        </w:tabs>
        <w:autoSpaceDE w:val="0"/>
        <w:autoSpaceDN w:val="0"/>
        <w:adjustRightInd w:val="0"/>
        <w:ind w:firstLine="709"/>
        <w:jc w:val="both"/>
        <w:rPr>
          <w:rFonts w:eastAsia="Calibri"/>
          <w:color w:val="000000"/>
          <w:sz w:val="26"/>
          <w:szCs w:val="26"/>
          <w:lang w:eastAsia="en-US"/>
        </w:rPr>
      </w:pPr>
      <w:r w:rsidRPr="00546550">
        <w:rPr>
          <w:rFonts w:eastAsia="Calibri"/>
          <w:color w:val="000000"/>
          <w:sz w:val="26"/>
          <w:szCs w:val="26"/>
          <w:lang w:eastAsia="en-US"/>
        </w:rPr>
        <w:t xml:space="preserve">8.3. Инициатор проекта до начала его реализации за счет средств бюджета городского округа обеспечивает внесение инициативных платежей в доход бюджета городского округа на основании договора пожертвования, заключенного с Администрацией города Переславля-Залесского, и (или) заключает с Администрацией города Переславля-Залесского договор добровольного пожертвования имущества и (или) договор на безвозмездное оказание услуг/выполнение работ, по реализации инициативного проекта. </w:t>
      </w:r>
    </w:p>
    <w:p w:rsidR="00BB3509" w:rsidRPr="00546550" w:rsidRDefault="00BB3509" w:rsidP="00BB3509">
      <w:pPr>
        <w:tabs>
          <w:tab w:val="left" w:pos="709"/>
        </w:tabs>
        <w:autoSpaceDE w:val="0"/>
        <w:autoSpaceDN w:val="0"/>
        <w:adjustRightInd w:val="0"/>
        <w:ind w:firstLine="709"/>
        <w:jc w:val="both"/>
        <w:rPr>
          <w:rFonts w:eastAsia="Calibri"/>
          <w:color w:val="000000"/>
          <w:sz w:val="26"/>
          <w:szCs w:val="26"/>
          <w:lang w:eastAsia="en-US"/>
        </w:rPr>
      </w:pPr>
      <w:r w:rsidRPr="00546550">
        <w:rPr>
          <w:rFonts w:eastAsia="Calibri"/>
          <w:color w:val="000000"/>
          <w:sz w:val="26"/>
          <w:szCs w:val="26"/>
          <w:lang w:eastAsia="en-US"/>
        </w:rPr>
        <w:t>8.4. Учет инициативных платежей осуществляется отдельно по каждому проекту.</w:t>
      </w:r>
    </w:p>
    <w:p w:rsidR="00BB3509" w:rsidRPr="00546550" w:rsidRDefault="00BB3509" w:rsidP="00BB3509">
      <w:pPr>
        <w:tabs>
          <w:tab w:val="left" w:pos="709"/>
        </w:tabs>
        <w:autoSpaceDE w:val="0"/>
        <w:autoSpaceDN w:val="0"/>
        <w:adjustRightInd w:val="0"/>
        <w:ind w:firstLine="709"/>
        <w:jc w:val="both"/>
        <w:rPr>
          <w:rFonts w:eastAsia="Calibri"/>
          <w:color w:val="000000"/>
          <w:sz w:val="26"/>
          <w:szCs w:val="26"/>
          <w:lang w:eastAsia="en-US"/>
        </w:rPr>
      </w:pPr>
      <w:r w:rsidRPr="00546550">
        <w:rPr>
          <w:rFonts w:eastAsia="Calibri"/>
          <w:color w:val="000000"/>
          <w:sz w:val="26"/>
          <w:szCs w:val="26"/>
          <w:lang w:eastAsia="en-US"/>
        </w:rPr>
        <w:t xml:space="preserve">8.5.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 </w:t>
      </w:r>
    </w:p>
    <w:p w:rsidR="00BB3509" w:rsidRPr="00546550" w:rsidRDefault="00BB3509" w:rsidP="00BB3509">
      <w:pPr>
        <w:tabs>
          <w:tab w:val="left" w:pos="709"/>
        </w:tabs>
        <w:autoSpaceDE w:val="0"/>
        <w:autoSpaceDN w:val="0"/>
        <w:adjustRightInd w:val="0"/>
        <w:ind w:firstLine="709"/>
        <w:jc w:val="both"/>
        <w:rPr>
          <w:rFonts w:eastAsia="Calibri"/>
          <w:color w:val="000000"/>
          <w:sz w:val="26"/>
          <w:szCs w:val="26"/>
          <w:lang w:eastAsia="en-US"/>
        </w:rPr>
      </w:pPr>
      <w:r w:rsidRPr="00546550">
        <w:rPr>
          <w:rFonts w:eastAsia="Calibri"/>
          <w:color w:val="000000"/>
          <w:sz w:val="26"/>
          <w:szCs w:val="26"/>
          <w:lang w:eastAsia="en-US"/>
        </w:rPr>
        <w:t>8.6. Контроль за ходом реализации инициативного проекта осуществляют кураторы муниципальных программ городского округа, в рамках которых предусмотрена реализация соответствующих инициативных проектов.</w:t>
      </w:r>
    </w:p>
    <w:p w:rsidR="00BB3509" w:rsidRPr="00546550" w:rsidRDefault="00BB3509" w:rsidP="00BB3509">
      <w:pPr>
        <w:tabs>
          <w:tab w:val="left" w:pos="709"/>
        </w:tabs>
        <w:autoSpaceDE w:val="0"/>
        <w:autoSpaceDN w:val="0"/>
        <w:adjustRightInd w:val="0"/>
        <w:ind w:firstLine="709"/>
        <w:jc w:val="both"/>
        <w:rPr>
          <w:rFonts w:eastAsia="Calibri"/>
          <w:color w:val="000000"/>
          <w:sz w:val="26"/>
          <w:szCs w:val="26"/>
          <w:lang w:eastAsia="en-US"/>
        </w:rPr>
      </w:pPr>
      <w:r w:rsidRPr="00546550">
        <w:rPr>
          <w:rFonts w:eastAsia="Calibri"/>
          <w:color w:val="000000"/>
          <w:sz w:val="26"/>
          <w:szCs w:val="26"/>
          <w:lang w:eastAsia="en-US"/>
        </w:rPr>
        <w:t>Инициаторы проекта, другие граждане, проживающие на территории городского округа,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BB3509" w:rsidRPr="00546550" w:rsidRDefault="00BB3509" w:rsidP="00BB3509">
      <w:pPr>
        <w:tabs>
          <w:tab w:val="left" w:pos="709"/>
        </w:tabs>
        <w:autoSpaceDE w:val="0"/>
        <w:autoSpaceDN w:val="0"/>
        <w:adjustRightInd w:val="0"/>
        <w:ind w:firstLine="709"/>
        <w:jc w:val="both"/>
        <w:rPr>
          <w:rFonts w:eastAsia="Calibri"/>
          <w:color w:val="000000"/>
          <w:sz w:val="26"/>
          <w:szCs w:val="26"/>
          <w:lang w:eastAsia="en-US"/>
        </w:rPr>
      </w:pPr>
      <w:r w:rsidRPr="00546550">
        <w:rPr>
          <w:rFonts w:eastAsia="Calibri"/>
          <w:color w:val="000000"/>
          <w:sz w:val="26"/>
          <w:szCs w:val="26"/>
          <w:lang w:eastAsia="en-US"/>
        </w:rPr>
        <w:t>8.7. Инициаторы проекта или их представители принимают обязательное участие в приемке результатов поставки товаров, выполнения работ, оказания услуг.</w:t>
      </w:r>
    </w:p>
    <w:p w:rsidR="00BB3509" w:rsidRPr="00546550" w:rsidRDefault="00BB3509" w:rsidP="00BB3509">
      <w:pPr>
        <w:tabs>
          <w:tab w:val="left" w:pos="709"/>
        </w:tabs>
        <w:autoSpaceDE w:val="0"/>
        <w:autoSpaceDN w:val="0"/>
        <w:adjustRightInd w:val="0"/>
        <w:ind w:firstLine="709"/>
        <w:jc w:val="both"/>
        <w:rPr>
          <w:rFonts w:eastAsia="Calibri"/>
          <w:color w:val="000000"/>
          <w:sz w:val="26"/>
          <w:szCs w:val="26"/>
          <w:lang w:eastAsia="en-US"/>
        </w:rPr>
      </w:pPr>
      <w:r w:rsidRPr="00546550">
        <w:rPr>
          <w:rFonts w:eastAsia="Calibri"/>
          <w:color w:val="000000"/>
          <w:sz w:val="26"/>
          <w:szCs w:val="26"/>
          <w:lang w:eastAsia="en-US"/>
        </w:rPr>
        <w:t>Члены согласительной комиссии имеют право на участие в приемке результатов поставки товаров, выполнения работ, оказания услуг.</w:t>
      </w:r>
    </w:p>
    <w:p w:rsidR="00BB3509" w:rsidRPr="00546550" w:rsidRDefault="00BB3509" w:rsidP="00BB3509">
      <w:pPr>
        <w:tabs>
          <w:tab w:val="left" w:pos="709"/>
        </w:tabs>
        <w:autoSpaceDE w:val="0"/>
        <w:autoSpaceDN w:val="0"/>
        <w:adjustRightInd w:val="0"/>
        <w:ind w:firstLine="709"/>
        <w:jc w:val="both"/>
        <w:rPr>
          <w:rFonts w:eastAsia="Calibri"/>
          <w:color w:val="000000"/>
          <w:sz w:val="26"/>
          <w:szCs w:val="26"/>
          <w:lang w:eastAsia="en-US"/>
        </w:rPr>
      </w:pPr>
      <w:r w:rsidRPr="00546550">
        <w:rPr>
          <w:rFonts w:eastAsia="Calibri"/>
          <w:color w:val="000000"/>
          <w:sz w:val="26"/>
          <w:szCs w:val="26"/>
          <w:lang w:eastAsia="en-US"/>
        </w:rPr>
        <w:t xml:space="preserve">8.8. Инициатор проекта, члены согласительной комиссии имеют право на доступ к информации о ходе принятого к реализации инициативного проекта. </w:t>
      </w:r>
    </w:p>
    <w:p w:rsidR="00BB3509" w:rsidRPr="00546550" w:rsidRDefault="00BB3509" w:rsidP="00BB3509">
      <w:pPr>
        <w:tabs>
          <w:tab w:val="left" w:pos="709"/>
        </w:tabs>
        <w:autoSpaceDE w:val="0"/>
        <w:autoSpaceDN w:val="0"/>
        <w:adjustRightInd w:val="0"/>
        <w:ind w:firstLine="709"/>
        <w:jc w:val="both"/>
        <w:rPr>
          <w:rFonts w:eastAsia="Calibri"/>
          <w:color w:val="000000"/>
          <w:sz w:val="26"/>
          <w:szCs w:val="26"/>
          <w:lang w:eastAsia="en-US"/>
        </w:rPr>
      </w:pPr>
      <w:r w:rsidRPr="00546550">
        <w:rPr>
          <w:rFonts w:eastAsia="Calibri"/>
          <w:color w:val="000000"/>
          <w:sz w:val="26"/>
          <w:szCs w:val="26"/>
          <w:lang w:eastAsia="en-US"/>
        </w:rPr>
        <w:t>8.9. Кураторы муниципальных программ городского округа, в состав которых включены мероприятия по реализации инициативного проекта, ежемесячно в срок не позднее 05 числа месяца, следующего за отчетным, направляют в Администрацию города Переславля-Залесского отчет о ходе реализации инициативного проекта.</w:t>
      </w:r>
    </w:p>
    <w:p w:rsidR="00BB3509" w:rsidRPr="00546550" w:rsidRDefault="00BB3509" w:rsidP="00BB3509">
      <w:pPr>
        <w:tabs>
          <w:tab w:val="left" w:pos="709"/>
        </w:tabs>
        <w:autoSpaceDE w:val="0"/>
        <w:autoSpaceDN w:val="0"/>
        <w:adjustRightInd w:val="0"/>
        <w:ind w:firstLine="709"/>
        <w:jc w:val="both"/>
        <w:rPr>
          <w:rFonts w:eastAsia="Calibri"/>
          <w:color w:val="000000"/>
          <w:sz w:val="26"/>
          <w:szCs w:val="26"/>
          <w:lang w:eastAsia="en-US"/>
        </w:rPr>
      </w:pPr>
      <w:r w:rsidRPr="00546550">
        <w:rPr>
          <w:rFonts w:eastAsia="Calibri"/>
          <w:color w:val="000000"/>
          <w:sz w:val="26"/>
          <w:szCs w:val="26"/>
          <w:lang w:eastAsia="en-US"/>
        </w:rPr>
        <w:t>8.10. Кураторы муниципальных программ городского округа в срок до 31 декабря года, 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 и др.) в Администрацию города Переславля-Залесского.</w:t>
      </w:r>
    </w:p>
    <w:p w:rsidR="00BB3509" w:rsidRPr="00546550" w:rsidRDefault="00BB3509" w:rsidP="00BB3509">
      <w:pPr>
        <w:tabs>
          <w:tab w:val="left" w:pos="709"/>
        </w:tabs>
        <w:autoSpaceDE w:val="0"/>
        <w:autoSpaceDN w:val="0"/>
        <w:adjustRightInd w:val="0"/>
        <w:ind w:firstLine="709"/>
        <w:jc w:val="both"/>
        <w:rPr>
          <w:rFonts w:eastAsia="Calibri"/>
          <w:iCs/>
          <w:color w:val="000000"/>
          <w:sz w:val="26"/>
          <w:szCs w:val="26"/>
          <w:lang w:eastAsia="en-US"/>
        </w:rPr>
      </w:pPr>
      <w:r w:rsidRPr="00546550">
        <w:rPr>
          <w:rFonts w:eastAsia="Calibri"/>
          <w:color w:val="000000"/>
          <w:sz w:val="26"/>
          <w:szCs w:val="26"/>
          <w:lang w:eastAsia="en-US"/>
        </w:rPr>
        <w:t xml:space="preserve">8.11. </w:t>
      </w:r>
      <w:r w:rsidRPr="00546550">
        <w:rPr>
          <w:rFonts w:eastAsia="Calibri"/>
          <w:iCs/>
          <w:color w:val="000000"/>
          <w:sz w:val="26"/>
          <w:szCs w:val="26"/>
          <w:lang w:eastAsia="en-US"/>
        </w:rPr>
        <w:t xml:space="preserve">Информация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w:t>
      </w:r>
      <w:r w:rsidRPr="00546550">
        <w:rPr>
          <w:rFonts w:eastAsia="Calibri"/>
          <w:color w:val="000000"/>
          <w:sz w:val="26"/>
          <w:szCs w:val="26"/>
          <w:lang w:eastAsia="en-US"/>
        </w:rPr>
        <w:t>Администрацией города Переславля-Залесского</w:t>
      </w:r>
      <w:r w:rsidRPr="00546550">
        <w:rPr>
          <w:rFonts w:eastAsia="Calibri"/>
          <w:iCs/>
          <w:color w:val="000000"/>
          <w:sz w:val="26"/>
          <w:szCs w:val="26"/>
          <w:lang w:eastAsia="en-US"/>
        </w:rPr>
        <w:t xml:space="preserve"> публикуется </w:t>
      </w:r>
      <w:r w:rsidRPr="00546550">
        <w:rPr>
          <w:rFonts w:eastAsia="Calibri"/>
          <w:color w:val="000000"/>
          <w:sz w:val="26"/>
          <w:szCs w:val="26"/>
          <w:lang w:eastAsia="en-US"/>
        </w:rPr>
        <w:t xml:space="preserve">в газете «Переславская неделя» и </w:t>
      </w:r>
      <w:r w:rsidRPr="00546550">
        <w:rPr>
          <w:rFonts w:eastAsia="Calibri"/>
          <w:iCs/>
          <w:color w:val="000000"/>
          <w:sz w:val="26"/>
          <w:szCs w:val="26"/>
          <w:lang w:eastAsia="en-US"/>
        </w:rPr>
        <w:t>размещается на официальном сайте органов местного самоуправления города Переславля-Залесского в информационно-телекоммуникационной сети «Интернет».</w:t>
      </w:r>
    </w:p>
    <w:p w:rsidR="00BB3509" w:rsidRPr="00546550" w:rsidRDefault="00BB3509" w:rsidP="00BB3509">
      <w:pPr>
        <w:tabs>
          <w:tab w:val="left" w:pos="709"/>
        </w:tabs>
        <w:autoSpaceDE w:val="0"/>
        <w:autoSpaceDN w:val="0"/>
        <w:adjustRightInd w:val="0"/>
        <w:ind w:firstLine="709"/>
        <w:jc w:val="both"/>
        <w:rPr>
          <w:rFonts w:eastAsia="Calibri"/>
          <w:color w:val="000000"/>
          <w:sz w:val="26"/>
          <w:szCs w:val="26"/>
          <w:lang w:eastAsia="en-US"/>
        </w:rPr>
      </w:pPr>
      <w:r w:rsidRPr="00546550">
        <w:rPr>
          <w:rFonts w:eastAsia="Calibri"/>
          <w:color w:val="000000"/>
          <w:sz w:val="26"/>
          <w:szCs w:val="26"/>
          <w:lang w:eastAsia="en-US"/>
        </w:rPr>
        <w:t xml:space="preserve">8.12. Администрация города Переславля-Залесского в течение 30 календарных дней со дня завершения реализации инициативного проекта публикует в газете «Переславская неделя» и размещает на официальном сайте </w:t>
      </w:r>
      <w:r w:rsidRPr="00546550">
        <w:rPr>
          <w:rFonts w:eastAsia="Calibri"/>
          <w:iCs/>
          <w:color w:val="000000"/>
          <w:sz w:val="26"/>
          <w:szCs w:val="26"/>
          <w:lang w:eastAsia="en-US"/>
        </w:rPr>
        <w:t>органов местного самоуправления города Переславля-Залесского в информационно-телекоммуникационной сети «Интернет» о</w:t>
      </w:r>
      <w:r w:rsidRPr="00546550">
        <w:rPr>
          <w:rFonts w:eastAsia="Calibri"/>
          <w:color w:val="000000"/>
          <w:sz w:val="26"/>
          <w:szCs w:val="26"/>
          <w:lang w:eastAsia="en-US"/>
        </w:rPr>
        <w:t>тчет об итогах реализации инициативного проекта.</w:t>
      </w:r>
    </w:p>
    <w:p w:rsidR="00BB3509" w:rsidRPr="00546550" w:rsidRDefault="00BB3509" w:rsidP="00BB3509">
      <w:pPr>
        <w:tabs>
          <w:tab w:val="left" w:pos="709"/>
        </w:tabs>
        <w:autoSpaceDE w:val="0"/>
        <w:autoSpaceDN w:val="0"/>
        <w:adjustRightInd w:val="0"/>
        <w:ind w:firstLine="709"/>
        <w:jc w:val="both"/>
        <w:rPr>
          <w:rFonts w:eastAsia="Calibri"/>
          <w:color w:val="000000"/>
          <w:sz w:val="26"/>
          <w:szCs w:val="26"/>
          <w:lang w:eastAsia="en-US"/>
        </w:rPr>
      </w:pPr>
    </w:p>
    <w:p w:rsidR="00BB3509" w:rsidRPr="00546550" w:rsidRDefault="00BB3509" w:rsidP="00BB3509">
      <w:pPr>
        <w:jc w:val="center"/>
        <w:rPr>
          <w:rFonts w:eastAsia="Calibri"/>
          <w:color w:val="000000"/>
          <w:sz w:val="26"/>
          <w:szCs w:val="26"/>
          <w:lang w:eastAsia="en-US"/>
        </w:rPr>
      </w:pPr>
      <w:r w:rsidRPr="00546550">
        <w:rPr>
          <w:rFonts w:eastAsia="Calibri"/>
          <w:color w:val="000000"/>
          <w:sz w:val="26"/>
          <w:szCs w:val="26"/>
          <w:lang w:eastAsia="en-US"/>
        </w:rPr>
        <w:t>Раздел 9. Порядок расчета и возврата сумм инициативных платежей</w:t>
      </w:r>
    </w:p>
    <w:p w:rsidR="00BB3509" w:rsidRPr="00546550" w:rsidRDefault="00BB3509" w:rsidP="00BB3509">
      <w:pPr>
        <w:ind w:firstLine="709"/>
        <w:jc w:val="both"/>
        <w:rPr>
          <w:rFonts w:eastAsia="Calibri"/>
          <w:color w:val="000000"/>
          <w:lang w:eastAsia="en-US"/>
        </w:rPr>
      </w:pPr>
    </w:p>
    <w:p w:rsidR="00BB3509" w:rsidRPr="00546550" w:rsidRDefault="00BB3509" w:rsidP="00BB3509">
      <w:pPr>
        <w:ind w:firstLine="709"/>
        <w:jc w:val="both"/>
        <w:rPr>
          <w:rFonts w:eastAsia="Calibri"/>
          <w:color w:val="000000"/>
          <w:sz w:val="26"/>
          <w:szCs w:val="26"/>
          <w:lang w:eastAsia="en-US"/>
        </w:rPr>
      </w:pPr>
      <w:r w:rsidRPr="00546550">
        <w:rPr>
          <w:rFonts w:eastAsia="Calibri"/>
          <w:color w:val="000000"/>
          <w:sz w:val="26"/>
          <w:szCs w:val="26"/>
          <w:lang w:eastAsia="en-US"/>
        </w:rPr>
        <w:t>9.1. 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городского округа (далее - денежные средства, подлежащие возврату).</w:t>
      </w:r>
    </w:p>
    <w:p w:rsidR="00BB3509" w:rsidRPr="00546550" w:rsidRDefault="00BB3509" w:rsidP="00BB3509">
      <w:pPr>
        <w:ind w:firstLine="709"/>
        <w:jc w:val="both"/>
        <w:rPr>
          <w:rFonts w:eastAsia="Calibri"/>
          <w:color w:val="000000"/>
          <w:sz w:val="26"/>
          <w:szCs w:val="26"/>
          <w:lang w:eastAsia="en-US"/>
        </w:rPr>
      </w:pPr>
      <w:r w:rsidRPr="00546550">
        <w:rPr>
          <w:rFonts w:eastAsia="Calibri"/>
          <w:color w:val="000000"/>
          <w:sz w:val="26"/>
          <w:szCs w:val="26"/>
          <w:lang w:eastAsia="en-US"/>
        </w:rPr>
        <w:t xml:space="preserve">9.2. Размер денежных средств, подлежащих возврату инициаторам проекта, рассчитывается исходя из процентного соотношения </w:t>
      </w:r>
      <w:proofErr w:type="spellStart"/>
      <w:r w:rsidRPr="00546550">
        <w:rPr>
          <w:rFonts w:eastAsia="Calibri"/>
          <w:color w:val="000000"/>
          <w:sz w:val="26"/>
          <w:szCs w:val="26"/>
          <w:lang w:eastAsia="en-US"/>
        </w:rPr>
        <w:t>софинансирования</w:t>
      </w:r>
      <w:proofErr w:type="spellEnd"/>
      <w:r w:rsidRPr="00546550">
        <w:rPr>
          <w:rFonts w:eastAsia="Calibri"/>
          <w:color w:val="000000"/>
          <w:sz w:val="26"/>
          <w:szCs w:val="26"/>
          <w:lang w:eastAsia="en-US"/>
        </w:rPr>
        <w:t xml:space="preserve"> инициативного проекта.</w:t>
      </w:r>
    </w:p>
    <w:p w:rsidR="00BB3509" w:rsidRPr="00546550" w:rsidRDefault="00BB3509" w:rsidP="00BB3509">
      <w:pPr>
        <w:ind w:firstLine="709"/>
        <w:jc w:val="both"/>
        <w:rPr>
          <w:rFonts w:eastAsia="Calibri"/>
          <w:color w:val="000000"/>
          <w:sz w:val="26"/>
          <w:szCs w:val="26"/>
          <w:lang w:eastAsia="en-US"/>
        </w:rPr>
      </w:pPr>
      <w:r w:rsidRPr="00546550">
        <w:rPr>
          <w:rFonts w:eastAsia="Calibri"/>
          <w:color w:val="000000"/>
          <w:sz w:val="26"/>
          <w:szCs w:val="26"/>
          <w:lang w:eastAsia="en-US"/>
        </w:rPr>
        <w:t>9.3. Инициаторы проекта предоставляют заявление на возврат денежных средств с указанием банковских реквизитов в Администрацию города Переславля-Залесского в целях возврата инициативных платежей.</w:t>
      </w:r>
    </w:p>
    <w:p w:rsidR="00BB3509" w:rsidRPr="00546550" w:rsidRDefault="00BB3509" w:rsidP="00BB3509">
      <w:pPr>
        <w:ind w:firstLine="709"/>
        <w:jc w:val="both"/>
        <w:rPr>
          <w:rFonts w:eastAsia="Calibri"/>
          <w:color w:val="000000"/>
          <w:sz w:val="26"/>
          <w:szCs w:val="26"/>
          <w:lang w:eastAsia="en-US"/>
        </w:rPr>
      </w:pPr>
      <w:r w:rsidRPr="00546550">
        <w:rPr>
          <w:rFonts w:eastAsia="Calibri"/>
          <w:color w:val="000000"/>
          <w:sz w:val="26"/>
          <w:szCs w:val="26"/>
          <w:lang w:eastAsia="en-US"/>
        </w:rPr>
        <w:t>9.4. Администрация города Переславля-Залесского в течение 5 рабочих дней со дня поступления заявления осуществляет возврат денежных средств.</w:t>
      </w:r>
    </w:p>
    <w:p w:rsidR="00BB3509" w:rsidRPr="00546550" w:rsidRDefault="00BB3509" w:rsidP="00BB3509">
      <w:pPr>
        <w:ind w:firstLine="709"/>
        <w:jc w:val="both"/>
        <w:rPr>
          <w:rFonts w:eastAsia="Calibri"/>
          <w:color w:val="000000"/>
          <w:sz w:val="26"/>
          <w:szCs w:val="26"/>
          <w:lang w:eastAsia="en-US"/>
        </w:rPr>
      </w:pPr>
    </w:p>
    <w:p w:rsidR="00BB3509" w:rsidRDefault="00BB3509" w:rsidP="00BB3509">
      <w:pPr>
        <w:ind w:firstLine="709"/>
        <w:jc w:val="both"/>
        <w:rPr>
          <w:rFonts w:eastAsia="Calibri"/>
          <w:color w:val="000000"/>
          <w:sz w:val="28"/>
          <w:szCs w:val="28"/>
          <w:lang w:eastAsia="en-US"/>
        </w:rPr>
      </w:pPr>
    </w:p>
    <w:p w:rsidR="00BB3509" w:rsidRDefault="00BB3509" w:rsidP="00BB3509">
      <w:pPr>
        <w:ind w:firstLine="709"/>
        <w:jc w:val="both"/>
        <w:rPr>
          <w:rFonts w:eastAsia="Calibri"/>
          <w:color w:val="000000"/>
          <w:sz w:val="28"/>
          <w:szCs w:val="28"/>
          <w:lang w:eastAsia="en-US"/>
        </w:rPr>
      </w:pPr>
    </w:p>
    <w:p w:rsidR="00BB3509" w:rsidRDefault="00BB3509" w:rsidP="00BB3509">
      <w:pPr>
        <w:rPr>
          <w:rFonts w:eastAsia="Calibri"/>
          <w:color w:val="000000"/>
          <w:sz w:val="28"/>
          <w:szCs w:val="28"/>
          <w:lang w:eastAsia="en-US"/>
        </w:rPr>
        <w:sectPr w:rsidR="00BB3509" w:rsidSect="00BB3509">
          <w:pgSz w:w="11906" w:h="16838"/>
          <w:pgMar w:top="567" w:right="567" w:bottom="567" w:left="1701" w:header="709" w:footer="709" w:gutter="0"/>
          <w:pgNumType w:start="1"/>
          <w:cols w:space="720"/>
          <w:docGrid w:linePitch="326"/>
        </w:sectPr>
      </w:pPr>
    </w:p>
    <w:p w:rsidR="00BB3509" w:rsidRPr="00BB3509" w:rsidRDefault="00BB3509" w:rsidP="00BB3509">
      <w:pPr>
        <w:shd w:val="clear" w:color="auto" w:fill="FFFFFF"/>
        <w:jc w:val="right"/>
        <w:rPr>
          <w:color w:val="000000"/>
        </w:rPr>
      </w:pPr>
      <w:r w:rsidRPr="00BB3509">
        <w:rPr>
          <w:color w:val="000000"/>
        </w:rPr>
        <w:t>Приложение 1 к Порядку</w:t>
      </w:r>
    </w:p>
    <w:p w:rsidR="00BB3509" w:rsidRDefault="00BB3509" w:rsidP="00BB3509">
      <w:pPr>
        <w:jc w:val="right"/>
        <w:rPr>
          <w:rFonts w:eastAsia="Calibri"/>
          <w:iCs/>
          <w:color w:val="000000"/>
          <w:sz w:val="28"/>
          <w:szCs w:val="28"/>
          <w:lang w:eastAsia="en-US"/>
        </w:rPr>
      </w:pPr>
    </w:p>
    <w:p w:rsidR="00BB3509" w:rsidRDefault="00BB3509" w:rsidP="00BB3509">
      <w:pPr>
        <w:jc w:val="center"/>
        <w:rPr>
          <w:rFonts w:eastAsia="Calibri"/>
          <w:color w:val="000000"/>
          <w:sz w:val="28"/>
          <w:szCs w:val="28"/>
          <w:lang w:eastAsia="en-US"/>
        </w:rPr>
      </w:pPr>
      <w:r>
        <w:rPr>
          <w:rFonts w:eastAsia="Calibri"/>
          <w:color w:val="000000"/>
          <w:sz w:val="28"/>
          <w:szCs w:val="28"/>
          <w:lang w:eastAsia="en-US"/>
        </w:rPr>
        <w:t xml:space="preserve">Инициативный проект </w:t>
      </w:r>
    </w:p>
    <w:p w:rsidR="00BB3509" w:rsidRDefault="00BB3509" w:rsidP="00BB3509">
      <w:pPr>
        <w:rPr>
          <w:rFonts w:eastAsia="Calibri"/>
          <w:color w:val="000000"/>
          <w:sz w:val="28"/>
          <w:szCs w:val="28"/>
          <w:lang w:eastAsia="en-US"/>
        </w:rPr>
      </w:pPr>
      <w:r>
        <w:rPr>
          <w:rFonts w:eastAsia="Calibri"/>
          <w:color w:val="000000"/>
          <w:sz w:val="28"/>
          <w:szCs w:val="28"/>
          <w:lang w:eastAsia="en-US"/>
        </w:rPr>
        <w:t xml:space="preserve"> «____»___________20 ___г.</w:t>
      </w:r>
    </w:p>
    <w:p w:rsidR="00BB3509" w:rsidRDefault="00BB3509" w:rsidP="00BB3509">
      <w:pPr>
        <w:rPr>
          <w:rFonts w:eastAsia="Calibri"/>
          <w:color w:val="000000"/>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6674"/>
        <w:gridCol w:w="7009"/>
      </w:tblGrid>
      <w:tr w:rsidR="00BB3509" w:rsidTr="00BB3509">
        <w:tc>
          <w:tcPr>
            <w:tcW w:w="301" w:type="pct"/>
            <w:tcBorders>
              <w:top w:val="single" w:sz="4" w:space="0" w:color="auto"/>
              <w:left w:val="single" w:sz="4" w:space="0" w:color="auto"/>
              <w:bottom w:val="single" w:sz="4" w:space="0" w:color="auto"/>
              <w:right w:val="single" w:sz="4" w:space="0" w:color="auto"/>
            </w:tcBorders>
            <w:vAlign w:val="center"/>
            <w:hideMark/>
          </w:tcPr>
          <w:p w:rsidR="00BB3509" w:rsidRDefault="00BB3509" w:rsidP="00BB3509">
            <w:pPr>
              <w:jc w:val="center"/>
              <w:rPr>
                <w:rFonts w:eastAsia="Calibri"/>
                <w:color w:val="000000"/>
                <w:lang w:eastAsia="en-US"/>
              </w:rPr>
            </w:pPr>
            <w:r>
              <w:rPr>
                <w:rFonts w:eastAsia="Calibri"/>
                <w:color w:val="000000"/>
                <w:lang w:eastAsia="en-US"/>
              </w:rPr>
              <w:t>№ п/п</w:t>
            </w:r>
          </w:p>
        </w:tc>
        <w:tc>
          <w:tcPr>
            <w:tcW w:w="2292" w:type="pct"/>
            <w:tcBorders>
              <w:top w:val="single" w:sz="4" w:space="0" w:color="auto"/>
              <w:left w:val="single" w:sz="4" w:space="0" w:color="auto"/>
              <w:bottom w:val="single" w:sz="4" w:space="0" w:color="auto"/>
              <w:right w:val="single" w:sz="4" w:space="0" w:color="auto"/>
            </w:tcBorders>
            <w:vAlign w:val="center"/>
            <w:hideMark/>
          </w:tcPr>
          <w:p w:rsidR="00BB3509" w:rsidRDefault="00BB3509" w:rsidP="00BB3509">
            <w:pPr>
              <w:jc w:val="center"/>
              <w:rPr>
                <w:rFonts w:eastAsia="Calibri"/>
                <w:color w:val="000000"/>
                <w:lang w:eastAsia="en-US"/>
              </w:rPr>
            </w:pPr>
            <w:r>
              <w:rPr>
                <w:rFonts w:eastAsia="Calibri"/>
                <w:color w:val="000000"/>
                <w:lang w:eastAsia="en-US"/>
              </w:rPr>
              <w:t>Общая характеристика инициативного проекта</w:t>
            </w:r>
          </w:p>
        </w:tc>
        <w:tc>
          <w:tcPr>
            <w:tcW w:w="2407" w:type="pct"/>
            <w:tcBorders>
              <w:top w:val="single" w:sz="4" w:space="0" w:color="auto"/>
              <w:left w:val="single" w:sz="4" w:space="0" w:color="auto"/>
              <w:bottom w:val="single" w:sz="4" w:space="0" w:color="auto"/>
              <w:right w:val="single" w:sz="4" w:space="0" w:color="auto"/>
            </w:tcBorders>
            <w:vAlign w:val="center"/>
            <w:hideMark/>
          </w:tcPr>
          <w:p w:rsidR="00BB3509" w:rsidRDefault="00BB3509" w:rsidP="00BB3509">
            <w:pPr>
              <w:jc w:val="center"/>
              <w:rPr>
                <w:rFonts w:eastAsia="Calibri"/>
                <w:color w:val="000000"/>
                <w:lang w:eastAsia="en-US"/>
              </w:rPr>
            </w:pPr>
            <w:r>
              <w:rPr>
                <w:rFonts w:eastAsia="Calibri"/>
                <w:color w:val="000000"/>
                <w:lang w:eastAsia="en-US"/>
              </w:rPr>
              <w:t>Сведения</w:t>
            </w:r>
          </w:p>
        </w:tc>
      </w:tr>
      <w:tr w:rsidR="00BB3509" w:rsidTr="00BB3509">
        <w:trPr>
          <w:trHeight w:val="341"/>
        </w:trPr>
        <w:tc>
          <w:tcPr>
            <w:tcW w:w="301" w:type="pct"/>
            <w:tcBorders>
              <w:top w:val="single" w:sz="4" w:space="0" w:color="auto"/>
              <w:left w:val="single" w:sz="4" w:space="0" w:color="auto"/>
              <w:bottom w:val="single" w:sz="4" w:space="0" w:color="auto"/>
              <w:right w:val="single" w:sz="4" w:space="0" w:color="auto"/>
            </w:tcBorders>
            <w:hideMark/>
          </w:tcPr>
          <w:p w:rsidR="00BB3509" w:rsidRDefault="00BB3509" w:rsidP="00BB3509">
            <w:pPr>
              <w:jc w:val="center"/>
              <w:rPr>
                <w:rFonts w:eastAsia="Calibri"/>
                <w:color w:val="000000"/>
                <w:lang w:eastAsia="en-US"/>
              </w:rPr>
            </w:pPr>
            <w:r>
              <w:rPr>
                <w:rFonts w:eastAsia="Calibri"/>
                <w:color w:val="000000"/>
                <w:lang w:eastAsia="en-US"/>
              </w:rPr>
              <w:t>1.</w:t>
            </w:r>
          </w:p>
        </w:tc>
        <w:tc>
          <w:tcPr>
            <w:tcW w:w="2292" w:type="pct"/>
            <w:tcBorders>
              <w:top w:val="single" w:sz="4" w:space="0" w:color="auto"/>
              <w:left w:val="single" w:sz="4" w:space="0" w:color="auto"/>
              <w:bottom w:val="single" w:sz="4" w:space="0" w:color="auto"/>
              <w:right w:val="single" w:sz="4" w:space="0" w:color="auto"/>
            </w:tcBorders>
            <w:hideMark/>
          </w:tcPr>
          <w:p w:rsidR="00BB3509" w:rsidRDefault="00BB3509" w:rsidP="00BB3509">
            <w:pPr>
              <w:rPr>
                <w:rFonts w:eastAsia="Calibri"/>
                <w:color w:val="000000"/>
                <w:lang w:eastAsia="en-US"/>
              </w:rPr>
            </w:pPr>
            <w:r>
              <w:rPr>
                <w:rFonts w:eastAsia="Calibri"/>
                <w:color w:val="000000"/>
                <w:lang w:eastAsia="en-US"/>
              </w:rPr>
              <w:t>Наименование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BB3509" w:rsidRDefault="00BB3509" w:rsidP="00BB3509">
            <w:pPr>
              <w:jc w:val="center"/>
              <w:rPr>
                <w:rFonts w:eastAsia="Calibri"/>
                <w:color w:val="000000"/>
                <w:lang w:eastAsia="en-US"/>
              </w:rPr>
            </w:pPr>
          </w:p>
        </w:tc>
      </w:tr>
      <w:tr w:rsidR="00BB3509" w:rsidTr="00BB3509">
        <w:tc>
          <w:tcPr>
            <w:tcW w:w="301" w:type="pct"/>
            <w:tcBorders>
              <w:top w:val="single" w:sz="4" w:space="0" w:color="auto"/>
              <w:left w:val="single" w:sz="4" w:space="0" w:color="auto"/>
              <w:bottom w:val="single" w:sz="4" w:space="0" w:color="auto"/>
              <w:right w:val="single" w:sz="4" w:space="0" w:color="auto"/>
            </w:tcBorders>
            <w:hideMark/>
          </w:tcPr>
          <w:p w:rsidR="00BB3509" w:rsidRDefault="00BB3509" w:rsidP="00BB3509">
            <w:pPr>
              <w:jc w:val="center"/>
              <w:rPr>
                <w:rFonts w:eastAsia="Calibri"/>
                <w:color w:val="000000"/>
                <w:lang w:eastAsia="en-US"/>
              </w:rPr>
            </w:pPr>
            <w:r>
              <w:rPr>
                <w:rFonts w:eastAsia="Calibri"/>
                <w:color w:val="000000"/>
                <w:lang w:eastAsia="en-US"/>
              </w:rPr>
              <w:t>2.</w:t>
            </w:r>
          </w:p>
        </w:tc>
        <w:tc>
          <w:tcPr>
            <w:tcW w:w="2292" w:type="pct"/>
            <w:tcBorders>
              <w:top w:val="single" w:sz="4" w:space="0" w:color="auto"/>
              <w:left w:val="single" w:sz="4" w:space="0" w:color="auto"/>
              <w:bottom w:val="single" w:sz="4" w:space="0" w:color="auto"/>
              <w:right w:val="single" w:sz="4" w:space="0" w:color="auto"/>
            </w:tcBorders>
            <w:hideMark/>
          </w:tcPr>
          <w:p w:rsidR="00BB3509" w:rsidRDefault="00BB3509" w:rsidP="00BB3509">
            <w:pPr>
              <w:rPr>
                <w:rFonts w:eastAsia="Calibri"/>
                <w:color w:val="000000"/>
                <w:lang w:eastAsia="en-US"/>
              </w:rPr>
            </w:pPr>
            <w:r>
              <w:rPr>
                <w:rFonts w:eastAsia="Calibri"/>
                <w:color w:val="000000"/>
                <w:lang w:eastAsia="en-US"/>
              </w:rPr>
              <w:t>Вопросы местного значения или иные вопросы, право решения которых предоставлено органам местного самоуправления    в соответствии с Федеральным законом от 06 октября 2003 года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407" w:type="pct"/>
            <w:tcBorders>
              <w:top w:val="single" w:sz="4" w:space="0" w:color="auto"/>
              <w:left w:val="single" w:sz="4" w:space="0" w:color="auto"/>
              <w:bottom w:val="single" w:sz="4" w:space="0" w:color="auto"/>
              <w:right w:val="single" w:sz="4" w:space="0" w:color="auto"/>
            </w:tcBorders>
          </w:tcPr>
          <w:p w:rsidR="00BB3509" w:rsidRDefault="00BB3509" w:rsidP="00BB3509">
            <w:pPr>
              <w:jc w:val="center"/>
              <w:rPr>
                <w:rFonts w:eastAsia="Calibri"/>
                <w:color w:val="000000"/>
                <w:lang w:eastAsia="en-US"/>
              </w:rPr>
            </w:pPr>
          </w:p>
        </w:tc>
      </w:tr>
      <w:tr w:rsidR="00BB3509" w:rsidTr="00BB3509">
        <w:tc>
          <w:tcPr>
            <w:tcW w:w="301" w:type="pct"/>
            <w:tcBorders>
              <w:top w:val="single" w:sz="4" w:space="0" w:color="auto"/>
              <w:left w:val="single" w:sz="4" w:space="0" w:color="auto"/>
              <w:bottom w:val="single" w:sz="4" w:space="0" w:color="auto"/>
              <w:right w:val="single" w:sz="4" w:space="0" w:color="auto"/>
            </w:tcBorders>
            <w:hideMark/>
          </w:tcPr>
          <w:p w:rsidR="00BB3509" w:rsidRDefault="00BB3509" w:rsidP="00BB3509">
            <w:pPr>
              <w:jc w:val="center"/>
              <w:rPr>
                <w:rFonts w:eastAsia="Calibri"/>
                <w:color w:val="000000"/>
                <w:lang w:eastAsia="en-US"/>
              </w:rPr>
            </w:pPr>
            <w:r>
              <w:rPr>
                <w:rFonts w:eastAsia="Calibri"/>
                <w:color w:val="000000"/>
                <w:lang w:eastAsia="en-US"/>
              </w:rPr>
              <w:t>3.</w:t>
            </w:r>
          </w:p>
        </w:tc>
        <w:tc>
          <w:tcPr>
            <w:tcW w:w="2292" w:type="pct"/>
            <w:tcBorders>
              <w:top w:val="single" w:sz="4" w:space="0" w:color="auto"/>
              <w:left w:val="single" w:sz="4" w:space="0" w:color="auto"/>
              <w:bottom w:val="single" w:sz="4" w:space="0" w:color="auto"/>
              <w:right w:val="single" w:sz="4" w:space="0" w:color="auto"/>
            </w:tcBorders>
            <w:hideMark/>
          </w:tcPr>
          <w:p w:rsidR="00BB3509" w:rsidRDefault="00BB3509" w:rsidP="00BB3509">
            <w:pPr>
              <w:rPr>
                <w:rFonts w:eastAsia="Calibri"/>
                <w:color w:val="000000"/>
                <w:lang w:eastAsia="en-US"/>
              </w:rPr>
            </w:pPr>
            <w:r>
              <w:rPr>
                <w:rFonts w:eastAsia="Calibri"/>
                <w:color w:val="000000"/>
                <w:lang w:eastAsia="en-US"/>
              </w:rPr>
              <w:t>Территория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BB3509" w:rsidRDefault="00BB3509" w:rsidP="00BB3509">
            <w:pPr>
              <w:jc w:val="center"/>
              <w:rPr>
                <w:rFonts w:eastAsia="Calibri"/>
                <w:color w:val="000000"/>
                <w:lang w:eastAsia="en-US"/>
              </w:rPr>
            </w:pPr>
          </w:p>
        </w:tc>
      </w:tr>
      <w:tr w:rsidR="00BB3509" w:rsidTr="00BB3509">
        <w:tc>
          <w:tcPr>
            <w:tcW w:w="301" w:type="pct"/>
            <w:tcBorders>
              <w:top w:val="single" w:sz="4" w:space="0" w:color="auto"/>
              <w:left w:val="single" w:sz="4" w:space="0" w:color="auto"/>
              <w:bottom w:val="single" w:sz="4" w:space="0" w:color="auto"/>
              <w:right w:val="single" w:sz="4" w:space="0" w:color="auto"/>
            </w:tcBorders>
            <w:hideMark/>
          </w:tcPr>
          <w:p w:rsidR="00BB3509" w:rsidRDefault="00BB3509" w:rsidP="00BB3509">
            <w:pPr>
              <w:jc w:val="center"/>
              <w:rPr>
                <w:rFonts w:eastAsia="Calibri"/>
                <w:color w:val="000000"/>
                <w:lang w:eastAsia="en-US"/>
              </w:rPr>
            </w:pPr>
            <w:r>
              <w:rPr>
                <w:rFonts w:eastAsia="Calibri"/>
                <w:color w:val="000000"/>
                <w:lang w:eastAsia="en-US"/>
              </w:rPr>
              <w:t>4.</w:t>
            </w:r>
          </w:p>
        </w:tc>
        <w:tc>
          <w:tcPr>
            <w:tcW w:w="2292" w:type="pct"/>
            <w:tcBorders>
              <w:top w:val="single" w:sz="4" w:space="0" w:color="auto"/>
              <w:left w:val="single" w:sz="4" w:space="0" w:color="auto"/>
              <w:bottom w:val="single" w:sz="4" w:space="0" w:color="auto"/>
              <w:right w:val="single" w:sz="4" w:space="0" w:color="auto"/>
            </w:tcBorders>
            <w:hideMark/>
          </w:tcPr>
          <w:p w:rsidR="00BB3509" w:rsidRDefault="00BB3509" w:rsidP="00BB3509">
            <w:pPr>
              <w:rPr>
                <w:rFonts w:eastAsia="Calibri"/>
                <w:color w:val="000000"/>
                <w:lang w:eastAsia="en-US"/>
              </w:rPr>
            </w:pPr>
            <w:r>
              <w:rPr>
                <w:rFonts w:eastAsia="Calibri"/>
                <w:color w:val="000000"/>
                <w:lang w:eastAsia="en-US"/>
              </w:rPr>
              <w:t>Цель и задачи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BB3509" w:rsidRDefault="00BB3509" w:rsidP="00BB3509">
            <w:pPr>
              <w:jc w:val="center"/>
              <w:rPr>
                <w:rFonts w:eastAsia="Calibri"/>
                <w:color w:val="000000"/>
                <w:lang w:eastAsia="en-US"/>
              </w:rPr>
            </w:pPr>
          </w:p>
        </w:tc>
      </w:tr>
      <w:tr w:rsidR="00BB3509" w:rsidTr="00BB3509">
        <w:tc>
          <w:tcPr>
            <w:tcW w:w="301" w:type="pct"/>
            <w:tcBorders>
              <w:top w:val="single" w:sz="4" w:space="0" w:color="auto"/>
              <w:left w:val="single" w:sz="4" w:space="0" w:color="auto"/>
              <w:bottom w:val="single" w:sz="4" w:space="0" w:color="auto"/>
              <w:right w:val="single" w:sz="4" w:space="0" w:color="auto"/>
            </w:tcBorders>
            <w:hideMark/>
          </w:tcPr>
          <w:p w:rsidR="00BB3509" w:rsidRDefault="00BB3509" w:rsidP="00BB3509">
            <w:pPr>
              <w:jc w:val="center"/>
              <w:rPr>
                <w:rFonts w:eastAsia="Calibri"/>
                <w:color w:val="000000"/>
                <w:lang w:val="en-US" w:eastAsia="en-US"/>
              </w:rPr>
            </w:pPr>
            <w:r>
              <w:rPr>
                <w:rFonts w:eastAsia="Calibri"/>
                <w:color w:val="000000"/>
                <w:lang w:eastAsia="en-US"/>
              </w:rPr>
              <w:t>5</w:t>
            </w:r>
            <w:r>
              <w:rPr>
                <w:rFonts w:eastAsia="Calibri"/>
                <w:color w:val="000000"/>
                <w:lang w:val="en-US" w:eastAsia="en-US"/>
              </w:rPr>
              <w:t>.</w:t>
            </w:r>
          </w:p>
        </w:tc>
        <w:tc>
          <w:tcPr>
            <w:tcW w:w="2292" w:type="pct"/>
            <w:tcBorders>
              <w:top w:val="single" w:sz="4" w:space="0" w:color="auto"/>
              <w:left w:val="single" w:sz="4" w:space="0" w:color="auto"/>
              <w:bottom w:val="single" w:sz="4" w:space="0" w:color="auto"/>
              <w:right w:val="single" w:sz="4" w:space="0" w:color="auto"/>
            </w:tcBorders>
            <w:hideMark/>
          </w:tcPr>
          <w:p w:rsidR="00BB3509" w:rsidRDefault="00BB3509" w:rsidP="00BB3509">
            <w:pPr>
              <w:rPr>
                <w:rFonts w:eastAsia="Calibri"/>
                <w:color w:val="000000"/>
                <w:lang w:eastAsia="en-US"/>
              </w:rPr>
            </w:pPr>
            <w:r>
              <w:rPr>
                <w:rFonts w:eastAsia="Calibri"/>
                <w:color w:val="000000"/>
                <w:lang w:eastAsia="en-US"/>
              </w:rPr>
              <w:t>Описание инициативного проекта (описание проблемы и обоснование ее актуальности (остроты), предложений по ее решению, описание мероприятий по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BB3509" w:rsidRDefault="00BB3509" w:rsidP="00BB3509">
            <w:pPr>
              <w:jc w:val="center"/>
              <w:rPr>
                <w:rFonts w:eastAsia="Calibri"/>
                <w:color w:val="000000"/>
                <w:lang w:eastAsia="en-US"/>
              </w:rPr>
            </w:pPr>
          </w:p>
        </w:tc>
      </w:tr>
      <w:tr w:rsidR="00BB3509" w:rsidTr="00BB3509">
        <w:trPr>
          <w:trHeight w:val="302"/>
        </w:trPr>
        <w:tc>
          <w:tcPr>
            <w:tcW w:w="301" w:type="pct"/>
            <w:tcBorders>
              <w:top w:val="single" w:sz="4" w:space="0" w:color="auto"/>
              <w:left w:val="single" w:sz="4" w:space="0" w:color="auto"/>
              <w:bottom w:val="single" w:sz="4" w:space="0" w:color="auto"/>
              <w:right w:val="single" w:sz="4" w:space="0" w:color="auto"/>
            </w:tcBorders>
            <w:hideMark/>
          </w:tcPr>
          <w:p w:rsidR="00BB3509" w:rsidRDefault="00BB3509" w:rsidP="00BB3509">
            <w:pPr>
              <w:jc w:val="center"/>
              <w:rPr>
                <w:rFonts w:eastAsia="Calibri"/>
                <w:color w:val="000000"/>
                <w:lang w:eastAsia="en-US"/>
              </w:rPr>
            </w:pPr>
            <w:r>
              <w:rPr>
                <w:rFonts w:eastAsia="Calibri"/>
                <w:color w:val="000000"/>
                <w:lang w:eastAsia="en-US"/>
              </w:rPr>
              <w:t>6.</w:t>
            </w:r>
          </w:p>
        </w:tc>
        <w:tc>
          <w:tcPr>
            <w:tcW w:w="2292" w:type="pct"/>
            <w:tcBorders>
              <w:top w:val="single" w:sz="4" w:space="0" w:color="auto"/>
              <w:left w:val="single" w:sz="4" w:space="0" w:color="auto"/>
              <w:bottom w:val="single" w:sz="4" w:space="0" w:color="auto"/>
              <w:right w:val="single" w:sz="4" w:space="0" w:color="auto"/>
            </w:tcBorders>
            <w:hideMark/>
          </w:tcPr>
          <w:p w:rsidR="00BB3509" w:rsidRDefault="00BB3509" w:rsidP="00BB3509">
            <w:pPr>
              <w:rPr>
                <w:rFonts w:eastAsia="Calibri"/>
                <w:color w:val="000000"/>
                <w:lang w:eastAsia="en-US"/>
              </w:rPr>
            </w:pPr>
            <w:r>
              <w:rPr>
                <w:rFonts w:eastAsia="Calibri"/>
                <w:color w:val="000000"/>
                <w:lang w:eastAsia="en-US"/>
              </w:rPr>
              <w:t>Ожидаемые результаты от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BB3509" w:rsidRDefault="00BB3509" w:rsidP="00BB3509">
            <w:pPr>
              <w:jc w:val="center"/>
              <w:rPr>
                <w:rFonts w:eastAsia="Calibri"/>
                <w:color w:val="000000"/>
                <w:lang w:eastAsia="en-US"/>
              </w:rPr>
            </w:pPr>
          </w:p>
        </w:tc>
      </w:tr>
      <w:tr w:rsidR="00BB3509" w:rsidTr="00BB3509">
        <w:tc>
          <w:tcPr>
            <w:tcW w:w="301" w:type="pct"/>
            <w:tcBorders>
              <w:top w:val="single" w:sz="4" w:space="0" w:color="auto"/>
              <w:left w:val="single" w:sz="4" w:space="0" w:color="auto"/>
              <w:bottom w:val="single" w:sz="4" w:space="0" w:color="auto"/>
              <w:right w:val="single" w:sz="4" w:space="0" w:color="auto"/>
            </w:tcBorders>
            <w:hideMark/>
          </w:tcPr>
          <w:p w:rsidR="00BB3509" w:rsidRDefault="00BB3509" w:rsidP="00BB3509">
            <w:pPr>
              <w:jc w:val="center"/>
              <w:rPr>
                <w:rFonts w:eastAsia="Calibri"/>
                <w:color w:val="000000"/>
                <w:lang w:eastAsia="en-US"/>
              </w:rPr>
            </w:pPr>
            <w:r>
              <w:rPr>
                <w:rFonts w:eastAsia="Calibri"/>
                <w:color w:val="000000"/>
                <w:lang w:eastAsia="en-US"/>
              </w:rPr>
              <w:t>7</w:t>
            </w:r>
          </w:p>
        </w:tc>
        <w:tc>
          <w:tcPr>
            <w:tcW w:w="2292" w:type="pct"/>
            <w:tcBorders>
              <w:top w:val="single" w:sz="4" w:space="0" w:color="auto"/>
              <w:left w:val="single" w:sz="4" w:space="0" w:color="auto"/>
              <w:bottom w:val="single" w:sz="4" w:space="0" w:color="auto"/>
              <w:right w:val="single" w:sz="4" w:space="0" w:color="auto"/>
            </w:tcBorders>
            <w:hideMark/>
          </w:tcPr>
          <w:p w:rsidR="00BB3509" w:rsidRDefault="00BB3509" w:rsidP="00BB3509">
            <w:pPr>
              <w:rPr>
                <w:rFonts w:eastAsia="Calibri"/>
                <w:color w:val="000000"/>
                <w:lang w:eastAsia="en-US"/>
              </w:rPr>
            </w:pPr>
            <w:r>
              <w:rPr>
                <w:rFonts w:eastAsia="Calibri"/>
                <w:color w:val="000000"/>
                <w:lang w:eastAsia="en-US"/>
              </w:rPr>
              <w:t>Описание дальнейшего развития инициативного проекта после завершения финансирования (использование, содержание и т.д.)</w:t>
            </w:r>
          </w:p>
        </w:tc>
        <w:tc>
          <w:tcPr>
            <w:tcW w:w="2407" w:type="pct"/>
            <w:tcBorders>
              <w:top w:val="single" w:sz="4" w:space="0" w:color="auto"/>
              <w:left w:val="single" w:sz="4" w:space="0" w:color="auto"/>
              <w:bottom w:val="single" w:sz="4" w:space="0" w:color="auto"/>
              <w:right w:val="single" w:sz="4" w:space="0" w:color="auto"/>
            </w:tcBorders>
          </w:tcPr>
          <w:p w:rsidR="00BB3509" w:rsidRDefault="00BB3509" w:rsidP="00BB3509">
            <w:pPr>
              <w:jc w:val="center"/>
              <w:rPr>
                <w:rFonts w:eastAsia="Calibri"/>
                <w:color w:val="000000"/>
                <w:lang w:eastAsia="en-US"/>
              </w:rPr>
            </w:pPr>
          </w:p>
        </w:tc>
      </w:tr>
      <w:tr w:rsidR="00BB3509" w:rsidTr="00BB3509">
        <w:tc>
          <w:tcPr>
            <w:tcW w:w="301" w:type="pct"/>
            <w:tcBorders>
              <w:top w:val="single" w:sz="4" w:space="0" w:color="auto"/>
              <w:left w:val="single" w:sz="4" w:space="0" w:color="auto"/>
              <w:bottom w:val="single" w:sz="4" w:space="0" w:color="auto"/>
              <w:right w:val="single" w:sz="4" w:space="0" w:color="auto"/>
            </w:tcBorders>
            <w:hideMark/>
          </w:tcPr>
          <w:p w:rsidR="00BB3509" w:rsidRDefault="00BB3509" w:rsidP="00BB3509">
            <w:pPr>
              <w:jc w:val="center"/>
              <w:rPr>
                <w:rFonts w:eastAsia="Calibri"/>
                <w:color w:val="000000"/>
                <w:lang w:val="en-US" w:eastAsia="en-US"/>
              </w:rPr>
            </w:pPr>
            <w:r>
              <w:rPr>
                <w:rFonts w:eastAsia="Calibri"/>
                <w:color w:val="000000"/>
                <w:lang w:eastAsia="en-US"/>
              </w:rPr>
              <w:t>8</w:t>
            </w:r>
            <w:r>
              <w:rPr>
                <w:rFonts w:eastAsia="Calibri"/>
                <w:color w:val="000000"/>
                <w:lang w:val="en-US" w:eastAsia="en-US"/>
              </w:rPr>
              <w:t>.</w:t>
            </w:r>
          </w:p>
        </w:tc>
        <w:tc>
          <w:tcPr>
            <w:tcW w:w="2292" w:type="pct"/>
            <w:tcBorders>
              <w:top w:val="single" w:sz="4" w:space="0" w:color="auto"/>
              <w:left w:val="single" w:sz="4" w:space="0" w:color="auto"/>
              <w:bottom w:val="single" w:sz="4" w:space="0" w:color="auto"/>
              <w:right w:val="single" w:sz="4" w:space="0" w:color="auto"/>
            </w:tcBorders>
            <w:hideMark/>
          </w:tcPr>
          <w:p w:rsidR="00BB3509" w:rsidRDefault="00BB3509" w:rsidP="00BB3509">
            <w:pPr>
              <w:rPr>
                <w:rFonts w:eastAsia="Calibri"/>
                <w:color w:val="000000"/>
                <w:lang w:eastAsia="en-US"/>
              </w:rPr>
            </w:pPr>
            <w:r>
              <w:rPr>
                <w:rFonts w:eastAsia="Calibri"/>
                <w:color w:val="000000"/>
                <w:lang w:eastAsia="en-US"/>
              </w:rPr>
              <w:t xml:space="preserve">Количество прямых </w:t>
            </w:r>
            <w:proofErr w:type="spellStart"/>
            <w:r>
              <w:rPr>
                <w:rFonts w:eastAsia="Calibri"/>
                <w:color w:val="000000"/>
                <w:lang w:eastAsia="en-US"/>
              </w:rPr>
              <w:t>благополучателей</w:t>
            </w:r>
            <w:proofErr w:type="spellEnd"/>
            <w:r>
              <w:rPr>
                <w:rFonts w:eastAsia="Calibri"/>
                <w:color w:val="000000"/>
                <w:lang w:eastAsia="en-US"/>
              </w:rPr>
              <w:t xml:space="preserve"> (человек) (указать механизм определения количества прямых </w:t>
            </w:r>
            <w:proofErr w:type="spellStart"/>
            <w:r>
              <w:rPr>
                <w:rFonts w:eastAsia="Calibri"/>
                <w:color w:val="000000"/>
                <w:lang w:eastAsia="en-US"/>
              </w:rPr>
              <w:t>благополучателей</w:t>
            </w:r>
            <w:proofErr w:type="spellEnd"/>
            <w:r>
              <w:rPr>
                <w:rFonts w:eastAsia="Calibri"/>
                <w:color w:val="000000"/>
                <w:lang w:eastAsia="en-US"/>
              </w:rPr>
              <w:t>)</w:t>
            </w:r>
          </w:p>
        </w:tc>
        <w:tc>
          <w:tcPr>
            <w:tcW w:w="2407" w:type="pct"/>
            <w:tcBorders>
              <w:top w:val="single" w:sz="4" w:space="0" w:color="auto"/>
              <w:left w:val="single" w:sz="4" w:space="0" w:color="auto"/>
              <w:bottom w:val="single" w:sz="4" w:space="0" w:color="auto"/>
              <w:right w:val="single" w:sz="4" w:space="0" w:color="auto"/>
            </w:tcBorders>
          </w:tcPr>
          <w:p w:rsidR="00BB3509" w:rsidRDefault="00BB3509" w:rsidP="00BB3509">
            <w:pPr>
              <w:jc w:val="center"/>
              <w:rPr>
                <w:rFonts w:eastAsia="Calibri"/>
                <w:color w:val="000000"/>
                <w:lang w:eastAsia="en-US"/>
              </w:rPr>
            </w:pPr>
          </w:p>
        </w:tc>
      </w:tr>
      <w:tr w:rsidR="00BB3509" w:rsidTr="00BB3509">
        <w:tc>
          <w:tcPr>
            <w:tcW w:w="301" w:type="pct"/>
            <w:tcBorders>
              <w:top w:val="single" w:sz="4" w:space="0" w:color="auto"/>
              <w:left w:val="single" w:sz="4" w:space="0" w:color="auto"/>
              <w:bottom w:val="single" w:sz="4" w:space="0" w:color="auto"/>
              <w:right w:val="single" w:sz="4" w:space="0" w:color="auto"/>
            </w:tcBorders>
            <w:hideMark/>
          </w:tcPr>
          <w:p w:rsidR="00BB3509" w:rsidRDefault="00BB3509" w:rsidP="00BB3509">
            <w:pPr>
              <w:jc w:val="center"/>
              <w:rPr>
                <w:rFonts w:eastAsia="Calibri"/>
                <w:color w:val="000000"/>
                <w:lang w:eastAsia="en-US"/>
              </w:rPr>
            </w:pPr>
            <w:r>
              <w:rPr>
                <w:rFonts w:eastAsia="Calibri"/>
                <w:color w:val="000000"/>
                <w:lang w:eastAsia="en-US"/>
              </w:rPr>
              <w:t>9.</w:t>
            </w:r>
          </w:p>
        </w:tc>
        <w:tc>
          <w:tcPr>
            <w:tcW w:w="2292" w:type="pct"/>
            <w:tcBorders>
              <w:top w:val="single" w:sz="4" w:space="0" w:color="auto"/>
              <w:left w:val="single" w:sz="4" w:space="0" w:color="auto"/>
              <w:bottom w:val="single" w:sz="4" w:space="0" w:color="auto"/>
              <w:right w:val="single" w:sz="4" w:space="0" w:color="auto"/>
            </w:tcBorders>
            <w:hideMark/>
          </w:tcPr>
          <w:p w:rsidR="00BB3509" w:rsidRDefault="00BB3509" w:rsidP="00BB3509">
            <w:pPr>
              <w:rPr>
                <w:rFonts w:eastAsia="Calibri"/>
                <w:color w:val="000000"/>
                <w:lang w:eastAsia="en-US"/>
              </w:rPr>
            </w:pPr>
            <w:r>
              <w:rPr>
                <w:rFonts w:eastAsia="Calibri"/>
                <w:color w:val="000000"/>
                <w:lang w:eastAsia="en-US"/>
              </w:rPr>
              <w:t>Сроки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BB3509" w:rsidRDefault="00BB3509" w:rsidP="00BB3509">
            <w:pPr>
              <w:jc w:val="center"/>
              <w:rPr>
                <w:rFonts w:eastAsia="Calibri"/>
                <w:color w:val="000000"/>
                <w:lang w:eastAsia="en-US"/>
              </w:rPr>
            </w:pPr>
          </w:p>
        </w:tc>
      </w:tr>
      <w:tr w:rsidR="00BB3509" w:rsidTr="00BB3509">
        <w:tc>
          <w:tcPr>
            <w:tcW w:w="301" w:type="pct"/>
            <w:tcBorders>
              <w:top w:val="single" w:sz="4" w:space="0" w:color="auto"/>
              <w:left w:val="single" w:sz="4" w:space="0" w:color="auto"/>
              <w:bottom w:val="single" w:sz="4" w:space="0" w:color="auto"/>
              <w:right w:val="single" w:sz="4" w:space="0" w:color="auto"/>
            </w:tcBorders>
            <w:hideMark/>
          </w:tcPr>
          <w:p w:rsidR="00BB3509" w:rsidRDefault="00BB3509" w:rsidP="00BB3509">
            <w:pPr>
              <w:jc w:val="center"/>
              <w:rPr>
                <w:rFonts w:eastAsia="Calibri"/>
                <w:color w:val="000000"/>
                <w:lang w:eastAsia="en-US"/>
              </w:rPr>
            </w:pPr>
            <w:r>
              <w:rPr>
                <w:rFonts w:eastAsia="Calibri"/>
                <w:color w:val="000000"/>
                <w:lang w:eastAsia="en-US"/>
              </w:rPr>
              <w:t>10.</w:t>
            </w:r>
          </w:p>
        </w:tc>
        <w:tc>
          <w:tcPr>
            <w:tcW w:w="2292" w:type="pct"/>
            <w:tcBorders>
              <w:top w:val="single" w:sz="4" w:space="0" w:color="auto"/>
              <w:left w:val="single" w:sz="4" w:space="0" w:color="auto"/>
              <w:bottom w:val="single" w:sz="4" w:space="0" w:color="auto"/>
              <w:right w:val="single" w:sz="4" w:space="0" w:color="auto"/>
            </w:tcBorders>
            <w:hideMark/>
          </w:tcPr>
          <w:p w:rsidR="00BB3509" w:rsidRDefault="00BB3509" w:rsidP="00BB3509">
            <w:pPr>
              <w:rPr>
                <w:rFonts w:eastAsia="Calibri"/>
                <w:color w:val="000000"/>
                <w:lang w:eastAsia="en-US"/>
              </w:rPr>
            </w:pPr>
            <w:r>
              <w:rPr>
                <w:rFonts w:eastAsia="Calibri"/>
                <w:color w:val="000000"/>
                <w:lang w:eastAsia="en-US"/>
              </w:rPr>
              <w:t>Информация об инициаторе проекта (Ф.И.О. (для физических лиц), наименование (для юридических лиц)</w:t>
            </w:r>
          </w:p>
        </w:tc>
        <w:tc>
          <w:tcPr>
            <w:tcW w:w="2407" w:type="pct"/>
            <w:tcBorders>
              <w:top w:val="single" w:sz="4" w:space="0" w:color="auto"/>
              <w:left w:val="single" w:sz="4" w:space="0" w:color="auto"/>
              <w:bottom w:val="single" w:sz="4" w:space="0" w:color="auto"/>
              <w:right w:val="single" w:sz="4" w:space="0" w:color="auto"/>
            </w:tcBorders>
          </w:tcPr>
          <w:p w:rsidR="00BB3509" w:rsidRDefault="00BB3509" w:rsidP="00BB3509">
            <w:pPr>
              <w:jc w:val="center"/>
              <w:rPr>
                <w:rFonts w:eastAsia="Calibri"/>
                <w:color w:val="000000"/>
                <w:lang w:eastAsia="en-US"/>
              </w:rPr>
            </w:pPr>
          </w:p>
        </w:tc>
      </w:tr>
      <w:tr w:rsidR="00BB3509" w:rsidTr="00BB3509">
        <w:trPr>
          <w:trHeight w:val="375"/>
        </w:trPr>
        <w:tc>
          <w:tcPr>
            <w:tcW w:w="301" w:type="pct"/>
            <w:tcBorders>
              <w:top w:val="single" w:sz="4" w:space="0" w:color="auto"/>
              <w:left w:val="single" w:sz="4" w:space="0" w:color="auto"/>
              <w:bottom w:val="single" w:sz="4" w:space="0" w:color="auto"/>
              <w:right w:val="single" w:sz="4" w:space="0" w:color="auto"/>
            </w:tcBorders>
            <w:hideMark/>
          </w:tcPr>
          <w:p w:rsidR="00BB3509" w:rsidRDefault="00BB3509" w:rsidP="00BB3509">
            <w:pPr>
              <w:jc w:val="center"/>
              <w:rPr>
                <w:rFonts w:eastAsia="Calibri"/>
                <w:color w:val="000000"/>
                <w:lang w:eastAsia="en-US"/>
              </w:rPr>
            </w:pPr>
            <w:r>
              <w:rPr>
                <w:rFonts w:eastAsia="Calibri"/>
                <w:color w:val="000000"/>
                <w:lang w:eastAsia="en-US"/>
              </w:rPr>
              <w:t>11.</w:t>
            </w:r>
          </w:p>
        </w:tc>
        <w:tc>
          <w:tcPr>
            <w:tcW w:w="2292" w:type="pct"/>
            <w:tcBorders>
              <w:top w:val="single" w:sz="4" w:space="0" w:color="auto"/>
              <w:left w:val="single" w:sz="4" w:space="0" w:color="auto"/>
              <w:bottom w:val="single" w:sz="4" w:space="0" w:color="auto"/>
              <w:right w:val="single" w:sz="4" w:space="0" w:color="auto"/>
            </w:tcBorders>
            <w:hideMark/>
          </w:tcPr>
          <w:p w:rsidR="00BB3509" w:rsidRDefault="00BB3509" w:rsidP="00BB3509">
            <w:pPr>
              <w:rPr>
                <w:rFonts w:eastAsia="Calibri"/>
                <w:color w:val="000000"/>
                <w:lang w:eastAsia="en-US"/>
              </w:rPr>
            </w:pPr>
            <w:r>
              <w:rPr>
                <w:rFonts w:eastAsia="Calibri"/>
                <w:color w:val="000000"/>
                <w:lang w:eastAsia="en-US"/>
              </w:rPr>
              <w:t>Общая стоимость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BB3509" w:rsidRDefault="00BB3509" w:rsidP="00BB3509">
            <w:pPr>
              <w:jc w:val="center"/>
              <w:rPr>
                <w:rFonts w:eastAsia="Calibri"/>
                <w:color w:val="000000"/>
                <w:lang w:eastAsia="en-US"/>
              </w:rPr>
            </w:pPr>
          </w:p>
        </w:tc>
      </w:tr>
      <w:tr w:rsidR="00BB3509" w:rsidTr="00BB3509">
        <w:tc>
          <w:tcPr>
            <w:tcW w:w="301" w:type="pct"/>
            <w:tcBorders>
              <w:top w:val="single" w:sz="4" w:space="0" w:color="auto"/>
              <w:left w:val="single" w:sz="4" w:space="0" w:color="auto"/>
              <w:bottom w:val="single" w:sz="4" w:space="0" w:color="auto"/>
              <w:right w:val="single" w:sz="4" w:space="0" w:color="auto"/>
            </w:tcBorders>
            <w:hideMark/>
          </w:tcPr>
          <w:p w:rsidR="00BB3509" w:rsidRDefault="00BB3509" w:rsidP="00BB3509">
            <w:pPr>
              <w:jc w:val="center"/>
              <w:rPr>
                <w:rFonts w:eastAsia="Calibri"/>
                <w:color w:val="000000"/>
                <w:lang w:eastAsia="en-US"/>
              </w:rPr>
            </w:pPr>
            <w:r>
              <w:rPr>
                <w:rFonts w:eastAsia="Calibri"/>
                <w:color w:val="000000"/>
                <w:lang w:eastAsia="en-US"/>
              </w:rPr>
              <w:t>12.</w:t>
            </w:r>
          </w:p>
        </w:tc>
        <w:tc>
          <w:tcPr>
            <w:tcW w:w="2292" w:type="pct"/>
            <w:tcBorders>
              <w:top w:val="single" w:sz="4" w:space="0" w:color="auto"/>
              <w:left w:val="single" w:sz="4" w:space="0" w:color="auto"/>
              <w:bottom w:val="single" w:sz="4" w:space="0" w:color="auto"/>
              <w:right w:val="single" w:sz="4" w:space="0" w:color="auto"/>
            </w:tcBorders>
            <w:hideMark/>
          </w:tcPr>
          <w:p w:rsidR="00BB3509" w:rsidRDefault="00BB3509" w:rsidP="00BB3509">
            <w:pPr>
              <w:rPr>
                <w:rFonts w:eastAsia="Calibri"/>
                <w:color w:val="000000"/>
                <w:lang w:eastAsia="en-US"/>
              </w:rPr>
            </w:pPr>
            <w:r>
              <w:rPr>
                <w:rFonts w:eastAsia="Calibri"/>
                <w:color w:val="000000"/>
                <w:lang w:eastAsia="en-US"/>
              </w:rPr>
              <w:t>Средства бюджета городского округа город Переславль-Залесский Ярославской области   для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BB3509" w:rsidRDefault="00BB3509" w:rsidP="00BB3509">
            <w:pPr>
              <w:jc w:val="center"/>
              <w:rPr>
                <w:rFonts w:eastAsia="Calibri"/>
                <w:color w:val="000000"/>
                <w:lang w:eastAsia="en-US"/>
              </w:rPr>
            </w:pPr>
          </w:p>
        </w:tc>
      </w:tr>
      <w:tr w:rsidR="00BB3509" w:rsidTr="00BB3509">
        <w:tc>
          <w:tcPr>
            <w:tcW w:w="301" w:type="pct"/>
            <w:tcBorders>
              <w:top w:val="single" w:sz="4" w:space="0" w:color="auto"/>
              <w:left w:val="single" w:sz="4" w:space="0" w:color="auto"/>
              <w:bottom w:val="single" w:sz="4" w:space="0" w:color="auto"/>
              <w:right w:val="single" w:sz="4" w:space="0" w:color="auto"/>
            </w:tcBorders>
            <w:hideMark/>
          </w:tcPr>
          <w:p w:rsidR="00BB3509" w:rsidRDefault="00BB3509" w:rsidP="00BB3509">
            <w:pPr>
              <w:jc w:val="center"/>
              <w:rPr>
                <w:rFonts w:eastAsia="Calibri"/>
                <w:color w:val="000000"/>
                <w:lang w:eastAsia="en-US"/>
              </w:rPr>
            </w:pPr>
            <w:r>
              <w:rPr>
                <w:rFonts w:eastAsia="Calibri"/>
                <w:color w:val="000000"/>
                <w:lang w:eastAsia="en-US"/>
              </w:rPr>
              <w:t>13.</w:t>
            </w:r>
          </w:p>
        </w:tc>
        <w:tc>
          <w:tcPr>
            <w:tcW w:w="2292" w:type="pct"/>
            <w:tcBorders>
              <w:top w:val="single" w:sz="4" w:space="0" w:color="auto"/>
              <w:left w:val="single" w:sz="4" w:space="0" w:color="auto"/>
              <w:bottom w:val="single" w:sz="4" w:space="0" w:color="auto"/>
              <w:right w:val="single" w:sz="4" w:space="0" w:color="auto"/>
            </w:tcBorders>
            <w:hideMark/>
          </w:tcPr>
          <w:p w:rsidR="00BB3509" w:rsidRDefault="00BB3509" w:rsidP="00BB3509">
            <w:pPr>
              <w:rPr>
                <w:rFonts w:eastAsia="Calibri"/>
                <w:color w:val="000000"/>
                <w:lang w:eastAsia="en-US"/>
              </w:rPr>
            </w:pPr>
            <w:r>
              <w:rPr>
                <w:rFonts w:eastAsia="Calibri"/>
                <w:color w:val="000000"/>
                <w:lang w:eastAsia="en-US"/>
              </w:rPr>
              <w:t>Объем инициативных платежей</w:t>
            </w:r>
            <w:r w:rsidR="002912C3">
              <w:rPr>
                <w:rFonts w:eastAsia="Calibri"/>
                <w:color w:val="000000"/>
                <w:lang w:eastAsia="en-US"/>
              </w:rPr>
              <w:t>,</w:t>
            </w:r>
            <w:r>
              <w:rPr>
                <w:rFonts w:eastAsia="Calibri"/>
                <w:color w:val="000000"/>
                <w:lang w:eastAsia="en-US"/>
              </w:rPr>
              <w:t xml:space="preserve">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BB3509" w:rsidRDefault="00BB3509" w:rsidP="00BB3509">
            <w:pPr>
              <w:jc w:val="center"/>
              <w:rPr>
                <w:rFonts w:eastAsia="Calibri"/>
                <w:color w:val="000000"/>
                <w:lang w:eastAsia="en-US"/>
              </w:rPr>
            </w:pPr>
          </w:p>
        </w:tc>
      </w:tr>
      <w:tr w:rsidR="00BB3509" w:rsidTr="00BB3509">
        <w:tc>
          <w:tcPr>
            <w:tcW w:w="301" w:type="pct"/>
            <w:tcBorders>
              <w:top w:val="single" w:sz="4" w:space="0" w:color="auto"/>
              <w:left w:val="single" w:sz="4" w:space="0" w:color="auto"/>
              <w:bottom w:val="single" w:sz="4" w:space="0" w:color="auto"/>
              <w:right w:val="single" w:sz="4" w:space="0" w:color="auto"/>
            </w:tcBorders>
            <w:hideMark/>
          </w:tcPr>
          <w:p w:rsidR="00BB3509" w:rsidRDefault="00BB3509" w:rsidP="00BB3509">
            <w:pPr>
              <w:jc w:val="center"/>
              <w:rPr>
                <w:rFonts w:eastAsia="Calibri"/>
                <w:color w:val="000000"/>
                <w:lang w:eastAsia="en-US"/>
              </w:rPr>
            </w:pPr>
            <w:r>
              <w:rPr>
                <w:rFonts w:eastAsia="Calibri"/>
                <w:color w:val="000000"/>
                <w:lang w:eastAsia="en-US"/>
              </w:rPr>
              <w:t>13.1.</w:t>
            </w:r>
          </w:p>
        </w:tc>
        <w:tc>
          <w:tcPr>
            <w:tcW w:w="2292" w:type="pct"/>
            <w:tcBorders>
              <w:top w:val="single" w:sz="4" w:space="0" w:color="auto"/>
              <w:left w:val="single" w:sz="4" w:space="0" w:color="auto"/>
              <w:bottom w:val="single" w:sz="4" w:space="0" w:color="auto"/>
              <w:right w:val="single" w:sz="4" w:space="0" w:color="auto"/>
            </w:tcBorders>
            <w:hideMark/>
          </w:tcPr>
          <w:p w:rsidR="00BB3509" w:rsidRDefault="00BB3509" w:rsidP="00BB3509">
            <w:pPr>
              <w:rPr>
                <w:rFonts w:eastAsia="Calibri"/>
                <w:color w:val="000000"/>
                <w:lang w:eastAsia="en-US"/>
              </w:rPr>
            </w:pPr>
            <w:r>
              <w:rPr>
                <w:rFonts w:eastAsia="Calibri"/>
                <w:color w:val="000000"/>
                <w:lang w:eastAsia="en-US"/>
              </w:rPr>
              <w:t>Денежные средства граждан</w:t>
            </w:r>
          </w:p>
        </w:tc>
        <w:tc>
          <w:tcPr>
            <w:tcW w:w="2407" w:type="pct"/>
            <w:tcBorders>
              <w:top w:val="single" w:sz="4" w:space="0" w:color="auto"/>
              <w:left w:val="single" w:sz="4" w:space="0" w:color="auto"/>
              <w:bottom w:val="single" w:sz="4" w:space="0" w:color="auto"/>
              <w:right w:val="single" w:sz="4" w:space="0" w:color="auto"/>
            </w:tcBorders>
          </w:tcPr>
          <w:p w:rsidR="00BB3509" w:rsidRDefault="00BB3509" w:rsidP="00BB3509">
            <w:pPr>
              <w:jc w:val="center"/>
              <w:rPr>
                <w:rFonts w:eastAsia="Calibri"/>
                <w:color w:val="000000"/>
                <w:lang w:eastAsia="en-US"/>
              </w:rPr>
            </w:pPr>
          </w:p>
        </w:tc>
      </w:tr>
      <w:tr w:rsidR="00BB3509" w:rsidTr="00BB3509">
        <w:tc>
          <w:tcPr>
            <w:tcW w:w="301" w:type="pct"/>
            <w:tcBorders>
              <w:top w:val="single" w:sz="4" w:space="0" w:color="auto"/>
              <w:left w:val="single" w:sz="4" w:space="0" w:color="auto"/>
              <w:bottom w:val="single" w:sz="4" w:space="0" w:color="auto"/>
              <w:right w:val="single" w:sz="4" w:space="0" w:color="auto"/>
            </w:tcBorders>
            <w:hideMark/>
          </w:tcPr>
          <w:p w:rsidR="00BB3509" w:rsidRDefault="00BB3509" w:rsidP="00BB3509">
            <w:pPr>
              <w:jc w:val="center"/>
              <w:rPr>
                <w:rFonts w:eastAsia="Calibri"/>
                <w:color w:val="000000"/>
                <w:lang w:eastAsia="en-US"/>
              </w:rPr>
            </w:pPr>
            <w:r>
              <w:rPr>
                <w:rFonts w:eastAsia="Calibri"/>
                <w:color w:val="000000"/>
                <w:lang w:eastAsia="en-US"/>
              </w:rPr>
              <w:t>13.2.</w:t>
            </w:r>
          </w:p>
        </w:tc>
        <w:tc>
          <w:tcPr>
            <w:tcW w:w="2292" w:type="pct"/>
            <w:tcBorders>
              <w:top w:val="single" w:sz="4" w:space="0" w:color="auto"/>
              <w:left w:val="single" w:sz="4" w:space="0" w:color="auto"/>
              <w:bottom w:val="single" w:sz="4" w:space="0" w:color="auto"/>
              <w:right w:val="single" w:sz="4" w:space="0" w:color="auto"/>
            </w:tcBorders>
            <w:hideMark/>
          </w:tcPr>
          <w:p w:rsidR="00BB3509" w:rsidRDefault="00BB3509" w:rsidP="00BB3509">
            <w:pPr>
              <w:rPr>
                <w:rFonts w:eastAsia="Calibri"/>
                <w:color w:val="000000"/>
                <w:lang w:eastAsia="en-US"/>
              </w:rPr>
            </w:pPr>
            <w:r>
              <w:rPr>
                <w:rFonts w:eastAsia="Calibri"/>
                <w:color w:val="000000"/>
                <w:lang w:eastAsia="en-US"/>
              </w:rPr>
              <w:t>Денежные средства юридических лиц, индивидуальных предпринимателей</w:t>
            </w:r>
          </w:p>
        </w:tc>
        <w:tc>
          <w:tcPr>
            <w:tcW w:w="2407" w:type="pct"/>
            <w:tcBorders>
              <w:top w:val="single" w:sz="4" w:space="0" w:color="auto"/>
              <w:left w:val="single" w:sz="4" w:space="0" w:color="auto"/>
              <w:bottom w:val="single" w:sz="4" w:space="0" w:color="auto"/>
              <w:right w:val="single" w:sz="4" w:space="0" w:color="auto"/>
            </w:tcBorders>
          </w:tcPr>
          <w:p w:rsidR="00BB3509" w:rsidRDefault="00BB3509" w:rsidP="00BB3509">
            <w:pPr>
              <w:jc w:val="center"/>
              <w:rPr>
                <w:rFonts w:eastAsia="Calibri"/>
                <w:color w:val="000000"/>
                <w:lang w:eastAsia="en-US"/>
              </w:rPr>
            </w:pPr>
          </w:p>
        </w:tc>
      </w:tr>
      <w:tr w:rsidR="00BB3509" w:rsidTr="00BB3509">
        <w:tc>
          <w:tcPr>
            <w:tcW w:w="301" w:type="pct"/>
            <w:tcBorders>
              <w:top w:val="single" w:sz="4" w:space="0" w:color="auto"/>
              <w:left w:val="single" w:sz="4" w:space="0" w:color="auto"/>
              <w:bottom w:val="single" w:sz="4" w:space="0" w:color="auto"/>
              <w:right w:val="single" w:sz="4" w:space="0" w:color="auto"/>
            </w:tcBorders>
            <w:hideMark/>
          </w:tcPr>
          <w:p w:rsidR="00BB3509" w:rsidRDefault="00BB3509" w:rsidP="00BB3509">
            <w:pPr>
              <w:jc w:val="center"/>
              <w:rPr>
                <w:rFonts w:eastAsia="Calibri"/>
                <w:color w:val="000000"/>
                <w:lang w:eastAsia="en-US"/>
              </w:rPr>
            </w:pPr>
            <w:r>
              <w:rPr>
                <w:rFonts w:eastAsia="Calibri"/>
                <w:color w:val="000000"/>
                <w:lang w:eastAsia="en-US"/>
              </w:rPr>
              <w:t>14.</w:t>
            </w:r>
          </w:p>
        </w:tc>
        <w:tc>
          <w:tcPr>
            <w:tcW w:w="2292" w:type="pct"/>
            <w:tcBorders>
              <w:top w:val="single" w:sz="4" w:space="0" w:color="auto"/>
              <w:left w:val="single" w:sz="4" w:space="0" w:color="auto"/>
              <w:bottom w:val="single" w:sz="4" w:space="0" w:color="auto"/>
              <w:right w:val="single" w:sz="4" w:space="0" w:color="auto"/>
            </w:tcBorders>
            <w:hideMark/>
          </w:tcPr>
          <w:p w:rsidR="00BB3509" w:rsidRDefault="00BB3509" w:rsidP="00BB3509">
            <w:pPr>
              <w:rPr>
                <w:rFonts w:eastAsia="Calibri"/>
                <w:color w:val="000000"/>
                <w:lang w:eastAsia="en-US"/>
              </w:rPr>
            </w:pPr>
            <w:r>
              <w:rPr>
                <w:rFonts w:eastAsia="Calibri"/>
                <w:color w:val="000000"/>
                <w:lang w:eastAsia="en-US"/>
              </w:rPr>
              <w:t>Объем неденежного вклада,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BB3509" w:rsidRDefault="00BB3509" w:rsidP="00BB3509">
            <w:pPr>
              <w:jc w:val="center"/>
              <w:rPr>
                <w:rFonts w:eastAsia="Calibri"/>
                <w:color w:val="000000"/>
                <w:lang w:eastAsia="en-US"/>
              </w:rPr>
            </w:pPr>
          </w:p>
        </w:tc>
      </w:tr>
      <w:tr w:rsidR="00BB3509" w:rsidTr="00BB3509">
        <w:tc>
          <w:tcPr>
            <w:tcW w:w="301" w:type="pct"/>
            <w:tcBorders>
              <w:top w:val="single" w:sz="4" w:space="0" w:color="auto"/>
              <w:left w:val="single" w:sz="4" w:space="0" w:color="auto"/>
              <w:bottom w:val="single" w:sz="4" w:space="0" w:color="auto"/>
              <w:right w:val="single" w:sz="4" w:space="0" w:color="auto"/>
            </w:tcBorders>
            <w:hideMark/>
          </w:tcPr>
          <w:p w:rsidR="00BB3509" w:rsidRDefault="00BB3509" w:rsidP="00BB3509">
            <w:pPr>
              <w:jc w:val="center"/>
              <w:rPr>
                <w:rFonts w:eastAsia="Calibri"/>
                <w:color w:val="000000"/>
                <w:lang w:val="en-US" w:eastAsia="en-US"/>
              </w:rPr>
            </w:pPr>
            <w:r>
              <w:rPr>
                <w:rFonts w:eastAsia="Calibri"/>
                <w:color w:val="000000"/>
                <w:lang w:eastAsia="en-US"/>
              </w:rPr>
              <w:t>14.1.</w:t>
            </w:r>
          </w:p>
        </w:tc>
        <w:tc>
          <w:tcPr>
            <w:tcW w:w="2292" w:type="pct"/>
            <w:tcBorders>
              <w:top w:val="single" w:sz="4" w:space="0" w:color="auto"/>
              <w:left w:val="single" w:sz="4" w:space="0" w:color="auto"/>
              <w:bottom w:val="single" w:sz="4" w:space="0" w:color="auto"/>
              <w:right w:val="single" w:sz="4" w:space="0" w:color="auto"/>
            </w:tcBorders>
            <w:hideMark/>
          </w:tcPr>
          <w:p w:rsidR="00BB3509" w:rsidRDefault="00BB3509" w:rsidP="00BB3509">
            <w:pPr>
              <w:rPr>
                <w:rFonts w:eastAsia="Calibri"/>
                <w:color w:val="000000"/>
                <w:lang w:eastAsia="en-US"/>
              </w:rPr>
            </w:pPr>
            <w:r>
              <w:rPr>
                <w:rFonts w:eastAsia="Calibri"/>
                <w:color w:val="000000"/>
                <w:lang w:eastAsia="en-US"/>
              </w:rPr>
              <w:t>Неденежный вклад граждан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BB3509" w:rsidRDefault="00BB3509" w:rsidP="00BB3509">
            <w:pPr>
              <w:jc w:val="center"/>
              <w:rPr>
                <w:rFonts w:eastAsia="Calibri"/>
                <w:color w:val="000000"/>
                <w:lang w:eastAsia="en-US"/>
              </w:rPr>
            </w:pPr>
          </w:p>
        </w:tc>
      </w:tr>
      <w:tr w:rsidR="00BB3509" w:rsidTr="00BB3509">
        <w:tc>
          <w:tcPr>
            <w:tcW w:w="301" w:type="pct"/>
            <w:tcBorders>
              <w:top w:val="single" w:sz="4" w:space="0" w:color="auto"/>
              <w:left w:val="single" w:sz="4" w:space="0" w:color="auto"/>
              <w:bottom w:val="single" w:sz="4" w:space="0" w:color="auto"/>
              <w:right w:val="single" w:sz="4" w:space="0" w:color="auto"/>
            </w:tcBorders>
            <w:hideMark/>
          </w:tcPr>
          <w:p w:rsidR="00BB3509" w:rsidRDefault="00BB3509" w:rsidP="00BB3509">
            <w:pPr>
              <w:jc w:val="center"/>
              <w:rPr>
                <w:rFonts w:eastAsia="Calibri"/>
                <w:color w:val="000000"/>
                <w:lang w:eastAsia="en-US"/>
              </w:rPr>
            </w:pPr>
            <w:r>
              <w:rPr>
                <w:rFonts w:eastAsia="Calibri"/>
                <w:color w:val="000000"/>
                <w:lang w:eastAsia="en-US"/>
              </w:rPr>
              <w:t>14.2.</w:t>
            </w:r>
          </w:p>
        </w:tc>
        <w:tc>
          <w:tcPr>
            <w:tcW w:w="2292" w:type="pct"/>
            <w:tcBorders>
              <w:top w:val="single" w:sz="4" w:space="0" w:color="auto"/>
              <w:left w:val="single" w:sz="4" w:space="0" w:color="auto"/>
              <w:bottom w:val="single" w:sz="4" w:space="0" w:color="auto"/>
              <w:right w:val="single" w:sz="4" w:space="0" w:color="auto"/>
            </w:tcBorders>
            <w:hideMark/>
          </w:tcPr>
          <w:p w:rsidR="00BB3509" w:rsidRDefault="00BB3509" w:rsidP="00BB3509">
            <w:pPr>
              <w:rPr>
                <w:rFonts w:eastAsia="Calibri"/>
                <w:color w:val="000000"/>
                <w:lang w:eastAsia="en-US"/>
              </w:rPr>
            </w:pPr>
            <w:r>
              <w:rPr>
                <w:rFonts w:eastAsia="Calibri"/>
                <w:color w:val="000000"/>
                <w:lang w:eastAsia="en-US"/>
              </w:rPr>
              <w:t>Неденежный вклад юридических лиц, индивидуальных предпринимателей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BB3509" w:rsidRDefault="00BB3509" w:rsidP="00BB3509">
            <w:pPr>
              <w:jc w:val="center"/>
              <w:rPr>
                <w:rFonts w:eastAsia="Calibri"/>
                <w:color w:val="000000"/>
                <w:lang w:eastAsia="en-US"/>
              </w:rPr>
            </w:pPr>
          </w:p>
        </w:tc>
      </w:tr>
    </w:tbl>
    <w:p w:rsidR="00BB3509" w:rsidRDefault="00BB3509" w:rsidP="00BB3509">
      <w:pPr>
        <w:jc w:val="both"/>
        <w:rPr>
          <w:rFonts w:eastAsia="Calibri"/>
          <w:color w:val="000000"/>
          <w:sz w:val="28"/>
          <w:szCs w:val="28"/>
          <w:lang w:eastAsia="en-US"/>
        </w:rPr>
      </w:pPr>
    </w:p>
    <w:p w:rsidR="002912C3" w:rsidRDefault="002912C3" w:rsidP="00BB3509">
      <w:pPr>
        <w:jc w:val="both"/>
        <w:rPr>
          <w:rFonts w:eastAsia="Calibri"/>
          <w:color w:val="000000"/>
          <w:sz w:val="28"/>
          <w:szCs w:val="28"/>
          <w:lang w:eastAsia="en-US"/>
        </w:rPr>
      </w:pPr>
    </w:p>
    <w:p w:rsidR="002912C3" w:rsidRDefault="002912C3" w:rsidP="00BB3509">
      <w:pPr>
        <w:jc w:val="both"/>
        <w:rPr>
          <w:rFonts w:eastAsia="Calibri"/>
          <w:color w:val="000000"/>
          <w:sz w:val="28"/>
          <w:szCs w:val="28"/>
          <w:lang w:eastAsia="en-US"/>
        </w:rPr>
      </w:pPr>
    </w:p>
    <w:p w:rsidR="00BB3509" w:rsidRDefault="00BB3509" w:rsidP="00BB3509">
      <w:pPr>
        <w:jc w:val="both"/>
        <w:rPr>
          <w:rFonts w:eastAsia="Calibri"/>
          <w:color w:val="000000"/>
          <w:sz w:val="28"/>
          <w:szCs w:val="28"/>
          <w:lang w:eastAsia="en-US"/>
        </w:rPr>
      </w:pPr>
      <w:r>
        <w:rPr>
          <w:rFonts w:eastAsia="Calibri"/>
          <w:color w:val="000000"/>
          <w:sz w:val="28"/>
          <w:szCs w:val="28"/>
          <w:lang w:eastAsia="en-US"/>
        </w:rPr>
        <w:t xml:space="preserve">Инициатор(ы) проекта </w:t>
      </w:r>
    </w:p>
    <w:p w:rsidR="00BB3509" w:rsidRDefault="00BB3509" w:rsidP="00BB3509">
      <w:pPr>
        <w:jc w:val="both"/>
        <w:rPr>
          <w:rFonts w:eastAsia="Calibri"/>
          <w:color w:val="000000"/>
          <w:sz w:val="28"/>
          <w:szCs w:val="28"/>
          <w:lang w:eastAsia="en-US"/>
        </w:rPr>
      </w:pPr>
      <w:r>
        <w:rPr>
          <w:rFonts w:eastAsia="Calibri"/>
          <w:color w:val="000000"/>
          <w:sz w:val="28"/>
          <w:szCs w:val="28"/>
          <w:lang w:eastAsia="en-US"/>
        </w:rPr>
        <w:t xml:space="preserve">(представитель </w:t>
      </w:r>
      <w:proofErr w:type="gramStart"/>
      <w:r>
        <w:rPr>
          <w:rFonts w:eastAsia="Calibri"/>
          <w:color w:val="000000"/>
          <w:sz w:val="28"/>
          <w:szCs w:val="28"/>
          <w:lang w:eastAsia="en-US"/>
        </w:rPr>
        <w:t xml:space="preserve">инициатора)   </w:t>
      </w:r>
      <w:proofErr w:type="gramEnd"/>
      <w:r>
        <w:rPr>
          <w:rFonts w:eastAsia="Calibri"/>
          <w:color w:val="000000"/>
          <w:sz w:val="28"/>
          <w:szCs w:val="28"/>
          <w:lang w:eastAsia="en-US"/>
        </w:rPr>
        <w:t xml:space="preserve">                 ___________________         Ф.И.О.</w:t>
      </w:r>
    </w:p>
    <w:p w:rsidR="00BB3509" w:rsidRDefault="00BB3509" w:rsidP="00BB3509">
      <w:pPr>
        <w:jc w:val="both"/>
        <w:rPr>
          <w:rFonts w:eastAsia="Calibri"/>
          <w:color w:val="000000"/>
          <w:sz w:val="28"/>
          <w:szCs w:val="28"/>
          <w:vertAlign w:val="superscript"/>
          <w:lang w:eastAsia="en-US"/>
        </w:rPr>
      </w:pPr>
      <w:r>
        <w:rPr>
          <w:rFonts w:eastAsia="Calibri"/>
          <w:color w:val="000000"/>
          <w:sz w:val="28"/>
          <w:szCs w:val="28"/>
          <w:lang w:eastAsia="en-US"/>
        </w:rPr>
        <w:t xml:space="preserve">                                                                               </w:t>
      </w:r>
      <w:r>
        <w:rPr>
          <w:rFonts w:eastAsia="Calibri"/>
          <w:color w:val="000000"/>
          <w:sz w:val="28"/>
          <w:szCs w:val="28"/>
          <w:vertAlign w:val="superscript"/>
          <w:lang w:eastAsia="en-US"/>
        </w:rPr>
        <w:t>(подпись)</w:t>
      </w:r>
    </w:p>
    <w:p w:rsidR="00BB3509" w:rsidRDefault="00BB3509" w:rsidP="00BB3509">
      <w:pPr>
        <w:jc w:val="both"/>
        <w:rPr>
          <w:rFonts w:eastAsia="Calibri"/>
          <w:color w:val="000000"/>
          <w:lang w:eastAsia="en-US"/>
        </w:rPr>
      </w:pPr>
      <w:r>
        <w:rPr>
          <w:rFonts w:eastAsia="Calibri"/>
          <w:color w:val="000000"/>
          <w:lang w:eastAsia="en-US"/>
        </w:rPr>
        <w:t>Приложения: 1. Расчет и обоснование предполагаемой стоимости инициативного проекта и (или) проектно-сметная (сметная) документация.</w:t>
      </w:r>
    </w:p>
    <w:p w:rsidR="00BB3509" w:rsidRDefault="00BB3509" w:rsidP="00BB3509">
      <w:pPr>
        <w:ind w:firstLine="1418"/>
        <w:jc w:val="both"/>
        <w:rPr>
          <w:rFonts w:eastAsia="Calibri"/>
          <w:color w:val="000000"/>
          <w:lang w:eastAsia="en-US"/>
        </w:rPr>
      </w:pPr>
      <w:r>
        <w:rPr>
          <w:rFonts w:eastAsia="Calibri"/>
          <w:color w:val="000000"/>
          <w:lang w:eastAsia="en-US"/>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BB3509" w:rsidRDefault="00BB3509" w:rsidP="00BB3509">
      <w:pPr>
        <w:ind w:firstLine="1418"/>
        <w:jc w:val="both"/>
        <w:rPr>
          <w:rFonts w:eastAsia="Calibri"/>
          <w:color w:val="000000"/>
          <w:lang w:eastAsia="en-US"/>
        </w:rPr>
      </w:pPr>
      <w:r>
        <w:rPr>
          <w:rFonts w:eastAsia="Calibri"/>
          <w:color w:val="000000"/>
          <w:lang w:eastAsia="en-US"/>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BB3509" w:rsidRDefault="00BB3509" w:rsidP="00BB3509">
      <w:pPr>
        <w:ind w:left="1135" w:firstLine="283"/>
        <w:jc w:val="both"/>
        <w:rPr>
          <w:rFonts w:eastAsia="Calibri"/>
          <w:color w:val="000000"/>
          <w:lang w:eastAsia="en-US"/>
        </w:rPr>
      </w:pPr>
      <w:r>
        <w:rPr>
          <w:rFonts w:eastAsia="Calibri"/>
          <w:color w:val="000000"/>
          <w:lang w:eastAsia="en-US"/>
        </w:rPr>
        <w:t>4. Презентационные материалы к инициативному проекту (с использованием средств визуализации инициативного проекта).</w:t>
      </w:r>
    </w:p>
    <w:p w:rsidR="00BB3509" w:rsidRDefault="00BB3509" w:rsidP="00BB3509">
      <w:pPr>
        <w:ind w:firstLine="1418"/>
        <w:jc w:val="both"/>
        <w:rPr>
          <w:rFonts w:eastAsia="Calibri"/>
          <w:color w:val="000000"/>
          <w:lang w:eastAsia="en-US"/>
        </w:rPr>
      </w:pPr>
      <w:r>
        <w:rPr>
          <w:rFonts w:eastAsia="Calibri"/>
          <w:color w:val="000000"/>
          <w:lang w:eastAsia="en-US"/>
        </w:rPr>
        <w:t>5. Дополнительные материалы (чертежи, макеты, графические материалы и другие) при необходимости.</w:t>
      </w:r>
    </w:p>
    <w:p w:rsidR="00BB3509" w:rsidRDefault="00BB3509" w:rsidP="00BB3509">
      <w:pPr>
        <w:ind w:firstLine="1418"/>
        <w:jc w:val="both"/>
        <w:rPr>
          <w:rFonts w:eastAsia="Calibri"/>
          <w:color w:val="000000"/>
          <w:lang w:eastAsia="en-US"/>
        </w:rPr>
      </w:pPr>
      <w:r>
        <w:rPr>
          <w:rFonts w:eastAsia="Calibri"/>
          <w:color w:val="000000"/>
          <w:lang w:eastAsia="en-US"/>
        </w:rPr>
        <w:t>6. Согласие на обработку персональных данных инициатора проекта (представителя инициативной группы).</w:t>
      </w:r>
    </w:p>
    <w:p w:rsidR="00BB3509" w:rsidRDefault="00BB3509" w:rsidP="00BB3509">
      <w:pPr>
        <w:rPr>
          <w:rFonts w:eastAsia="Calibri"/>
          <w:color w:val="000000"/>
          <w:lang w:eastAsia="en-US"/>
        </w:rPr>
        <w:sectPr w:rsidR="00BB3509">
          <w:pgSz w:w="16838" w:h="11906" w:orient="landscape"/>
          <w:pgMar w:top="851" w:right="1134" w:bottom="1134" w:left="1134" w:header="709" w:footer="709" w:gutter="0"/>
          <w:cols w:space="720"/>
        </w:sectPr>
      </w:pPr>
    </w:p>
    <w:p w:rsidR="00BB3509" w:rsidRDefault="00BB3509" w:rsidP="00BB3509">
      <w:pPr>
        <w:shd w:val="clear" w:color="auto" w:fill="FFFFFF"/>
        <w:jc w:val="right"/>
        <w:rPr>
          <w:color w:val="000000"/>
        </w:rPr>
      </w:pPr>
      <w:r>
        <w:rPr>
          <w:color w:val="000000"/>
        </w:rPr>
        <w:t>Приложение 2 к Порядку</w:t>
      </w:r>
    </w:p>
    <w:p w:rsidR="002912C3" w:rsidRDefault="002912C3" w:rsidP="00BB3509">
      <w:pPr>
        <w:jc w:val="center"/>
        <w:rPr>
          <w:rFonts w:eastAsia="Calibri"/>
          <w:bCs/>
          <w:iCs/>
          <w:color w:val="000000"/>
          <w:sz w:val="28"/>
          <w:szCs w:val="28"/>
          <w:lang w:eastAsia="en-US"/>
        </w:rPr>
      </w:pPr>
    </w:p>
    <w:p w:rsidR="00BB3509" w:rsidRDefault="00BB3509" w:rsidP="00BB3509">
      <w:pPr>
        <w:jc w:val="center"/>
        <w:rPr>
          <w:rFonts w:eastAsia="Calibri"/>
          <w:bCs/>
          <w:iCs/>
          <w:color w:val="000000"/>
          <w:sz w:val="28"/>
          <w:szCs w:val="28"/>
          <w:lang w:eastAsia="en-US"/>
        </w:rPr>
      </w:pPr>
      <w:r>
        <w:rPr>
          <w:rFonts w:eastAsia="Calibri"/>
          <w:bCs/>
          <w:iCs/>
          <w:color w:val="000000"/>
          <w:sz w:val="28"/>
          <w:szCs w:val="28"/>
          <w:lang w:eastAsia="en-US"/>
        </w:rPr>
        <w:t>Критерии оценки инициативного проекта</w:t>
      </w:r>
    </w:p>
    <w:p w:rsidR="002912C3" w:rsidRDefault="002912C3" w:rsidP="00BB3509">
      <w:pPr>
        <w:jc w:val="center"/>
        <w:rPr>
          <w:rFonts w:eastAsia="Calibri"/>
          <w:bCs/>
          <w:iCs/>
          <w:color w:val="000000"/>
          <w:sz w:val="28"/>
          <w:szCs w:val="28"/>
          <w:lang w:eastAsia="en-US"/>
        </w:rPr>
      </w:pPr>
    </w:p>
    <w:tbl>
      <w:tblPr>
        <w:tblW w:w="5290" w:type="pct"/>
        <w:tblLook w:val="04A0" w:firstRow="1" w:lastRow="0" w:firstColumn="1" w:lastColumn="0" w:noHBand="0" w:noVBand="1"/>
      </w:tblPr>
      <w:tblGrid>
        <w:gridCol w:w="1209"/>
        <w:gridCol w:w="2642"/>
        <w:gridCol w:w="132"/>
        <w:gridCol w:w="4561"/>
        <w:gridCol w:w="1942"/>
      </w:tblGrid>
      <w:tr w:rsidR="00BB3509" w:rsidTr="00BB3509">
        <w:trPr>
          <w:trHeight w:val="398"/>
        </w:trPr>
        <w:tc>
          <w:tcPr>
            <w:tcW w:w="576" w:type="pct"/>
            <w:tcBorders>
              <w:top w:val="single" w:sz="4" w:space="0" w:color="auto"/>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 критерия</w:t>
            </w:r>
          </w:p>
        </w:tc>
        <w:tc>
          <w:tcPr>
            <w:tcW w:w="3498" w:type="pct"/>
            <w:gridSpan w:val="3"/>
            <w:tcBorders>
              <w:top w:val="single" w:sz="4" w:space="0" w:color="auto"/>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Наименование критерия/группы критериев</w:t>
            </w:r>
          </w:p>
        </w:tc>
        <w:tc>
          <w:tcPr>
            <w:tcW w:w="926" w:type="pct"/>
            <w:tcBorders>
              <w:top w:val="single" w:sz="4" w:space="0" w:color="auto"/>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Баллы по критерию</w:t>
            </w:r>
          </w:p>
        </w:tc>
      </w:tr>
      <w:tr w:rsidR="00BB3509" w:rsidTr="00BB3509">
        <w:trPr>
          <w:trHeight w:val="135"/>
        </w:trPr>
        <w:tc>
          <w:tcPr>
            <w:tcW w:w="576" w:type="pct"/>
            <w:tcBorders>
              <w:top w:val="nil"/>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bCs/>
                <w:color w:val="000000"/>
                <w:sz w:val="23"/>
                <w:szCs w:val="23"/>
                <w:lang w:eastAsia="en-US"/>
              </w:rPr>
            </w:pPr>
            <w:r>
              <w:rPr>
                <w:rFonts w:eastAsia="Calibri"/>
                <w:bCs/>
                <w:color w:val="000000"/>
                <w:sz w:val="23"/>
                <w:szCs w:val="23"/>
                <w:lang w:eastAsia="en-US"/>
              </w:rPr>
              <w:t xml:space="preserve">1. </w:t>
            </w:r>
          </w:p>
        </w:tc>
        <w:tc>
          <w:tcPr>
            <w:tcW w:w="4424" w:type="pct"/>
            <w:gridSpan w:val="4"/>
            <w:tcBorders>
              <w:top w:val="single" w:sz="4" w:space="0" w:color="auto"/>
              <w:left w:val="nil"/>
              <w:bottom w:val="single" w:sz="4" w:space="0" w:color="auto"/>
              <w:right w:val="single" w:sz="4" w:space="0" w:color="auto"/>
            </w:tcBorders>
            <w:vAlign w:val="center"/>
            <w:hideMark/>
          </w:tcPr>
          <w:p w:rsidR="00BB3509" w:rsidRDefault="00BB3509" w:rsidP="00BB3509">
            <w:pPr>
              <w:spacing w:line="252" w:lineRule="auto"/>
              <w:rPr>
                <w:rFonts w:eastAsia="Calibri"/>
                <w:bCs/>
                <w:color w:val="000000"/>
                <w:sz w:val="23"/>
                <w:szCs w:val="23"/>
                <w:lang w:eastAsia="en-US"/>
              </w:rPr>
            </w:pPr>
            <w:r>
              <w:rPr>
                <w:rFonts w:eastAsia="Calibri"/>
                <w:bCs/>
                <w:color w:val="000000"/>
                <w:sz w:val="23"/>
                <w:szCs w:val="23"/>
                <w:lang w:eastAsia="en-US"/>
              </w:rPr>
              <w:t>Критерии прохождения конкурсного отбора, (</w:t>
            </w:r>
            <w:proofErr w:type="spellStart"/>
            <w:r>
              <w:rPr>
                <w:rFonts w:eastAsia="Calibri"/>
                <w:bCs/>
                <w:color w:val="000000"/>
                <w:sz w:val="23"/>
                <w:szCs w:val="23"/>
                <w:lang w:eastAsia="en-US"/>
              </w:rPr>
              <w:t>ПКОк</w:t>
            </w:r>
            <w:proofErr w:type="spellEnd"/>
            <w:r>
              <w:rPr>
                <w:rFonts w:eastAsia="Calibri"/>
                <w:bCs/>
                <w:color w:val="000000"/>
                <w:sz w:val="23"/>
                <w:szCs w:val="23"/>
                <w:lang w:eastAsia="en-US"/>
              </w:rPr>
              <w:t>)</w:t>
            </w:r>
          </w:p>
        </w:tc>
      </w:tr>
      <w:tr w:rsidR="00BB3509" w:rsidTr="00BB3509">
        <w:trPr>
          <w:trHeight w:val="1511"/>
        </w:trPr>
        <w:tc>
          <w:tcPr>
            <w:tcW w:w="576" w:type="pct"/>
            <w:tcBorders>
              <w:top w:val="single" w:sz="4" w:space="0" w:color="auto"/>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bCs/>
                <w:color w:val="000000"/>
                <w:sz w:val="23"/>
                <w:szCs w:val="23"/>
                <w:lang w:eastAsia="en-US"/>
              </w:rPr>
            </w:pPr>
            <w:r>
              <w:rPr>
                <w:rFonts w:eastAsia="Calibri"/>
                <w:bCs/>
                <w:color w:val="000000"/>
                <w:sz w:val="23"/>
                <w:szCs w:val="23"/>
                <w:lang w:eastAsia="en-US"/>
              </w:rPr>
              <w:t>1.1.</w:t>
            </w:r>
          </w:p>
        </w:tc>
        <w:tc>
          <w:tcPr>
            <w:tcW w:w="4424" w:type="pct"/>
            <w:gridSpan w:val="4"/>
            <w:tcBorders>
              <w:top w:val="single" w:sz="4" w:space="0" w:color="auto"/>
              <w:left w:val="nil"/>
              <w:bottom w:val="single" w:sz="4" w:space="0" w:color="auto"/>
              <w:right w:val="single" w:sz="4" w:space="0" w:color="auto"/>
            </w:tcBorders>
            <w:vAlign w:val="center"/>
            <w:hideMark/>
          </w:tcPr>
          <w:p w:rsidR="00BB3509" w:rsidRDefault="00BB3509" w:rsidP="00BB3509">
            <w:pPr>
              <w:spacing w:line="252" w:lineRule="auto"/>
              <w:rPr>
                <w:rFonts w:eastAsia="Calibri"/>
                <w:bCs/>
                <w:color w:val="000000"/>
                <w:sz w:val="23"/>
                <w:szCs w:val="23"/>
                <w:lang w:eastAsia="en-US"/>
              </w:rPr>
            </w:pPr>
            <w:r>
              <w:rPr>
                <w:rFonts w:eastAsia="Calibri"/>
                <w:bCs/>
                <w:color w:val="000000"/>
                <w:sz w:val="23"/>
                <w:szCs w:val="23"/>
                <w:lang w:eastAsia="en-US"/>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r>
              <w:rPr>
                <w:rFonts w:eastAsia="Calibri"/>
                <w:bCs/>
                <w:color w:val="000000"/>
                <w:sz w:val="23"/>
                <w:szCs w:val="23"/>
                <w:lang w:eastAsia="en-US"/>
              </w:rPr>
              <w:br/>
              <w:t>частной коммерческой деятельности (частные предприятия, бары, рестораны и т.д.);</w:t>
            </w:r>
            <w:r>
              <w:rPr>
                <w:rFonts w:eastAsia="Calibri"/>
                <w:bCs/>
                <w:color w:val="000000"/>
                <w:sz w:val="23"/>
                <w:szCs w:val="23"/>
                <w:lang w:eastAsia="en-US"/>
              </w:rPr>
              <w:br/>
              <w:t>религиозных организаций (церквей, мечетей и т.д.);</w:t>
            </w:r>
            <w:r>
              <w:rPr>
                <w:rFonts w:eastAsia="Calibri"/>
                <w:bCs/>
                <w:color w:val="000000"/>
                <w:sz w:val="23"/>
                <w:szCs w:val="23"/>
                <w:lang w:eastAsia="en-US"/>
              </w:rPr>
              <w:br/>
              <w:t>отдельных этнических групп</w:t>
            </w:r>
          </w:p>
        </w:tc>
      </w:tr>
      <w:tr w:rsidR="00BB3509" w:rsidTr="00BB3509">
        <w:trPr>
          <w:trHeight w:val="70"/>
        </w:trPr>
        <w:tc>
          <w:tcPr>
            <w:tcW w:w="576" w:type="pct"/>
            <w:tcBorders>
              <w:top w:val="nil"/>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BB3509" w:rsidRDefault="00BB3509" w:rsidP="00BB3509">
            <w:pPr>
              <w:spacing w:line="252" w:lineRule="auto"/>
              <w:jc w:val="both"/>
              <w:rPr>
                <w:rFonts w:eastAsia="Calibri"/>
                <w:color w:val="000000"/>
                <w:sz w:val="23"/>
                <w:szCs w:val="23"/>
                <w:lang w:eastAsia="en-US"/>
              </w:rPr>
            </w:pPr>
            <w:r>
              <w:rPr>
                <w:rFonts w:eastAsia="Calibri"/>
                <w:color w:val="000000"/>
                <w:sz w:val="23"/>
                <w:szCs w:val="23"/>
                <w:lang w:eastAsia="en-US"/>
              </w:rPr>
              <w:t>Да</w:t>
            </w:r>
          </w:p>
        </w:tc>
        <w:tc>
          <w:tcPr>
            <w:tcW w:w="926" w:type="pct"/>
            <w:tcBorders>
              <w:top w:val="nil"/>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0</w:t>
            </w:r>
          </w:p>
        </w:tc>
      </w:tr>
      <w:tr w:rsidR="00BB3509" w:rsidTr="00BB3509">
        <w:trPr>
          <w:trHeight w:val="70"/>
        </w:trPr>
        <w:tc>
          <w:tcPr>
            <w:tcW w:w="576" w:type="pct"/>
            <w:tcBorders>
              <w:top w:val="nil"/>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BB3509" w:rsidRDefault="00BB3509" w:rsidP="00BB3509">
            <w:pPr>
              <w:spacing w:line="252" w:lineRule="auto"/>
              <w:jc w:val="both"/>
              <w:rPr>
                <w:rFonts w:eastAsia="Calibri"/>
                <w:color w:val="000000"/>
                <w:sz w:val="23"/>
                <w:szCs w:val="23"/>
                <w:lang w:eastAsia="en-US"/>
              </w:rPr>
            </w:pPr>
            <w:r>
              <w:rPr>
                <w:rFonts w:eastAsia="Calibri"/>
                <w:color w:val="000000"/>
                <w:sz w:val="23"/>
                <w:szCs w:val="23"/>
                <w:lang w:eastAsia="en-US"/>
              </w:rPr>
              <w:t>Нет</w:t>
            </w:r>
          </w:p>
        </w:tc>
        <w:tc>
          <w:tcPr>
            <w:tcW w:w="926" w:type="pct"/>
            <w:tcBorders>
              <w:top w:val="nil"/>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1</w:t>
            </w:r>
          </w:p>
        </w:tc>
      </w:tr>
      <w:tr w:rsidR="00BB3509" w:rsidTr="00BB3509">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1.2.</w:t>
            </w:r>
          </w:p>
        </w:tc>
        <w:tc>
          <w:tcPr>
            <w:tcW w:w="4424" w:type="pct"/>
            <w:gridSpan w:val="4"/>
            <w:tcBorders>
              <w:top w:val="nil"/>
              <w:left w:val="nil"/>
              <w:bottom w:val="single" w:sz="4" w:space="0" w:color="auto"/>
              <w:right w:val="single" w:sz="4" w:space="0" w:color="auto"/>
            </w:tcBorders>
            <w:vAlign w:val="center"/>
            <w:hideMark/>
          </w:tcPr>
          <w:p w:rsidR="00BB3509" w:rsidRDefault="00BB3509" w:rsidP="00BB3509">
            <w:pPr>
              <w:spacing w:line="252" w:lineRule="auto"/>
              <w:rPr>
                <w:rFonts w:eastAsia="Calibri"/>
                <w:color w:val="000000"/>
                <w:sz w:val="23"/>
                <w:szCs w:val="23"/>
                <w:lang w:eastAsia="en-US"/>
              </w:rPr>
            </w:pPr>
            <w:r>
              <w:rPr>
                <w:rFonts w:eastAsia="Calibri"/>
                <w:color w:val="000000"/>
                <w:sz w:val="23"/>
                <w:szCs w:val="23"/>
                <w:lang w:eastAsia="en-US"/>
              </w:rPr>
              <w:t xml:space="preserve">Сумма бюджетных средств городского округа город Переславль-Залесский Ярославской области превышает </w:t>
            </w:r>
          </w:p>
          <w:p w:rsidR="00BB3509" w:rsidRDefault="00BB3509" w:rsidP="00BB3509">
            <w:pPr>
              <w:spacing w:line="252" w:lineRule="auto"/>
              <w:rPr>
                <w:rFonts w:eastAsia="Calibri"/>
                <w:color w:val="000000"/>
                <w:sz w:val="23"/>
                <w:szCs w:val="23"/>
                <w:lang w:eastAsia="en-US"/>
              </w:rPr>
            </w:pPr>
            <w:r>
              <w:rPr>
                <w:rFonts w:eastAsia="Calibri"/>
                <w:color w:val="000000"/>
                <w:sz w:val="23"/>
                <w:szCs w:val="23"/>
                <w:shd w:val="clear" w:color="auto" w:fill="D9D9D9"/>
                <w:lang w:eastAsia="en-US"/>
              </w:rPr>
              <w:t xml:space="preserve">1 500 000 </w:t>
            </w:r>
            <w:r>
              <w:rPr>
                <w:rFonts w:eastAsia="Calibri"/>
                <w:color w:val="000000"/>
                <w:sz w:val="23"/>
                <w:szCs w:val="23"/>
                <w:lang w:eastAsia="en-US"/>
              </w:rPr>
              <w:t>рублей</w:t>
            </w:r>
          </w:p>
        </w:tc>
      </w:tr>
      <w:tr w:rsidR="00BB3509" w:rsidTr="00BB3509">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BB3509" w:rsidRDefault="00BB3509" w:rsidP="00BB3509">
            <w:pPr>
              <w:spacing w:line="252" w:lineRule="auto"/>
              <w:jc w:val="center"/>
              <w:rPr>
                <w:rFonts w:eastAsia="Calibri"/>
                <w:color w:val="000000"/>
                <w:sz w:val="23"/>
                <w:szCs w:val="23"/>
                <w:lang w:eastAsia="en-US"/>
              </w:rPr>
            </w:pPr>
          </w:p>
        </w:tc>
        <w:tc>
          <w:tcPr>
            <w:tcW w:w="3498" w:type="pct"/>
            <w:gridSpan w:val="3"/>
            <w:tcBorders>
              <w:top w:val="nil"/>
              <w:left w:val="nil"/>
              <w:bottom w:val="single" w:sz="4" w:space="0" w:color="auto"/>
              <w:right w:val="single" w:sz="4" w:space="0" w:color="auto"/>
            </w:tcBorders>
            <w:vAlign w:val="center"/>
            <w:hideMark/>
          </w:tcPr>
          <w:p w:rsidR="00BB3509" w:rsidRDefault="00BB3509" w:rsidP="00BB3509">
            <w:pPr>
              <w:spacing w:line="252" w:lineRule="auto"/>
              <w:jc w:val="both"/>
              <w:rPr>
                <w:rFonts w:eastAsia="Calibri"/>
                <w:color w:val="000000"/>
                <w:sz w:val="23"/>
                <w:szCs w:val="23"/>
                <w:lang w:eastAsia="en-US"/>
              </w:rPr>
            </w:pPr>
            <w:r>
              <w:rPr>
                <w:rFonts w:eastAsia="Calibri"/>
                <w:color w:val="000000"/>
                <w:sz w:val="23"/>
                <w:szCs w:val="23"/>
                <w:lang w:eastAsia="en-US"/>
              </w:rPr>
              <w:t>Да</w:t>
            </w:r>
          </w:p>
        </w:tc>
        <w:tc>
          <w:tcPr>
            <w:tcW w:w="926" w:type="pct"/>
            <w:tcBorders>
              <w:top w:val="nil"/>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0</w:t>
            </w:r>
          </w:p>
        </w:tc>
      </w:tr>
      <w:tr w:rsidR="00BB3509" w:rsidTr="00BB3509">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BB3509" w:rsidRDefault="00BB3509" w:rsidP="00BB3509">
            <w:pPr>
              <w:spacing w:line="252" w:lineRule="auto"/>
              <w:jc w:val="center"/>
              <w:rPr>
                <w:rFonts w:eastAsia="Calibri"/>
                <w:color w:val="000000"/>
                <w:sz w:val="23"/>
                <w:szCs w:val="23"/>
                <w:lang w:eastAsia="en-US"/>
              </w:rPr>
            </w:pPr>
          </w:p>
        </w:tc>
        <w:tc>
          <w:tcPr>
            <w:tcW w:w="3498" w:type="pct"/>
            <w:gridSpan w:val="3"/>
            <w:tcBorders>
              <w:top w:val="nil"/>
              <w:left w:val="nil"/>
              <w:bottom w:val="single" w:sz="4" w:space="0" w:color="auto"/>
              <w:right w:val="single" w:sz="4" w:space="0" w:color="auto"/>
            </w:tcBorders>
            <w:vAlign w:val="center"/>
            <w:hideMark/>
          </w:tcPr>
          <w:p w:rsidR="00BB3509" w:rsidRDefault="00BB3509" w:rsidP="00BB3509">
            <w:pPr>
              <w:spacing w:line="252" w:lineRule="auto"/>
              <w:jc w:val="both"/>
              <w:rPr>
                <w:rFonts w:eastAsia="Calibri"/>
                <w:color w:val="000000"/>
                <w:sz w:val="23"/>
                <w:szCs w:val="23"/>
                <w:lang w:eastAsia="en-US"/>
              </w:rPr>
            </w:pPr>
            <w:r>
              <w:rPr>
                <w:rFonts w:eastAsia="Calibri"/>
                <w:color w:val="000000"/>
                <w:sz w:val="23"/>
                <w:szCs w:val="23"/>
                <w:lang w:eastAsia="en-US"/>
              </w:rPr>
              <w:t>Нет</w:t>
            </w:r>
          </w:p>
        </w:tc>
        <w:tc>
          <w:tcPr>
            <w:tcW w:w="926" w:type="pct"/>
            <w:tcBorders>
              <w:top w:val="nil"/>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1</w:t>
            </w:r>
          </w:p>
        </w:tc>
      </w:tr>
      <w:tr w:rsidR="00BB3509" w:rsidTr="00BB3509">
        <w:trPr>
          <w:trHeight w:val="70"/>
        </w:trPr>
        <w:tc>
          <w:tcPr>
            <w:tcW w:w="1899" w:type="pct"/>
            <w:gridSpan w:val="3"/>
            <w:tcBorders>
              <w:top w:val="nil"/>
              <w:left w:val="single" w:sz="4" w:space="0" w:color="auto"/>
              <w:bottom w:val="single" w:sz="4" w:space="0" w:color="auto"/>
              <w:right w:val="single" w:sz="4" w:space="0" w:color="auto"/>
            </w:tcBorders>
            <w:vAlign w:val="center"/>
            <w:hideMark/>
          </w:tcPr>
          <w:p w:rsidR="00BB3509" w:rsidRDefault="00BB3509" w:rsidP="00BB3509">
            <w:pPr>
              <w:spacing w:line="252" w:lineRule="auto"/>
              <w:rPr>
                <w:rFonts w:eastAsia="Calibri"/>
                <w:bCs/>
                <w:color w:val="000000"/>
                <w:sz w:val="23"/>
                <w:szCs w:val="23"/>
                <w:lang w:eastAsia="en-US"/>
              </w:rPr>
            </w:pPr>
            <w:r>
              <w:rPr>
                <w:rFonts w:eastAsia="Calibri"/>
                <w:bCs/>
                <w:color w:val="000000"/>
                <w:sz w:val="23"/>
                <w:szCs w:val="23"/>
                <w:lang w:eastAsia="en-US"/>
              </w:rPr>
              <w:t>Итог «Критерии прохождения конкурсного отбора»:</w:t>
            </w:r>
          </w:p>
        </w:tc>
        <w:tc>
          <w:tcPr>
            <w:tcW w:w="3101" w:type="pct"/>
            <w:gridSpan w:val="2"/>
            <w:tcBorders>
              <w:top w:val="nil"/>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bCs/>
                <w:i/>
                <w:color w:val="000000"/>
                <w:sz w:val="23"/>
                <w:szCs w:val="23"/>
                <w:lang w:eastAsia="en-US"/>
              </w:rPr>
            </w:pPr>
            <w:r>
              <w:rPr>
                <w:rFonts w:eastAsia="Calibri"/>
                <w:bCs/>
                <w:i/>
                <w:color w:val="000000"/>
                <w:sz w:val="23"/>
                <w:szCs w:val="23"/>
                <w:lang w:eastAsia="en-US"/>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BB3509" w:rsidTr="00BB3509">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bCs/>
                <w:color w:val="000000"/>
                <w:sz w:val="23"/>
                <w:szCs w:val="23"/>
                <w:lang w:eastAsia="en-US"/>
              </w:rPr>
            </w:pPr>
            <w:r>
              <w:rPr>
                <w:rFonts w:eastAsia="Calibri"/>
                <w:bCs/>
                <w:color w:val="000000"/>
                <w:sz w:val="23"/>
                <w:szCs w:val="23"/>
                <w:lang w:eastAsia="en-US"/>
              </w:rPr>
              <w:t>2.</w:t>
            </w:r>
          </w:p>
        </w:tc>
        <w:tc>
          <w:tcPr>
            <w:tcW w:w="4424" w:type="pct"/>
            <w:gridSpan w:val="4"/>
            <w:tcBorders>
              <w:top w:val="single" w:sz="4" w:space="0" w:color="auto"/>
              <w:left w:val="nil"/>
              <w:bottom w:val="single" w:sz="4" w:space="0" w:color="auto"/>
              <w:right w:val="single" w:sz="4" w:space="0" w:color="auto"/>
            </w:tcBorders>
            <w:vAlign w:val="center"/>
            <w:hideMark/>
          </w:tcPr>
          <w:p w:rsidR="00BB3509" w:rsidRDefault="00BB3509" w:rsidP="00BB3509">
            <w:pPr>
              <w:spacing w:line="252" w:lineRule="auto"/>
              <w:rPr>
                <w:rFonts w:eastAsia="Calibri"/>
                <w:bCs/>
                <w:color w:val="000000"/>
                <w:sz w:val="23"/>
                <w:szCs w:val="23"/>
                <w:lang w:eastAsia="en-US"/>
              </w:rPr>
            </w:pPr>
            <w:r>
              <w:rPr>
                <w:rFonts w:eastAsia="Calibri"/>
                <w:bCs/>
                <w:color w:val="000000"/>
                <w:sz w:val="23"/>
                <w:szCs w:val="23"/>
                <w:lang w:eastAsia="en-US"/>
              </w:rPr>
              <w:t>Рейтинговые критерии, (</w:t>
            </w:r>
            <w:proofErr w:type="spellStart"/>
            <w:r>
              <w:rPr>
                <w:rFonts w:eastAsia="Calibri"/>
                <w:bCs/>
                <w:color w:val="000000"/>
                <w:sz w:val="23"/>
                <w:szCs w:val="23"/>
                <w:lang w:eastAsia="en-US"/>
              </w:rPr>
              <w:t>Рк</w:t>
            </w:r>
            <w:proofErr w:type="spellEnd"/>
            <w:r>
              <w:rPr>
                <w:rFonts w:eastAsia="Calibri"/>
                <w:bCs/>
                <w:color w:val="000000"/>
                <w:sz w:val="23"/>
                <w:szCs w:val="23"/>
                <w:lang w:eastAsia="en-US"/>
              </w:rPr>
              <w:t>)</w:t>
            </w:r>
          </w:p>
        </w:tc>
      </w:tr>
      <w:tr w:rsidR="00BB3509" w:rsidTr="00BB3509">
        <w:trPr>
          <w:trHeight w:val="70"/>
        </w:trPr>
        <w:tc>
          <w:tcPr>
            <w:tcW w:w="576" w:type="pct"/>
            <w:tcBorders>
              <w:top w:val="nil"/>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bCs/>
                <w:color w:val="000000"/>
                <w:sz w:val="23"/>
                <w:szCs w:val="23"/>
                <w:lang w:eastAsia="en-US"/>
              </w:rPr>
            </w:pPr>
            <w:r>
              <w:rPr>
                <w:rFonts w:eastAsia="Calibri"/>
                <w:bCs/>
                <w:color w:val="000000"/>
                <w:sz w:val="23"/>
                <w:szCs w:val="23"/>
                <w:lang w:eastAsia="en-US"/>
              </w:rPr>
              <w:t>2.1.</w:t>
            </w:r>
          </w:p>
        </w:tc>
        <w:tc>
          <w:tcPr>
            <w:tcW w:w="4424" w:type="pct"/>
            <w:gridSpan w:val="4"/>
            <w:tcBorders>
              <w:top w:val="single" w:sz="4" w:space="0" w:color="auto"/>
              <w:left w:val="nil"/>
              <w:bottom w:val="single" w:sz="4" w:space="0" w:color="auto"/>
              <w:right w:val="single" w:sz="4" w:space="0" w:color="auto"/>
            </w:tcBorders>
            <w:vAlign w:val="center"/>
            <w:hideMark/>
          </w:tcPr>
          <w:p w:rsidR="00BB3509" w:rsidRDefault="00BB3509" w:rsidP="00BB3509">
            <w:pPr>
              <w:spacing w:line="252" w:lineRule="auto"/>
              <w:rPr>
                <w:rFonts w:eastAsia="Calibri"/>
                <w:bCs/>
                <w:color w:val="000000"/>
                <w:sz w:val="23"/>
                <w:szCs w:val="23"/>
                <w:lang w:eastAsia="en-US"/>
              </w:rPr>
            </w:pPr>
            <w:r>
              <w:rPr>
                <w:rFonts w:eastAsia="Calibri"/>
                <w:bCs/>
                <w:color w:val="000000"/>
                <w:sz w:val="23"/>
                <w:szCs w:val="23"/>
                <w:lang w:eastAsia="en-US"/>
              </w:rPr>
              <w:t>Эффективность реализации инициативного проекта:</w:t>
            </w:r>
          </w:p>
        </w:tc>
      </w:tr>
      <w:tr w:rsidR="00BB3509" w:rsidTr="00BB3509">
        <w:trPr>
          <w:trHeight w:val="315"/>
        </w:trPr>
        <w:tc>
          <w:tcPr>
            <w:tcW w:w="576" w:type="pct"/>
            <w:tcBorders>
              <w:top w:val="nil"/>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bCs/>
                <w:color w:val="000000"/>
                <w:sz w:val="23"/>
                <w:szCs w:val="23"/>
                <w:lang w:eastAsia="en-US"/>
              </w:rPr>
            </w:pPr>
            <w:r>
              <w:rPr>
                <w:rFonts w:eastAsia="Calibri"/>
                <w:bCs/>
                <w:color w:val="000000"/>
                <w:sz w:val="23"/>
                <w:szCs w:val="23"/>
                <w:lang w:eastAsia="en-US"/>
              </w:rPr>
              <w:t>2.1.1.</w:t>
            </w:r>
          </w:p>
        </w:tc>
        <w:tc>
          <w:tcPr>
            <w:tcW w:w="4424" w:type="pct"/>
            <w:gridSpan w:val="4"/>
            <w:tcBorders>
              <w:top w:val="single" w:sz="4" w:space="0" w:color="auto"/>
              <w:left w:val="nil"/>
              <w:bottom w:val="single" w:sz="4" w:space="0" w:color="auto"/>
              <w:right w:val="single" w:sz="4" w:space="0" w:color="auto"/>
            </w:tcBorders>
            <w:vAlign w:val="center"/>
            <w:hideMark/>
          </w:tcPr>
          <w:p w:rsidR="00BB3509" w:rsidRDefault="00BB3509" w:rsidP="00BB3509">
            <w:pPr>
              <w:spacing w:line="252" w:lineRule="auto"/>
              <w:rPr>
                <w:rFonts w:eastAsia="Calibri"/>
                <w:bCs/>
                <w:color w:val="000000"/>
                <w:sz w:val="23"/>
                <w:szCs w:val="23"/>
                <w:lang w:eastAsia="en-US"/>
              </w:rPr>
            </w:pPr>
            <w:r>
              <w:rPr>
                <w:rFonts w:eastAsia="Calibri"/>
                <w:bCs/>
                <w:color w:val="000000"/>
                <w:sz w:val="23"/>
                <w:szCs w:val="23"/>
                <w:lang w:eastAsia="en-US"/>
              </w:rPr>
              <w:t xml:space="preserve">Общественная полезность реализации инициативного проекта </w:t>
            </w:r>
          </w:p>
        </w:tc>
      </w:tr>
      <w:tr w:rsidR="00BB3509" w:rsidTr="00BB3509">
        <w:trPr>
          <w:trHeight w:val="126"/>
        </w:trPr>
        <w:tc>
          <w:tcPr>
            <w:tcW w:w="576" w:type="pct"/>
            <w:tcBorders>
              <w:top w:val="single" w:sz="4" w:space="0" w:color="auto"/>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BB3509" w:rsidRDefault="00BB3509" w:rsidP="00BB3509">
            <w:pPr>
              <w:spacing w:line="252" w:lineRule="auto"/>
              <w:rPr>
                <w:rFonts w:eastAsia="Calibri"/>
                <w:color w:val="000000"/>
                <w:sz w:val="23"/>
                <w:szCs w:val="23"/>
                <w:lang w:eastAsia="en-US"/>
              </w:rPr>
            </w:pPr>
            <w:r>
              <w:rPr>
                <w:rFonts w:eastAsia="Calibri"/>
                <w:color w:val="000000"/>
                <w:sz w:val="23"/>
                <w:szCs w:val="23"/>
                <w:lang w:eastAsia="en-US"/>
              </w:rPr>
              <w:t xml:space="preserve">проект оценивается как имеющий высокую социальную, культурную, досуговую и иную общественную полезность для жителей  городского округа город Переславль-Залесский Ярославской области: </w:t>
            </w:r>
            <w:r>
              <w:rPr>
                <w:rFonts w:eastAsia="Calibri"/>
                <w:color w:val="000000"/>
                <w:sz w:val="23"/>
                <w:szCs w:val="23"/>
                <w:lang w:eastAsia="en-US"/>
              </w:rPr>
              <w:br/>
              <w:t>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r>
              <w:rPr>
                <w:rFonts w:eastAsia="Calibri"/>
                <w:color w:val="000000"/>
                <w:sz w:val="23"/>
                <w:szCs w:val="23"/>
                <w:lang w:eastAsia="en-US"/>
              </w:rPr>
              <w:br/>
              <w:t>направлен на создание, развитие и ремонт муниципальных объектов социальной сферы;</w:t>
            </w:r>
            <w:r>
              <w:rPr>
                <w:rFonts w:eastAsia="Calibri"/>
                <w:color w:val="000000"/>
                <w:sz w:val="23"/>
                <w:szCs w:val="23"/>
                <w:lang w:eastAsia="en-US"/>
              </w:rPr>
              <w:b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r>
              <w:rPr>
                <w:rFonts w:eastAsia="Calibri"/>
                <w:color w:val="000000"/>
                <w:sz w:val="23"/>
                <w:szCs w:val="23"/>
                <w:lang w:eastAsia="en-US"/>
              </w:rPr>
              <w:br/>
              <w:t>направлен на строительство (реконструкцию), капитальный ремонт и ремонт автомобильных дорог местного значения</w:t>
            </w:r>
          </w:p>
        </w:tc>
        <w:tc>
          <w:tcPr>
            <w:tcW w:w="926" w:type="pct"/>
            <w:tcBorders>
              <w:top w:val="single" w:sz="4" w:space="0" w:color="auto"/>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5</w:t>
            </w:r>
          </w:p>
        </w:tc>
      </w:tr>
      <w:tr w:rsidR="00BB3509" w:rsidTr="00BB3509">
        <w:trPr>
          <w:trHeight w:val="70"/>
        </w:trPr>
        <w:tc>
          <w:tcPr>
            <w:tcW w:w="576" w:type="pct"/>
            <w:tcBorders>
              <w:top w:val="nil"/>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BB3509" w:rsidRDefault="00BB3509" w:rsidP="00BB3509">
            <w:pPr>
              <w:spacing w:line="252" w:lineRule="auto"/>
              <w:jc w:val="both"/>
              <w:rPr>
                <w:rFonts w:eastAsia="Calibri"/>
                <w:color w:val="000000"/>
                <w:sz w:val="23"/>
                <w:szCs w:val="23"/>
                <w:lang w:eastAsia="en-US"/>
              </w:rPr>
            </w:pPr>
            <w:r>
              <w:rPr>
                <w:rFonts w:eastAsia="Calibri"/>
                <w:color w:val="000000"/>
                <w:sz w:val="23"/>
                <w:szCs w:val="23"/>
                <w:lang w:eastAsia="en-US"/>
              </w:rPr>
              <w:t>проект оценивается как не имеющий общественной полезности</w:t>
            </w:r>
          </w:p>
        </w:tc>
        <w:tc>
          <w:tcPr>
            <w:tcW w:w="926" w:type="pct"/>
            <w:tcBorders>
              <w:top w:val="nil"/>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0</w:t>
            </w:r>
          </w:p>
        </w:tc>
      </w:tr>
      <w:tr w:rsidR="00BB3509" w:rsidTr="00BB3509">
        <w:trPr>
          <w:trHeight w:val="70"/>
        </w:trPr>
        <w:tc>
          <w:tcPr>
            <w:tcW w:w="576" w:type="pct"/>
            <w:tcBorders>
              <w:top w:val="nil"/>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bCs/>
                <w:color w:val="000000"/>
                <w:sz w:val="23"/>
                <w:szCs w:val="23"/>
                <w:lang w:eastAsia="en-US"/>
              </w:rPr>
            </w:pPr>
            <w:r>
              <w:rPr>
                <w:rFonts w:eastAsia="Calibri"/>
                <w:bCs/>
                <w:color w:val="000000"/>
                <w:sz w:val="23"/>
                <w:szCs w:val="23"/>
                <w:lang w:eastAsia="en-US"/>
              </w:rPr>
              <w:t>2.1.2.</w:t>
            </w:r>
          </w:p>
        </w:tc>
        <w:tc>
          <w:tcPr>
            <w:tcW w:w="3498" w:type="pct"/>
            <w:gridSpan w:val="3"/>
            <w:tcBorders>
              <w:top w:val="nil"/>
              <w:left w:val="nil"/>
              <w:bottom w:val="single" w:sz="4" w:space="0" w:color="auto"/>
              <w:right w:val="single" w:sz="4" w:space="0" w:color="auto"/>
            </w:tcBorders>
            <w:vAlign w:val="center"/>
            <w:hideMark/>
          </w:tcPr>
          <w:p w:rsidR="00BB3509" w:rsidRDefault="00BB3509" w:rsidP="00BB3509">
            <w:pPr>
              <w:spacing w:line="252" w:lineRule="auto"/>
              <w:rPr>
                <w:rFonts w:eastAsia="Calibri"/>
                <w:bCs/>
                <w:color w:val="000000"/>
                <w:sz w:val="23"/>
                <w:szCs w:val="23"/>
                <w:lang w:eastAsia="en-US"/>
              </w:rPr>
            </w:pPr>
            <w:r>
              <w:rPr>
                <w:rFonts w:eastAsia="Calibri"/>
                <w:bCs/>
                <w:color w:val="000000"/>
                <w:sz w:val="23"/>
                <w:szCs w:val="23"/>
                <w:lang w:eastAsia="en-US"/>
              </w:rPr>
              <w:t>Актуальность (острота) проблемы:</w:t>
            </w:r>
          </w:p>
        </w:tc>
        <w:tc>
          <w:tcPr>
            <w:tcW w:w="926" w:type="pct"/>
            <w:tcBorders>
              <w:top w:val="nil"/>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r>
      <w:tr w:rsidR="00BB3509" w:rsidTr="00BB3509">
        <w:trPr>
          <w:trHeight w:val="355"/>
        </w:trPr>
        <w:tc>
          <w:tcPr>
            <w:tcW w:w="576" w:type="pct"/>
            <w:tcBorders>
              <w:top w:val="single" w:sz="4" w:space="0" w:color="auto"/>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BB3509" w:rsidRDefault="00BB3509" w:rsidP="00BB3509">
            <w:pPr>
              <w:spacing w:line="252" w:lineRule="auto"/>
              <w:rPr>
                <w:rFonts w:eastAsia="Calibri"/>
                <w:color w:val="000000"/>
                <w:sz w:val="23"/>
                <w:szCs w:val="23"/>
                <w:lang w:eastAsia="en-US"/>
              </w:rPr>
            </w:pPr>
            <w:r>
              <w:rPr>
                <w:rFonts w:eastAsia="Calibri"/>
                <w:color w:val="000000"/>
                <w:sz w:val="23"/>
                <w:szCs w:val="23"/>
                <w:lang w:eastAsia="en-US"/>
              </w:rPr>
              <w:t xml:space="preserve">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 </w:t>
            </w:r>
          </w:p>
        </w:tc>
        <w:tc>
          <w:tcPr>
            <w:tcW w:w="926" w:type="pct"/>
            <w:tcBorders>
              <w:top w:val="single" w:sz="4" w:space="0" w:color="auto"/>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8</w:t>
            </w:r>
          </w:p>
        </w:tc>
      </w:tr>
      <w:tr w:rsidR="00BB3509" w:rsidTr="00BB3509">
        <w:trPr>
          <w:trHeight w:val="630"/>
        </w:trPr>
        <w:tc>
          <w:tcPr>
            <w:tcW w:w="576" w:type="pct"/>
            <w:tcBorders>
              <w:top w:val="single" w:sz="4" w:space="0" w:color="auto"/>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BB3509" w:rsidRDefault="00BB3509" w:rsidP="00BB3509">
            <w:pPr>
              <w:spacing w:line="252" w:lineRule="auto"/>
              <w:rPr>
                <w:rFonts w:eastAsia="Calibri"/>
                <w:color w:val="000000"/>
                <w:sz w:val="23"/>
                <w:szCs w:val="23"/>
                <w:lang w:eastAsia="en-US"/>
              </w:rPr>
            </w:pPr>
            <w:r>
              <w:rPr>
                <w:rFonts w:eastAsia="Calibri"/>
                <w:color w:val="000000"/>
                <w:sz w:val="23"/>
                <w:szCs w:val="23"/>
                <w:lang w:eastAsia="en-US"/>
              </w:rPr>
              <w:t>высокая – проблема оценивается населением значительной, отсутствие ее решения будет негативно сказываться на качестве жизни</w:t>
            </w:r>
          </w:p>
        </w:tc>
        <w:tc>
          <w:tcPr>
            <w:tcW w:w="926" w:type="pct"/>
            <w:tcBorders>
              <w:top w:val="single" w:sz="4" w:space="0" w:color="auto"/>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7</w:t>
            </w:r>
          </w:p>
        </w:tc>
      </w:tr>
      <w:tr w:rsidR="00BB3509" w:rsidTr="00BB3509">
        <w:trPr>
          <w:trHeight w:val="630"/>
        </w:trPr>
        <w:tc>
          <w:tcPr>
            <w:tcW w:w="576" w:type="pct"/>
            <w:tcBorders>
              <w:top w:val="single" w:sz="4" w:space="0" w:color="auto"/>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BB3509" w:rsidRDefault="00BB3509" w:rsidP="00BB3509">
            <w:pPr>
              <w:spacing w:line="252" w:lineRule="auto"/>
              <w:rPr>
                <w:rFonts w:eastAsia="Calibri"/>
                <w:color w:val="000000"/>
                <w:sz w:val="23"/>
                <w:szCs w:val="23"/>
                <w:lang w:eastAsia="en-US"/>
              </w:rPr>
            </w:pPr>
            <w:r>
              <w:rPr>
                <w:rFonts w:eastAsia="Calibri"/>
                <w:color w:val="000000"/>
                <w:sz w:val="23"/>
                <w:szCs w:val="23"/>
                <w:lang w:eastAsia="en-US"/>
              </w:rPr>
              <w:t xml:space="preserve">средняя - проблема оценивается населением в качестве актуальной, </w:t>
            </w:r>
          </w:p>
          <w:p w:rsidR="00BB3509" w:rsidRDefault="00BB3509" w:rsidP="00BB3509">
            <w:pPr>
              <w:spacing w:line="252" w:lineRule="auto"/>
              <w:rPr>
                <w:rFonts w:eastAsia="Calibri"/>
                <w:color w:val="000000"/>
                <w:sz w:val="23"/>
                <w:szCs w:val="23"/>
                <w:lang w:eastAsia="en-US"/>
              </w:rPr>
            </w:pPr>
            <w:r>
              <w:rPr>
                <w:rFonts w:eastAsia="Calibri"/>
                <w:color w:val="000000"/>
                <w:sz w:val="23"/>
                <w:szCs w:val="23"/>
                <w:lang w:eastAsia="en-US"/>
              </w:rPr>
              <w:t>ее решение может привести к улучшению качества жизни</w:t>
            </w:r>
          </w:p>
        </w:tc>
        <w:tc>
          <w:tcPr>
            <w:tcW w:w="926" w:type="pct"/>
            <w:tcBorders>
              <w:top w:val="single" w:sz="4" w:space="0" w:color="auto"/>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6</w:t>
            </w:r>
          </w:p>
        </w:tc>
      </w:tr>
      <w:tr w:rsidR="00BB3509" w:rsidTr="00BB3509">
        <w:trPr>
          <w:trHeight w:val="630"/>
        </w:trPr>
        <w:tc>
          <w:tcPr>
            <w:tcW w:w="576" w:type="pct"/>
            <w:tcBorders>
              <w:top w:val="single" w:sz="4" w:space="0" w:color="auto"/>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BB3509" w:rsidRDefault="00BB3509" w:rsidP="00BB3509">
            <w:pPr>
              <w:spacing w:line="252" w:lineRule="auto"/>
              <w:rPr>
                <w:rFonts w:eastAsia="Calibri"/>
                <w:color w:val="000000"/>
                <w:sz w:val="23"/>
                <w:szCs w:val="23"/>
                <w:lang w:eastAsia="en-US"/>
              </w:rPr>
            </w:pPr>
            <w:r>
              <w:rPr>
                <w:rFonts w:eastAsia="Calibri"/>
                <w:color w:val="000000"/>
                <w:sz w:val="23"/>
                <w:szCs w:val="23"/>
                <w:lang w:eastAsia="en-US"/>
              </w:rPr>
              <w:t>низкая - не оценивается населением в качестве актуальной, ее решение не ведет к улучшению качества жизни</w:t>
            </w:r>
          </w:p>
        </w:tc>
        <w:tc>
          <w:tcPr>
            <w:tcW w:w="926" w:type="pct"/>
            <w:tcBorders>
              <w:top w:val="single" w:sz="4" w:space="0" w:color="auto"/>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0</w:t>
            </w:r>
          </w:p>
        </w:tc>
      </w:tr>
      <w:tr w:rsidR="00BB3509" w:rsidTr="00BB3509">
        <w:trPr>
          <w:trHeight w:val="375"/>
        </w:trPr>
        <w:tc>
          <w:tcPr>
            <w:tcW w:w="576" w:type="pct"/>
            <w:tcBorders>
              <w:top w:val="single" w:sz="4" w:space="0" w:color="auto"/>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bCs/>
                <w:color w:val="000000"/>
                <w:sz w:val="23"/>
                <w:szCs w:val="23"/>
                <w:lang w:eastAsia="en-US"/>
              </w:rPr>
            </w:pPr>
            <w:r>
              <w:rPr>
                <w:rFonts w:eastAsia="Calibri"/>
                <w:bCs/>
                <w:color w:val="000000"/>
                <w:sz w:val="23"/>
                <w:szCs w:val="23"/>
                <w:lang w:eastAsia="en-US"/>
              </w:rPr>
              <w:t>2.1.3.</w:t>
            </w:r>
          </w:p>
        </w:tc>
        <w:tc>
          <w:tcPr>
            <w:tcW w:w="3498" w:type="pct"/>
            <w:gridSpan w:val="3"/>
            <w:tcBorders>
              <w:top w:val="single" w:sz="4" w:space="0" w:color="auto"/>
              <w:left w:val="nil"/>
              <w:bottom w:val="single" w:sz="4" w:space="0" w:color="auto"/>
              <w:right w:val="single" w:sz="4" w:space="0" w:color="auto"/>
            </w:tcBorders>
            <w:vAlign w:val="center"/>
            <w:hideMark/>
          </w:tcPr>
          <w:p w:rsidR="00BB3509" w:rsidRDefault="00BB3509" w:rsidP="00BB3509">
            <w:pPr>
              <w:spacing w:line="252" w:lineRule="auto"/>
              <w:rPr>
                <w:rFonts w:eastAsia="Calibri"/>
                <w:bCs/>
                <w:color w:val="000000"/>
                <w:sz w:val="23"/>
                <w:szCs w:val="23"/>
                <w:lang w:eastAsia="en-US"/>
              </w:rPr>
            </w:pPr>
            <w:r>
              <w:rPr>
                <w:rFonts w:eastAsia="Calibri"/>
                <w:bCs/>
                <w:color w:val="000000"/>
                <w:sz w:val="23"/>
                <w:szCs w:val="23"/>
                <w:lang w:eastAsia="en-US"/>
              </w:rPr>
              <w:t xml:space="preserve">Количество прямых </w:t>
            </w:r>
            <w:proofErr w:type="spellStart"/>
            <w:r>
              <w:rPr>
                <w:rFonts w:eastAsia="Calibri"/>
                <w:bCs/>
                <w:color w:val="000000"/>
                <w:sz w:val="23"/>
                <w:szCs w:val="23"/>
                <w:lang w:eastAsia="en-US"/>
              </w:rPr>
              <w:t>благополучателей</w:t>
            </w:r>
            <w:proofErr w:type="spellEnd"/>
            <w:r>
              <w:rPr>
                <w:rFonts w:eastAsia="Calibri"/>
                <w:bCs/>
                <w:color w:val="000000"/>
                <w:sz w:val="23"/>
                <w:szCs w:val="23"/>
                <w:lang w:eastAsia="en-US"/>
              </w:rPr>
              <w:t xml:space="preserve"> от реализации инициативного проекта:</w:t>
            </w:r>
          </w:p>
        </w:tc>
        <w:tc>
          <w:tcPr>
            <w:tcW w:w="926" w:type="pct"/>
            <w:tcBorders>
              <w:top w:val="single" w:sz="4" w:space="0" w:color="auto"/>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r>
      <w:tr w:rsidR="00BB3509" w:rsidTr="00BB3509">
        <w:trPr>
          <w:trHeight w:val="70"/>
        </w:trPr>
        <w:tc>
          <w:tcPr>
            <w:tcW w:w="576" w:type="pct"/>
            <w:tcBorders>
              <w:top w:val="nil"/>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BB3509" w:rsidRDefault="00BB3509" w:rsidP="00BB3509">
            <w:pPr>
              <w:spacing w:line="252" w:lineRule="auto"/>
              <w:rPr>
                <w:rFonts w:eastAsia="Calibri"/>
                <w:color w:val="000000"/>
                <w:sz w:val="23"/>
                <w:szCs w:val="23"/>
                <w:lang w:eastAsia="en-US"/>
              </w:rPr>
            </w:pPr>
            <w:r>
              <w:rPr>
                <w:rFonts w:eastAsia="Calibri"/>
                <w:color w:val="000000"/>
                <w:sz w:val="23"/>
                <w:szCs w:val="23"/>
                <w:lang w:eastAsia="en-US"/>
              </w:rPr>
              <w:t xml:space="preserve">более 500 человек </w:t>
            </w:r>
          </w:p>
        </w:tc>
        <w:tc>
          <w:tcPr>
            <w:tcW w:w="926" w:type="pct"/>
            <w:tcBorders>
              <w:top w:val="nil"/>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4</w:t>
            </w:r>
          </w:p>
        </w:tc>
      </w:tr>
      <w:tr w:rsidR="00BB3509" w:rsidTr="00BB3509">
        <w:trPr>
          <w:trHeight w:val="70"/>
        </w:trPr>
        <w:tc>
          <w:tcPr>
            <w:tcW w:w="576" w:type="pct"/>
            <w:tcBorders>
              <w:top w:val="nil"/>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BB3509" w:rsidRDefault="00BB3509" w:rsidP="00BB3509">
            <w:pPr>
              <w:spacing w:line="252" w:lineRule="auto"/>
              <w:rPr>
                <w:rFonts w:eastAsia="Calibri"/>
                <w:color w:val="000000"/>
                <w:sz w:val="23"/>
                <w:szCs w:val="23"/>
                <w:lang w:eastAsia="en-US"/>
              </w:rPr>
            </w:pPr>
            <w:r>
              <w:rPr>
                <w:rFonts w:eastAsia="Calibri"/>
                <w:color w:val="000000"/>
                <w:sz w:val="23"/>
                <w:szCs w:val="23"/>
                <w:lang w:eastAsia="en-US"/>
              </w:rPr>
              <w:t xml:space="preserve">от 250 до 500 человек </w:t>
            </w:r>
          </w:p>
        </w:tc>
        <w:tc>
          <w:tcPr>
            <w:tcW w:w="926" w:type="pct"/>
            <w:tcBorders>
              <w:top w:val="nil"/>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3</w:t>
            </w:r>
          </w:p>
        </w:tc>
      </w:tr>
      <w:tr w:rsidR="00BB3509" w:rsidTr="00BB3509">
        <w:trPr>
          <w:trHeight w:val="70"/>
        </w:trPr>
        <w:tc>
          <w:tcPr>
            <w:tcW w:w="576" w:type="pct"/>
            <w:tcBorders>
              <w:top w:val="nil"/>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BB3509" w:rsidRDefault="00BB3509" w:rsidP="00BB3509">
            <w:pPr>
              <w:spacing w:line="252" w:lineRule="auto"/>
              <w:rPr>
                <w:rFonts w:eastAsia="Calibri"/>
                <w:color w:val="000000"/>
                <w:sz w:val="23"/>
                <w:szCs w:val="23"/>
                <w:lang w:eastAsia="en-US"/>
              </w:rPr>
            </w:pPr>
            <w:r>
              <w:rPr>
                <w:rFonts w:eastAsia="Calibri"/>
                <w:color w:val="000000"/>
                <w:sz w:val="23"/>
                <w:szCs w:val="23"/>
                <w:lang w:eastAsia="en-US"/>
              </w:rPr>
              <w:t xml:space="preserve">от 50 до 250 человек </w:t>
            </w:r>
          </w:p>
        </w:tc>
        <w:tc>
          <w:tcPr>
            <w:tcW w:w="926" w:type="pct"/>
            <w:tcBorders>
              <w:top w:val="nil"/>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2</w:t>
            </w:r>
          </w:p>
        </w:tc>
      </w:tr>
      <w:tr w:rsidR="00BB3509" w:rsidTr="00BB3509">
        <w:trPr>
          <w:trHeight w:val="70"/>
        </w:trPr>
        <w:tc>
          <w:tcPr>
            <w:tcW w:w="576" w:type="pct"/>
            <w:tcBorders>
              <w:top w:val="nil"/>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BB3509" w:rsidRDefault="00BB3509" w:rsidP="00BB3509">
            <w:pPr>
              <w:spacing w:line="252" w:lineRule="auto"/>
              <w:rPr>
                <w:rFonts w:eastAsia="Calibri"/>
                <w:color w:val="000000"/>
                <w:sz w:val="23"/>
                <w:szCs w:val="23"/>
                <w:lang w:eastAsia="en-US"/>
              </w:rPr>
            </w:pPr>
            <w:r>
              <w:rPr>
                <w:rFonts w:eastAsia="Calibri"/>
                <w:color w:val="000000"/>
                <w:sz w:val="23"/>
                <w:szCs w:val="23"/>
                <w:lang w:eastAsia="en-US"/>
              </w:rPr>
              <w:t xml:space="preserve">до 50 человек </w:t>
            </w:r>
          </w:p>
        </w:tc>
        <w:tc>
          <w:tcPr>
            <w:tcW w:w="926" w:type="pct"/>
            <w:tcBorders>
              <w:top w:val="nil"/>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1</w:t>
            </w:r>
          </w:p>
        </w:tc>
      </w:tr>
      <w:tr w:rsidR="00BB3509" w:rsidTr="00BB3509">
        <w:trPr>
          <w:trHeight w:val="111"/>
        </w:trPr>
        <w:tc>
          <w:tcPr>
            <w:tcW w:w="576" w:type="pct"/>
            <w:tcBorders>
              <w:top w:val="nil"/>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bCs/>
                <w:color w:val="000000"/>
                <w:sz w:val="23"/>
                <w:szCs w:val="23"/>
                <w:lang w:eastAsia="en-US"/>
              </w:rPr>
            </w:pPr>
            <w:r>
              <w:rPr>
                <w:rFonts w:eastAsia="Calibri"/>
                <w:bCs/>
                <w:color w:val="000000"/>
                <w:sz w:val="23"/>
                <w:szCs w:val="23"/>
                <w:lang w:eastAsia="en-US"/>
              </w:rPr>
              <w:t>2.1.4.</w:t>
            </w:r>
          </w:p>
        </w:tc>
        <w:tc>
          <w:tcPr>
            <w:tcW w:w="3498" w:type="pct"/>
            <w:gridSpan w:val="3"/>
            <w:tcBorders>
              <w:top w:val="nil"/>
              <w:left w:val="nil"/>
              <w:bottom w:val="single" w:sz="4" w:space="0" w:color="auto"/>
              <w:right w:val="single" w:sz="4" w:space="0" w:color="auto"/>
            </w:tcBorders>
            <w:vAlign w:val="center"/>
            <w:hideMark/>
          </w:tcPr>
          <w:p w:rsidR="00BB3509" w:rsidRDefault="00BB3509" w:rsidP="00BB3509">
            <w:pPr>
              <w:spacing w:line="252" w:lineRule="auto"/>
              <w:rPr>
                <w:rFonts w:eastAsia="Calibri"/>
                <w:bCs/>
                <w:color w:val="000000"/>
                <w:sz w:val="23"/>
                <w:szCs w:val="23"/>
                <w:lang w:eastAsia="en-US"/>
              </w:rPr>
            </w:pPr>
            <w:r>
              <w:rPr>
                <w:rFonts w:eastAsia="Calibri"/>
                <w:bCs/>
                <w:color w:val="000000"/>
                <w:sz w:val="23"/>
                <w:szCs w:val="23"/>
                <w:lang w:eastAsia="en-US"/>
              </w:rPr>
              <w:t xml:space="preserve">Стоимость инициативного проекта в расчете на одного прямого </w:t>
            </w:r>
            <w:proofErr w:type="spellStart"/>
            <w:r>
              <w:rPr>
                <w:rFonts w:eastAsia="Calibri"/>
                <w:bCs/>
                <w:color w:val="000000"/>
                <w:sz w:val="23"/>
                <w:szCs w:val="23"/>
                <w:lang w:eastAsia="en-US"/>
              </w:rPr>
              <w:t>благополучателя</w:t>
            </w:r>
            <w:proofErr w:type="spellEnd"/>
            <w:r>
              <w:rPr>
                <w:rFonts w:eastAsia="Calibri"/>
                <w:bCs/>
                <w:color w:val="000000"/>
                <w:sz w:val="23"/>
                <w:szCs w:val="23"/>
                <w:lang w:eastAsia="en-US"/>
              </w:rPr>
              <w:t>:</w:t>
            </w:r>
          </w:p>
        </w:tc>
        <w:tc>
          <w:tcPr>
            <w:tcW w:w="926" w:type="pct"/>
            <w:tcBorders>
              <w:top w:val="nil"/>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r>
      <w:tr w:rsidR="00BB3509" w:rsidTr="00BB3509">
        <w:trPr>
          <w:trHeight w:val="70"/>
        </w:trPr>
        <w:tc>
          <w:tcPr>
            <w:tcW w:w="576" w:type="pct"/>
            <w:tcBorders>
              <w:top w:val="nil"/>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BB3509" w:rsidRDefault="00BB3509" w:rsidP="00BB3509">
            <w:pPr>
              <w:spacing w:line="252" w:lineRule="auto"/>
              <w:rPr>
                <w:rFonts w:eastAsia="Calibri"/>
                <w:color w:val="000000"/>
                <w:sz w:val="23"/>
                <w:szCs w:val="23"/>
                <w:lang w:eastAsia="en-US"/>
              </w:rPr>
            </w:pPr>
            <w:r>
              <w:rPr>
                <w:rFonts w:eastAsia="Calibri"/>
                <w:color w:val="000000"/>
                <w:sz w:val="23"/>
                <w:szCs w:val="23"/>
                <w:lang w:eastAsia="en-US"/>
              </w:rPr>
              <w:t>до 250 рублей</w:t>
            </w:r>
          </w:p>
        </w:tc>
        <w:tc>
          <w:tcPr>
            <w:tcW w:w="926" w:type="pct"/>
            <w:tcBorders>
              <w:top w:val="nil"/>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15</w:t>
            </w:r>
          </w:p>
        </w:tc>
      </w:tr>
      <w:tr w:rsidR="00BB3509" w:rsidTr="00BB3509">
        <w:trPr>
          <w:trHeight w:val="70"/>
        </w:trPr>
        <w:tc>
          <w:tcPr>
            <w:tcW w:w="576" w:type="pct"/>
            <w:tcBorders>
              <w:top w:val="nil"/>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BB3509" w:rsidRDefault="00BB3509" w:rsidP="00BB3509">
            <w:pPr>
              <w:spacing w:line="252" w:lineRule="auto"/>
              <w:rPr>
                <w:rFonts w:eastAsia="Calibri"/>
                <w:color w:val="000000"/>
                <w:sz w:val="23"/>
                <w:szCs w:val="23"/>
                <w:lang w:eastAsia="en-US"/>
              </w:rPr>
            </w:pPr>
            <w:r>
              <w:rPr>
                <w:rFonts w:eastAsia="Calibri"/>
                <w:color w:val="000000"/>
                <w:sz w:val="23"/>
                <w:szCs w:val="23"/>
                <w:lang w:eastAsia="en-US"/>
              </w:rPr>
              <w:t>от 250 рублей до 500 рублей</w:t>
            </w:r>
          </w:p>
        </w:tc>
        <w:tc>
          <w:tcPr>
            <w:tcW w:w="926" w:type="pct"/>
            <w:tcBorders>
              <w:top w:val="nil"/>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14</w:t>
            </w:r>
          </w:p>
        </w:tc>
      </w:tr>
      <w:tr w:rsidR="00BB3509" w:rsidTr="00BB3509">
        <w:trPr>
          <w:trHeight w:val="70"/>
        </w:trPr>
        <w:tc>
          <w:tcPr>
            <w:tcW w:w="576" w:type="pct"/>
            <w:tcBorders>
              <w:top w:val="nil"/>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BB3509" w:rsidRDefault="00BB3509" w:rsidP="00BB3509">
            <w:pPr>
              <w:spacing w:line="252" w:lineRule="auto"/>
              <w:rPr>
                <w:rFonts w:eastAsia="Calibri"/>
                <w:color w:val="000000"/>
                <w:sz w:val="23"/>
                <w:szCs w:val="23"/>
                <w:lang w:eastAsia="en-US"/>
              </w:rPr>
            </w:pPr>
            <w:r>
              <w:rPr>
                <w:rFonts w:eastAsia="Calibri"/>
                <w:color w:val="000000"/>
                <w:sz w:val="23"/>
                <w:szCs w:val="23"/>
                <w:lang w:eastAsia="en-US"/>
              </w:rPr>
              <w:t>от 500 рублей до 750 рублей</w:t>
            </w:r>
          </w:p>
        </w:tc>
        <w:tc>
          <w:tcPr>
            <w:tcW w:w="926" w:type="pct"/>
            <w:tcBorders>
              <w:top w:val="nil"/>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13</w:t>
            </w:r>
          </w:p>
        </w:tc>
      </w:tr>
      <w:tr w:rsidR="00BB3509" w:rsidTr="00BB3509">
        <w:trPr>
          <w:trHeight w:val="70"/>
        </w:trPr>
        <w:tc>
          <w:tcPr>
            <w:tcW w:w="576" w:type="pct"/>
            <w:tcBorders>
              <w:top w:val="nil"/>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BB3509" w:rsidRDefault="00BB3509" w:rsidP="00BB3509">
            <w:pPr>
              <w:spacing w:line="252" w:lineRule="auto"/>
              <w:rPr>
                <w:rFonts w:eastAsia="Calibri"/>
                <w:color w:val="000000"/>
                <w:sz w:val="23"/>
                <w:szCs w:val="23"/>
                <w:lang w:eastAsia="en-US"/>
              </w:rPr>
            </w:pPr>
            <w:r>
              <w:rPr>
                <w:rFonts w:eastAsia="Calibri"/>
                <w:color w:val="000000"/>
                <w:sz w:val="23"/>
                <w:szCs w:val="23"/>
                <w:lang w:eastAsia="en-US"/>
              </w:rPr>
              <w:t>от 750 рублей до 1000 рублей</w:t>
            </w:r>
          </w:p>
        </w:tc>
        <w:tc>
          <w:tcPr>
            <w:tcW w:w="926" w:type="pct"/>
            <w:tcBorders>
              <w:top w:val="nil"/>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12</w:t>
            </w:r>
          </w:p>
        </w:tc>
      </w:tr>
      <w:tr w:rsidR="00BB3509" w:rsidTr="00BB3509">
        <w:trPr>
          <w:trHeight w:val="70"/>
        </w:trPr>
        <w:tc>
          <w:tcPr>
            <w:tcW w:w="576" w:type="pct"/>
            <w:tcBorders>
              <w:top w:val="nil"/>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BB3509" w:rsidRDefault="00BB3509" w:rsidP="00BB3509">
            <w:pPr>
              <w:spacing w:line="252" w:lineRule="auto"/>
              <w:rPr>
                <w:rFonts w:eastAsia="Calibri"/>
                <w:color w:val="000000"/>
                <w:sz w:val="23"/>
                <w:szCs w:val="23"/>
                <w:lang w:eastAsia="en-US"/>
              </w:rPr>
            </w:pPr>
            <w:r>
              <w:rPr>
                <w:rFonts w:eastAsia="Calibri"/>
                <w:color w:val="000000"/>
                <w:sz w:val="23"/>
                <w:szCs w:val="23"/>
                <w:lang w:eastAsia="en-US"/>
              </w:rPr>
              <w:t>от 1000 рублей до 1500 рублей</w:t>
            </w:r>
          </w:p>
        </w:tc>
        <w:tc>
          <w:tcPr>
            <w:tcW w:w="926" w:type="pct"/>
            <w:tcBorders>
              <w:top w:val="nil"/>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11</w:t>
            </w:r>
          </w:p>
        </w:tc>
      </w:tr>
      <w:tr w:rsidR="00BB3509" w:rsidTr="00BB3509">
        <w:trPr>
          <w:trHeight w:val="70"/>
        </w:trPr>
        <w:tc>
          <w:tcPr>
            <w:tcW w:w="576" w:type="pct"/>
            <w:tcBorders>
              <w:top w:val="nil"/>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BB3509" w:rsidRDefault="00BB3509" w:rsidP="00BB3509">
            <w:pPr>
              <w:spacing w:line="252" w:lineRule="auto"/>
              <w:rPr>
                <w:rFonts w:eastAsia="Calibri"/>
                <w:color w:val="000000"/>
                <w:sz w:val="23"/>
                <w:szCs w:val="23"/>
                <w:lang w:eastAsia="en-US"/>
              </w:rPr>
            </w:pPr>
            <w:r>
              <w:rPr>
                <w:rFonts w:eastAsia="Calibri"/>
                <w:color w:val="000000"/>
                <w:sz w:val="23"/>
                <w:szCs w:val="23"/>
                <w:lang w:eastAsia="en-US"/>
              </w:rPr>
              <w:t>от 1500 рублей до 2000 рублей</w:t>
            </w:r>
          </w:p>
        </w:tc>
        <w:tc>
          <w:tcPr>
            <w:tcW w:w="926" w:type="pct"/>
            <w:tcBorders>
              <w:top w:val="nil"/>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10</w:t>
            </w:r>
          </w:p>
        </w:tc>
      </w:tr>
      <w:tr w:rsidR="00BB3509" w:rsidTr="00BB3509">
        <w:trPr>
          <w:trHeight w:val="70"/>
        </w:trPr>
        <w:tc>
          <w:tcPr>
            <w:tcW w:w="576" w:type="pct"/>
            <w:tcBorders>
              <w:top w:val="nil"/>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BB3509" w:rsidRDefault="00BB3509" w:rsidP="00BB3509">
            <w:pPr>
              <w:spacing w:line="252" w:lineRule="auto"/>
              <w:rPr>
                <w:rFonts w:eastAsia="Calibri"/>
                <w:color w:val="000000"/>
                <w:sz w:val="23"/>
                <w:szCs w:val="23"/>
                <w:lang w:eastAsia="en-US"/>
              </w:rPr>
            </w:pPr>
            <w:r>
              <w:rPr>
                <w:rFonts w:eastAsia="Calibri"/>
                <w:color w:val="000000"/>
                <w:sz w:val="23"/>
                <w:szCs w:val="23"/>
                <w:lang w:eastAsia="en-US"/>
              </w:rPr>
              <w:t>от 2000 рублей до 2500 рублей</w:t>
            </w:r>
          </w:p>
        </w:tc>
        <w:tc>
          <w:tcPr>
            <w:tcW w:w="926" w:type="pct"/>
            <w:tcBorders>
              <w:top w:val="nil"/>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9</w:t>
            </w:r>
          </w:p>
        </w:tc>
      </w:tr>
      <w:tr w:rsidR="00BB3509" w:rsidTr="00BB3509">
        <w:trPr>
          <w:trHeight w:val="70"/>
        </w:trPr>
        <w:tc>
          <w:tcPr>
            <w:tcW w:w="576" w:type="pct"/>
            <w:tcBorders>
              <w:top w:val="nil"/>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BB3509" w:rsidRDefault="00BB3509" w:rsidP="00BB3509">
            <w:pPr>
              <w:spacing w:line="252" w:lineRule="auto"/>
              <w:rPr>
                <w:rFonts w:eastAsia="Calibri"/>
                <w:color w:val="000000"/>
                <w:sz w:val="23"/>
                <w:szCs w:val="23"/>
                <w:lang w:eastAsia="en-US"/>
              </w:rPr>
            </w:pPr>
            <w:r>
              <w:rPr>
                <w:rFonts w:eastAsia="Calibri"/>
                <w:color w:val="000000"/>
                <w:sz w:val="23"/>
                <w:szCs w:val="23"/>
                <w:lang w:eastAsia="en-US"/>
              </w:rPr>
              <w:t>от 2500 рублей до 3000 рублей</w:t>
            </w:r>
          </w:p>
        </w:tc>
        <w:tc>
          <w:tcPr>
            <w:tcW w:w="926" w:type="pct"/>
            <w:tcBorders>
              <w:top w:val="nil"/>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8</w:t>
            </w:r>
          </w:p>
        </w:tc>
      </w:tr>
      <w:tr w:rsidR="00BB3509" w:rsidTr="00BB3509">
        <w:trPr>
          <w:trHeight w:val="70"/>
        </w:trPr>
        <w:tc>
          <w:tcPr>
            <w:tcW w:w="576" w:type="pct"/>
            <w:tcBorders>
              <w:top w:val="nil"/>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BB3509" w:rsidRDefault="00BB3509" w:rsidP="00BB3509">
            <w:pPr>
              <w:spacing w:line="252" w:lineRule="auto"/>
              <w:rPr>
                <w:rFonts w:eastAsia="Calibri"/>
                <w:color w:val="000000"/>
                <w:sz w:val="23"/>
                <w:szCs w:val="23"/>
                <w:lang w:eastAsia="en-US"/>
              </w:rPr>
            </w:pPr>
            <w:r>
              <w:rPr>
                <w:rFonts w:eastAsia="Calibri"/>
                <w:color w:val="000000"/>
                <w:sz w:val="23"/>
                <w:szCs w:val="23"/>
                <w:lang w:eastAsia="en-US"/>
              </w:rPr>
              <w:t>от 3000 рублей до 3500 рублей</w:t>
            </w:r>
          </w:p>
        </w:tc>
        <w:tc>
          <w:tcPr>
            <w:tcW w:w="926" w:type="pct"/>
            <w:tcBorders>
              <w:top w:val="nil"/>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7</w:t>
            </w:r>
          </w:p>
        </w:tc>
      </w:tr>
      <w:tr w:rsidR="00BB3509" w:rsidTr="00BB3509">
        <w:trPr>
          <w:trHeight w:val="70"/>
        </w:trPr>
        <w:tc>
          <w:tcPr>
            <w:tcW w:w="576" w:type="pct"/>
            <w:tcBorders>
              <w:top w:val="nil"/>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BB3509" w:rsidRDefault="00BB3509" w:rsidP="00BB3509">
            <w:pPr>
              <w:spacing w:line="252" w:lineRule="auto"/>
              <w:rPr>
                <w:rFonts w:eastAsia="Calibri"/>
                <w:color w:val="000000"/>
                <w:sz w:val="23"/>
                <w:szCs w:val="23"/>
                <w:lang w:eastAsia="en-US"/>
              </w:rPr>
            </w:pPr>
            <w:r>
              <w:rPr>
                <w:rFonts w:eastAsia="Calibri"/>
                <w:color w:val="000000"/>
                <w:sz w:val="23"/>
                <w:szCs w:val="23"/>
                <w:lang w:eastAsia="en-US"/>
              </w:rPr>
              <w:t>от 3500 рублей</w:t>
            </w:r>
          </w:p>
        </w:tc>
        <w:tc>
          <w:tcPr>
            <w:tcW w:w="926" w:type="pct"/>
            <w:tcBorders>
              <w:top w:val="nil"/>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6</w:t>
            </w:r>
          </w:p>
        </w:tc>
      </w:tr>
      <w:tr w:rsidR="00BB3509" w:rsidTr="00BB3509">
        <w:trPr>
          <w:trHeight w:val="630"/>
        </w:trPr>
        <w:tc>
          <w:tcPr>
            <w:tcW w:w="576" w:type="pct"/>
            <w:tcBorders>
              <w:top w:val="nil"/>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bCs/>
                <w:color w:val="000000"/>
                <w:sz w:val="23"/>
                <w:szCs w:val="23"/>
                <w:lang w:eastAsia="en-US"/>
              </w:rPr>
            </w:pPr>
            <w:r>
              <w:rPr>
                <w:rFonts w:eastAsia="Calibri"/>
                <w:bCs/>
                <w:color w:val="000000"/>
                <w:sz w:val="23"/>
                <w:szCs w:val="23"/>
                <w:lang w:eastAsia="en-US"/>
              </w:rPr>
              <w:t>2.1.5.</w:t>
            </w:r>
          </w:p>
        </w:tc>
        <w:tc>
          <w:tcPr>
            <w:tcW w:w="4424" w:type="pct"/>
            <w:gridSpan w:val="4"/>
            <w:tcBorders>
              <w:top w:val="single" w:sz="4" w:space="0" w:color="auto"/>
              <w:left w:val="nil"/>
              <w:bottom w:val="single" w:sz="4" w:space="0" w:color="auto"/>
              <w:right w:val="single" w:sz="4" w:space="0" w:color="auto"/>
            </w:tcBorders>
            <w:vAlign w:val="center"/>
            <w:hideMark/>
          </w:tcPr>
          <w:p w:rsidR="00BB3509" w:rsidRDefault="00BB3509" w:rsidP="00BB3509">
            <w:pPr>
              <w:spacing w:line="252" w:lineRule="auto"/>
              <w:rPr>
                <w:rFonts w:eastAsia="Calibri"/>
                <w:bCs/>
                <w:color w:val="000000"/>
                <w:sz w:val="23"/>
                <w:szCs w:val="23"/>
                <w:lang w:eastAsia="en-US"/>
              </w:rPr>
            </w:pPr>
            <w:r>
              <w:rPr>
                <w:rFonts w:eastAsia="Calibri"/>
                <w:bCs/>
                <w:color w:val="000000"/>
                <w:sz w:val="23"/>
                <w:szCs w:val="23"/>
                <w:lang w:eastAsia="en-US"/>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BB3509" w:rsidTr="00BB3509">
        <w:trPr>
          <w:trHeight w:val="70"/>
        </w:trPr>
        <w:tc>
          <w:tcPr>
            <w:tcW w:w="576" w:type="pct"/>
            <w:tcBorders>
              <w:top w:val="nil"/>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BB3509" w:rsidRDefault="00BB3509" w:rsidP="00BB3509">
            <w:pPr>
              <w:spacing w:line="252" w:lineRule="auto"/>
              <w:rPr>
                <w:rFonts w:eastAsia="Calibri"/>
                <w:color w:val="000000"/>
                <w:sz w:val="23"/>
                <w:szCs w:val="23"/>
                <w:lang w:eastAsia="en-US"/>
              </w:rPr>
            </w:pPr>
            <w:r>
              <w:rPr>
                <w:rFonts w:eastAsia="Calibri"/>
                <w:color w:val="000000"/>
                <w:sz w:val="23"/>
                <w:szCs w:val="23"/>
                <w:lang w:eastAsia="en-US"/>
              </w:rPr>
              <w:t>Нет</w:t>
            </w:r>
          </w:p>
        </w:tc>
        <w:tc>
          <w:tcPr>
            <w:tcW w:w="926" w:type="pct"/>
            <w:tcBorders>
              <w:top w:val="nil"/>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5</w:t>
            </w:r>
          </w:p>
        </w:tc>
      </w:tr>
      <w:tr w:rsidR="00BB3509" w:rsidTr="00BB3509">
        <w:trPr>
          <w:trHeight w:val="70"/>
        </w:trPr>
        <w:tc>
          <w:tcPr>
            <w:tcW w:w="576" w:type="pct"/>
            <w:tcBorders>
              <w:top w:val="nil"/>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BB3509" w:rsidRDefault="00BB3509" w:rsidP="00BB3509">
            <w:pPr>
              <w:spacing w:line="252" w:lineRule="auto"/>
              <w:rPr>
                <w:rFonts w:eastAsia="Calibri"/>
                <w:color w:val="000000"/>
                <w:sz w:val="23"/>
                <w:szCs w:val="23"/>
                <w:lang w:eastAsia="en-US"/>
              </w:rPr>
            </w:pPr>
            <w:r>
              <w:rPr>
                <w:rFonts w:eastAsia="Calibri"/>
                <w:color w:val="000000"/>
                <w:sz w:val="23"/>
                <w:szCs w:val="23"/>
                <w:lang w:eastAsia="en-US"/>
              </w:rPr>
              <w:t>Да</w:t>
            </w:r>
          </w:p>
        </w:tc>
        <w:tc>
          <w:tcPr>
            <w:tcW w:w="926" w:type="pct"/>
            <w:tcBorders>
              <w:top w:val="nil"/>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0</w:t>
            </w:r>
          </w:p>
        </w:tc>
      </w:tr>
      <w:tr w:rsidR="00BB3509" w:rsidTr="00BB3509">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bCs/>
                <w:color w:val="000000"/>
                <w:sz w:val="23"/>
                <w:szCs w:val="23"/>
                <w:lang w:eastAsia="en-US"/>
              </w:rPr>
            </w:pPr>
            <w:r>
              <w:rPr>
                <w:rFonts w:eastAsia="Calibri"/>
                <w:bCs/>
                <w:color w:val="000000"/>
                <w:sz w:val="23"/>
                <w:szCs w:val="23"/>
                <w:lang w:eastAsia="en-US"/>
              </w:rPr>
              <w:t>2.1.6.</w:t>
            </w:r>
          </w:p>
        </w:tc>
        <w:tc>
          <w:tcPr>
            <w:tcW w:w="4424" w:type="pct"/>
            <w:gridSpan w:val="4"/>
            <w:tcBorders>
              <w:top w:val="single" w:sz="4" w:space="0" w:color="auto"/>
              <w:left w:val="nil"/>
              <w:bottom w:val="single" w:sz="4" w:space="0" w:color="auto"/>
              <w:right w:val="single" w:sz="4" w:space="0" w:color="auto"/>
            </w:tcBorders>
            <w:vAlign w:val="center"/>
            <w:hideMark/>
          </w:tcPr>
          <w:p w:rsidR="00BB3509" w:rsidRDefault="00BB3509" w:rsidP="00BB3509">
            <w:pPr>
              <w:spacing w:line="252" w:lineRule="auto"/>
              <w:rPr>
                <w:rFonts w:eastAsia="Calibri"/>
                <w:bCs/>
                <w:color w:val="000000"/>
                <w:sz w:val="23"/>
                <w:szCs w:val="23"/>
                <w:lang w:eastAsia="en-US"/>
              </w:rPr>
            </w:pPr>
            <w:r>
              <w:rPr>
                <w:rFonts w:eastAsia="Calibri"/>
                <w:bCs/>
                <w:color w:val="000000"/>
                <w:sz w:val="23"/>
                <w:szCs w:val="23"/>
                <w:lang w:eastAsia="en-US"/>
              </w:rPr>
              <w:t>Срок реализации инициативного проекта</w:t>
            </w:r>
          </w:p>
        </w:tc>
      </w:tr>
      <w:tr w:rsidR="00BB3509" w:rsidTr="00BB3509">
        <w:trPr>
          <w:trHeight w:val="237"/>
        </w:trPr>
        <w:tc>
          <w:tcPr>
            <w:tcW w:w="576" w:type="pct"/>
            <w:tcBorders>
              <w:top w:val="single" w:sz="4" w:space="0" w:color="auto"/>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BB3509" w:rsidRDefault="00BB3509" w:rsidP="00BB3509">
            <w:pPr>
              <w:spacing w:line="252" w:lineRule="auto"/>
              <w:rPr>
                <w:rFonts w:eastAsia="Calibri"/>
                <w:color w:val="000000"/>
                <w:sz w:val="23"/>
                <w:szCs w:val="23"/>
                <w:lang w:eastAsia="en-US"/>
              </w:rPr>
            </w:pPr>
            <w:r>
              <w:rPr>
                <w:rFonts w:eastAsia="Calibri"/>
                <w:color w:val="000000"/>
                <w:sz w:val="23"/>
                <w:szCs w:val="23"/>
                <w:lang w:eastAsia="en-US"/>
              </w:rPr>
              <w:t>до 1 календарного года</w:t>
            </w:r>
          </w:p>
        </w:tc>
        <w:tc>
          <w:tcPr>
            <w:tcW w:w="926" w:type="pct"/>
            <w:tcBorders>
              <w:top w:val="single" w:sz="4" w:space="0" w:color="auto"/>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4</w:t>
            </w:r>
          </w:p>
        </w:tc>
      </w:tr>
      <w:tr w:rsidR="00BB3509" w:rsidTr="00BB3509">
        <w:trPr>
          <w:trHeight w:val="272"/>
        </w:trPr>
        <w:tc>
          <w:tcPr>
            <w:tcW w:w="576" w:type="pct"/>
            <w:tcBorders>
              <w:top w:val="single" w:sz="4" w:space="0" w:color="auto"/>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BB3509" w:rsidRDefault="00BB3509" w:rsidP="00BB3509">
            <w:pPr>
              <w:spacing w:line="252" w:lineRule="auto"/>
              <w:rPr>
                <w:rFonts w:eastAsia="Calibri"/>
                <w:color w:val="000000"/>
                <w:sz w:val="23"/>
                <w:szCs w:val="23"/>
                <w:lang w:eastAsia="en-US"/>
              </w:rPr>
            </w:pPr>
            <w:r>
              <w:rPr>
                <w:rFonts w:eastAsia="Calibri"/>
                <w:color w:val="000000"/>
                <w:sz w:val="23"/>
                <w:szCs w:val="23"/>
                <w:lang w:eastAsia="en-US"/>
              </w:rPr>
              <w:t>до 2 календарных лет</w:t>
            </w:r>
          </w:p>
        </w:tc>
        <w:tc>
          <w:tcPr>
            <w:tcW w:w="926" w:type="pct"/>
            <w:tcBorders>
              <w:top w:val="single" w:sz="4" w:space="0" w:color="auto"/>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3</w:t>
            </w:r>
          </w:p>
        </w:tc>
      </w:tr>
      <w:tr w:rsidR="00BB3509" w:rsidTr="00BB3509">
        <w:trPr>
          <w:trHeight w:val="321"/>
        </w:trPr>
        <w:tc>
          <w:tcPr>
            <w:tcW w:w="576" w:type="pct"/>
            <w:tcBorders>
              <w:top w:val="single" w:sz="4" w:space="0" w:color="auto"/>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BB3509" w:rsidRDefault="00BB3509" w:rsidP="00BB3509">
            <w:pPr>
              <w:spacing w:line="252" w:lineRule="auto"/>
              <w:rPr>
                <w:rFonts w:eastAsia="Calibri"/>
                <w:color w:val="000000"/>
                <w:sz w:val="23"/>
                <w:szCs w:val="23"/>
                <w:lang w:eastAsia="en-US"/>
              </w:rPr>
            </w:pPr>
            <w:r>
              <w:rPr>
                <w:rFonts w:eastAsia="Calibri"/>
                <w:color w:val="000000"/>
                <w:sz w:val="23"/>
                <w:szCs w:val="23"/>
                <w:lang w:eastAsia="en-US"/>
              </w:rPr>
              <w:t>до 3 календарных лет</w:t>
            </w:r>
          </w:p>
        </w:tc>
        <w:tc>
          <w:tcPr>
            <w:tcW w:w="926" w:type="pct"/>
            <w:tcBorders>
              <w:top w:val="single" w:sz="4" w:space="0" w:color="auto"/>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2</w:t>
            </w:r>
          </w:p>
        </w:tc>
      </w:tr>
      <w:tr w:rsidR="00BB3509" w:rsidTr="00BB3509">
        <w:trPr>
          <w:trHeight w:val="91"/>
        </w:trPr>
        <w:tc>
          <w:tcPr>
            <w:tcW w:w="576" w:type="pct"/>
            <w:tcBorders>
              <w:top w:val="nil"/>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BB3509" w:rsidRDefault="00BB3509" w:rsidP="00BB3509">
            <w:pPr>
              <w:spacing w:line="252" w:lineRule="auto"/>
              <w:rPr>
                <w:rFonts w:eastAsia="Calibri"/>
                <w:color w:val="000000"/>
                <w:sz w:val="23"/>
                <w:szCs w:val="23"/>
                <w:lang w:eastAsia="en-US"/>
              </w:rPr>
            </w:pPr>
            <w:r>
              <w:rPr>
                <w:rFonts w:eastAsia="Calibri"/>
                <w:color w:val="000000"/>
                <w:sz w:val="23"/>
                <w:szCs w:val="23"/>
                <w:lang w:eastAsia="en-US"/>
              </w:rPr>
              <w:t>более 3 календарных лет</w:t>
            </w:r>
          </w:p>
        </w:tc>
        <w:tc>
          <w:tcPr>
            <w:tcW w:w="926" w:type="pct"/>
            <w:tcBorders>
              <w:top w:val="nil"/>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1</w:t>
            </w:r>
          </w:p>
        </w:tc>
      </w:tr>
      <w:tr w:rsidR="00BB3509" w:rsidTr="00BB3509">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bCs/>
                <w:color w:val="000000"/>
                <w:sz w:val="23"/>
                <w:szCs w:val="23"/>
                <w:lang w:eastAsia="en-US"/>
              </w:rPr>
            </w:pPr>
            <w:r>
              <w:rPr>
                <w:rFonts w:eastAsia="Calibri"/>
                <w:bCs/>
                <w:color w:val="000000"/>
                <w:sz w:val="23"/>
                <w:szCs w:val="23"/>
                <w:lang w:eastAsia="en-US"/>
              </w:rPr>
              <w:t>2.1.7.</w:t>
            </w:r>
          </w:p>
        </w:tc>
        <w:tc>
          <w:tcPr>
            <w:tcW w:w="4424" w:type="pct"/>
            <w:gridSpan w:val="4"/>
            <w:tcBorders>
              <w:top w:val="single" w:sz="4" w:space="0" w:color="auto"/>
              <w:left w:val="nil"/>
              <w:bottom w:val="single" w:sz="4" w:space="0" w:color="auto"/>
              <w:right w:val="single" w:sz="4" w:space="0" w:color="auto"/>
            </w:tcBorders>
            <w:vAlign w:val="center"/>
            <w:hideMark/>
          </w:tcPr>
          <w:p w:rsidR="00BB3509" w:rsidRDefault="00BB3509" w:rsidP="00BB3509">
            <w:pPr>
              <w:spacing w:line="252" w:lineRule="auto"/>
              <w:rPr>
                <w:rFonts w:eastAsia="Calibri"/>
                <w:bCs/>
                <w:color w:val="000000"/>
                <w:sz w:val="23"/>
                <w:szCs w:val="23"/>
                <w:lang w:eastAsia="en-US"/>
              </w:rPr>
            </w:pPr>
            <w:r>
              <w:rPr>
                <w:rFonts w:eastAsia="Calibri"/>
                <w:bCs/>
                <w:color w:val="000000"/>
                <w:sz w:val="23"/>
                <w:szCs w:val="23"/>
                <w:lang w:eastAsia="en-US"/>
              </w:rPr>
              <w:t xml:space="preserve">«Срок жизни» результатов инициативного проекта </w:t>
            </w:r>
          </w:p>
        </w:tc>
      </w:tr>
      <w:tr w:rsidR="00BB3509" w:rsidTr="00BB3509">
        <w:trPr>
          <w:trHeight w:val="131"/>
        </w:trPr>
        <w:tc>
          <w:tcPr>
            <w:tcW w:w="576" w:type="pct"/>
            <w:tcBorders>
              <w:top w:val="nil"/>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BB3509" w:rsidRDefault="00BB3509" w:rsidP="00BB3509">
            <w:pPr>
              <w:spacing w:line="252" w:lineRule="auto"/>
              <w:rPr>
                <w:rFonts w:eastAsia="Calibri"/>
                <w:color w:val="000000"/>
                <w:sz w:val="23"/>
                <w:szCs w:val="23"/>
                <w:lang w:eastAsia="en-US"/>
              </w:rPr>
            </w:pPr>
            <w:r>
              <w:rPr>
                <w:rFonts w:eastAsia="Calibri"/>
                <w:color w:val="000000"/>
                <w:sz w:val="23"/>
                <w:szCs w:val="23"/>
                <w:lang w:eastAsia="en-US"/>
              </w:rPr>
              <w:t>от 5 лет</w:t>
            </w:r>
          </w:p>
        </w:tc>
        <w:tc>
          <w:tcPr>
            <w:tcW w:w="926" w:type="pct"/>
            <w:tcBorders>
              <w:top w:val="nil"/>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4</w:t>
            </w:r>
          </w:p>
        </w:tc>
      </w:tr>
      <w:tr w:rsidR="00BB3509" w:rsidTr="00BB3509">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BB3509" w:rsidRDefault="00BB3509" w:rsidP="00BB3509">
            <w:pPr>
              <w:spacing w:line="252" w:lineRule="auto"/>
              <w:rPr>
                <w:rFonts w:eastAsia="Calibri"/>
                <w:color w:val="000000"/>
                <w:sz w:val="23"/>
                <w:szCs w:val="23"/>
                <w:lang w:eastAsia="en-US"/>
              </w:rPr>
            </w:pPr>
            <w:r>
              <w:rPr>
                <w:rFonts w:eastAsia="Calibri"/>
                <w:color w:val="000000"/>
                <w:sz w:val="23"/>
                <w:szCs w:val="23"/>
                <w:lang w:eastAsia="en-US"/>
              </w:rPr>
              <w:t>от 3 до 5 лет</w:t>
            </w:r>
          </w:p>
        </w:tc>
        <w:tc>
          <w:tcPr>
            <w:tcW w:w="926" w:type="pct"/>
            <w:tcBorders>
              <w:top w:val="single" w:sz="4" w:space="0" w:color="auto"/>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3</w:t>
            </w:r>
          </w:p>
        </w:tc>
      </w:tr>
      <w:tr w:rsidR="00BB3509" w:rsidTr="00BB3509">
        <w:trPr>
          <w:trHeight w:val="70"/>
        </w:trPr>
        <w:tc>
          <w:tcPr>
            <w:tcW w:w="576" w:type="pct"/>
            <w:tcBorders>
              <w:top w:val="nil"/>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BB3509" w:rsidRDefault="00BB3509" w:rsidP="00BB3509">
            <w:pPr>
              <w:spacing w:line="252" w:lineRule="auto"/>
              <w:rPr>
                <w:rFonts w:eastAsia="Calibri"/>
                <w:color w:val="000000"/>
                <w:sz w:val="23"/>
                <w:szCs w:val="23"/>
                <w:lang w:eastAsia="en-US"/>
              </w:rPr>
            </w:pPr>
            <w:r>
              <w:rPr>
                <w:rFonts w:eastAsia="Calibri"/>
                <w:color w:val="000000"/>
                <w:sz w:val="23"/>
                <w:szCs w:val="23"/>
                <w:lang w:eastAsia="en-US"/>
              </w:rPr>
              <w:t>от 1 до 3 лет</w:t>
            </w:r>
          </w:p>
        </w:tc>
        <w:tc>
          <w:tcPr>
            <w:tcW w:w="926" w:type="pct"/>
            <w:tcBorders>
              <w:top w:val="nil"/>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2</w:t>
            </w:r>
          </w:p>
        </w:tc>
      </w:tr>
      <w:tr w:rsidR="00BB3509" w:rsidTr="00BB3509">
        <w:trPr>
          <w:trHeight w:val="70"/>
        </w:trPr>
        <w:tc>
          <w:tcPr>
            <w:tcW w:w="576" w:type="pct"/>
            <w:tcBorders>
              <w:top w:val="nil"/>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BB3509" w:rsidRDefault="00BB3509" w:rsidP="00BB3509">
            <w:pPr>
              <w:spacing w:line="252" w:lineRule="auto"/>
              <w:rPr>
                <w:rFonts w:eastAsia="Calibri"/>
                <w:color w:val="000000"/>
                <w:sz w:val="23"/>
                <w:szCs w:val="23"/>
                <w:lang w:eastAsia="en-US"/>
              </w:rPr>
            </w:pPr>
            <w:r>
              <w:rPr>
                <w:rFonts w:eastAsia="Calibri"/>
                <w:color w:val="000000"/>
                <w:sz w:val="23"/>
                <w:szCs w:val="23"/>
                <w:lang w:eastAsia="en-US"/>
              </w:rPr>
              <w:t>до 1 года</w:t>
            </w:r>
          </w:p>
        </w:tc>
        <w:tc>
          <w:tcPr>
            <w:tcW w:w="926" w:type="pct"/>
            <w:tcBorders>
              <w:top w:val="nil"/>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1</w:t>
            </w:r>
          </w:p>
        </w:tc>
      </w:tr>
      <w:tr w:rsidR="00BB3509" w:rsidTr="00BB3509">
        <w:trPr>
          <w:trHeight w:val="70"/>
        </w:trPr>
        <w:tc>
          <w:tcPr>
            <w:tcW w:w="576" w:type="pct"/>
            <w:tcBorders>
              <w:top w:val="nil"/>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bCs/>
                <w:color w:val="000000"/>
                <w:sz w:val="23"/>
                <w:szCs w:val="23"/>
                <w:lang w:eastAsia="en-US"/>
              </w:rPr>
            </w:pPr>
            <w:r>
              <w:rPr>
                <w:rFonts w:eastAsia="Calibri"/>
                <w:bCs/>
                <w:color w:val="000000"/>
                <w:sz w:val="23"/>
                <w:szCs w:val="23"/>
                <w:lang w:eastAsia="en-US"/>
              </w:rPr>
              <w:t>2.2.</w:t>
            </w:r>
          </w:p>
        </w:tc>
        <w:tc>
          <w:tcPr>
            <w:tcW w:w="4424" w:type="pct"/>
            <w:gridSpan w:val="4"/>
            <w:tcBorders>
              <w:top w:val="single" w:sz="4" w:space="0" w:color="auto"/>
              <w:left w:val="nil"/>
              <w:bottom w:val="single" w:sz="4" w:space="0" w:color="auto"/>
              <w:right w:val="single" w:sz="4" w:space="0" w:color="auto"/>
            </w:tcBorders>
            <w:vAlign w:val="center"/>
            <w:hideMark/>
          </w:tcPr>
          <w:p w:rsidR="00BB3509" w:rsidRDefault="00BB3509" w:rsidP="00BB3509">
            <w:pPr>
              <w:spacing w:line="252" w:lineRule="auto"/>
              <w:rPr>
                <w:rFonts w:eastAsia="Calibri"/>
                <w:bCs/>
                <w:color w:val="000000"/>
                <w:sz w:val="23"/>
                <w:szCs w:val="23"/>
                <w:lang w:eastAsia="en-US"/>
              </w:rPr>
            </w:pPr>
            <w:r>
              <w:rPr>
                <w:rFonts w:eastAsia="Calibri"/>
                <w:bCs/>
                <w:color w:val="000000"/>
                <w:sz w:val="23"/>
                <w:szCs w:val="23"/>
                <w:lang w:eastAsia="en-US"/>
              </w:rPr>
              <w:t>Оригинальность, инновационность инициативного проекта</w:t>
            </w:r>
          </w:p>
        </w:tc>
      </w:tr>
      <w:tr w:rsidR="00BB3509" w:rsidTr="00BB3509">
        <w:trPr>
          <w:trHeight w:val="70"/>
        </w:trPr>
        <w:tc>
          <w:tcPr>
            <w:tcW w:w="576" w:type="pct"/>
            <w:tcBorders>
              <w:top w:val="nil"/>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bCs/>
                <w:color w:val="000000"/>
                <w:sz w:val="23"/>
                <w:szCs w:val="23"/>
                <w:lang w:eastAsia="en-US"/>
              </w:rPr>
            </w:pPr>
            <w:r>
              <w:rPr>
                <w:rFonts w:eastAsia="Calibri"/>
                <w:bCs/>
                <w:color w:val="000000"/>
                <w:sz w:val="23"/>
                <w:szCs w:val="23"/>
                <w:lang w:eastAsia="en-US"/>
              </w:rPr>
              <w:t>2.2.1.</w:t>
            </w:r>
          </w:p>
        </w:tc>
        <w:tc>
          <w:tcPr>
            <w:tcW w:w="4424" w:type="pct"/>
            <w:gridSpan w:val="4"/>
            <w:tcBorders>
              <w:top w:val="single" w:sz="4" w:space="0" w:color="auto"/>
              <w:left w:val="nil"/>
              <w:bottom w:val="single" w:sz="4" w:space="0" w:color="auto"/>
              <w:right w:val="single" w:sz="4" w:space="0" w:color="auto"/>
            </w:tcBorders>
            <w:vAlign w:val="center"/>
            <w:hideMark/>
          </w:tcPr>
          <w:p w:rsidR="00BB3509" w:rsidRDefault="00BB3509" w:rsidP="00BB3509">
            <w:pPr>
              <w:spacing w:line="252" w:lineRule="auto"/>
              <w:rPr>
                <w:rFonts w:eastAsia="Calibri"/>
                <w:bCs/>
                <w:color w:val="000000"/>
                <w:sz w:val="23"/>
                <w:szCs w:val="23"/>
                <w:lang w:eastAsia="en-US"/>
              </w:rPr>
            </w:pPr>
            <w:r>
              <w:rPr>
                <w:rFonts w:eastAsia="Calibri"/>
                <w:bCs/>
                <w:color w:val="000000"/>
                <w:sz w:val="23"/>
                <w:szCs w:val="23"/>
                <w:lang w:eastAsia="en-US"/>
              </w:rPr>
              <w:t>Оригинальность, необычность идеи инициативного проекта</w:t>
            </w:r>
          </w:p>
        </w:tc>
      </w:tr>
      <w:tr w:rsidR="00BB3509" w:rsidTr="00BB3509">
        <w:trPr>
          <w:trHeight w:val="70"/>
        </w:trPr>
        <w:tc>
          <w:tcPr>
            <w:tcW w:w="576" w:type="pct"/>
            <w:tcBorders>
              <w:top w:val="nil"/>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BB3509" w:rsidRDefault="00BB3509" w:rsidP="00BB3509">
            <w:pPr>
              <w:spacing w:line="252" w:lineRule="auto"/>
              <w:rPr>
                <w:rFonts w:eastAsia="Calibri"/>
                <w:bCs/>
                <w:color w:val="000000"/>
                <w:sz w:val="23"/>
                <w:szCs w:val="23"/>
                <w:lang w:eastAsia="en-US"/>
              </w:rPr>
            </w:pPr>
            <w:r>
              <w:rPr>
                <w:rFonts w:eastAsia="Calibri"/>
                <w:bCs/>
                <w:color w:val="000000"/>
                <w:sz w:val="23"/>
                <w:szCs w:val="23"/>
                <w:lang w:eastAsia="en-US"/>
              </w:rPr>
              <w:t>Да</w:t>
            </w:r>
          </w:p>
        </w:tc>
        <w:tc>
          <w:tcPr>
            <w:tcW w:w="926" w:type="pct"/>
            <w:tcBorders>
              <w:top w:val="nil"/>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5</w:t>
            </w:r>
          </w:p>
        </w:tc>
      </w:tr>
      <w:tr w:rsidR="00BB3509" w:rsidTr="00BB3509">
        <w:trPr>
          <w:trHeight w:val="70"/>
        </w:trPr>
        <w:tc>
          <w:tcPr>
            <w:tcW w:w="576" w:type="pct"/>
            <w:tcBorders>
              <w:top w:val="nil"/>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BB3509" w:rsidRDefault="00BB3509" w:rsidP="00BB3509">
            <w:pPr>
              <w:spacing w:line="252" w:lineRule="auto"/>
              <w:rPr>
                <w:rFonts w:eastAsia="Calibri"/>
                <w:bCs/>
                <w:color w:val="000000"/>
                <w:sz w:val="23"/>
                <w:szCs w:val="23"/>
                <w:lang w:eastAsia="en-US"/>
              </w:rPr>
            </w:pPr>
            <w:r>
              <w:rPr>
                <w:rFonts w:eastAsia="Calibri"/>
                <w:bCs/>
                <w:color w:val="000000"/>
                <w:sz w:val="23"/>
                <w:szCs w:val="23"/>
                <w:lang w:eastAsia="en-US"/>
              </w:rPr>
              <w:t>Нет</w:t>
            </w:r>
          </w:p>
        </w:tc>
        <w:tc>
          <w:tcPr>
            <w:tcW w:w="926" w:type="pct"/>
            <w:tcBorders>
              <w:top w:val="nil"/>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0</w:t>
            </w:r>
          </w:p>
        </w:tc>
      </w:tr>
      <w:tr w:rsidR="00BB3509" w:rsidTr="00BB3509">
        <w:trPr>
          <w:trHeight w:val="375"/>
        </w:trPr>
        <w:tc>
          <w:tcPr>
            <w:tcW w:w="576" w:type="pct"/>
            <w:tcBorders>
              <w:top w:val="nil"/>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bCs/>
                <w:color w:val="000000"/>
                <w:sz w:val="23"/>
                <w:szCs w:val="23"/>
                <w:lang w:eastAsia="en-US"/>
              </w:rPr>
            </w:pPr>
            <w:r>
              <w:rPr>
                <w:rFonts w:eastAsia="Calibri"/>
                <w:bCs/>
                <w:color w:val="000000"/>
                <w:sz w:val="23"/>
                <w:szCs w:val="23"/>
                <w:lang w:eastAsia="en-US"/>
              </w:rPr>
              <w:t>2.2.2.</w:t>
            </w:r>
          </w:p>
        </w:tc>
        <w:tc>
          <w:tcPr>
            <w:tcW w:w="3498" w:type="pct"/>
            <w:gridSpan w:val="3"/>
            <w:tcBorders>
              <w:top w:val="nil"/>
              <w:left w:val="nil"/>
              <w:bottom w:val="single" w:sz="4" w:space="0" w:color="auto"/>
              <w:right w:val="single" w:sz="4" w:space="0" w:color="auto"/>
            </w:tcBorders>
            <w:vAlign w:val="center"/>
            <w:hideMark/>
          </w:tcPr>
          <w:p w:rsidR="00BB3509" w:rsidRDefault="00BB3509" w:rsidP="00BB3509">
            <w:pPr>
              <w:spacing w:line="252" w:lineRule="auto"/>
              <w:rPr>
                <w:rFonts w:eastAsia="Calibri"/>
                <w:bCs/>
                <w:color w:val="000000"/>
                <w:sz w:val="23"/>
                <w:szCs w:val="23"/>
                <w:lang w:eastAsia="en-US"/>
              </w:rPr>
            </w:pPr>
            <w:r>
              <w:rPr>
                <w:rFonts w:eastAsia="Calibri"/>
                <w:bCs/>
                <w:color w:val="000000"/>
                <w:sz w:val="23"/>
                <w:szCs w:val="23"/>
                <w:lang w:eastAsia="en-US"/>
              </w:rPr>
              <w:t>Использование инновационных технологий, новых технических решений</w:t>
            </w:r>
          </w:p>
        </w:tc>
        <w:tc>
          <w:tcPr>
            <w:tcW w:w="926" w:type="pct"/>
            <w:tcBorders>
              <w:top w:val="nil"/>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r>
      <w:tr w:rsidR="00BB3509" w:rsidTr="00BB3509">
        <w:trPr>
          <w:trHeight w:val="315"/>
        </w:trPr>
        <w:tc>
          <w:tcPr>
            <w:tcW w:w="576" w:type="pct"/>
            <w:tcBorders>
              <w:top w:val="nil"/>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BB3509" w:rsidRDefault="00BB3509" w:rsidP="00BB3509">
            <w:pPr>
              <w:spacing w:line="252" w:lineRule="auto"/>
              <w:rPr>
                <w:rFonts w:eastAsia="Calibri"/>
                <w:color w:val="000000"/>
                <w:sz w:val="23"/>
                <w:szCs w:val="23"/>
                <w:lang w:eastAsia="en-US"/>
              </w:rPr>
            </w:pPr>
            <w:r>
              <w:rPr>
                <w:rFonts w:eastAsia="Calibri"/>
                <w:color w:val="000000"/>
                <w:sz w:val="23"/>
                <w:szCs w:val="23"/>
                <w:lang w:eastAsia="en-US"/>
              </w:rPr>
              <w:t>Да</w:t>
            </w:r>
          </w:p>
        </w:tc>
        <w:tc>
          <w:tcPr>
            <w:tcW w:w="926" w:type="pct"/>
            <w:tcBorders>
              <w:top w:val="nil"/>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bCs/>
                <w:color w:val="000000"/>
                <w:sz w:val="23"/>
                <w:szCs w:val="23"/>
                <w:lang w:eastAsia="en-US"/>
              </w:rPr>
            </w:pPr>
            <w:r>
              <w:rPr>
                <w:rFonts w:eastAsia="Calibri"/>
                <w:bCs/>
                <w:color w:val="000000"/>
                <w:sz w:val="23"/>
                <w:szCs w:val="23"/>
                <w:lang w:eastAsia="en-US"/>
              </w:rPr>
              <w:t>5</w:t>
            </w:r>
          </w:p>
        </w:tc>
      </w:tr>
      <w:tr w:rsidR="00BB3509" w:rsidTr="00BB3509">
        <w:trPr>
          <w:trHeight w:val="206"/>
        </w:trPr>
        <w:tc>
          <w:tcPr>
            <w:tcW w:w="576" w:type="pct"/>
            <w:tcBorders>
              <w:top w:val="nil"/>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BB3509" w:rsidRDefault="00BB3509" w:rsidP="00BB3509">
            <w:pPr>
              <w:spacing w:line="252" w:lineRule="auto"/>
              <w:rPr>
                <w:rFonts w:eastAsia="Calibri"/>
                <w:color w:val="000000"/>
                <w:sz w:val="23"/>
                <w:szCs w:val="23"/>
                <w:lang w:eastAsia="en-US"/>
              </w:rPr>
            </w:pPr>
            <w:r>
              <w:rPr>
                <w:rFonts w:eastAsia="Calibri"/>
                <w:color w:val="000000"/>
                <w:sz w:val="23"/>
                <w:szCs w:val="23"/>
                <w:lang w:eastAsia="en-US"/>
              </w:rPr>
              <w:t>Нет</w:t>
            </w:r>
          </w:p>
        </w:tc>
        <w:tc>
          <w:tcPr>
            <w:tcW w:w="926" w:type="pct"/>
            <w:tcBorders>
              <w:top w:val="nil"/>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0</w:t>
            </w:r>
          </w:p>
        </w:tc>
      </w:tr>
      <w:tr w:rsidR="00BB3509" w:rsidTr="00BB3509">
        <w:trPr>
          <w:trHeight w:val="465"/>
        </w:trPr>
        <w:tc>
          <w:tcPr>
            <w:tcW w:w="576" w:type="pct"/>
            <w:tcBorders>
              <w:top w:val="nil"/>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bCs/>
                <w:color w:val="000000"/>
                <w:sz w:val="23"/>
                <w:szCs w:val="23"/>
                <w:lang w:eastAsia="en-US"/>
              </w:rPr>
            </w:pPr>
            <w:r>
              <w:rPr>
                <w:rFonts w:eastAsia="Calibri"/>
                <w:bCs/>
                <w:color w:val="000000"/>
                <w:sz w:val="23"/>
                <w:szCs w:val="23"/>
                <w:lang w:eastAsia="en-US"/>
              </w:rPr>
              <w:t>2.3.</w:t>
            </w:r>
          </w:p>
        </w:tc>
        <w:tc>
          <w:tcPr>
            <w:tcW w:w="4424" w:type="pct"/>
            <w:gridSpan w:val="4"/>
            <w:tcBorders>
              <w:top w:val="single" w:sz="4" w:space="0" w:color="auto"/>
              <w:left w:val="nil"/>
              <w:bottom w:val="single" w:sz="4" w:space="0" w:color="auto"/>
              <w:right w:val="single" w:sz="4" w:space="0" w:color="auto"/>
            </w:tcBorders>
            <w:vAlign w:val="center"/>
            <w:hideMark/>
          </w:tcPr>
          <w:p w:rsidR="00BB3509" w:rsidRDefault="00BB3509" w:rsidP="00BB3509">
            <w:pPr>
              <w:spacing w:line="252" w:lineRule="auto"/>
              <w:rPr>
                <w:rFonts w:eastAsia="Calibri"/>
                <w:bCs/>
                <w:color w:val="000000"/>
                <w:sz w:val="23"/>
                <w:szCs w:val="23"/>
                <w:lang w:eastAsia="en-US"/>
              </w:rPr>
            </w:pPr>
            <w:r>
              <w:rPr>
                <w:rFonts w:eastAsia="Calibri"/>
                <w:bCs/>
                <w:color w:val="000000"/>
                <w:sz w:val="23"/>
                <w:szCs w:val="23"/>
                <w:lang w:eastAsia="en-US"/>
              </w:rPr>
              <w:t>Качество подготовки документов для участия в конкурсном отборе инициативного проекта</w:t>
            </w:r>
          </w:p>
        </w:tc>
      </w:tr>
      <w:tr w:rsidR="00BB3509" w:rsidTr="00BB3509">
        <w:trPr>
          <w:trHeight w:val="630"/>
        </w:trPr>
        <w:tc>
          <w:tcPr>
            <w:tcW w:w="576" w:type="pct"/>
            <w:tcBorders>
              <w:top w:val="nil"/>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bCs/>
                <w:color w:val="000000"/>
                <w:sz w:val="23"/>
                <w:szCs w:val="23"/>
                <w:lang w:eastAsia="en-US"/>
              </w:rPr>
            </w:pPr>
            <w:r>
              <w:rPr>
                <w:rFonts w:eastAsia="Calibri"/>
                <w:bCs/>
                <w:color w:val="000000"/>
                <w:sz w:val="23"/>
                <w:szCs w:val="23"/>
                <w:lang w:eastAsia="en-US"/>
              </w:rPr>
              <w:t>2.3.1.</w:t>
            </w:r>
          </w:p>
        </w:tc>
        <w:tc>
          <w:tcPr>
            <w:tcW w:w="4424" w:type="pct"/>
            <w:gridSpan w:val="4"/>
            <w:tcBorders>
              <w:top w:val="single" w:sz="4" w:space="0" w:color="auto"/>
              <w:left w:val="nil"/>
              <w:bottom w:val="single" w:sz="4" w:space="0" w:color="auto"/>
              <w:right w:val="single" w:sz="4" w:space="0" w:color="auto"/>
            </w:tcBorders>
            <w:vAlign w:val="center"/>
            <w:hideMark/>
          </w:tcPr>
          <w:p w:rsidR="00BB3509" w:rsidRDefault="00BB3509" w:rsidP="00BB3509">
            <w:pPr>
              <w:spacing w:line="252" w:lineRule="auto"/>
              <w:rPr>
                <w:rFonts w:eastAsia="Calibri"/>
                <w:bCs/>
                <w:color w:val="000000"/>
                <w:sz w:val="23"/>
                <w:szCs w:val="23"/>
                <w:lang w:eastAsia="en-US"/>
              </w:rPr>
            </w:pPr>
            <w:r>
              <w:rPr>
                <w:rFonts w:eastAsia="Calibri"/>
                <w:bCs/>
                <w:color w:val="000000"/>
                <w:sz w:val="23"/>
                <w:szCs w:val="23"/>
                <w:lang w:eastAsia="en-US"/>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BB3509" w:rsidTr="00BB3509">
        <w:trPr>
          <w:trHeight w:val="420"/>
        </w:trPr>
        <w:tc>
          <w:tcPr>
            <w:tcW w:w="576" w:type="pct"/>
            <w:tcBorders>
              <w:top w:val="single" w:sz="4" w:space="0" w:color="auto"/>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BB3509" w:rsidRDefault="00BB3509" w:rsidP="00BB3509">
            <w:pPr>
              <w:spacing w:line="252" w:lineRule="auto"/>
              <w:rPr>
                <w:rFonts w:eastAsia="Calibri"/>
                <w:color w:val="000000"/>
                <w:sz w:val="23"/>
                <w:szCs w:val="23"/>
                <w:lang w:eastAsia="en-US"/>
              </w:rPr>
            </w:pPr>
            <w:r>
              <w:rPr>
                <w:rFonts w:eastAsia="Calibri"/>
                <w:color w:val="000000"/>
                <w:sz w:val="23"/>
                <w:szCs w:val="23"/>
                <w:lang w:eastAsia="en-US"/>
              </w:rPr>
              <w:t>да или необходимость в проектно-сметной (сметной) документации отсутствует</w:t>
            </w:r>
          </w:p>
        </w:tc>
        <w:tc>
          <w:tcPr>
            <w:tcW w:w="926" w:type="pct"/>
            <w:tcBorders>
              <w:top w:val="single" w:sz="4" w:space="0" w:color="auto"/>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10</w:t>
            </w:r>
          </w:p>
        </w:tc>
      </w:tr>
      <w:tr w:rsidR="00BB3509" w:rsidTr="00BB3509">
        <w:trPr>
          <w:trHeight w:val="70"/>
        </w:trPr>
        <w:tc>
          <w:tcPr>
            <w:tcW w:w="576" w:type="pct"/>
            <w:tcBorders>
              <w:top w:val="nil"/>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BB3509" w:rsidRDefault="00BB3509" w:rsidP="00BB3509">
            <w:pPr>
              <w:spacing w:line="252" w:lineRule="auto"/>
              <w:rPr>
                <w:rFonts w:eastAsia="Calibri"/>
                <w:color w:val="000000"/>
                <w:sz w:val="23"/>
                <w:szCs w:val="23"/>
                <w:lang w:eastAsia="en-US"/>
              </w:rPr>
            </w:pPr>
            <w:r>
              <w:rPr>
                <w:rFonts w:eastAsia="Calibri"/>
                <w:color w:val="000000"/>
                <w:sz w:val="23"/>
                <w:szCs w:val="23"/>
                <w:lang w:eastAsia="en-US"/>
              </w:rPr>
              <w:t>Нет</w:t>
            </w:r>
          </w:p>
        </w:tc>
        <w:tc>
          <w:tcPr>
            <w:tcW w:w="926" w:type="pct"/>
            <w:tcBorders>
              <w:top w:val="nil"/>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0</w:t>
            </w:r>
          </w:p>
        </w:tc>
      </w:tr>
      <w:tr w:rsidR="00BB3509" w:rsidTr="00BB3509">
        <w:trPr>
          <w:trHeight w:val="377"/>
        </w:trPr>
        <w:tc>
          <w:tcPr>
            <w:tcW w:w="576" w:type="pct"/>
            <w:tcBorders>
              <w:top w:val="nil"/>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bCs/>
                <w:color w:val="000000"/>
                <w:sz w:val="23"/>
                <w:szCs w:val="23"/>
                <w:lang w:eastAsia="en-US"/>
              </w:rPr>
            </w:pPr>
            <w:r>
              <w:rPr>
                <w:rFonts w:eastAsia="Calibri"/>
                <w:bCs/>
                <w:color w:val="000000"/>
                <w:sz w:val="23"/>
                <w:szCs w:val="23"/>
                <w:lang w:eastAsia="en-US"/>
              </w:rPr>
              <w:t>2.3.2.</w:t>
            </w:r>
          </w:p>
        </w:tc>
        <w:tc>
          <w:tcPr>
            <w:tcW w:w="4424" w:type="pct"/>
            <w:gridSpan w:val="4"/>
            <w:tcBorders>
              <w:top w:val="single" w:sz="4" w:space="0" w:color="auto"/>
              <w:left w:val="nil"/>
              <w:bottom w:val="single" w:sz="4" w:space="0" w:color="auto"/>
              <w:right w:val="single" w:sz="4" w:space="0" w:color="auto"/>
            </w:tcBorders>
            <w:vAlign w:val="center"/>
            <w:hideMark/>
          </w:tcPr>
          <w:p w:rsidR="00BB3509" w:rsidRDefault="00BB3509" w:rsidP="00BB3509">
            <w:pPr>
              <w:spacing w:line="252" w:lineRule="auto"/>
              <w:rPr>
                <w:rFonts w:eastAsia="Calibri"/>
                <w:bCs/>
                <w:color w:val="000000"/>
                <w:sz w:val="23"/>
                <w:szCs w:val="23"/>
                <w:lang w:eastAsia="en-US"/>
              </w:rPr>
            </w:pPr>
            <w:r>
              <w:rPr>
                <w:rFonts w:eastAsia="Calibri"/>
                <w:bCs/>
                <w:color w:val="000000"/>
                <w:sz w:val="23"/>
                <w:szCs w:val="23"/>
                <w:lang w:eastAsia="en-US"/>
              </w:rPr>
              <w:t xml:space="preserve">Наличие приложенных к заявке презентационных материалов </w:t>
            </w:r>
          </w:p>
        </w:tc>
      </w:tr>
      <w:tr w:rsidR="00BB3509" w:rsidTr="00BB3509">
        <w:trPr>
          <w:trHeight w:val="70"/>
        </w:trPr>
        <w:tc>
          <w:tcPr>
            <w:tcW w:w="576" w:type="pct"/>
            <w:tcBorders>
              <w:top w:val="nil"/>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BB3509" w:rsidRDefault="00BB3509" w:rsidP="00BB3509">
            <w:pPr>
              <w:spacing w:line="252" w:lineRule="auto"/>
              <w:rPr>
                <w:rFonts w:eastAsia="Calibri"/>
                <w:color w:val="000000"/>
                <w:sz w:val="23"/>
                <w:szCs w:val="23"/>
                <w:lang w:eastAsia="en-US"/>
              </w:rPr>
            </w:pPr>
            <w:r>
              <w:rPr>
                <w:rFonts w:eastAsia="Calibri"/>
                <w:color w:val="000000"/>
                <w:sz w:val="23"/>
                <w:szCs w:val="23"/>
                <w:lang w:eastAsia="en-US"/>
              </w:rPr>
              <w:t>Да</w:t>
            </w:r>
          </w:p>
        </w:tc>
        <w:tc>
          <w:tcPr>
            <w:tcW w:w="926" w:type="pct"/>
            <w:tcBorders>
              <w:top w:val="nil"/>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10</w:t>
            </w:r>
          </w:p>
        </w:tc>
      </w:tr>
      <w:tr w:rsidR="00BB3509" w:rsidTr="00BB3509">
        <w:trPr>
          <w:trHeight w:val="70"/>
        </w:trPr>
        <w:tc>
          <w:tcPr>
            <w:tcW w:w="576" w:type="pct"/>
            <w:tcBorders>
              <w:top w:val="nil"/>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BB3509" w:rsidRDefault="00BB3509" w:rsidP="00BB3509">
            <w:pPr>
              <w:spacing w:line="252" w:lineRule="auto"/>
              <w:rPr>
                <w:rFonts w:eastAsia="Calibri"/>
                <w:color w:val="000000"/>
                <w:sz w:val="23"/>
                <w:szCs w:val="23"/>
                <w:lang w:eastAsia="en-US"/>
              </w:rPr>
            </w:pPr>
            <w:r>
              <w:rPr>
                <w:rFonts w:eastAsia="Calibri"/>
                <w:color w:val="000000"/>
                <w:sz w:val="23"/>
                <w:szCs w:val="23"/>
                <w:lang w:eastAsia="en-US"/>
              </w:rPr>
              <w:t>Нет</w:t>
            </w:r>
          </w:p>
        </w:tc>
        <w:tc>
          <w:tcPr>
            <w:tcW w:w="926" w:type="pct"/>
            <w:tcBorders>
              <w:top w:val="nil"/>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0</w:t>
            </w:r>
          </w:p>
        </w:tc>
      </w:tr>
      <w:tr w:rsidR="00BB3509" w:rsidTr="00BB3509">
        <w:trPr>
          <w:trHeight w:val="375"/>
        </w:trPr>
        <w:tc>
          <w:tcPr>
            <w:tcW w:w="576" w:type="pct"/>
            <w:tcBorders>
              <w:top w:val="nil"/>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bCs/>
                <w:color w:val="000000"/>
                <w:sz w:val="23"/>
                <w:szCs w:val="23"/>
                <w:lang w:eastAsia="en-US"/>
              </w:rPr>
            </w:pPr>
            <w:r>
              <w:rPr>
                <w:rFonts w:eastAsia="Calibri"/>
                <w:bCs/>
                <w:color w:val="000000"/>
                <w:sz w:val="23"/>
                <w:szCs w:val="23"/>
                <w:lang w:eastAsia="en-US"/>
              </w:rPr>
              <w:t>2.4.</w:t>
            </w:r>
          </w:p>
        </w:tc>
        <w:tc>
          <w:tcPr>
            <w:tcW w:w="4424" w:type="pct"/>
            <w:gridSpan w:val="4"/>
            <w:tcBorders>
              <w:top w:val="single" w:sz="4" w:space="0" w:color="auto"/>
              <w:left w:val="nil"/>
              <w:bottom w:val="single" w:sz="4" w:space="0" w:color="auto"/>
              <w:right w:val="single" w:sz="4" w:space="0" w:color="auto"/>
            </w:tcBorders>
            <w:vAlign w:val="center"/>
            <w:hideMark/>
          </w:tcPr>
          <w:p w:rsidR="00BB3509" w:rsidRDefault="00BB3509" w:rsidP="00BB3509">
            <w:pPr>
              <w:spacing w:line="252" w:lineRule="auto"/>
              <w:rPr>
                <w:rFonts w:eastAsia="Calibri"/>
                <w:bCs/>
                <w:color w:val="000000"/>
                <w:sz w:val="23"/>
                <w:szCs w:val="23"/>
                <w:lang w:eastAsia="en-US"/>
              </w:rPr>
            </w:pPr>
            <w:r>
              <w:rPr>
                <w:rFonts w:eastAsia="Calibri"/>
                <w:bCs/>
                <w:color w:val="000000"/>
                <w:sz w:val="23"/>
                <w:szCs w:val="23"/>
                <w:lang w:eastAsia="en-US"/>
              </w:rPr>
              <w:t>Участие общественности в подготовке и реализации инициативного проекта</w:t>
            </w:r>
          </w:p>
        </w:tc>
      </w:tr>
      <w:tr w:rsidR="00BB3509" w:rsidTr="00BB3509">
        <w:trPr>
          <w:trHeight w:val="375"/>
        </w:trPr>
        <w:tc>
          <w:tcPr>
            <w:tcW w:w="576" w:type="pct"/>
            <w:tcBorders>
              <w:top w:val="nil"/>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bCs/>
                <w:color w:val="000000"/>
                <w:sz w:val="23"/>
                <w:szCs w:val="23"/>
                <w:lang w:eastAsia="en-US"/>
              </w:rPr>
            </w:pPr>
            <w:r>
              <w:rPr>
                <w:rFonts w:eastAsia="Calibri"/>
                <w:bCs/>
                <w:color w:val="000000"/>
                <w:sz w:val="23"/>
                <w:szCs w:val="23"/>
                <w:lang w:eastAsia="en-US"/>
              </w:rPr>
              <w:t>2.4.1.</w:t>
            </w:r>
          </w:p>
        </w:tc>
        <w:tc>
          <w:tcPr>
            <w:tcW w:w="4424" w:type="pct"/>
            <w:gridSpan w:val="4"/>
            <w:tcBorders>
              <w:top w:val="single" w:sz="4" w:space="0" w:color="auto"/>
              <w:left w:val="nil"/>
              <w:bottom w:val="single" w:sz="4" w:space="0" w:color="auto"/>
              <w:right w:val="single" w:sz="4" w:space="0" w:color="auto"/>
            </w:tcBorders>
            <w:vAlign w:val="center"/>
            <w:hideMark/>
          </w:tcPr>
          <w:p w:rsidR="00BB3509" w:rsidRDefault="00BB3509" w:rsidP="00BB3509">
            <w:pPr>
              <w:spacing w:line="252" w:lineRule="auto"/>
              <w:rPr>
                <w:rFonts w:eastAsia="Calibri"/>
                <w:bCs/>
                <w:color w:val="000000"/>
                <w:sz w:val="23"/>
                <w:szCs w:val="23"/>
                <w:lang w:eastAsia="en-US"/>
              </w:rPr>
            </w:pPr>
            <w:r>
              <w:rPr>
                <w:rFonts w:eastAsia="Calibri"/>
                <w:bCs/>
                <w:color w:val="000000"/>
                <w:sz w:val="23"/>
                <w:szCs w:val="23"/>
                <w:lang w:eastAsia="en-US"/>
              </w:rPr>
              <w:t xml:space="preserve">Уровень </w:t>
            </w:r>
            <w:proofErr w:type="spellStart"/>
            <w:r>
              <w:rPr>
                <w:rFonts w:eastAsia="Calibri"/>
                <w:bCs/>
                <w:color w:val="000000"/>
                <w:sz w:val="23"/>
                <w:szCs w:val="23"/>
                <w:lang w:eastAsia="en-US"/>
              </w:rPr>
              <w:t>софинансирования</w:t>
            </w:r>
            <w:proofErr w:type="spellEnd"/>
            <w:r>
              <w:rPr>
                <w:rFonts w:eastAsia="Calibri"/>
                <w:bCs/>
                <w:color w:val="000000"/>
                <w:sz w:val="23"/>
                <w:szCs w:val="23"/>
                <w:lang w:eastAsia="en-US"/>
              </w:rPr>
              <w:t xml:space="preserve"> инициативного проекта гражданами</w:t>
            </w:r>
          </w:p>
        </w:tc>
      </w:tr>
      <w:tr w:rsidR="00BB3509" w:rsidTr="00BB3509">
        <w:trPr>
          <w:trHeight w:val="70"/>
        </w:trPr>
        <w:tc>
          <w:tcPr>
            <w:tcW w:w="576" w:type="pct"/>
            <w:tcBorders>
              <w:top w:val="nil"/>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BB3509" w:rsidRDefault="00BB3509" w:rsidP="00BB3509">
            <w:pPr>
              <w:spacing w:line="252" w:lineRule="auto"/>
              <w:rPr>
                <w:rFonts w:eastAsia="Calibri"/>
                <w:color w:val="000000"/>
                <w:sz w:val="23"/>
                <w:szCs w:val="23"/>
                <w:lang w:eastAsia="en-US"/>
              </w:rPr>
            </w:pPr>
            <w:r>
              <w:rPr>
                <w:rFonts w:eastAsia="Calibri"/>
                <w:color w:val="000000"/>
                <w:sz w:val="23"/>
                <w:szCs w:val="23"/>
                <w:lang w:eastAsia="en-US"/>
              </w:rPr>
              <w:t>от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5</w:t>
            </w:r>
          </w:p>
        </w:tc>
      </w:tr>
      <w:tr w:rsidR="00BB3509" w:rsidTr="00BB3509">
        <w:trPr>
          <w:trHeight w:val="70"/>
        </w:trPr>
        <w:tc>
          <w:tcPr>
            <w:tcW w:w="576" w:type="pct"/>
            <w:tcBorders>
              <w:top w:val="nil"/>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BB3509" w:rsidRDefault="00BB3509" w:rsidP="00BB3509">
            <w:pPr>
              <w:spacing w:line="252" w:lineRule="auto"/>
              <w:rPr>
                <w:rFonts w:eastAsia="Calibri"/>
                <w:color w:val="000000"/>
                <w:sz w:val="23"/>
                <w:szCs w:val="23"/>
                <w:lang w:eastAsia="en-US"/>
              </w:rPr>
            </w:pPr>
            <w:r>
              <w:rPr>
                <w:rFonts w:eastAsia="Calibri"/>
                <w:color w:val="000000"/>
                <w:sz w:val="23"/>
                <w:szCs w:val="23"/>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4</w:t>
            </w:r>
          </w:p>
        </w:tc>
      </w:tr>
      <w:tr w:rsidR="00BB3509" w:rsidTr="00BB3509">
        <w:trPr>
          <w:trHeight w:val="70"/>
        </w:trPr>
        <w:tc>
          <w:tcPr>
            <w:tcW w:w="576" w:type="pct"/>
            <w:tcBorders>
              <w:top w:val="nil"/>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BB3509" w:rsidRDefault="00BB3509" w:rsidP="00BB3509">
            <w:pPr>
              <w:spacing w:line="252" w:lineRule="auto"/>
              <w:rPr>
                <w:rFonts w:eastAsia="Calibri"/>
                <w:color w:val="000000"/>
                <w:sz w:val="23"/>
                <w:szCs w:val="23"/>
                <w:lang w:eastAsia="en-US"/>
              </w:rPr>
            </w:pPr>
            <w:r>
              <w:rPr>
                <w:rFonts w:eastAsia="Calibri"/>
                <w:color w:val="000000"/>
                <w:sz w:val="23"/>
                <w:szCs w:val="23"/>
                <w:lang w:eastAsia="en-US"/>
              </w:rPr>
              <w:t>от 10 % до 15 %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3</w:t>
            </w:r>
          </w:p>
        </w:tc>
      </w:tr>
      <w:tr w:rsidR="00BB3509" w:rsidTr="00BB3509">
        <w:trPr>
          <w:trHeight w:val="70"/>
        </w:trPr>
        <w:tc>
          <w:tcPr>
            <w:tcW w:w="576" w:type="pct"/>
            <w:tcBorders>
              <w:top w:val="nil"/>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BB3509" w:rsidRDefault="00BB3509" w:rsidP="00BB3509">
            <w:pPr>
              <w:spacing w:line="252" w:lineRule="auto"/>
              <w:rPr>
                <w:rFonts w:eastAsia="Calibri"/>
                <w:color w:val="000000"/>
                <w:sz w:val="23"/>
                <w:szCs w:val="23"/>
                <w:lang w:eastAsia="en-US"/>
              </w:rPr>
            </w:pPr>
            <w:r>
              <w:rPr>
                <w:rFonts w:eastAsia="Calibri"/>
                <w:color w:val="000000"/>
                <w:sz w:val="23"/>
                <w:szCs w:val="23"/>
                <w:lang w:eastAsia="en-US"/>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2</w:t>
            </w:r>
          </w:p>
        </w:tc>
      </w:tr>
      <w:tr w:rsidR="00BB3509" w:rsidTr="00BB3509">
        <w:trPr>
          <w:trHeight w:val="375"/>
        </w:trPr>
        <w:tc>
          <w:tcPr>
            <w:tcW w:w="576" w:type="pct"/>
            <w:tcBorders>
              <w:top w:val="single" w:sz="4" w:space="0" w:color="auto"/>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BB3509" w:rsidRDefault="00BB3509" w:rsidP="00BB3509">
            <w:pPr>
              <w:spacing w:line="252" w:lineRule="auto"/>
              <w:rPr>
                <w:rFonts w:eastAsia="Calibri"/>
                <w:color w:val="000000"/>
                <w:sz w:val="23"/>
                <w:szCs w:val="23"/>
                <w:lang w:eastAsia="en-US"/>
              </w:rPr>
            </w:pPr>
            <w:r>
              <w:rPr>
                <w:rFonts w:eastAsia="Calibri"/>
                <w:color w:val="000000"/>
                <w:sz w:val="23"/>
                <w:szCs w:val="23"/>
                <w:lang w:eastAsia="en-US"/>
              </w:rPr>
              <w:t>до 5 % от стоимости инициативного проекта</w:t>
            </w:r>
          </w:p>
        </w:tc>
        <w:tc>
          <w:tcPr>
            <w:tcW w:w="926" w:type="pct"/>
            <w:tcBorders>
              <w:top w:val="single" w:sz="4" w:space="0" w:color="auto"/>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1</w:t>
            </w:r>
          </w:p>
        </w:tc>
      </w:tr>
      <w:tr w:rsidR="00BB3509" w:rsidTr="00BB3509">
        <w:trPr>
          <w:trHeight w:val="480"/>
        </w:trPr>
        <w:tc>
          <w:tcPr>
            <w:tcW w:w="576" w:type="pct"/>
            <w:tcBorders>
              <w:top w:val="single" w:sz="4" w:space="0" w:color="auto"/>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bCs/>
                <w:color w:val="000000"/>
                <w:sz w:val="23"/>
                <w:szCs w:val="23"/>
                <w:lang w:eastAsia="en-US"/>
              </w:rPr>
            </w:pPr>
            <w:r>
              <w:rPr>
                <w:rFonts w:eastAsia="Calibri"/>
                <w:bCs/>
                <w:color w:val="000000"/>
                <w:sz w:val="23"/>
                <w:szCs w:val="23"/>
                <w:lang w:eastAsia="en-US"/>
              </w:rPr>
              <w:t>2.4.2.</w:t>
            </w:r>
          </w:p>
        </w:tc>
        <w:tc>
          <w:tcPr>
            <w:tcW w:w="4424" w:type="pct"/>
            <w:gridSpan w:val="4"/>
            <w:tcBorders>
              <w:top w:val="single" w:sz="4" w:space="0" w:color="auto"/>
              <w:left w:val="nil"/>
              <w:bottom w:val="single" w:sz="4" w:space="0" w:color="auto"/>
              <w:right w:val="single" w:sz="4" w:space="0" w:color="auto"/>
            </w:tcBorders>
            <w:vAlign w:val="center"/>
            <w:hideMark/>
          </w:tcPr>
          <w:p w:rsidR="00BB3509" w:rsidRDefault="00BB3509" w:rsidP="00BB3509">
            <w:pPr>
              <w:spacing w:line="252" w:lineRule="auto"/>
              <w:rPr>
                <w:rFonts w:eastAsia="Calibri"/>
                <w:bCs/>
                <w:color w:val="000000"/>
                <w:sz w:val="23"/>
                <w:szCs w:val="23"/>
                <w:lang w:eastAsia="en-US"/>
              </w:rPr>
            </w:pPr>
            <w:r>
              <w:rPr>
                <w:rFonts w:eastAsia="Calibri"/>
                <w:bCs/>
                <w:color w:val="000000"/>
                <w:sz w:val="23"/>
                <w:szCs w:val="23"/>
                <w:lang w:eastAsia="en-US"/>
              </w:rPr>
              <w:t xml:space="preserve">Уровень </w:t>
            </w:r>
            <w:proofErr w:type="spellStart"/>
            <w:r>
              <w:rPr>
                <w:rFonts w:eastAsia="Calibri"/>
                <w:bCs/>
                <w:color w:val="000000"/>
                <w:sz w:val="23"/>
                <w:szCs w:val="23"/>
                <w:lang w:eastAsia="en-US"/>
              </w:rPr>
              <w:t>софинансирования</w:t>
            </w:r>
            <w:proofErr w:type="spellEnd"/>
            <w:r>
              <w:rPr>
                <w:rFonts w:eastAsia="Calibri"/>
                <w:bCs/>
                <w:color w:val="000000"/>
                <w:sz w:val="23"/>
                <w:szCs w:val="23"/>
                <w:lang w:eastAsia="en-US"/>
              </w:rPr>
              <w:t xml:space="preserve"> </w:t>
            </w:r>
            <w:r>
              <w:rPr>
                <w:rFonts w:eastAsia="Calibri"/>
                <w:color w:val="000000"/>
                <w:sz w:val="23"/>
                <w:szCs w:val="23"/>
                <w:lang w:eastAsia="en-US"/>
              </w:rPr>
              <w:t>инициативного</w:t>
            </w:r>
            <w:r>
              <w:rPr>
                <w:rFonts w:eastAsia="Calibri"/>
                <w:bCs/>
                <w:color w:val="000000"/>
                <w:sz w:val="23"/>
                <w:szCs w:val="23"/>
                <w:lang w:eastAsia="en-US"/>
              </w:rPr>
              <w:t xml:space="preserve">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BB3509" w:rsidTr="00BB3509">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BB3509" w:rsidRDefault="00BB3509" w:rsidP="00BB3509">
            <w:pPr>
              <w:spacing w:line="252" w:lineRule="auto"/>
              <w:rPr>
                <w:rFonts w:eastAsia="Calibri"/>
                <w:color w:val="000000"/>
                <w:sz w:val="23"/>
                <w:szCs w:val="23"/>
                <w:lang w:eastAsia="en-US"/>
              </w:rPr>
            </w:pPr>
            <w:r>
              <w:rPr>
                <w:rFonts w:eastAsia="Calibri"/>
                <w:color w:val="000000"/>
                <w:sz w:val="23"/>
                <w:szCs w:val="23"/>
                <w:lang w:eastAsia="en-US"/>
              </w:rPr>
              <w:t xml:space="preserve">от 20 % стоимости инициативного проекта или </w:t>
            </w:r>
            <w:proofErr w:type="spellStart"/>
            <w:r>
              <w:rPr>
                <w:rFonts w:eastAsia="Calibri"/>
                <w:color w:val="000000"/>
                <w:sz w:val="23"/>
                <w:szCs w:val="23"/>
                <w:lang w:eastAsia="en-US"/>
              </w:rPr>
              <w:t>софинансирование</w:t>
            </w:r>
            <w:proofErr w:type="spellEnd"/>
            <w:r>
              <w:rPr>
                <w:rFonts w:eastAsia="Calibri"/>
                <w:color w:val="000000"/>
                <w:sz w:val="23"/>
                <w:szCs w:val="23"/>
                <w:lang w:eastAsia="en-US"/>
              </w:rPr>
              <w:t xml:space="preserve"> социально-ориентированными некоммерческими организациями от 5% стоимости инициативного проекта </w:t>
            </w:r>
          </w:p>
        </w:tc>
        <w:tc>
          <w:tcPr>
            <w:tcW w:w="926" w:type="pct"/>
            <w:tcBorders>
              <w:top w:val="single" w:sz="4" w:space="0" w:color="auto"/>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5</w:t>
            </w:r>
          </w:p>
        </w:tc>
      </w:tr>
      <w:tr w:rsidR="00BB3509" w:rsidTr="00BB3509">
        <w:trPr>
          <w:trHeight w:val="70"/>
        </w:trPr>
        <w:tc>
          <w:tcPr>
            <w:tcW w:w="576" w:type="pct"/>
            <w:tcBorders>
              <w:top w:val="nil"/>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BB3509" w:rsidRDefault="00BB3509" w:rsidP="00BB3509">
            <w:pPr>
              <w:spacing w:line="252" w:lineRule="auto"/>
              <w:rPr>
                <w:rFonts w:eastAsia="Calibri"/>
                <w:color w:val="000000"/>
                <w:sz w:val="23"/>
                <w:szCs w:val="23"/>
                <w:lang w:eastAsia="en-US"/>
              </w:rPr>
            </w:pPr>
            <w:r>
              <w:rPr>
                <w:rFonts w:eastAsia="Calibri"/>
                <w:color w:val="000000"/>
                <w:sz w:val="23"/>
                <w:szCs w:val="23"/>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4</w:t>
            </w:r>
          </w:p>
        </w:tc>
      </w:tr>
      <w:tr w:rsidR="00BB3509" w:rsidTr="00BB3509">
        <w:trPr>
          <w:trHeight w:val="70"/>
        </w:trPr>
        <w:tc>
          <w:tcPr>
            <w:tcW w:w="576" w:type="pct"/>
            <w:tcBorders>
              <w:top w:val="nil"/>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BB3509" w:rsidRDefault="00BB3509" w:rsidP="00BB3509">
            <w:pPr>
              <w:spacing w:line="252" w:lineRule="auto"/>
              <w:rPr>
                <w:rFonts w:eastAsia="Calibri"/>
                <w:color w:val="000000"/>
                <w:sz w:val="23"/>
                <w:szCs w:val="23"/>
                <w:lang w:eastAsia="en-US"/>
              </w:rPr>
            </w:pPr>
            <w:r>
              <w:rPr>
                <w:rFonts w:eastAsia="Calibri"/>
                <w:color w:val="000000"/>
                <w:sz w:val="23"/>
                <w:szCs w:val="23"/>
                <w:lang w:eastAsia="en-US"/>
              </w:rPr>
              <w:t>от 10% до 15 %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3</w:t>
            </w:r>
          </w:p>
        </w:tc>
      </w:tr>
      <w:tr w:rsidR="00BB3509" w:rsidTr="00BB3509">
        <w:trPr>
          <w:trHeight w:val="70"/>
        </w:trPr>
        <w:tc>
          <w:tcPr>
            <w:tcW w:w="576" w:type="pct"/>
            <w:tcBorders>
              <w:top w:val="nil"/>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BB3509" w:rsidRDefault="00BB3509" w:rsidP="00BB3509">
            <w:pPr>
              <w:spacing w:line="252" w:lineRule="auto"/>
              <w:rPr>
                <w:rFonts w:eastAsia="Calibri"/>
                <w:color w:val="000000"/>
                <w:sz w:val="23"/>
                <w:szCs w:val="23"/>
                <w:lang w:eastAsia="en-US"/>
              </w:rPr>
            </w:pPr>
            <w:r>
              <w:rPr>
                <w:rFonts w:eastAsia="Calibri"/>
                <w:color w:val="000000"/>
                <w:sz w:val="23"/>
                <w:szCs w:val="23"/>
                <w:lang w:eastAsia="en-US"/>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2</w:t>
            </w:r>
          </w:p>
        </w:tc>
      </w:tr>
      <w:tr w:rsidR="00BB3509" w:rsidTr="00BB3509">
        <w:trPr>
          <w:trHeight w:val="70"/>
        </w:trPr>
        <w:tc>
          <w:tcPr>
            <w:tcW w:w="576" w:type="pct"/>
            <w:tcBorders>
              <w:top w:val="nil"/>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BB3509" w:rsidRDefault="00BB3509" w:rsidP="00BB3509">
            <w:pPr>
              <w:spacing w:line="252" w:lineRule="auto"/>
              <w:rPr>
                <w:rFonts w:eastAsia="Calibri"/>
                <w:color w:val="000000"/>
                <w:sz w:val="23"/>
                <w:szCs w:val="23"/>
                <w:lang w:eastAsia="en-US"/>
              </w:rPr>
            </w:pPr>
            <w:r>
              <w:rPr>
                <w:rFonts w:eastAsia="Calibri"/>
                <w:color w:val="000000"/>
                <w:sz w:val="23"/>
                <w:szCs w:val="23"/>
                <w:lang w:eastAsia="en-US"/>
              </w:rPr>
              <w:t>до 5 % от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1</w:t>
            </w:r>
          </w:p>
        </w:tc>
      </w:tr>
      <w:tr w:rsidR="00BB3509" w:rsidTr="00BB3509">
        <w:trPr>
          <w:trHeight w:val="70"/>
        </w:trPr>
        <w:tc>
          <w:tcPr>
            <w:tcW w:w="576" w:type="pct"/>
            <w:tcBorders>
              <w:top w:val="nil"/>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bCs/>
                <w:color w:val="000000"/>
                <w:sz w:val="23"/>
                <w:szCs w:val="23"/>
                <w:lang w:eastAsia="en-US"/>
              </w:rPr>
            </w:pPr>
            <w:r>
              <w:rPr>
                <w:rFonts w:eastAsia="Calibri"/>
                <w:bCs/>
                <w:color w:val="000000"/>
                <w:sz w:val="23"/>
                <w:szCs w:val="23"/>
                <w:lang w:eastAsia="en-US"/>
              </w:rPr>
              <w:t>2.4.3.</w:t>
            </w:r>
          </w:p>
        </w:tc>
        <w:tc>
          <w:tcPr>
            <w:tcW w:w="4424" w:type="pct"/>
            <w:gridSpan w:val="4"/>
            <w:tcBorders>
              <w:top w:val="single" w:sz="4" w:space="0" w:color="auto"/>
              <w:left w:val="nil"/>
              <w:bottom w:val="single" w:sz="4" w:space="0" w:color="auto"/>
              <w:right w:val="single" w:sz="4" w:space="0" w:color="auto"/>
            </w:tcBorders>
            <w:vAlign w:val="center"/>
            <w:hideMark/>
          </w:tcPr>
          <w:p w:rsidR="00BB3509" w:rsidRDefault="00BB3509" w:rsidP="00BB3509">
            <w:pPr>
              <w:spacing w:line="252" w:lineRule="auto"/>
              <w:rPr>
                <w:rFonts w:eastAsia="Calibri"/>
                <w:bCs/>
                <w:color w:val="000000"/>
                <w:sz w:val="23"/>
                <w:szCs w:val="23"/>
                <w:lang w:eastAsia="en-US"/>
              </w:rPr>
            </w:pPr>
            <w:r>
              <w:rPr>
                <w:rFonts w:eastAsia="Calibri"/>
                <w:bCs/>
                <w:color w:val="000000"/>
                <w:sz w:val="23"/>
                <w:szCs w:val="23"/>
                <w:lang w:eastAsia="en-US"/>
              </w:rPr>
              <w:t>Уровень имущественного и (или) трудового участия граждан в реализации инициативного проекта</w:t>
            </w:r>
          </w:p>
        </w:tc>
      </w:tr>
      <w:tr w:rsidR="00BB3509" w:rsidTr="00BB3509">
        <w:trPr>
          <w:trHeight w:val="70"/>
        </w:trPr>
        <w:tc>
          <w:tcPr>
            <w:tcW w:w="576" w:type="pct"/>
            <w:tcBorders>
              <w:top w:val="nil"/>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BB3509" w:rsidRDefault="00BB3509" w:rsidP="00BB3509">
            <w:pPr>
              <w:spacing w:line="252" w:lineRule="auto"/>
              <w:rPr>
                <w:rFonts w:eastAsia="Calibri"/>
                <w:color w:val="000000"/>
                <w:sz w:val="23"/>
                <w:szCs w:val="23"/>
                <w:lang w:eastAsia="en-US"/>
              </w:rPr>
            </w:pPr>
            <w:r>
              <w:rPr>
                <w:rFonts w:eastAsia="Calibri"/>
                <w:color w:val="000000"/>
                <w:sz w:val="23"/>
                <w:szCs w:val="23"/>
                <w:lang w:eastAsia="en-US"/>
              </w:rPr>
              <w:t>от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5</w:t>
            </w:r>
          </w:p>
        </w:tc>
      </w:tr>
      <w:tr w:rsidR="00BB3509" w:rsidTr="00BB3509">
        <w:trPr>
          <w:trHeight w:val="70"/>
        </w:trPr>
        <w:tc>
          <w:tcPr>
            <w:tcW w:w="576" w:type="pct"/>
            <w:tcBorders>
              <w:top w:val="nil"/>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BB3509" w:rsidRDefault="00BB3509" w:rsidP="00BB3509">
            <w:pPr>
              <w:spacing w:line="252" w:lineRule="auto"/>
              <w:rPr>
                <w:rFonts w:eastAsia="Calibri"/>
                <w:color w:val="000000"/>
                <w:sz w:val="23"/>
                <w:szCs w:val="23"/>
                <w:lang w:eastAsia="en-US"/>
              </w:rPr>
            </w:pPr>
            <w:r>
              <w:rPr>
                <w:rFonts w:eastAsia="Calibri"/>
                <w:color w:val="000000"/>
                <w:sz w:val="23"/>
                <w:szCs w:val="23"/>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4</w:t>
            </w:r>
          </w:p>
        </w:tc>
      </w:tr>
      <w:tr w:rsidR="00BB3509" w:rsidTr="00BB3509">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BB3509" w:rsidRDefault="00BB3509" w:rsidP="00BB3509">
            <w:pPr>
              <w:spacing w:line="252" w:lineRule="auto"/>
              <w:rPr>
                <w:rFonts w:eastAsia="Calibri"/>
                <w:color w:val="000000"/>
                <w:sz w:val="23"/>
                <w:szCs w:val="23"/>
                <w:lang w:eastAsia="en-US"/>
              </w:rPr>
            </w:pPr>
            <w:r>
              <w:rPr>
                <w:rFonts w:eastAsia="Calibri"/>
                <w:color w:val="000000"/>
                <w:sz w:val="23"/>
                <w:szCs w:val="23"/>
                <w:lang w:eastAsia="en-US"/>
              </w:rPr>
              <w:t>от 10 % до 15 % стоимости инициативного проекта</w:t>
            </w:r>
          </w:p>
        </w:tc>
        <w:tc>
          <w:tcPr>
            <w:tcW w:w="926" w:type="pct"/>
            <w:tcBorders>
              <w:top w:val="single" w:sz="4" w:space="0" w:color="auto"/>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3</w:t>
            </w:r>
          </w:p>
        </w:tc>
      </w:tr>
      <w:tr w:rsidR="00BB3509" w:rsidTr="00BB3509">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BB3509" w:rsidRDefault="00BB3509" w:rsidP="00BB3509">
            <w:pPr>
              <w:spacing w:line="252" w:lineRule="auto"/>
              <w:rPr>
                <w:rFonts w:eastAsia="Calibri"/>
                <w:color w:val="000000"/>
                <w:sz w:val="23"/>
                <w:szCs w:val="23"/>
                <w:lang w:eastAsia="en-US"/>
              </w:rPr>
            </w:pPr>
            <w:r>
              <w:rPr>
                <w:rFonts w:eastAsia="Calibri"/>
                <w:color w:val="000000"/>
                <w:sz w:val="23"/>
                <w:szCs w:val="23"/>
                <w:lang w:eastAsia="en-US"/>
              </w:rPr>
              <w:t>от 5 % до 10 % стоимости инициативного проекта</w:t>
            </w:r>
          </w:p>
        </w:tc>
        <w:tc>
          <w:tcPr>
            <w:tcW w:w="926" w:type="pct"/>
            <w:tcBorders>
              <w:top w:val="single" w:sz="4" w:space="0" w:color="auto"/>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2</w:t>
            </w:r>
          </w:p>
        </w:tc>
      </w:tr>
      <w:tr w:rsidR="00BB3509" w:rsidTr="00BB3509">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BB3509" w:rsidRDefault="00BB3509" w:rsidP="00BB3509">
            <w:pPr>
              <w:spacing w:line="252" w:lineRule="auto"/>
              <w:rPr>
                <w:rFonts w:eastAsia="Calibri"/>
                <w:color w:val="000000"/>
                <w:sz w:val="23"/>
                <w:szCs w:val="23"/>
                <w:lang w:eastAsia="en-US"/>
              </w:rPr>
            </w:pPr>
            <w:r>
              <w:rPr>
                <w:rFonts w:eastAsia="Calibri"/>
                <w:color w:val="000000"/>
                <w:sz w:val="23"/>
                <w:szCs w:val="23"/>
                <w:lang w:eastAsia="en-US"/>
              </w:rPr>
              <w:t>до 5 % от стоимости инициативного проекта</w:t>
            </w:r>
          </w:p>
        </w:tc>
        <w:tc>
          <w:tcPr>
            <w:tcW w:w="926" w:type="pct"/>
            <w:tcBorders>
              <w:top w:val="single" w:sz="4" w:space="0" w:color="auto"/>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1</w:t>
            </w:r>
          </w:p>
        </w:tc>
      </w:tr>
      <w:tr w:rsidR="00BB3509" w:rsidTr="00BB3509">
        <w:trPr>
          <w:trHeight w:val="450"/>
        </w:trPr>
        <w:tc>
          <w:tcPr>
            <w:tcW w:w="576" w:type="pct"/>
            <w:tcBorders>
              <w:top w:val="single" w:sz="4" w:space="0" w:color="auto"/>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bCs/>
                <w:color w:val="000000"/>
                <w:sz w:val="23"/>
                <w:szCs w:val="23"/>
                <w:lang w:eastAsia="en-US"/>
              </w:rPr>
            </w:pPr>
            <w:r>
              <w:rPr>
                <w:rFonts w:eastAsia="Calibri"/>
                <w:bCs/>
                <w:color w:val="000000"/>
                <w:sz w:val="23"/>
                <w:szCs w:val="23"/>
                <w:lang w:eastAsia="en-US"/>
              </w:rPr>
              <w:t>2.4.4.</w:t>
            </w:r>
          </w:p>
        </w:tc>
        <w:tc>
          <w:tcPr>
            <w:tcW w:w="4424" w:type="pct"/>
            <w:gridSpan w:val="4"/>
            <w:tcBorders>
              <w:top w:val="single" w:sz="4" w:space="0" w:color="auto"/>
              <w:left w:val="nil"/>
              <w:bottom w:val="single" w:sz="4" w:space="0" w:color="auto"/>
              <w:right w:val="single" w:sz="4" w:space="0" w:color="auto"/>
            </w:tcBorders>
            <w:vAlign w:val="center"/>
            <w:hideMark/>
          </w:tcPr>
          <w:p w:rsidR="00BB3509" w:rsidRDefault="00BB3509" w:rsidP="00BB3509">
            <w:pPr>
              <w:spacing w:line="252" w:lineRule="auto"/>
              <w:rPr>
                <w:rFonts w:eastAsia="Calibri"/>
                <w:bCs/>
                <w:color w:val="000000"/>
                <w:sz w:val="23"/>
                <w:szCs w:val="23"/>
                <w:lang w:eastAsia="en-US"/>
              </w:rPr>
            </w:pPr>
            <w:r>
              <w:rPr>
                <w:rFonts w:eastAsia="Calibri"/>
                <w:bCs/>
                <w:color w:val="000000"/>
                <w:sz w:val="23"/>
                <w:szCs w:val="23"/>
                <w:lang w:eastAsia="en-US"/>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BB3509" w:rsidTr="00BB3509">
        <w:trPr>
          <w:trHeight w:val="70"/>
        </w:trPr>
        <w:tc>
          <w:tcPr>
            <w:tcW w:w="576" w:type="pct"/>
            <w:tcBorders>
              <w:top w:val="nil"/>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BB3509" w:rsidRDefault="00BB3509" w:rsidP="00BB3509">
            <w:pPr>
              <w:spacing w:line="252" w:lineRule="auto"/>
              <w:rPr>
                <w:rFonts w:eastAsia="Calibri"/>
                <w:color w:val="000000"/>
                <w:sz w:val="23"/>
                <w:szCs w:val="23"/>
                <w:lang w:eastAsia="en-US"/>
              </w:rPr>
            </w:pPr>
            <w:r>
              <w:rPr>
                <w:rFonts w:eastAsia="Calibri"/>
                <w:color w:val="000000"/>
                <w:sz w:val="23"/>
                <w:szCs w:val="23"/>
                <w:lang w:eastAsia="en-US"/>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5</w:t>
            </w:r>
          </w:p>
        </w:tc>
      </w:tr>
      <w:tr w:rsidR="00BB3509" w:rsidTr="00BB3509">
        <w:trPr>
          <w:trHeight w:val="70"/>
        </w:trPr>
        <w:tc>
          <w:tcPr>
            <w:tcW w:w="576" w:type="pct"/>
            <w:tcBorders>
              <w:top w:val="nil"/>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BB3509" w:rsidRDefault="00BB3509" w:rsidP="00BB3509">
            <w:pPr>
              <w:spacing w:line="252" w:lineRule="auto"/>
              <w:rPr>
                <w:rFonts w:eastAsia="Calibri"/>
                <w:color w:val="000000"/>
                <w:sz w:val="23"/>
                <w:szCs w:val="23"/>
                <w:lang w:eastAsia="en-US"/>
              </w:rPr>
            </w:pPr>
            <w:r>
              <w:rPr>
                <w:rFonts w:eastAsia="Calibri"/>
                <w:color w:val="000000"/>
                <w:sz w:val="23"/>
                <w:szCs w:val="23"/>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4</w:t>
            </w:r>
          </w:p>
        </w:tc>
      </w:tr>
      <w:tr w:rsidR="00BB3509" w:rsidTr="00BB3509">
        <w:trPr>
          <w:trHeight w:val="70"/>
        </w:trPr>
        <w:tc>
          <w:tcPr>
            <w:tcW w:w="576" w:type="pct"/>
            <w:tcBorders>
              <w:top w:val="nil"/>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BB3509" w:rsidRDefault="00BB3509" w:rsidP="00BB3509">
            <w:pPr>
              <w:spacing w:line="252" w:lineRule="auto"/>
              <w:rPr>
                <w:rFonts w:eastAsia="Calibri"/>
                <w:color w:val="000000"/>
                <w:sz w:val="23"/>
                <w:szCs w:val="23"/>
                <w:lang w:eastAsia="en-US"/>
              </w:rPr>
            </w:pPr>
            <w:r>
              <w:rPr>
                <w:rFonts w:eastAsia="Calibri"/>
                <w:color w:val="000000"/>
                <w:sz w:val="23"/>
                <w:szCs w:val="23"/>
                <w:lang w:eastAsia="en-US"/>
              </w:rPr>
              <w:t>от 10 % до 15 %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3</w:t>
            </w:r>
          </w:p>
        </w:tc>
      </w:tr>
      <w:tr w:rsidR="00BB3509" w:rsidTr="00BB3509">
        <w:trPr>
          <w:trHeight w:val="70"/>
        </w:trPr>
        <w:tc>
          <w:tcPr>
            <w:tcW w:w="576" w:type="pct"/>
            <w:tcBorders>
              <w:top w:val="nil"/>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BB3509" w:rsidRDefault="00BB3509" w:rsidP="00BB3509">
            <w:pPr>
              <w:spacing w:line="252" w:lineRule="auto"/>
              <w:rPr>
                <w:rFonts w:eastAsia="Calibri"/>
                <w:color w:val="000000"/>
                <w:sz w:val="23"/>
                <w:szCs w:val="23"/>
                <w:lang w:eastAsia="en-US"/>
              </w:rPr>
            </w:pPr>
            <w:r>
              <w:rPr>
                <w:rFonts w:eastAsia="Calibri"/>
                <w:color w:val="000000"/>
                <w:sz w:val="23"/>
                <w:szCs w:val="23"/>
                <w:lang w:eastAsia="en-US"/>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2</w:t>
            </w:r>
          </w:p>
        </w:tc>
      </w:tr>
      <w:tr w:rsidR="00BB3509" w:rsidTr="00BB3509">
        <w:trPr>
          <w:trHeight w:val="70"/>
        </w:trPr>
        <w:tc>
          <w:tcPr>
            <w:tcW w:w="576" w:type="pct"/>
            <w:tcBorders>
              <w:top w:val="nil"/>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BB3509" w:rsidRDefault="00BB3509" w:rsidP="00BB3509">
            <w:pPr>
              <w:spacing w:line="252" w:lineRule="auto"/>
              <w:rPr>
                <w:rFonts w:eastAsia="Calibri"/>
                <w:color w:val="000000"/>
                <w:sz w:val="23"/>
                <w:szCs w:val="23"/>
                <w:lang w:eastAsia="en-US"/>
              </w:rPr>
            </w:pPr>
            <w:r>
              <w:rPr>
                <w:rFonts w:eastAsia="Calibri"/>
                <w:color w:val="000000"/>
                <w:sz w:val="23"/>
                <w:szCs w:val="23"/>
                <w:lang w:eastAsia="en-US"/>
              </w:rPr>
              <w:t>до 5 % от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1</w:t>
            </w:r>
          </w:p>
        </w:tc>
      </w:tr>
      <w:tr w:rsidR="00BB3509" w:rsidTr="00BB3509">
        <w:trPr>
          <w:trHeight w:val="70"/>
        </w:trPr>
        <w:tc>
          <w:tcPr>
            <w:tcW w:w="576" w:type="pct"/>
            <w:tcBorders>
              <w:top w:val="nil"/>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bCs/>
                <w:color w:val="000000"/>
                <w:sz w:val="23"/>
                <w:szCs w:val="23"/>
                <w:lang w:eastAsia="en-US"/>
              </w:rPr>
            </w:pPr>
            <w:r>
              <w:rPr>
                <w:rFonts w:eastAsia="Calibri"/>
                <w:bCs/>
                <w:color w:val="000000"/>
                <w:sz w:val="23"/>
                <w:szCs w:val="23"/>
                <w:lang w:eastAsia="en-US"/>
              </w:rPr>
              <w:t>2.4.5.</w:t>
            </w:r>
          </w:p>
        </w:tc>
        <w:tc>
          <w:tcPr>
            <w:tcW w:w="4424" w:type="pct"/>
            <w:gridSpan w:val="4"/>
            <w:tcBorders>
              <w:top w:val="single" w:sz="4" w:space="0" w:color="auto"/>
              <w:left w:val="nil"/>
              <w:bottom w:val="single" w:sz="4" w:space="0" w:color="auto"/>
              <w:right w:val="single" w:sz="4" w:space="0" w:color="auto"/>
            </w:tcBorders>
            <w:vAlign w:val="center"/>
            <w:hideMark/>
          </w:tcPr>
          <w:p w:rsidR="00BB3509" w:rsidRDefault="00BB3509" w:rsidP="00BB3509">
            <w:pPr>
              <w:spacing w:line="252" w:lineRule="auto"/>
              <w:rPr>
                <w:rFonts w:eastAsia="Calibri"/>
                <w:bCs/>
                <w:color w:val="000000"/>
                <w:sz w:val="23"/>
                <w:szCs w:val="23"/>
                <w:lang w:eastAsia="en-US"/>
              </w:rPr>
            </w:pPr>
            <w:r>
              <w:rPr>
                <w:rFonts w:eastAsia="Calibri"/>
                <w:bCs/>
                <w:color w:val="000000"/>
                <w:sz w:val="23"/>
                <w:szCs w:val="23"/>
                <w:lang w:eastAsia="en-US"/>
              </w:rPr>
              <w:t xml:space="preserve">Уровень поддержки инициативного проекта населением </w:t>
            </w:r>
          </w:p>
        </w:tc>
      </w:tr>
      <w:tr w:rsidR="00BB3509" w:rsidTr="00BB3509">
        <w:trPr>
          <w:trHeight w:val="695"/>
        </w:trPr>
        <w:tc>
          <w:tcPr>
            <w:tcW w:w="576" w:type="pct"/>
            <w:tcBorders>
              <w:top w:val="nil"/>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BB3509" w:rsidRDefault="00BB3509" w:rsidP="00BB3509">
            <w:pPr>
              <w:spacing w:line="252" w:lineRule="auto"/>
              <w:rPr>
                <w:rFonts w:eastAsia="Calibri"/>
                <w:color w:val="000000"/>
                <w:sz w:val="23"/>
                <w:szCs w:val="23"/>
                <w:lang w:eastAsia="en-US"/>
              </w:rPr>
            </w:pPr>
            <w:r>
              <w:rPr>
                <w:rFonts w:eastAsia="Calibri"/>
                <w:color w:val="000000"/>
                <w:sz w:val="23"/>
                <w:szCs w:val="23"/>
                <w:lang w:eastAsia="en-US"/>
              </w:rPr>
              <w:t>от 15 % от численности населения поселения, на территории которого реализуется инициативный проект</w:t>
            </w:r>
          </w:p>
        </w:tc>
        <w:tc>
          <w:tcPr>
            <w:tcW w:w="926" w:type="pct"/>
            <w:tcBorders>
              <w:top w:val="nil"/>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5</w:t>
            </w:r>
          </w:p>
        </w:tc>
      </w:tr>
      <w:tr w:rsidR="00BB3509" w:rsidTr="00BB3509">
        <w:trPr>
          <w:trHeight w:val="446"/>
        </w:trPr>
        <w:tc>
          <w:tcPr>
            <w:tcW w:w="576" w:type="pct"/>
            <w:tcBorders>
              <w:top w:val="nil"/>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BB3509" w:rsidRDefault="00BB3509" w:rsidP="00BB3509">
            <w:pPr>
              <w:spacing w:line="252" w:lineRule="auto"/>
              <w:rPr>
                <w:rFonts w:eastAsia="Calibri"/>
                <w:color w:val="000000"/>
                <w:sz w:val="23"/>
                <w:szCs w:val="23"/>
                <w:lang w:eastAsia="en-US"/>
              </w:rPr>
            </w:pPr>
            <w:r>
              <w:rPr>
                <w:rFonts w:eastAsia="Calibri"/>
                <w:color w:val="000000"/>
                <w:sz w:val="23"/>
                <w:szCs w:val="23"/>
                <w:lang w:eastAsia="en-US"/>
              </w:rPr>
              <w:t>от 10 % до 15 % от численности населения поселения, на территории которого реализуется инициативный проект</w:t>
            </w:r>
          </w:p>
        </w:tc>
        <w:tc>
          <w:tcPr>
            <w:tcW w:w="926" w:type="pct"/>
            <w:tcBorders>
              <w:top w:val="nil"/>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4</w:t>
            </w:r>
          </w:p>
        </w:tc>
      </w:tr>
      <w:tr w:rsidR="00BB3509" w:rsidTr="00BB3509">
        <w:trPr>
          <w:trHeight w:val="454"/>
        </w:trPr>
        <w:tc>
          <w:tcPr>
            <w:tcW w:w="576" w:type="pct"/>
            <w:tcBorders>
              <w:top w:val="single" w:sz="4" w:space="0" w:color="auto"/>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BB3509" w:rsidRDefault="00BB3509" w:rsidP="00BB3509">
            <w:pPr>
              <w:spacing w:line="252" w:lineRule="auto"/>
              <w:rPr>
                <w:rFonts w:eastAsia="Calibri"/>
                <w:color w:val="000000"/>
                <w:sz w:val="23"/>
                <w:szCs w:val="23"/>
                <w:lang w:eastAsia="en-US"/>
              </w:rPr>
            </w:pPr>
            <w:r>
              <w:rPr>
                <w:rFonts w:eastAsia="Calibri"/>
                <w:color w:val="000000"/>
                <w:sz w:val="23"/>
                <w:szCs w:val="23"/>
                <w:lang w:eastAsia="en-US"/>
              </w:rPr>
              <w:t>от 5 % до 10 % от численности населения поселения, на территории которого реализуется инициативный проект</w:t>
            </w:r>
          </w:p>
        </w:tc>
        <w:tc>
          <w:tcPr>
            <w:tcW w:w="926" w:type="pct"/>
            <w:tcBorders>
              <w:top w:val="single" w:sz="4" w:space="0" w:color="auto"/>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3</w:t>
            </w:r>
          </w:p>
        </w:tc>
      </w:tr>
      <w:tr w:rsidR="00BB3509" w:rsidTr="00BB3509">
        <w:trPr>
          <w:trHeight w:val="403"/>
        </w:trPr>
        <w:tc>
          <w:tcPr>
            <w:tcW w:w="576" w:type="pct"/>
            <w:tcBorders>
              <w:top w:val="single" w:sz="4" w:space="0" w:color="auto"/>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BB3509" w:rsidRDefault="00BB3509" w:rsidP="00BB3509">
            <w:pPr>
              <w:spacing w:line="252" w:lineRule="auto"/>
              <w:rPr>
                <w:rFonts w:eastAsia="Calibri"/>
                <w:color w:val="000000"/>
                <w:sz w:val="23"/>
                <w:szCs w:val="23"/>
                <w:lang w:eastAsia="en-US"/>
              </w:rPr>
            </w:pPr>
            <w:r>
              <w:rPr>
                <w:rFonts w:eastAsia="Calibri"/>
                <w:color w:val="000000"/>
                <w:sz w:val="23"/>
                <w:szCs w:val="23"/>
                <w:lang w:eastAsia="en-US"/>
              </w:rPr>
              <w:t>от 1 % до 5 % от численности населения поселения, на территории которого реализуется инициативный проект</w:t>
            </w:r>
          </w:p>
        </w:tc>
        <w:tc>
          <w:tcPr>
            <w:tcW w:w="926" w:type="pct"/>
            <w:tcBorders>
              <w:top w:val="single" w:sz="4" w:space="0" w:color="auto"/>
              <w:left w:val="nil"/>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2</w:t>
            </w:r>
          </w:p>
        </w:tc>
      </w:tr>
      <w:tr w:rsidR="00BB3509" w:rsidTr="00BB3509">
        <w:trPr>
          <w:trHeight w:val="538"/>
        </w:trPr>
        <w:tc>
          <w:tcPr>
            <w:tcW w:w="576" w:type="pct"/>
            <w:tcBorders>
              <w:top w:val="single" w:sz="4" w:space="0" w:color="auto"/>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BB3509" w:rsidRDefault="00BB3509" w:rsidP="00BB3509">
            <w:pPr>
              <w:spacing w:line="252" w:lineRule="auto"/>
              <w:rPr>
                <w:rFonts w:eastAsia="Calibri"/>
                <w:color w:val="000000"/>
                <w:sz w:val="23"/>
                <w:szCs w:val="23"/>
                <w:lang w:eastAsia="en-US"/>
              </w:rPr>
            </w:pPr>
            <w:r>
              <w:rPr>
                <w:rFonts w:eastAsia="Calibri"/>
                <w:color w:val="000000"/>
                <w:sz w:val="23"/>
                <w:szCs w:val="23"/>
                <w:lang w:eastAsia="en-US"/>
              </w:rPr>
              <w:t>до 1% от численности населения поселения, на территории которого реализуется инициативный проект</w:t>
            </w:r>
          </w:p>
        </w:tc>
        <w:tc>
          <w:tcPr>
            <w:tcW w:w="926" w:type="pct"/>
            <w:tcBorders>
              <w:top w:val="single" w:sz="4" w:space="0" w:color="auto"/>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1</w:t>
            </w:r>
          </w:p>
        </w:tc>
      </w:tr>
      <w:tr w:rsidR="00BB3509" w:rsidTr="00BB3509">
        <w:trPr>
          <w:trHeight w:val="375"/>
        </w:trPr>
        <w:tc>
          <w:tcPr>
            <w:tcW w:w="1836" w:type="pct"/>
            <w:gridSpan w:val="2"/>
            <w:tcBorders>
              <w:top w:val="single" w:sz="4" w:space="0" w:color="auto"/>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Итог «</w:t>
            </w:r>
            <w:r>
              <w:rPr>
                <w:rFonts w:eastAsia="Calibri"/>
                <w:bCs/>
                <w:color w:val="000000"/>
                <w:sz w:val="23"/>
                <w:szCs w:val="23"/>
                <w:lang w:eastAsia="en-US"/>
              </w:rPr>
              <w:t>Рейтинговые критерии»:</w:t>
            </w:r>
          </w:p>
        </w:tc>
        <w:tc>
          <w:tcPr>
            <w:tcW w:w="3164" w:type="pct"/>
            <w:gridSpan w:val="3"/>
            <w:tcBorders>
              <w:top w:val="single" w:sz="4" w:space="0" w:color="auto"/>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i/>
                <w:color w:val="000000"/>
                <w:sz w:val="23"/>
                <w:szCs w:val="23"/>
                <w:lang w:eastAsia="en-US"/>
              </w:rPr>
            </w:pPr>
            <w:r>
              <w:rPr>
                <w:rFonts w:eastAsia="Calibri"/>
                <w:i/>
                <w:color w:val="000000"/>
                <w:sz w:val="23"/>
                <w:szCs w:val="23"/>
                <w:lang w:eastAsia="en-US"/>
              </w:rPr>
              <w:t>сумма баллов, присвоенных инициативному проекту по каждому из критериев, входящих в группу «Критерии прохождения конкурсного отбора»</w:t>
            </w:r>
          </w:p>
        </w:tc>
      </w:tr>
      <w:tr w:rsidR="00BB3509" w:rsidTr="00BB3509">
        <w:trPr>
          <w:trHeight w:val="375"/>
        </w:trPr>
        <w:tc>
          <w:tcPr>
            <w:tcW w:w="1836" w:type="pct"/>
            <w:gridSpan w:val="2"/>
            <w:tcBorders>
              <w:top w:val="single" w:sz="4" w:space="0" w:color="auto"/>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color w:val="000000"/>
                <w:sz w:val="23"/>
                <w:szCs w:val="23"/>
                <w:lang w:eastAsia="en-US"/>
              </w:rPr>
            </w:pPr>
            <w:r>
              <w:rPr>
                <w:rFonts w:eastAsia="Calibri"/>
                <w:color w:val="000000"/>
                <w:sz w:val="23"/>
                <w:szCs w:val="23"/>
                <w:lang w:eastAsia="en-US"/>
              </w:rPr>
              <w:t>Оценка инициативного проекта</w:t>
            </w:r>
          </w:p>
        </w:tc>
        <w:tc>
          <w:tcPr>
            <w:tcW w:w="3164" w:type="pct"/>
            <w:gridSpan w:val="3"/>
            <w:tcBorders>
              <w:top w:val="single" w:sz="4" w:space="0" w:color="auto"/>
              <w:left w:val="single" w:sz="4" w:space="0" w:color="auto"/>
              <w:bottom w:val="single" w:sz="4" w:space="0" w:color="auto"/>
              <w:right w:val="single" w:sz="4" w:space="0" w:color="auto"/>
            </w:tcBorders>
            <w:vAlign w:val="center"/>
            <w:hideMark/>
          </w:tcPr>
          <w:p w:rsidR="00BB3509" w:rsidRDefault="00BB3509" w:rsidP="00BB3509">
            <w:pPr>
              <w:spacing w:line="252" w:lineRule="auto"/>
              <w:jc w:val="center"/>
              <w:rPr>
                <w:rFonts w:eastAsia="Calibri"/>
                <w:i/>
                <w:color w:val="000000"/>
                <w:sz w:val="23"/>
                <w:szCs w:val="23"/>
                <w:lang w:eastAsia="en-US"/>
              </w:rPr>
            </w:pPr>
            <w:r>
              <w:rPr>
                <w:rFonts w:eastAsia="Calibri"/>
                <w:i/>
                <w:color w:val="000000"/>
                <w:sz w:val="23"/>
                <w:szCs w:val="23"/>
                <w:lang w:eastAsia="en-US"/>
              </w:rPr>
              <w:t>итог «Критерии прохождения конкурсного отбора», итог «Рейтинговые критерии»</w:t>
            </w:r>
          </w:p>
        </w:tc>
      </w:tr>
    </w:tbl>
    <w:p w:rsidR="00BB3509" w:rsidRDefault="00BB3509" w:rsidP="00BB3509">
      <w:pPr>
        <w:rPr>
          <w:rFonts w:eastAsia="Calibri"/>
          <w:i/>
          <w:color w:val="000000"/>
          <w:sz w:val="28"/>
          <w:szCs w:val="28"/>
          <w:lang w:eastAsia="en-US"/>
        </w:rPr>
        <w:sectPr w:rsidR="00BB3509">
          <w:pgSz w:w="11906" w:h="16838"/>
          <w:pgMar w:top="964" w:right="1134" w:bottom="964" w:left="851" w:header="709" w:footer="709" w:gutter="0"/>
          <w:cols w:space="720"/>
        </w:sectPr>
      </w:pPr>
    </w:p>
    <w:p w:rsidR="00BB3509" w:rsidRDefault="00BB3509" w:rsidP="00BB3509">
      <w:pPr>
        <w:shd w:val="clear" w:color="auto" w:fill="FFFFFF"/>
        <w:jc w:val="right"/>
        <w:rPr>
          <w:color w:val="000000"/>
        </w:rPr>
      </w:pPr>
      <w:r>
        <w:rPr>
          <w:color w:val="000000"/>
        </w:rPr>
        <w:t>Приложение 3 к Порядку</w:t>
      </w:r>
    </w:p>
    <w:p w:rsidR="00BB3509" w:rsidRDefault="00BB3509" w:rsidP="00BB3509">
      <w:pPr>
        <w:jc w:val="right"/>
        <w:rPr>
          <w:rFonts w:eastAsia="Calibri"/>
          <w:i/>
          <w:color w:val="000000"/>
          <w:sz w:val="28"/>
          <w:szCs w:val="28"/>
          <w:lang w:eastAsia="en-US"/>
        </w:rPr>
      </w:pPr>
    </w:p>
    <w:p w:rsidR="00BB3509" w:rsidRDefault="00BB3509" w:rsidP="00BB3509">
      <w:pPr>
        <w:jc w:val="right"/>
        <w:rPr>
          <w:rFonts w:eastAsia="Calibri"/>
          <w:i/>
          <w:color w:val="000000"/>
          <w:sz w:val="28"/>
          <w:szCs w:val="28"/>
          <w:lang w:eastAsia="en-US"/>
        </w:rPr>
      </w:pPr>
    </w:p>
    <w:p w:rsidR="00BB3509" w:rsidRDefault="00BB3509" w:rsidP="00BB3509">
      <w:pPr>
        <w:spacing w:line="252" w:lineRule="auto"/>
        <w:jc w:val="center"/>
        <w:rPr>
          <w:rFonts w:eastAsia="Calibri"/>
          <w:color w:val="000000"/>
          <w:sz w:val="28"/>
          <w:szCs w:val="28"/>
          <w:lang w:eastAsia="en-US"/>
        </w:rPr>
      </w:pPr>
      <w:r>
        <w:rPr>
          <w:rFonts w:eastAsia="Calibri"/>
          <w:color w:val="000000"/>
          <w:sz w:val="28"/>
          <w:szCs w:val="28"/>
          <w:lang w:eastAsia="en-US"/>
        </w:rPr>
        <w:t>Согласие на обработку персональных данных</w:t>
      </w:r>
    </w:p>
    <w:p w:rsidR="00BB3509" w:rsidRDefault="00BB3509" w:rsidP="00BB3509">
      <w:pPr>
        <w:spacing w:line="252" w:lineRule="auto"/>
        <w:jc w:val="center"/>
        <w:rPr>
          <w:rFonts w:eastAsia="Calibri"/>
          <w:color w:val="000000"/>
          <w:sz w:val="28"/>
          <w:szCs w:val="28"/>
          <w:lang w:eastAsia="en-US"/>
        </w:rPr>
      </w:pPr>
    </w:p>
    <w:p w:rsidR="00BB3509" w:rsidRDefault="00BB3509" w:rsidP="00BB3509">
      <w:pPr>
        <w:pBdr>
          <w:top w:val="single" w:sz="4" w:space="1" w:color="auto"/>
        </w:pBdr>
        <w:rPr>
          <w:rFonts w:eastAsia="Calibri"/>
          <w:color w:val="000000"/>
          <w:sz w:val="28"/>
          <w:szCs w:val="28"/>
          <w:vertAlign w:val="subscript"/>
          <w:lang w:eastAsia="en-US"/>
        </w:rPr>
      </w:pPr>
      <w:r>
        <w:rPr>
          <w:rFonts w:eastAsia="Calibri"/>
          <w:color w:val="000000"/>
          <w:sz w:val="28"/>
          <w:szCs w:val="28"/>
          <w:vertAlign w:val="subscript"/>
          <w:lang w:eastAsia="en-US"/>
        </w:rPr>
        <w:t xml:space="preserve">                                                                        (место подачи инициативного проекта)               </w:t>
      </w:r>
    </w:p>
    <w:p w:rsidR="00BB3509" w:rsidRDefault="00BB3509" w:rsidP="00BB3509">
      <w:pPr>
        <w:pBdr>
          <w:top w:val="single" w:sz="4" w:space="1" w:color="auto"/>
        </w:pBdr>
        <w:rPr>
          <w:rFonts w:eastAsia="Calibri"/>
          <w:color w:val="000000"/>
          <w:lang w:eastAsia="en-US"/>
        </w:rPr>
      </w:pPr>
      <w:r>
        <w:rPr>
          <w:rFonts w:eastAsia="Calibri"/>
          <w:color w:val="000000"/>
          <w:lang w:eastAsia="en-US"/>
        </w:rPr>
        <w:t xml:space="preserve">         </w:t>
      </w:r>
    </w:p>
    <w:p w:rsidR="00BB3509" w:rsidRDefault="00BB3509" w:rsidP="00BB3509">
      <w:pPr>
        <w:pBdr>
          <w:top w:val="single" w:sz="4" w:space="1" w:color="auto"/>
        </w:pBdr>
        <w:rPr>
          <w:rFonts w:eastAsia="Calibri"/>
          <w:color w:val="000000"/>
          <w:lang w:eastAsia="en-US"/>
        </w:rPr>
      </w:pPr>
      <w:r>
        <w:rPr>
          <w:rFonts w:eastAsia="Calibri"/>
          <w:color w:val="000000"/>
          <w:lang w:eastAsia="en-US"/>
        </w:rPr>
        <w:t xml:space="preserve">                                                                                                              «___» ________ 20__  </w:t>
      </w:r>
    </w:p>
    <w:p w:rsidR="00BB3509" w:rsidRDefault="00BB3509" w:rsidP="00BB3509">
      <w:pPr>
        <w:pBdr>
          <w:top w:val="single" w:sz="4" w:space="1" w:color="auto"/>
        </w:pBdr>
        <w:rPr>
          <w:rFonts w:eastAsia="Calibri"/>
          <w:color w:val="000000"/>
          <w:lang w:eastAsia="en-US"/>
        </w:rPr>
      </w:pPr>
      <w:r>
        <w:rPr>
          <w:rFonts w:eastAsia="Calibri"/>
          <w:color w:val="000000"/>
          <w:lang w:eastAsia="en-US"/>
        </w:rPr>
        <w:t xml:space="preserve">                        </w:t>
      </w:r>
    </w:p>
    <w:p w:rsidR="00BB3509" w:rsidRDefault="00BB3509" w:rsidP="00BB3509">
      <w:pPr>
        <w:widowControl w:val="0"/>
        <w:autoSpaceDE w:val="0"/>
        <w:autoSpaceDN w:val="0"/>
        <w:ind w:firstLine="708"/>
        <w:jc w:val="both"/>
        <w:rPr>
          <w:color w:val="000000"/>
        </w:rPr>
      </w:pPr>
      <w:r>
        <w:rPr>
          <w:color w:val="000000"/>
        </w:rPr>
        <w:t>Я, _________________________________________________________________,</w:t>
      </w:r>
    </w:p>
    <w:p w:rsidR="00BB3509" w:rsidRDefault="00BB3509" w:rsidP="00BB3509">
      <w:pPr>
        <w:widowControl w:val="0"/>
        <w:autoSpaceDE w:val="0"/>
        <w:autoSpaceDN w:val="0"/>
        <w:jc w:val="center"/>
        <w:rPr>
          <w:color w:val="000000"/>
          <w:vertAlign w:val="superscript"/>
        </w:rPr>
      </w:pPr>
      <w:r>
        <w:rPr>
          <w:color w:val="000000"/>
          <w:vertAlign w:val="superscript"/>
        </w:rPr>
        <w:t>(фамилия, имя, отчество)</w:t>
      </w:r>
    </w:p>
    <w:p w:rsidR="00BB3509" w:rsidRDefault="00BB3509" w:rsidP="00BB3509">
      <w:pPr>
        <w:widowControl w:val="0"/>
        <w:autoSpaceDE w:val="0"/>
        <w:autoSpaceDN w:val="0"/>
        <w:jc w:val="both"/>
        <w:rPr>
          <w:color w:val="000000"/>
        </w:rPr>
      </w:pPr>
      <w:r>
        <w:rPr>
          <w:color w:val="000000"/>
        </w:rPr>
        <w:t>зарегистрированный(</w:t>
      </w:r>
      <w:proofErr w:type="spellStart"/>
      <w:r>
        <w:rPr>
          <w:color w:val="000000"/>
        </w:rPr>
        <w:t>ая</w:t>
      </w:r>
      <w:proofErr w:type="spellEnd"/>
      <w:r>
        <w:rPr>
          <w:color w:val="000000"/>
        </w:rPr>
        <w:t>) по адресу: ___________________________________________</w:t>
      </w:r>
    </w:p>
    <w:p w:rsidR="00BB3509" w:rsidRDefault="00BB3509" w:rsidP="00BB3509">
      <w:pPr>
        <w:widowControl w:val="0"/>
        <w:autoSpaceDE w:val="0"/>
        <w:autoSpaceDN w:val="0"/>
        <w:jc w:val="both"/>
        <w:rPr>
          <w:color w:val="000000"/>
        </w:rPr>
      </w:pPr>
      <w:r>
        <w:rPr>
          <w:color w:val="000000"/>
        </w:rPr>
        <w:t>__________________________________________________________________________</w:t>
      </w:r>
    </w:p>
    <w:p w:rsidR="00BB3509" w:rsidRDefault="00BB3509" w:rsidP="00BB3509">
      <w:pPr>
        <w:widowControl w:val="0"/>
        <w:autoSpaceDE w:val="0"/>
        <w:autoSpaceDN w:val="0"/>
        <w:jc w:val="both"/>
        <w:rPr>
          <w:color w:val="000000"/>
        </w:rPr>
      </w:pPr>
      <w:r>
        <w:rPr>
          <w:color w:val="000000"/>
        </w:rPr>
        <w:t>________________________ серия ____ № _______ выдан ________________________</w:t>
      </w:r>
    </w:p>
    <w:p w:rsidR="00BB3509" w:rsidRDefault="00BB3509" w:rsidP="00BB3509">
      <w:pPr>
        <w:widowControl w:val="0"/>
        <w:autoSpaceDE w:val="0"/>
        <w:autoSpaceDN w:val="0"/>
        <w:jc w:val="both"/>
        <w:rPr>
          <w:color w:val="000000"/>
        </w:rPr>
      </w:pPr>
      <w:r>
        <w:rPr>
          <w:color w:val="000000"/>
        </w:rPr>
        <w:t xml:space="preserve">   (документа, удостоверяющего </w:t>
      </w:r>
      <w:proofErr w:type="gramStart"/>
      <w:r>
        <w:rPr>
          <w:color w:val="000000"/>
        </w:rPr>
        <w:t xml:space="preserve">личность)   </w:t>
      </w:r>
      <w:proofErr w:type="gramEnd"/>
      <w:r>
        <w:rPr>
          <w:color w:val="000000"/>
        </w:rPr>
        <w:t xml:space="preserve">                                              (дата)</w:t>
      </w:r>
    </w:p>
    <w:p w:rsidR="00BB3509" w:rsidRDefault="00BB3509" w:rsidP="00BB3509">
      <w:pPr>
        <w:widowControl w:val="0"/>
        <w:autoSpaceDE w:val="0"/>
        <w:autoSpaceDN w:val="0"/>
        <w:jc w:val="both"/>
        <w:rPr>
          <w:color w:val="000000"/>
        </w:rPr>
      </w:pPr>
      <w:r>
        <w:rPr>
          <w:color w:val="000000"/>
        </w:rPr>
        <w:t>_________________________________________________________________________,</w:t>
      </w:r>
    </w:p>
    <w:p w:rsidR="00BB3509" w:rsidRDefault="00BB3509" w:rsidP="00BB3509">
      <w:pPr>
        <w:widowControl w:val="0"/>
        <w:autoSpaceDE w:val="0"/>
        <w:autoSpaceDN w:val="0"/>
        <w:jc w:val="center"/>
        <w:rPr>
          <w:color w:val="000000"/>
        </w:rPr>
      </w:pPr>
      <w:r>
        <w:rPr>
          <w:color w:val="000000"/>
        </w:rPr>
        <w:t>(орган, выдавший документ удостоверяющий личность)</w:t>
      </w:r>
    </w:p>
    <w:p w:rsidR="00BB3509" w:rsidRDefault="00BB3509" w:rsidP="00BB3509">
      <w:pPr>
        <w:widowControl w:val="0"/>
        <w:autoSpaceDE w:val="0"/>
        <w:autoSpaceDN w:val="0"/>
        <w:jc w:val="both"/>
        <w:rPr>
          <w:color w:val="000000"/>
        </w:rPr>
      </w:pPr>
      <w:r>
        <w:rPr>
          <w:color w:val="000000"/>
        </w:rPr>
        <w:t>в соответствии со статьей 9 Федерального закона от 27 июля 2006 года № 152-ФЗ «О персональных данных» настоящим даю свое согласие:</w:t>
      </w:r>
    </w:p>
    <w:p w:rsidR="00BB3509" w:rsidRDefault="00BB3509" w:rsidP="00BB3509">
      <w:pPr>
        <w:widowControl w:val="0"/>
        <w:autoSpaceDE w:val="0"/>
        <w:autoSpaceDN w:val="0"/>
        <w:ind w:firstLine="708"/>
        <w:jc w:val="both"/>
        <w:rPr>
          <w:color w:val="000000"/>
        </w:rPr>
      </w:pPr>
      <w:r>
        <w:rPr>
          <w:color w:val="000000"/>
        </w:rPr>
        <w:t xml:space="preserve">1. На обработку операторам персональных данных: </w:t>
      </w:r>
      <w:r>
        <w:rPr>
          <w:rFonts w:eastAsia="Calibri"/>
          <w:color w:val="000000"/>
          <w:sz w:val="28"/>
          <w:szCs w:val="28"/>
          <w:lang w:eastAsia="en-US"/>
        </w:rPr>
        <w:t xml:space="preserve"> </w:t>
      </w:r>
      <w:r>
        <w:rPr>
          <w:rFonts w:eastAsia="Calibri"/>
          <w:color w:val="000000"/>
          <w:lang w:eastAsia="en-US"/>
        </w:rPr>
        <w:t>Администрации города Переславля-Залесского</w:t>
      </w:r>
      <w:r>
        <w:rPr>
          <w:rFonts w:eastAsia="Calibri"/>
          <w:lang w:eastAsia="en-US"/>
        </w:rPr>
        <w:t xml:space="preserve">, </w:t>
      </w:r>
      <w:r>
        <w:t xml:space="preserve"> находящейся по адресу: 152020, РФ, Ярославская область, город Переславль-Залесский, Народная пл., д. 1:</w:t>
      </w:r>
      <w:r>
        <w:rPr>
          <w:color w:val="000000"/>
        </w:rPr>
        <w:t xml:space="preserve"> моих персональных данных: фамилия, имя, отчество, документ, подтверждающий полномочия инициатора проекта, номер контактного телефона, электронный адрес.</w:t>
      </w:r>
    </w:p>
    <w:p w:rsidR="00BB3509" w:rsidRDefault="00BB3509" w:rsidP="00BB3509">
      <w:pPr>
        <w:widowControl w:val="0"/>
        <w:autoSpaceDE w:val="0"/>
        <w:autoSpaceDN w:val="0"/>
        <w:ind w:firstLine="708"/>
        <w:jc w:val="both"/>
        <w:rPr>
          <w:color w:val="000000"/>
        </w:rPr>
      </w:pPr>
      <w:r>
        <w:rPr>
          <w:color w:val="000000"/>
        </w:rPr>
        <w:t xml:space="preserve">Обработка персональных данных осуществляется операторами персональных данных в целях рассмотрения представленного мною проекта инициативного проекта на соответствие установленным требованиям,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BB3509" w:rsidRDefault="00BB3509" w:rsidP="00BB3509">
      <w:pPr>
        <w:widowControl w:val="0"/>
        <w:autoSpaceDE w:val="0"/>
        <w:autoSpaceDN w:val="0"/>
        <w:ind w:firstLine="708"/>
        <w:jc w:val="both"/>
        <w:rPr>
          <w:color w:val="000000"/>
        </w:rPr>
      </w:pPr>
      <w:r>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B3509" w:rsidRDefault="00BB3509" w:rsidP="00BB3509">
      <w:pPr>
        <w:widowControl w:val="0"/>
        <w:autoSpaceDE w:val="0"/>
        <w:autoSpaceDN w:val="0"/>
        <w:ind w:firstLine="851"/>
        <w:jc w:val="both"/>
        <w:rPr>
          <w:color w:val="000000"/>
        </w:rPr>
      </w:pPr>
      <w:r>
        <w:rPr>
          <w:color w:val="000000"/>
        </w:rPr>
        <w:t xml:space="preserve">Доступ к моим персональным данным могут получать сотрудники </w:t>
      </w:r>
      <w:r>
        <w:rPr>
          <w:rFonts w:eastAsia="Calibri"/>
          <w:color w:val="000000"/>
          <w:lang w:eastAsia="en-US"/>
        </w:rPr>
        <w:t>Администрации города Переславля-Залесского</w:t>
      </w:r>
      <w:r>
        <w:rPr>
          <w:color w:val="000000"/>
        </w:rPr>
        <w:t xml:space="preserve"> в случае служебной необходимости в объеме, требуемом для исполнения ими своих обязательств.</w:t>
      </w:r>
    </w:p>
    <w:p w:rsidR="00BB3509" w:rsidRDefault="00BB3509" w:rsidP="00BB3509">
      <w:pPr>
        <w:widowControl w:val="0"/>
        <w:autoSpaceDE w:val="0"/>
        <w:autoSpaceDN w:val="0"/>
        <w:ind w:firstLine="851"/>
        <w:jc w:val="both"/>
        <w:rPr>
          <w:color w:val="000000"/>
        </w:rPr>
      </w:pPr>
      <w:r>
        <w:rPr>
          <w:color w:val="000000"/>
        </w:rPr>
        <w:t xml:space="preserve"> </w:t>
      </w:r>
      <w:r>
        <w:rPr>
          <w:rFonts w:eastAsia="Calibri"/>
          <w:color w:val="000000"/>
          <w:lang w:eastAsia="en-US"/>
        </w:rPr>
        <w:t>Администрации города Переславля-Залесского</w:t>
      </w:r>
      <w:r>
        <w:rPr>
          <w:color w:val="000000"/>
        </w:rPr>
        <w:t xml:space="preserve"> не раскрывает персональные данные граждан третьим лицам, за исключением случаев, прямо предусмотренных действующим законодательством.</w:t>
      </w:r>
    </w:p>
    <w:p w:rsidR="00BB3509" w:rsidRDefault="00BB3509" w:rsidP="00BB3509">
      <w:pPr>
        <w:shd w:val="clear" w:color="auto" w:fill="FFFFFF"/>
        <w:ind w:firstLine="708"/>
        <w:jc w:val="both"/>
        <w:rPr>
          <w:color w:val="000000"/>
          <w:shd w:val="clear" w:color="auto" w:fill="FFFFFF"/>
        </w:rPr>
      </w:pPr>
      <w:r>
        <w:rPr>
          <w:color w:val="000000"/>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BB3509" w:rsidRDefault="00BB3509" w:rsidP="00BB3509">
      <w:pPr>
        <w:spacing w:line="252" w:lineRule="auto"/>
        <w:ind w:firstLine="708"/>
        <w:rPr>
          <w:color w:val="000000"/>
        </w:rPr>
      </w:pPr>
      <w:r>
        <w:rPr>
          <w:color w:val="000000"/>
        </w:rPr>
        <w:t xml:space="preserve">Согласие на обработку персональных данных может быть отозвано. </w:t>
      </w:r>
    </w:p>
    <w:p w:rsidR="00BB3509" w:rsidRDefault="00BB3509" w:rsidP="00BB3509">
      <w:pPr>
        <w:spacing w:line="252" w:lineRule="auto"/>
        <w:rPr>
          <w:color w:val="000000"/>
        </w:rPr>
      </w:pPr>
      <w:r>
        <w:rPr>
          <w:color w:val="000000"/>
        </w:rPr>
        <w:t>_____________________________________________ /___________________________/</w:t>
      </w:r>
    </w:p>
    <w:p w:rsidR="00BB3509" w:rsidRDefault="00BB3509" w:rsidP="00BB3509">
      <w:pPr>
        <w:jc w:val="both"/>
        <w:rPr>
          <w:sz w:val="28"/>
          <w:szCs w:val="28"/>
        </w:rPr>
      </w:pPr>
      <w:r>
        <w:rPr>
          <w:color w:val="000000"/>
        </w:rPr>
        <w:t xml:space="preserve">              (фамилия, имя, отчество)                                 </w:t>
      </w:r>
    </w:p>
    <w:p w:rsidR="00BB3509" w:rsidRDefault="00BB3509" w:rsidP="00BB3509"/>
    <w:p w:rsidR="00BB3509" w:rsidRDefault="00BB3509" w:rsidP="00BB3509">
      <w:pPr>
        <w:rPr>
          <w:sz w:val="28"/>
          <w:szCs w:val="28"/>
        </w:rPr>
      </w:pPr>
    </w:p>
    <w:p w:rsidR="00BB3509" w:rsidRDefault="00BB3509"/>
    <w:sectPr w:rsidR="00BB3509" w:rsidSect="006C4F18">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93F97"/>
    <w:multiLevelType w:val="multilevel"/>
    <w:tmpl w:val="A6769B1C"/>
    <w:lvl w:ilvl="0">
      <w:start w:val="1"/>
      <w:numFmt w:val="decimal"/>
      <w:lvlText w:val="%1."/>
      <w:lvlJc w:val="left"/>
      <w:pPr>
        <w:ind w:left="765" w:hanging="765"/>
      </w:pPr>
    </w:lvl>
    <w:lvl w:ilvl="1">
      <w:start w:val="1"/>
      <w:numFmt w:val="decimal"/>
      <w:lvlText w:val="%1.%2."/>
      <w:lvlJc w:val="left"/>
      <w:pPr>
        <w:ind w:left="1474" w:hanging="765"/>
      </w:pPr>
    </w:lvl>
    <w:lvl w:ilvl="2">
      <w:start w:val="1"/>
      <w:numFmt w:val="decimal"/>
      <w:lvlText w:val="%1.%2.%3."/>
      <w:lvlJc w:val="left"/>
      <w:pPr>
        <w:ind w:left="2183" w:hanging="765"/>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F1F"/>
    <w:rsid w:val="000B3A3D"/>
    <w:rsid w:val="002912C3"/>
    <w:rsid w:val="00546550"/>
    <w:rsid w:val="005A3DB6"/>
    <w:rsid w:val="006C4F18"/>
    <w:rsid w:val="00770F1F"/>
    <w:rsid w:val="00933F05"/>
    <w:rsid w:val="00BB3509"/>
    <w:rsid w:val="00BF7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72DFCE3"/>
  <w15:chartTrackingRefBased/>
  <w15:docId w15:val="{857C82C4-CAD2-4D80-B66E-0FE64B650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F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qFormat/>
    <w:rsid w:val="00770F1F"/>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770F1F"/>
    <w:rPr>
      <w:rFonts w:asciiTheme="majorHAnsi" w:eastAsiaTheme="majorEastAsia" w:hAnsiTheme="majorHAnsi" w:cstheme="majorBidi"/>
      <w:color w:val="2F5496" w:themeColor="accent1" w:themeShade="BF"/>
      <w:sz w:val="32"/>
      <w:szCs w:val="32"/>
      <w:lang w:eastAsia="ru-RU"/>
    </w:rPr>
  </w:style>
  <w:style w:type="character" w:customStyle="1" w:styleId="11">
    <w:name w:val="Заголовок 1 Знак1"/>
    <w:link w:val="1"/>
    <w:locked/>
    <w:rsid w:val="00770F1F"/>
    <w:rPr>
      <w:rFonts w:ascii="Times New Roman" w:eastAsia="Times New Roman" w:hAnsi="Times New Roman" w:cs="Times New Roman"/>
      <w:b/>
      <w:bCs/>
      <w:sz w:val="24"/>
      <w:szCs w:val="24"/>
      <w:lang w:eastAsia="ru-RU"/>
    </w:rPr>
  </w:style>
  <w:style w:type="paragraph" w:styleId="3">
    <w:name w:val="Body Text 3"/>
    <w:basedOn w:val="a"/>
    <w:link w:val="31"/>
    <w:rsid w:val="00770F1F"/>
    <w:pPr>
      <w:spacing w:after="120"/>
    </w:pPr>
    <w:rPr>
      <w:sz w:val="16"/>
      <w:szCs w:val="16"/>
    </w:rPr>
  </w:style>
  <w:style w:type="character" w:customStyle="1" w:styleId="30">
    <w:name w:val="Основной текст 3 Знак"/>
    <w:basedOn w:val="a0"/>
    <w:uiPriority w:val="99"/>
    <w:semiHidden/>
    <w:rsid w:val="00770F1F"/>
    <w:rPr>
      <w:rFonts w:ascii="Times New Roman" w:eastAsia="Times New Roman" w:hAnsi="Times New Roman" w:cs="Times New Roman"/>
      <w:sz w:val="16"/>
      <w:szCs w:val="16"/>
      <w:lang w:eastAsia="ru-RU"/>
    </w:rPr>
  </w:style>
  <w:style w:type="paragraph" w:styleId="a3">
    <w:name w:val="caption"/>
    <w:basedOn w:val="a"/>
    <w:next w:val="a"/>
    <w:qFormat/>
    <w:rsid w:val="00770F1F"/>
    <w:pPr>
      <w:widowControl w:val="0"/>
      <w:spacing w:line="360" w:lineRule="auto"/>
      <w:jc w:val="center"/>
    </w:pPr>
    <w:rPr>
      <w:b/>
      <w:sz w:val="40"/>
      <w:szCs w:val="20"/>
    </w:rPr>
  </w:style>
  <w:style w:type="character" w:customStyle="1" w:styleId="31">
    <w:name w:val="Основной текст 3 Знак1"/>
    <w:link w:val="3"/>
    <w:locked/>
    <w:rsid w:val="00770F1F"/>
    <w:rPr>
      <w:rFonts w:ascii="Times New Roman" w:eastAsia="Times New Roman" w:hAnsi="Times New Roman" w:cs="Times New Roman"/>
      <w:sz w:val="16"/>
      <w:szCs w:val="16"/>
      <w:lang w:eastAsia="ru-RU"/>
    </w:rPr>
  </w:style>
  <w:style w:type="paragraph" w:styleId="a4">
    <w:name w:val="Body Text"/>
    <w:basedOn w:val="a"/>
    <w:link w:val="a5"/>
    <w:uiPriority w:val="99"/>
    <w:semiHidden/>
    <w:unhideWhenUsed/>
    <w:rsid w:val="00BB3509"/>
    <w:pPr>
      <w:spacing w:after="120"/>
    </w:pPr>
  </w:style>
  <w:style w:type="character" w:customStyle="1" w:styleId="a5">
    <w:name w:val="Основной текст Знак"/>
    <w:basedOn w:val="a0"/>
    <w:link w:val="a4"/>
    <w:uiPriority w:val="99"/>
    <w:semiHidden/>
    <w:rsid w:val="00BB3509"/>
    <w:rPr>
      <w:rFonts w:ascii="Times New Roman" w:eastAsia="Times New Roman" w:hAnsi="Times New Roman" w:cs="Times New Roman"/>
      <w:sz w:val="24"/>
      <w:szCs w:val="24"/>
      <w:lang w:eastAsia="ru-RU"/>
    </w:rPr>
  </w:style>
  <w:style w:type="paragraph" w:styleId="a6">
    <w:name w:val="List Paragraph"/>
    <w:basedOn w:val="a"/>
    <w:uiPriority w:val="1"/>
    <w:qFormat/>
    <w:rsid w:val="00BB3509"/>
    <w:pPr>
      <w:widowControl w:val="0"/>
      <w:autoSpaceDE w:val="0"/>
      <w:autoSpaceDN w:val="0"/>
      <w:spacing w:before="1"/>
      <w:ind w:left="258" w:firstLine="719"/>
      <w:jc w:val="both"/>
    </w:pPr>
    <w:rPr>
      <w:sz w:val="22"/>
      <w:szCs w:val="22"/>
      <w:lang w:bidi="ru-RU"/>
    </w:rPr>
  </w:style>
  <w:style w:type="paragraph" w:customStyle="1" w:styleId="ConsPlusTitle">
    <w:name w:val="ConsPlusTitle"/>
    <w:rsid w:val="00BB35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BB3509"/>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5272</Words>
  <Characters>30057</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DUMA1</dc:creator>
  <cp:keywords/>
  <dc:description/>
  <cp:lastModifiedBy>DUMA1</cp:lastModifiedBy>
  <cp:revision>5</cp:revision>
  <dcterms:created xsi:type="dcterms:W3CDTF">2021-02-26T10:31:00Z</dcterms:created>
  <dcterms:modified xsi:type="dcterms:W3CDTF">2021-03-01T13:15:00Z</dcterms:modified>
</cp:coreProperties>
</file>