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3075F" w14:textId="45DD5612" w:rsidR="00AA23E8" w:rsidRDefault="00AA23E8" w:rsidP="00AA23E8">
      <w:pPr>
        <w:jc w:val="center"/>
      </w:pPr>
      <w:r w:rsidRPr="0090526E">
        <w:rPr>
          <w:noProof/>
          <w:sz w:val="28"/>
          <w:szCs w:val="28"/>
        </w:rPr>
        <w:drawing>
          <wp:inline distT="0" distB="0" distL="0" distR="0" wp14:anchorId="2CC43CC5" wp14:editId="7F5C1945">
            <wp:extent cx="495300" cy="6019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BCFEC" w14:textId="77777777" w:rsidR="00AA23E8" w:rsidRDefault="00AA23E8" w:rsidP="00AA23E8">
      <w:pPr>
        <w:jc w:val="center"/>
      </w:pPr>
    </w:p>
    <w:p w14:paraId="23CEB8A8" w14:textId="77777777" w:rsidR="00AA23E8" w:rsidRDefault="00AA23E8" w:rsidP="00AA23E8">
      <w:pPr>
        <w:pStyle w:val="a3"/>
        <w:spacing w:line="240" w:lineRule="auto"/>
        <w:rPr>
          <w:sz w:val="28"/>
        </w:rPr>
      </w:pPr>
      <w:r>
        <w:rPr>
          <w:sz w:val="28"/>
        </w:rPr>
        <w:t>Дума Переславль-Залесского муниципального округа</w:t>
      </w:r>
    </w:p>
    <w:p w14:paraId="4C8EC34C" w14:textId="77777777" w:rsidR="00AA23E8" w:rsidRPr="00CB55BA" w:rsidRDefault="00AA23E8" w:rsidP="00AA23E8">
      <w:pPr>
        <w:jc w:val="center"/>
        <w:rPr>
          <w:b/>
          <w:bCs/>
          <w:sz w:val="28"/>
          <w:szCs w:val="28"/>
        </w:rPr>
      </w:pPr>
      <w:r w:rsidRPr="00CB55BA">
        <w:rPr>
          <w:b/>
          <w:bCs/>
          <w:sz w:val="28"/>
          <w:szCs w:val="28"/>
        </w:rPr>
        <w:t>Ярославской области</w:t>
      </w:r>
    </w:p>
    <w:p w14:paraId="1BE71247" w14:textId="77777777" w:rsidR="00AA23E8" w:rsidRDefault="00AA23E8" w:rsidP="00AA23E8">
      <w:pPr>
        <w:jc w:val="center"/>
        <w:rPr>
          <w:b/>
          <w:sz w:val="28"/>
        </w:rPr>
      </w:pPr>
      <w:r>
        <w:rPr>
          <w:b/>
          <w:sz w:val="28"/>
        </w:rPr>
        <w:t>восьмого созыва</w:t>
      </w:r>
    </w:p>
    <w:p w14:paraId="0AB4F534" w14:textId="77777777" w:rsidR="00AA23E8" w:rsidRDefault="00AA23E8" w:rsidP="00AA23E8">
      <w:pPr>
        <w:pStyle w:val="1"/>
        <w:rPr>
          <w:sz w:val="28"/>
          <w:szCs w:val="28"/>
        </w:rPr>
      </w:pPr>
    </w:p>
    <w:p w14:paraId="5B2F8356" w14:textId="77777777" w:rsidR="00AA23E8" w:rsidRDefault="00AA23E8" w:rsidP="00AA23E8">
      <w:pPr>
        <w:pStyle w:val="1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48CE63F7" w14:textId="77777777" w:rsidR="00AA23E8" w:rsidRPr="0029468E" w:rsidRDefault="00AA23E8" w:rsidP="00AA23E8">
      <w:pPr>
        <w:pStyle w:val="3"/>
        <w:tabs>
          <w:tab w:val="left" w:pos="7371"/>
        </w:tabs>
        <w:jc w:val="right"/>
        <w:outlineLvl w:val="0"/>
        <w:rPr>
          <w:sz w:val="28"/>
          <w:szCs w:val="28"/>
          <w:u w:val="single"/>
        </w:rPr>
      </w:pPr>
      <w:r w:rsidRPr="0029468E">
        <w:rPr>
          <w:sz w:val="28"/>
          <w:szCs w:val="28"/>
        </w:rPr>
        <w:tab/>
      </w:r>
    </w:p>
    <w:p w14:paraId="29E532F4" w14:textId="775BCABB" w:rsidR="0029468E" w:rsidRPr="0029468E" w:rsidRDefault="0029468E" w:rsidP="0029468E">
      <w:pPr>
        <w:pStyle w:val="3"/>
        <w:tabs>
          <w:tab w:val="left" w:pos="7371"/>
        </w:tabs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26 февраля </w:t>
      </w:r>
      <w:r w:rsidR="00AA23E8" w:rsidRPr="0029468E">
        <w:rPr>
          <w:sz w:val="28"/>
          <w:szCs w:val="28"/>
        </w:rPr>
        <w:t>2026 года</w:t>
      </w:r>
      <w:r w:rsidR="00AA23E8" w:rsidRPr="0029468E">
        <w:rPr>
          <w:sz w:val="28"/>
          <w:szCs w:val="28"/>
        </w:rPr>
        <w:tab/>
      </w:r>
      <w:r w:rsidR="00AA23E8" w:rsidRPr="0029468E">
        <w:rPr>
          <w:sz w:val="28"/>
          <w:szCs w:val="28"/>
        </w:rPr>
        <w:tab/>
        <w:t xml:space="preserve">      </w:t>
      </w:r>
      <w:r w:rsidRPr="0029468E">
        <w:rPr>
          <w:sz w:val="28"/>
          <w:szCs w:val="28"/>
        </w:rPr>
        <w:t xml:space="preserve">           </w:t>
      </w:r>
      <w:r w:rsidR="00AA23E8" w:rsidRPr="0029468E">
        <w:rPr>
          <w:sz w:val="28"/>
          <w:szCs w:val="28"/>
        </w:rPr>
        <w:t xml:space="preserve">№ </w:t>
      </w:r>
      <w:r w:rsidRPr="0029468E">
        <w:rPr>
          <w:sz w:val="28"/>
          <w:szCs w:val="28"/>
        </w:rPr>
        <w:t>19</w:t>
      </w:r>
    </w:p>
    <w:p w14:paraId="4AE2C32F" w14:textId="2290D918" w:rsidR="00AA23E8" w:rsidRPr="0029468E" w:rsidRDefault="00AA23E8" w:rsidP="0029468E">
      <w:pPr>
        <w:pStyle w:val="3"/>
        <w:tabs>
          <w:tab w:val="left" w:pos="7371"/>
        </w:tabs>
        <w:rPr>
          <w:sz w:val="28"/>
          <w:szCs w:val="28"/>
        </w:rPr>
      </w:pPr>
      <w:r w:rsidRPr="0029468E">
        <w:rPr>
          <w:sz w:val="28"/>
          <w:szCs w:val="28"/>
        </w:rPr>
        <w:t>город Переславль-Залесский</w:t>
      </w:r>
    </w:p>
    <w:p w14:paraId="7866B2FE" w14:textId="77777777" w:rsidR="00AA23E8" w:rsidRPr="0029468E" w:rsidRDefault="00AA23E8" w:rsidP="00AA23E8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6EDC113" w14:textId="77777777" w:rsidR="00AA23E8" w:rsidRPr="0029468E" w:rsidRDefault="00AA23E8" w:rsidP="00AA23E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14:paraId="0B19E105" w14:textId="77777777" w:rsidR="0029468E" w:rsidRPr="0029468E" w:rsidRDefault="00AA23E8" w:rsidP="00AA23E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29468E">
        <w:rPr>
          <w:b/>
          <w:sz w:val="28"/>
          <w:szCs w:val="28"/>
        </w:rPr>
        <w:t xml:space="preserve">О назначении даты проведения </w:t>
      </w:r>
      <w:r w:rsidRPr="0029468E">
        <w:rPr>
          <w:b/>
          <w:color w:val="000000"/>
          <w:sz w:val="28"/>
          <w:szCs w:val="28"/>
          <w:shd w:val="clear" w:color="auto" w:fill="FFFFFF"/>
        </w:rPr>
        <w:t xml:space="preserve">Отчета Главы Переславль-Залесского муниципального округа </w:t>
      </w:r>
      <w:r w:rsidRPr="0029468E">
        <w:rPr>
          <w:b/>
          <w:bCs/>
          <w:sz w:val="28"/>
          <w:szCs w:val="28"/>
        </w:rPr>
        <w:t xml:space="preserve">о результатах своей деятельности и деятельности Администрации Переславль-Залесского муниципального округа </w:t>
      </w:r>
    </w:p>
    <w:p w14:paraId="20EB6E5E" w14:textId="77777777" w:rsidR="0029468E" w:rsidRPr="0029468E" w:rsidRDefault="00AA23E8" w:rsidP="00AA23E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29468E">
        <w:rPr>
          <w:b/>
          <w:bCs/>
          <w:sz w:val="28"/>
          <w:szCs w:val="28"/>
        </w:rPr>
        <w:t xml:space="preserve">за 2025 год, в том числе о решении вопросов, поставленных </w:t>
      </w:r>
    </w:p>
    <w:p w14:paraId="3A14A0B0" w14:textId="7ADA39E1" w:rsidR="00AA23E8" w:rsidRPr="0029468E" w:rsidRDefault="00AA23E8" w:rsidP="00AA23E8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29468E">
        <w:rPr>
          <w:b/>
          <w:bCs/>
          <w:sz w:val="28"/>
          <w:szCs w:val="28"/>
        </w:rPr>
        <w:t>Думой Переславль-Залесского муниципального округа</w:t>
      </w:r>
    </w:p>
    <w:p w14:paraId="44654EE9" w14:textId="77777777" w:rsidR="00AA23E8" w:rsidRPr="0029468E" w:rsidRDefault="00AA23E8" w:rsidP="00AA23E8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14:paraId="7D912BB7" w14:textId="518BA1DA" w:rsidR="00AA23E8" w:rsidRPr="0029468E" w:rsidRDefault="00D87083" w:rsidP="00AA23E8">
      <w:pPr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В соответствии </w:t>
      </w:r>
      <w:r w:rsidR="009812F3" w:rsidRPr="0029468E">
        <w:rPr>
          <w:sz w:val="28"/>
          <w:szCs w:val="28"/>
        </w:rPr>
        <w:t xml:space="preserve">с </w:t>
      </w:r>
      <w:r w:rsidRPr="0029468E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AA23E8" w:rsidRPr="0029468E">
        <w:rPr>
          <w:sz w:val="28"/>
          <w:szCs w:val="28"/>
        </w:rPr>
        <w:t xml:space="preserve">Уставом Переславль-Залесского муниципального </w:t>
      </w:r>
      <w:r w:rsidR="009812F3" w:rsidRPr="0029468E">
        <w:rPr>
          <w:sz w:val="28"/>
          <w:szCs w:val="28"/>
        </w:rPr>
        <w:t xml:space="preserve">округа </w:t>
      </w:r>
      <w:r w:rsidR="00AA23E8" w:rsidRPr="0029468E">
        <w:rPr>
          <w:sz w:val="28"/>
          <w:szCs w:val="28"/>
        </w:rPr>
        <w:t>Ярославской области, решением Думы Переславль-Залесского муниципального округа от 30.01.2025 № 2 «Об утверждении Положения о ежегодном Отчете Главы Переславль-Залесского муниципального округа Ярославской области перед Думой Переславль-Залесского муниципального округа»,</w:t>
      </w:r>
    </w:p>
    <w:p w14:paraId="4546FAF9" w14:textId="77777777" w:rsidR="00AA23E8" w:rsidRPr="0029468E" w:rsidRDefault="00AA23E8" w:rsidP="00AA23E8">
      <w:pPr>
        <w:jc w:val="both"/>
        <w:rPr>
          <w:sz w:val="28"/>
          <w:szCs w:val="28"/>
        </w:rPr>
      </w:pPr>
    </w:p>
    <w:p w14:paraId="4F170716" w14:textId="77777777" w:rsidR="00AA23E8" w:rsidRPr="0029468E" w:rsidRDefault="00AA23E8" w:rsidP="00AA23E8">
      <w:pPr>
        <w:jc w:val="center"/>
        <w:rPr>
          <w:sz w:val="28"/>
          <w:szCs w:val="28"/>
        </w:rPr>
      </w:pPr>
      <w:r w:rsidRPr="0029468E">
        <w:rPr>
          <w:sz w:val="28"/>
          <w:szCs w:val="28"/>
        </w:rPr>
        <w:t>Дума Переславль-Залесского муниципального округа РЕШИЛА:</w:t>
      </w:r>
    </w:p>
    <w:p w14:paraId="4177AEA9" w14:textId="77777777" w:rsidR="00AA23E8" w:rsidRPr="0029468E" w:rsidRDefault="00AA23E8" w:rsidP="00AA23E8">
      <w:pPr>
        <w:jc w:val="both"/>
        <w:rPr>
          <w:sz w:val="28"/>
          <w:szCs w:val="28"/>
        </w:rPr>
      </w:pPr>
    </w:p>
    <w:p w14:paraId="277450CE" w14:textId="78CB61EA" w:rsidR="00AA23E8" w:rsidRPr="0029468E" w:rsidRDefault="00AA23E8" w:rsidP="00AA23E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1. Назначить дату проведения Отчета Главы Переславль-Залесского муниципального округа перед Думой Переславль-Залесского муниципального округа о </w:t>
      </w:r>
      <w:r w:rsidRPr="0029468E">
        <w:rPr>
          <w:bCs/>
          <w:sz w:val="28"/>
          <w:szCs w:val="28"/>
        </w:rPr>
        <w:t xml:space="preserve">результатах своей деятельности и деятельности Администрации Переславль-Залесского муниципального округа за 2025 год, в том числе о решении вопросов, поставленных Думой Переславль-Залесского муниципального округа, </w:t>
      </w:r>
      <w:r w:rsidRPr="0029468E">
        <w:rPr>
          <w:sz w:val="28"/>
          <w:szCs w:val="28"/>
        </w:rPr>
        <w:t>на 2</w:t>
      </w:r>
      <w:r w:rsidR="00877D2F" w:rsidRPr="0029468E">
        <w:rPr>
          <w:sz w:val="28"/>
          <w:szCs w:val="28"/>
        </w:rPr>
        <w:t>3</w:t>
      </w:r>
      <w:r w:rsidRPr="0029468E">
        <w:rPr>
          <w:sz w:val="28"/>
          <w:szCs w:val="28"/>
        </w:rPr>
        <w:t> апреля 2026 года в 14.00 часов в зале заседаний, расположенном по адресу: г. Переславль-Залесский, ул. Советская, д. 5.</w:t>
      </w:r>
    </w:p>
    <w:p w14:paraId="344CA649" w14:textId="177D6B49" w:rsidR="00AA23E8" w:rsidRPr="0029468E" w:rsidRDefault="00AA23E8" w:rsidP="00AA23E8">
      <w:pPr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>2. Утвердить перечень вопросов, поставленных Думой Переславль-Залесского муниципального округа Главе Переславль-Залесского муниципального округа</w:t>
      </w:r>
      <w:r w:rsidR="0029468E">
        <w:rPr>
          <w:sz w:val="28"/>
          <w:szCs w:val="28"/>
        </w:rPr>
        <w:t>,</w:t>
      </w:r>
      <w:r w:rsidRPr="0029468E">
        <w:rPr>
          <w:sz w:val="28"/>
          <w:szCs w:val="28"/>
        </w:rPr>
        <w:t xml:space="preserve"> согласно приложению.</w:t>
      </w:r>
    </w:p>
    <w:p w14:paraId="7B9401E0" w14:textId="1A4358AF" w:rsidR="00AA23E8" w:rsidRPr="0029468E" w:rsidRDefault="00AA23E8" w:rsidP="00AA23E8">
      <w:pPr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3. Главе Переславль-Залесского муниципального округа обеспечить присутствие на рассмотрении Отчета о результатах своей деятельности, деятельности Администрации Переславль-Залесского муниципального округа за 2025 год заместителей Главы Администрации Переславль-Залесского муниципального округа, представителей общественности в соответствии с Положением о ежегодном Отчете Главы Переславль-Залесского </w:t>
      </w:r>
      <w:r w:rsidRPr="0029468E">
        <w:rPr>
          <w:sz w:val="28"/>
          <w:szCs w:val="28"/>
        </w:rPr>
        <w:lastRenderedPageBreak/>
        <w:t>муниципального округа перед Думой Переславль-Залесского муниципального округа.</w:t>
      </w:r>
    </w:p>
    <w:p w14:paraId="7818F9E3" w14:textId="77777777" w:rsidR="00AA23E8" w:rsidRPr="0029468E" w:rsidRDefault="00AA23E8" w:rsidP="00AA23E8">
      <w:pPr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4. Опубликовать настоящее решение на официальном сайте муниципального образования «Переславль-Залесский муниципальный округ Ярославской области» </w:t>
      </w:r>
      <w:r w:rsidRPr="0029468E">
        <w:rPr>
          <w:rFonts w:eastAsiaTheme="minorHAnsi"/>
          <w:sz w:val="28"/>
          <w:szCs w:val="28"/>
          <w:lang w:eastAsia="en-US"/>
        </w:rPr>
        <w:t>в информационно-телекоммуникационной сети «Интернет»</w:t>
      </w:r>
      <w:r w:rsidRPr="0029468E">
        <w:rPr>
          <w:sz w:val="28"/>
          <w:szCs w:val="28"/>
        </w:rPr>
        <w:t xml:space="preserve">. </w:t>
      </w:r>
    </w:p>
    <w:p w14:paraId="7137820E" w14:textId="77777777" w:rsidR="00AA23E8" w:rsidRPr="0029468E" w:rsidRDefault="00AA23E8" w:rsidP="00AA23E8">
      <w:pPr>
        <w:ind w:firstLine="708"/>
        <w:jc w:val="both"/>
        <w:rPr>
          <w:sz w:val="28"/>
          <w:szCs w:val="28"/>
        </w:rPr>
      </w:pPr>
      <w:r w:rsidRPr="0029468E">
        <w:rPr>
          <w:sz w:val="28"/>
          <w:szCs w:val="28"/>
        </w:rPr>
        <w:t>5. Направить настоящее решение Главе Переславль-Залесского муниципального округа.</w:t>
      </w:r>
    </w:p>
    <w:p w14:paraId="79855861" w14:textId="77777777" w:rsidR="00AA23E8" w:rsidRPr="0029468E" w:rsidRDefault="00AA23E8" w:rsidP="00AA23E8">
      <w:pPr>
        <w:jc w:val="both"/>
        <w:rPr>
          <w:sz w:val="28"/>
          <w:szCs w:val="28"/>
        </w:rPr>
      </w:pPr>
    </w:p>
    <w:p w14:paraId="0B9C86D7" w14:textId="77777777" w:rsidR="00AA23E8" w:rsidRPr="0029468E" w:rsidRDefault="00AA23E8" w:rsidP="00AA23E8">
      <w:pPr>
        <w:jc w:val="both"/>
        <w:rPr>
          <w:sz w:val="28"/>
          <w:szCs w:val="28"/>
        </w:rPr>
      </w:pPr>
    </w:p>
    <w:p w14:paraId="0EED947D" w14:textId="77777777" w:rsidR="00AA23E8" w:rsidRPr="0029468E" w:rsidRDefault="00AA23E8" w:rsidP="00AA23E8">
      <w:pPr>
        <w:jc w:val="both"/>
        <w:rPr>
          <w:sz w:val="28"/>
          <w:szCs w:val="28"/>
        </w:rPr>
      </w:pPr>
      <w:r w:rsidRPr="0029468E">
        <w:rPr>
          <w:sz w:val="28"/>
          <w:szCs w:val="28"/>
        </w:rPr>
        <w:t xml:space="preserve">Председатель Думы Переславль-Залесского </w:t>
      </w:r>
    </w:p>
    <w:p w14:paraId="4B664398" w14:textId="150B56B9" w:rsidR="00AA23E8" w:rsidRPr="0029468E" w:rsidRDefault="00AA23E8" w:rsidP="00AA23E8">
      <w:pPr>
        <w:jc w:val="both"/>
        <w:rPr>
          <w:sz w:val="28"/>
          <w:szCs w:val="28"/>
        </w:rPr>
      </w:pPr>
      <w:r w:rsidRPr="0029468E">
        <w:rPr>
          <w:sz w:val="28"/>
          <w:szCs w:val="28"/>
        </w:rPr>
        <w:t>муниципального округа                                                                             А.Ю. Фольц</w:t>
      </w:r>
    </w:p>
    <w:p w14:paraId="2D3C034C" w14:textId="77777777" w:rsidR="00AA23E8" w:rsidRPr="0029468E" w:rsidRDefault="00AA23E8" w:rsidP="00AA23E8">
      <w:pPr>
        <w:spacing w:after="160" w:line="259" w:lineRule="auto"/>
        <w:rPr>
          <w:sz w:val="28"/>
          <w:szCs w:val="28"/>
        </w:rPr>
      </w:pPr>
      <w:r w:rsidRPr="0029468E">
        <w:rPr>
          <w:sz w:val="28"/>
          <w:szCs w:val="28"/>
        </w:rPr>
        <w:br w:type="page"/>
      </w:r>
    </w:p>
    <w:p w14:paraId="725755B8" w14:textId="77777777" w:rsidR="00AA23E8" w:rsidRPr="004E77C1" w:rsidRDefault="00AA23E8" w:rsidP="00AA23E8">
      <w:pPr>
        <w:jc w:val="right"/>
      </w:pPr>
      <w:r w:rsidRPr="004E77C1">
        <w:t xml:space="preserve">Приложение </w:t>
      </w:r>
    </w:p>
    <w:p w14:paraId="1B806F41" w14:textId="77777777" w:rsidR="00AA23E8" w:rsidRPr="004E77C1" w:rsidRDefault="00AA23E8" w:rsidP="00AA23E8">
      <w:pPr>
        <w:jc w:val="right"/>
      </w:pPr>
      <w:r w:rsidRPr="004E77C1">
        <w:t xml:space="preserve">к решению </w:t>
      </w:r>
      <w:r>
        <w:t xml:space="preserve">Думы </w:t>
      </w:r>
      <w:r w:rsidRPr="004E77C1">
        <w:t>Переславль-Залесск</w:t>
      </w:r>
      <w:r>
        <w:t>ого</w:t>
      </w:r>
      <w:r w:rsidRPr="004E77C1">
        <w:t xml:space="preserve"> </w:t>
      </w:r>
    </w:p>
    <w:p w14:paraId="2938CA62" w14:textId="77777777" w:rsidR="00AA23E8" w:rsidRPr="004E77C1" w:rsidRDefault="00AA23E8" w:rsidP="00AA23E8">
      <w:pPr>
        <w:jc w:val="right"/>
      </w:pPr>
      <w:r>
        <w:t>муниципального округа</w:t>
      </w:r>
    </w:p>
    <w:p w14:paraId="02B8ED2B" w14:textId="4DAB865E" w:rsidR="00AA23E8" w:rsidRPr="004E77C1" w:rsidRDefault="00AA23E8" w:rsidP="00AA23E8">
      <w:pPr>
        <w:jc w:val="right"/>
      </w:pPr>
      <w:r w:rsidRPr="004E77C1">
        <w:t xml:space="preserve">от </w:t>
      </w:r>
      <w:r w:rsidR="0029468E">
        <w:t xml:space="preserve">26.02.2026 </w:t>
      </w:r>
      <w:r w:rsidRPr="004E77C1">
        <w:t xml:space="preserve">№ </w:t>
      </w:r>
      <w:r w:rsidR="0029468E">
        <w:t>19</w:t>
      </w:r>
    </w:p>
    <w:p w14:paraId="0B6F3CC0" w14:textId="77777777" w:rsidR="00AA23E8" w:rsidRPr="00F4679E" w:rsidRDefault="00AA23E8" w:rsidP="00AA23E8">
      <w:pPr>
        <w:jc w:val="center"/>
        <w:rPr>
          <w:sz w:val="26"/>
          <w:szCs w:val="26"/>
        </w:rPr>
      </w:pPr>
    </w:p>
    <w:p w14:paraId="457A5916" w14:textId="77777777" w:rsidR="00AA23E8" w:rsidRPr="002E382C" w:rsidRDefault="00AA23E8" w:rsidP="00AA23E8">
      <w:pPr>
        <w:jc w:val="center"/>
        <w:rPr>
          <w:b/>
          <w:sz w:val="28"/>
          <w:szCs w:val="28"/>
        </w:rPr>
      </w:pPr>
    </w:p>
    <w:p w14:paraId="01B86878" w14:textId="77777777" w:rsidR="00AA23E8" w:rsidRPr="002E382C" w:rsidRDefault="00AA23E8" w:rsidP="00AA23E8">
      <w:pPr>
        <w:jc w:val="center"/>
        <w:rPr>
          <w:b/>
          <w:sz w:val="28"/>
          <w:szCs w:val="28"/>
        </w:rPr>
      </w:pPr>
      <w:r w:rsidRPr="002E382C">
        <w:rPr>
          <w:b/>
          <w:sz w:val="28"/>
          <w:szCs w:val="28"/>
        </w:rPr>
        <w:t xml:space="preserve">Перечень вопросов, </w:t>
      </w:r>
    </w:p>
    <w:p w14:paraId="1A8C72BA" w14:textId="77777777" w:rsidR="00AA23E8" w:rsidRPr="002E382C" w:rsidRDefault="00AA23E8" w:rsidP="00AA23E8">
      <w:pPr>
        <w:jc w:val="center"/>
        <w:rPr>
          <w:b/>
          <w:sz w:val="28"/>
          <w:szCs w:val="28"/>
        </w:rPr>
      </w:pPr>
      <w:r w:rsidRPr="002E382C">
        <w:rPr>
          <w:b/>
          <w:sz w:val="28"/>
          <w:szCs w:val="28"/>
        </w:rPr>
        <w:t>поставленных Думой</w:t>
      </w:r>
      <w:r>
        <w:rPr>
          <w:b/>
          <w:sz w:val="28"/>
          <w:szCs w:val="28"/>
        </w:rPr>
        <w:t xml:space="preserve"> Переславль-Залесского муниципального округа</w:t>
      </w:r>
    </w:p>
    <w:p w14:paraId="191A06B8" w14:textId="77777777" w:rsidR="00AA23E8" w:rsidRDefault="00AA23E8" w:rsidP="00AA23E8">
      <w:pPr>
        <w:jc w:val="center"/>
        <w:rPr>
          <w:b/>
          <w:sz w:val="28"/>
          <w:szCs w:val="28"/>
        </w:rPr>
      </w:pPr>
      <w:r w:rsidRPr="002E382C">
        <w:rPr>
          <w:b/>
          <w:sz w:val="28"/>
          <w:szCs w:val="28"/>
        </w:rPr>
        <w:t xml:space="preserve">Главе </w:t>
      </w:r>
      <w:r>
        <w:rPr>
          <w:b/>
          <w:sz w:val="28"/>
          <w:szCs w:val="28"/>
        </w:rPr>
        <w:t>Переславль-Залесского муниципального округа</w:t>
      </w:r>
    </w:p>
    <w:p w14:paraId="57EFEB7D" w14:textId="6AB502BA" w:rsidR="00AA23E8" w:rsidRDefault="00AA23E8" w:rsidP="00AA23E8">
      <w:pPr>
        <w:jc w:val="center"/>
        <w:rPr>
          <w:b/>
          <w:sz w:val="28"/>
          <w:szCs w:val="28"/>
        </w:rPr>
      </w:pPr>
    </w:p>
    <w:p w14:paraId="3AAACE2B" w14:textId="12E9F554" w:rsidR="00AA2FF8" w:rsidRDefault="00AA2FF8" w:rsidP="00AA2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О мероприятиях </w:t>
      </w:r>
      <w:r w:rsidRPr="00AA2FF8">
        <w:rPr>
          <w:rFonts w:eastAsiaTheme="minorHAnsi"/>
          <w:sz w:val="28"/>
          <w:szCs w:val="28"/>
          <w:lang w:eastAsia="en-US"/>
        </w:rPr>
        <w:t>по улучшению качества питьевой воды в сельских населенных пунктах Переславль-Залесского муниципального округа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4D3AADAD" w14:textId="2DBC0327" w:rsidR="00AA2FF8" w:rsidRDefault="00AA2FF8" w:rsidP="00AA2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2FF8">
        <w:rPr>
          <w:rFonts w:eastAsiaTheme="minorHAnsi"/>
          <w:sz w:val="28"/>
          <w:szCs w:val="28"/>
          <w:lang w:eastAsia="en-US"/>
        </w:rPr>
        <w:t xml:space="preserve">2. </w:t>
      </w:r>
      <w:r w:rsidR="00E64D57">
        <w:rPr>
          <w:rFonts w:eastAsiaTheme="minorHAnsi"/>
          <w:sz w:val="28"/>
          <w:szCs w:val="28"/>
          <w:lang w:eastAsia="en-US"/>
        </w:rPr>
        <w:t xml:space="preserve">О мероприятиях </w:t>
      </w:r>
      <w:r w:rsidRPr="00AA2FF8">
        <w:rPr>
          <w:bCs/>
          <w:sz w:val="28"/>
          <w:szCs w:val="28"/>
        </w:rPr>
        <w:t xml:space="preserve">по </w:t>
      </w:r>
      <w:proofErr w:type="spellStart"/>
      <w:r w:rsidRPr="00AA2FF8">
        <w:rPr>
          <w:bCs/>
          <w:sz w:val="28"/>
          <w:szCs w:val="28"/>
        </w:rPr>
        <w:t>канализованию</w:t>
      </w:r>
      <w:proofErr w:type="spellEnd"/>
      <w:r w:rsidRPr="00AA2FF8">
        <w:rPr>
          <w:bCs/>
          <w:sz w:val="28"/>
          <w:szCs w:val="28"/>
        </w:rPr>
        <w:t xml:space="preserve"> и водоотведению поверхностных стоков в прибрежной части города Переславля-Залесского</w:t>
      </w:r>
      <w:r w:rsidR="00E64D57">
        <w:rPr>
          <w:bCs/>
          <w:sz w:val="28"/>
          <w:szCs w:val="28"/>
        </w:rPr>
        <w:t>.</w:t>
      </w:r>
    </w:p>
    <w:p w14:paraId="5519B7FA" w14:textId="43A9732B" w:rsidR="00AA2FF8" w:rsidRPr="00AA2FF8" w:rsidRDefault="00AA2FF8" w:rsidP="00AA2F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2FF8">
        <w:rPr>
          <w:rFonts w:eastAsiaTheme="minorHAnsi"/>
          <w:sz w:val="28"/>
          <w:szCs w:val="28"/>
          <w:lang w:eastAsia="en-US"/>
        </w:rPr>
        <w:t>3. О</w:t>
      </w:r>
      <w:r w:rsidRPr="00AA2FF8">
        <w:rPr>
          <w:sz w:val="28"/>
          <w:szCs w:val="28"/>
        </w:rPr>
        <w:t xml:space="preserve"> результатах реорганизации муниципальных образовательных учреждений в муниципальные образовательные учреждения</w:t>
      </w:r>
      <w:r w:rsidR="000B77F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A2FF8">
        <w:rPr>
          <w:sz w:val="28"/>
          <w:szCs w:val="28"/>
        </w:rPr>
        <w:t>СОШ «Образовательный комплекс № 1», СОШ «Образовательный комплекс № 2», СОШ «Образовательный комплекс № 3».</w:t>
      </w:r>
    </w:p>
    <w:p w14:paraId="3D3681CC" w14:textId="6F1E3BFC" w:rsidR="00AA2FF8" w:rsidRDefault="00AA2FF8" w:rsidP="00AA23E8">
      <w:pPr>
        <w:jc w:val="center"/>
        <w:rPr>
          <w:b/>
          <w:sz w:val="28"/>
          <w:szCs w:val="28"/>
        </w:rPr>
      </w:pPr>
    </w:p>
    <w:p w14:paraId="75F01A52" w14:textId="77777777" w:rsidR="00AA2FF8" w:rsidRDefault="00AA2FF8" w:rsidP="00AA23E8">
      <w:pPr>
        <w:jc w:val="center"/>
        <w:rPr>
          <w:b/>
          <w:sz w:val="28"/>
          <w:szCs w:val="28"/>
        </w:rPr>
      </w:pPr>
    </w:p>
    <w:p w14:paraId="0BD9A527" w14:textId="4717D2ED" w:rsidR="00AA23E8" w:rsidRDefault="00AA23E8">
      <w:pPr>
        <w:spacing w:after="160" w:line="259" w:lineRule="auto"/>
        <w:rPr>
          <w:b/>
          <w:sz w:val="28"/>
          <w:szCs w:val="28"/>
        </w:rPr>
      </w:pPr>
    </w:p>
    <w:sectPr w:rsidR="00AA23E8" w:rsidSect="0029468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7EE5"/>
    <w:multiLevelType w:val="hybridMultilevel"/>
    <w:tmpl w:val="183E5420"/>
    <w:lvl w:ilvl="0" w:tplc="5D34FA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5245FF"/>
    <w:multiLevelType w:val="hybridMultilevel"/>
    <w:tmpl w:val="8572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36F05"/>
    <w:multiLevelType w:val="hybridMultilevel"/>
    <w:tmpl w:val="C1E4F9B6"/>
    <w:lvl w:ilvl="0" w:tplc="0FC69A9C">
      <w:start w:val="1"/>
      <w:numFmt w:val="decimal"/>
      <w:lvlText w:val="%1."/>
      <w:lvlJc w:val="left"/>
      <w:pPr>
        <w:ind w:left="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7" w:hanging="360"/>
      </w:pPr>
    </w:lvl>
    <w:lvl w:ilvl="2" w:tplc="0419001B" w:tentative="1">
      <w:start w:val="1"/>
      <w:numFmt w:val="lowerRoman"/>
      <w:lvlText w:val="%3."/>
      <w:lvlJc w:val="right"/>
      <w:pPr>
        <w:ind w:left="1507" w:hanging="180"/>
      </w:pPr>
    </w:lvl>
    <w:lvl w:ilvl="3" w:tplc="0419000F" w:tentative="1">
      <w:start w:val="1"/>
      <w:numFmt w:val="decimal"/>
      <w:lvlText w:val="%4."/>
      <w:lvlJc w:val="left"/>
      <w:pPr>
        <w:ind w:left="2227" w:hanging="360"/>
      </w:pPr>
    </w:lvl>
    <w:lvl w:ilvl="4" w:tplc="04190019" w:tentative="1">
      <w:start w:val="1"/>
      <w:numFmt w:val="lowerLetter"/>
      <w:lvlText w:val="%5."/>
      <w:lvlJc w:val="left"/>
      <w:pPr>
        <w:ind w:left="2947" w:hanging="360"/>
      </w:pPr>
    </w:lvl>
    <w:lvl w:ilvl="5" w:tplc="0419001B" w:tentative="1">
      <w:start w:val="1"/>
      <w:numFmt w:val="lowerRoman"/>
      <w:lvlText w:val="%6."/>
      <w:lvlJc w:val="right"/>
      <w:pPr>
        <w:ind w:left="3667" w:hanging="180"/>
      </w:pPr>
    </w:lvl>
    <w:lvl w:ilvl="6" w:tplc="0419000F" w:tentative="1">
      <w:start w:val="1"/>
      <w:numFmt w:val="decimal"/>
      <w:lvlText w:val="%7."/>
      <w:lvlJc w:val="left"/>
      <w:pPr>
        <w:ind w:left="4387" w:hanging="360"/>
      </w:pPr>
    </w:lvl>
    <w:lvl w:ilvl="7" w:tplc="04190019" w:tentative="1">
      <w:start w:val="1"/>
      <w:numFmt w:val="lowerLetter"/>
      <w:lvlText w:val="%8."/>
      <w:lvlJc w:val="left"/>
      <w:pPr>
        <w:ind w:left="5107" w:hanging="360"/>
      </w:pPr>
    </w:lvl>
    <w:lvl w:ilvl="8" w:tplc="0419001B" w:tentative="1">
      <w:start w:val="1"/>
      <w:numFmt w:val="lowerRoman"/>
      <w:lvlText w:val="%9."/>
      <w:lvlJc w:val="right"/>
      <w:pPr>
        <w:ind w:left="5827" w:hanging="180"/>
      </w:pPr>
    </w:lvl>
  </w:abstractNum>
  <w:abstractNum w:abstractNumId="3" w15:restartNumberingAfterBreak="0">
    <w:nsid w:val="55C65138"/>
    <w:multiLevelType w:val="hybridMultilevel"/>
    <w:tmpl w:val="25742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93EE8"/>
    <w:multiLevelType w:val="hybridMultilevel"/>
    <w:tmpl w:val="EF509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5C"/>
    <w:rsid w:val="000270C4"/>
    <w:rsid w:val="000578C0"/>
    <w:rsid w:val="000B77FF"/>
    <w:rsid w:val="000D69BE"/>
    <w:rsid w:val="000F55C8"/>
    <w:rsid w:val="00132FA8"/>
    <w:rsid w:val="0013382B"/>
    <w:rsid w:val="001553E6"/>
    <w:rsid w:val="00196870"/>
    <w:rsid w:val="001E485D"/>
    <w:rsid w:val="00234253"/>
    <w:rsid w:val="00235A36"/>
    <w:rsid w:val="0029468E"/>
    <w:rsid w:val="002A535F"/>
    <w:rsid w:val="002E1B9C"/>
    <w:rsid w:val="00386AFF"/>
    <w:rsid w:val="00421D00"/>
    <w:rsid w:val="004E77C1"/>
    <w:rsid w:val="004F54AE"/>
    <w:rsid w:val="005244E9"/>
    <w:rsid w:val="00570C03"/>
    <w:rsid w:val="005C13CE"/>
    <w:rsid w:val="00685770"/>
    <w:rsid w:val="00697361"/>
    <w:rsid w:val="00770F94"/>
    <w:rsid w:val="007C00CA"/>
    <w:rsid w:val="00877D2F"/>
    <w:rsid w:val="008A457C"/>
    <w:rsid w:val="008D2EB6"/>
    <w:rsid w:val="008F1A95"/>
    <w:rsid w:val="008F5A66"/>
    <w:rsid w:val="00935AD3"/>
    <w:rsid w:val="009812F3"/>
    <w:rsid w:val="009A7CBB"/>
    <w:rsid w:val="00A16E5C"/>
    <w:rsid w:val="00AA23E8"/>
    <w:rsid w:val="00AA2FF8"/>
    <w:rsid w:val="00AE648D"/>
    <w:rsid w:val="00B54218"/>
    <w:rsid w:val="00B9257C"/>
    <w:rsid w:val="00BC3015"/>
    <w:rsid w:val="00BD217D"/>
    <w:rsid w:val="00CB736F"/>
    <w:rsid w:val="00CE1762"/>
    <w:rsid w:val="00CF454B"/>
    <w:rsid w:val="00D839A2"/>
    <w:rsid w:val="00D87083"/>
    <w:rsid w:val="00DF70C0"/>
    <w:rsid w:val="00E64D57"/>
    <w:rsid w:val="00E96B60"/>
    <w:rsid w:val="00EE5EAF"/>
    <w:rsid w:val="00F32C42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C302"/>
  <w15:chartTrackingRefBased/>
  <w15:docId w15:val="{83BE2308-62CD-40B2-B8F3-6652DE63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6E5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E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6E5C"/>
    <w:pPr>
      <w:widowControl w:val="0"/>
      <w:spacing w:line="360" w:lineRule="auto"/>
      <w:jc w:val="center"/>
    </w:pPr>
    <w:rPr>
      <w:b/>
      <w:sz w:val="40"/>
      <w:szCs w:val="20"/>
    </w:rPr>
  </w:style>
  <w:style w:type="paragraph" w:styleId="3">
    <w:name w:val="Body Text 3"/>
    <w:basedOn w:val="a"/>
    <w:link w:val="30"/>
    <w:uiPriority w:val="99"/>
    <w:rsid w:val="00A16E5C"/>
    <w:pPr>
      <w:jc w:val="center"/>
    </w:pPr>
  </w:style>
  <w:style w:type="character" w:customStyle="1" w:styleId="30">
    <w:name w:val="Основной текст 3 Знак"/>
    <w:basedOn w:val="a0"/>
    <w:link w:val="3"/>
    <w:uiPriority w:val="99"/>
    <w:rsid w:val="00A16E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F5A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99"/>
    <w:qFormat/>
    <w:rsid w:val="008F5A66"/>
    <w:pPr>
      <w:ind w:left="708"/>
    </w:pPr>
  </w:style>
  <w:style w:type="table" w:styleId="a7">
    <w:name w:val="Table Grid"/>
    <w:basedOn w:val="a1"/>
    <w:uiPriority w:val="39"/>
    <w:rsid w:val="001E4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00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00C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99"/>
    <w:locked/>
    <w:rsid w:val="008D2E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DUMA1</dc:creator>
  <cp:keywords/>
  <dc:description/>
  <cp:lastModifiedBy>Admin</cp:lastModifiedBy>
  <cp:revision>108</cp:revision>
  <cp:lastPrinted>2026-02-06T10:05:00Z</cp:lastPrinted>
  <dcterms:created xsi:type="dcterms:W3CDTF">2023-02-13T10:04:00Z</dcterms:created>
  <dcterms:modified xsi:type="dcterms:W3CDTF">2026-02-27T10:13:00Z</dcterms:modified>
</cp:coreProperties>
</file>