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307C" w14:textId="1A0A43B3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72A4A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1651F417" wp14:editId="16D3E72C">
            <wp:extent cx="431800" cy="55054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4039A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2A5AFCC5" w14:textId="77777777" w:rsidR="00D72A4A" w:rsidRPr="00D72A4A" w:rsidRDefault="00D72A4A" w:rsidP="00D72A4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Hlk185425667"/>
      <w:r w:rsidRPr="00D72A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Дума Переславль-Залесского муниципального округа</w:t>
      </w:r>
    </w:p>
    <w:p w14:paraId="7F9FD287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2A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Ярославской области</w:t>
      </w:r>
    </w:p>
    <w:p w14:paraId="315C7164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D72A4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восьмого созыва</w:t>
      </w:r>
      <w:bookmarkEnd w:id="0"/>
    </w:p>
    <w:p w14:paraId="4276D5FB" w14:textId="77777777" w:rsidR="00D72A4A" w:rsidRPr="00D72A4A" w:rsidRDefault="00D72A4A" w:rsidP="00D72A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14:paraId="63FBD10D" w14:textId="77777777" w:rsidR="00D72A4A" w:rsidRPr="00D72A4A" w:rsidRDefault="00D72A4A" w:rsidP="00D72A4A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72A4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 Е Ш Е Н И Е</w:t>
      </w:r>
    </w:p>
    <w:p w14:paraId="4E8FDBE1" w14:textId="77777777" w:rsidR="00D72A4A" w:rsidRPr="00D72A4A" w:rsidRDefault="00D72A4A" w:rsidP="00D72A4A">
      <w:pPr>
        <w:widowControl/>
        <w:tabs>
          <w:tab w:val="left" w:pos="7371"/>
        </w:tabs>
        <w:spacing w:after="120"/>
        <w:jc w:val="right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p w14:paraId="7FF31FC0" w14:textId="57ACCA53" w:rsidR="00D72A4A" w:rsidRPr="00D72A4A" w:rsidRDefault="00263BA2" w:rsidP="00D72A4A">
      <w:pPr>
        <w:widowControl/>
        <w:tabs>
          <w:tab w:val="left" w:pos="7371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26 марта 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202</w:t>
      </w:r>
      <w:r w:rsidR="00B30614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года                                                          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28</w:t>
      </w:r>
    </w:p>
    <w:p w14:paraId="2D1600DD" w14:textId="77777777" w:rsidR="00D72A4A" w:rsidRPr="00D72A4A" w:rsidRDefault="00D72A4A" w:rsidP="00D72A4A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город Переславль-Залесский</w:t>
      </w:r>
    </w:p>
    <w:p w14:paraId="402BD85B" w14:textId="01F9FD00" w:rsidR="00D72A4A" w:rsidRPr="009F069A" w:rsidRDefault="00D72A4A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6E6BA278" w14:textId="77777777" w:rsidR="00B30614" w:rsidRPr="00D72A4A" w:rsidRDefault="00B30614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49CA9C5B" w14:textId="69CEA01B" w:rsidR="00D72A4A" w:rsidRPr="00D72A4A" w:rsidRDefault="00B30614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О внесении изменений в </w:t>
      </w:r>
      <w:r w:rsidR="00D72A4A" w:rsidRPr="00D72A4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Положени</w:t>
      </w:r>
      <w:r w:rsidRPr="009F069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е</w:t>
      </w:r>
      <w:r w:rsidR="00D72A4A" w:rsidRPr="00D72A4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о звании «Почетный гражданин Переславль-Залесского муниципального округа Ярославской области»</w:t>
      </w:r>
    </w:p>
    <w:p w14:paraId="7CDD3E53" w14:textId="77777777" w:rsidR="00D72A4A" w:rsidRPr="00D72A4A" w:rsidRDefault="00D72A4A" w:rsidP="00D72A4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4EACEC3D" w14:textId="6364FB2C" w:rsidR="00D72A4A" w:rsidRPr="00D72A4A" w:rsidRDefault="00D72A4A" w:rsidP="00B3061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 Федеральным </w:t>
      </w:r>
      <w:hyperlink r:id="rId9" w:history="1">
        <w:r w:rsidRPr="00D72A4A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законом</w:t>
        </w:r>
      </w:hyperlink>
      <w:r w:rsidR="00B30614" w:rsidRPr="00C600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B30614" w:rsidRPr="00C600E4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от 20.03.2025 № 33-ФЗ «Об общих принципах организации местного самоуправления в единой системе публичной власти»</w:t>
      </w: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C600E4" w:rsidRPr="00C600E4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Федеральным законом от 27.07.2006 № 152-ФЗ «О персональных данных», </w:t>
      </w: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Уставом Переславль-Залесского муниципального округа Ярославской области, </w:t>
      </w:r>
    </w:p>
    <w:p w14:paraId="5AEFC430" w14:textId="77777777" w:rsidR="00D72A4A" w:rsidRPr="00D72A4A" w:rsidRDefault="00D72A4A" w:rsidP="00D72A4A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B465216" w14:textId="77777777" w:rsidR="00D72A4A" w:rsidRPr="00D72A4A" w:rsidRDefault="00D72A4A" w:rsidP="00B3061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" w:name="_Hlk185425646"/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Дума Переславль-Залесского муниципального округа</w:t>
      </w:r>
      <w:bookmarkEnd w:id="1"/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РЕШИЛА:</w:t>
      </w:r>
    </w:p>
    <w:p w14:paraId="13C7D802" w14:textId="77777777" w:rsidR="00D72A4A" w:rsidRPr="00D72A4A" w:rsidRDefault="00D72A4A" w:rsidP="00D72A4A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D619B91" w14:textId="3B91D09A" w:rsidR="00A42C3A" w:rsidRPr="009F069A" w:rsidRDefault="00D72A4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 </w:t>
      </w:r>
      <w:r w:rsidR="00B30614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Внести в </w:t>
      </w:r>
      <w:hyperlink w:anchor="P39" w:history="1">
        <w:r w:rsidRPr="00D72A4A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Положение</w:t>
        </w:r>
      </w:hyperlink>
      <w:r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звании «Почетный гражданин Переславль-Залесского муниципального округа Ярославской области» </w:t>
      </w:r>
      <w:r w:rsidR="00A42C3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утвержденное решением Думы Переславль-Залесского муниципального округа от 27.02.2025 № 12, следующие изменения:</w:t>
      </w:r>
    </w:p>
    <w:p w14:paraId="1181F8DC" w14:textId="1860DCF3" w:rsidR="00A42C3A" w:rsidRPr="009F069A" w:rsidRDefault="00A42C3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пункт 2.3 дополнить абзацем следующего содержания:</w:t>
      </w:r>
    </w:p>
    <w:p w14:paraId="5E5DB89F" w14:textId="5ED2B18A" w:rsidR="00A42C3A" w:rsidRPr="009F069A" w:rsidRDefault="00A42C3A" w:rsidP="00A42C3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«- согласие гражданина на обработку его персональных данных, разрешенных субъектом персональных данных для распространения в соответствии с приложением 6 к настоящему Положению.»;</w:t>
      </w:r>
    </w:p>
    <w:p w14:paraId="25D53CA2" w14:textId="5D68A03E" w:rsidR="00A42C3A" w:rsidRPr="009F069A" w:rsidRDefault="00A42C3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2) в пункте 4.2 слова «Администрацией Переславского муниципального округа» заменить словами «Администрацией Переславль-Залесского муниципального округа»</w:t>
      </w:r>
      <w:r w:rsidR="009F069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;</w:t>
      </w:r>
    </w:p>
    <w:p w14:paraId="74B6792C" w14:textId="4A651410" w:rsidR="00D72A4A" w:rsidRPr="00D72A4A" w:rsidRDefault="00A42C3A" w:rsidP="00D72A4A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3) </w:t>
      </w:r>
      <w:r w:rsidR="00505756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дополнить </w:t>
      </w:r>
      <w:r w:rsidR="009F069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Положение 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</w:t>
      </w:r>
      <w:r w:rsidR="009F069A"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ем 6 согласно приложению к настоящему решению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14:paraId="7C36B25A" w14:textId="28F44A9E" w:rsidR="00D72A4A" w:rsidRPr="00D72A4A" w:rsidRDefault="00B30614" w:rsidP="00D72A4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F06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</w:t>
      </w:r>
      <w:r w:rsidR="00D72A4A" w:rsidRPr="00D72A4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5965271F" w14:textId="1A202E7E" w:rsidR="00D72A4A" w:rsidRPr="00D72A4A" w:rsidRDefault="00B30614" w:rsidP="00D72A4A">
      <w:pPr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9F069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</w:t>
      </w:r>
      <w:r w:rsidR="00D72A4A" w:rsidRPr="00D72A4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Настоящее решение вступает в силу после его официального опубликования.</w:t>
      </w:r>
    </w:p>
    <w:p w14:paraId="48CAC0FC" w14:textId="28881B4D" w:rsidR="00D72A4A" w:rsidRPr="009F069A" w:rsidRDefault="00D72A4A" w:rsidP="00D72A4A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88C14EB" w14:textId="77777777" w:rsidR="00D72A4A" w:rsidRPr="00D72A4A" w:rsidRDefault="00D72A4A" w:rsidP="00D72A4A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462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284"/>
        <w:gridCol w:w="4642"/>
      </w:tblGrid>
      <w:tr w:rsidR="00D72A4A" w:rsidRPr="00D72A4A" w14:paraId="6891C492" w14:textId="77777777" w:rsidTr="00F50538">
        <w:trPr>
          <w:tblCellSpacing w:w="0" w:type="dxa"/>
        </w:trPr>
        <w:tc>
          <w:tcPr>
            <w:tcW w:w="4536" w:type="dxa"/>
          </w:tcPr>
          <w:p w14:paraId="255A6E66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Глава Переславль-Залесского муниципального округа </w:t>
            </w:r>
          </w:p>
          <w:p w14:paraId="1949F348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14:paraId="4506DBC9" w14:textId="77777777" w:rsidR="00D72A4A" w:rsidRPr="00D72A4A" w:rsidRDefault="00D72A4A" w:rsidP="00D72A4A">
            <w:pPr>
              <w:widowControl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Д.Н. </w:t>
            </w:r>
            <w:proofErr w:type="spellStart"/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Зяблицкий</w:t>
            </w:r>
            <w:proofErr w:type="spellEnd"/>
          </w:p>
        </w:tc>
        <w:tc>
          <w:tcPr>
            <w:tcW w:w="284" w:type="dxa"/>
          </w:tcPr>
          <w:p w14:paraId="332A8490" w14:textId="77777777" w:rsidR="00D72A4A" w:rsidRPr="00D72A4A" w:rsidRDefault="00D72A4A" w:rsidP="00D72A4A">
            <w:pPr>
              <w:widowControl/>
              <w:ind w:right="-567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 </w:t>
            </w:r>
          </w:p>
        </w:tc>
        <w:tc>
          <w:tcPr>
            <w:tcW w:w="4642" w:type="dxa"/>
          </w:tcPr>
          <w:p w14:paraId="012C5A4A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Председатель Думы Переславль-Залесского муниципального округа</w:t>
            </w:r>
          </w:p>
          <w:p w14:paraId="1D90716C" w14:textId="77777777" w:rsidR="00D72A4A" w:rsidRPr="00D72A4A" w:rsidRDefault="00D72A4A" w:rsidP="00D72A4A">
            <w:pPr>
              <w:widowControl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14:paraId="495BF9FA" w14:textId="77777777" w:rsidR="00D72A4A" w:rsidRPr="00D72A4A" w:rsidRDefault="00D72A4A" w:rsidP="00D72A4A">
            <w:pPr>
              <w:widowControl/>
              <w:ind w:left="-222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72A4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А.Ю. Фольц</w:t>
            </w:r>
          </w:p>
        </w:tc>
      </w:tr>
    </w:tbl>
    <w:p w14:paraId="2ECD2635" w14:textId="055B9A19" w:rsidR="000E1119" w:rsidRDefault="000E1119">
      <w:pPr>
        <w:rPr>
          <w:rFonts w:ascii="Times New Roman" w:eastAsia="Times New Roman" w:hAnsi="Times New Roman" w:cs="Times New Roman"/>
        </w:rPr>
      </w:pPr>
      <w:r>
        <w:br w:type="page"/>
      </w:r>
    </w:p>
    <w:p w14:paraId="3FCD0A38" w14:textId="017652C3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014477E6" w14:textId="5C1DE20F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Думы Переславль-Залесского</w:t>
      </w:r>
    </w:p>
    <w:p w14:paraId="17D79F49" w14:textId="4D6BC6E2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14:paraId="3AB9ABC9" w14:textId="3059D45E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886D3B">
        <w:rPr>
          <w:sz w:val="24"/>
          <w:szCs w:val="24"/>
        </w:rPr>
        <w:t xml:space="preserve"> </w:t>
      </w:r>
      <w:r w:rsidR="00263BA2">
        <w:rPr>
          <w:sz w:val="24"/>
          <w:szCs w:val="24"/>
        </w:rPr>
        <w:t>26.03.</w:t>
      </w:r>
      <w:r>
        <w:rPr>
          <w:sz w:val="24"/>
          <w:szCs w:val="24"/>
        </w:rPr>
        <w:t xml:space="preserve">2026 № </w:t>
      </w:r>
      <w:r w:rsidR="00263BA2">
        <w:rPr>
          <w:sz w:val="24"/>
          <w:szCs w:val="24"/>
        </w:rPr>
        <w:t>28</w:t>
      </w:r>
    </w:p>
    <w:p w14:paraId="560F1AAE" w14:textId="77777777" w:rsidR="009F069A" w:rsidRDefault="009F069A" w:rsidP="0094588C">
      <w:pPr>
        <w:pStyle w:val="1"/>
        <w:ind w:firstLine="0"/>
        <w:jc w:val="right"/>
        <w:rPr>
          <w:sz w:val="24"/>
          <w:szCs w:val="24"/>
        </w:rPr>
      </w:pPr>
    </w:p>
    <w:p w14:paraId="71112D17" w14:textId="28416E4F" w:rsidR="009F069A" w:rsidRDefault="009F069A" w:rsidP="009F069A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31851E" w14:textId="77777777" w:rsidR="00505756" w:rsidRDefault="00505756" w:rsidP="009F069A">
      <w:pPr>
        <w:pStyle w:val="1"/>
        <w:ind w:firstLine="0"/>
        <w:rPr>
          <w:sz w:val="24"/>
          <w:szCs w:val="24"/>
        </w:rPr>
      </w:pPr>
    </w:p>
    <w:p w14:paraId="42FD80F1" w14:textId="57158EB9" w:rsidR="0094588C" w:rsidRDefault="009F069A" w:rsidP="0094588C">
      <w:pPr>
        <w:pStyle w:val="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94588C">
        <w:rPr>
          <w:sz w:val="24"/>
          <w:szCs w:val="24"/>
        </w:rPr>
        <w:t>риложение 6</w:t>
      </w:r>
    </w:p>
    <w:p w14:paraId="44E6AED4" w14:textId="740E80D2" w:rsidR="0094588C" w:rsidRDefault="0094588C" w:rsidP="0094588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к </w:t>
      </w:r>
      <w:hyperlink r:id="rId10" w:history="1">
        <w:r w:rsidRPr="0094588C">
          <w:rPr>
            <w:rFonts w:ascii="Times New Roman" w:hAnsi="Times New Roman" w:cs="Times New Roman"/>
            <w:color w:val="auto"/>
            <w:lang w:bidi="ar-SA"/>
          </w:rPr>
          <w:t>Положению</w:t>
        </w:r>
      </w:hyperlink>
      <w:r w:rsidRPr="0094588C">
        <w:rPr>
          <w:rFonts w:ascii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>о звании «Почетный гражданин</w:t>
      </w:r>
    </w:p>
    <w:p w14:paraId="52AB0FE5" w14:textId="6843CE7B" w:rsidR="0094588C" w:rsidRDefault="0094588C" w:rsidP="0094588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Переславль-Залесского муниципального округа</w:t>
      </w:r>
    </w:p>
    <w:p w14:paraId="078DA527" w14:textId="2AE7F6AD" w:rsidR="0094588C" w:rsidRDefault="0094588C" w:rsidP="0094588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Ярославской области»</w:t>
      </w:r>
    </w:p>
    <w:p w14:paraId="554CB6C6" w14:textId="77777777" w:rsidR="0094588C" w:rsidRDefault="0094588C" w:rsidP="0094588C">
      <w:pPr>
        <w:pStyle w:val="1"/>
        <w:ind w:firstLine="0"/>
        <w:jc w:val="right"/>
        <w:rPr>
          <w:sz w:val="24"/>
          <w:szCs w:val="24"/>
        </w:rPr>
      </w:pPr>
    </w:p>
    <w:p w14:paraId="040260CF" w14:textId="6A489227" w:rsidR="0094588C" w:rsidRDefault="0094588C" w:rsidP="0094588C">
      <w:pPr>
        <w:pStyle w:val="1"/>
        <w:ind w:firstLine="0"/>
        <w:jc w:val="right"/>
        <w:rPr>
          <w:sz w:val="24"/>
          <w:szCs w:val="24"/>
        </w:rPr>
      </w:pPr>
    </w:p>
    <w:p w14:paraId="438590B8" w14:textId="77777777" w:rsidR="00A25B9B" w:rsidRPr="00A42C3A" w:rsidRDefault="00403A5F" w:rsidP="00437F89">
      <w:pPr>
        <w:pStyle w:val="1"/>
        <w:ind w:firstLine="0"/>
        <w:jc w:val="center"/>
        <w:rPr>
          <w:b/>
          <w:bCs/>
          <w:sz w:val="24"/>
          <w:szCs w:val="24"/>
        </w:rPr>
      </w:pPr>
      <w:r w:rsidRPr="00A42C3A">
        <w:rPr>
          <w:b/>
          <w:bCs/>
          <w:sz w:val="24"/>
          <w:szCs w:val="24"/>
        </w:rPr>
        <w:t>Согласие</w:t>
      </w:r>
      <w:r w:rsidR="00A25B9B" w:rsidRPr="00A42C3A">
        <w:rPr>
          <w:b/>
          <w:bCs/>
          <w:sz w:val="24"/>
          <w:szCs w:val="24"/>
        </w:rPr>
        <w:t xml:space="preserve"> </w:t>
      </w:r>
      <w:r w:rsidRPr="00A42C3A">
        <w:rPr>
          <w:b/>
          <w:bCs/>
          <w:sz w:val="24"/>
          <w:szCs w:val="24"/>
        </w:rPr>
        <w:t xml:space="preserve">на обработку персональных данных, </w:t>
      </w:r>
    </w:p>
    <w:p w14:paraId="534E18B1" w14:textId="760DCA9E" w:rsidR="00063720" w:rsidRPr="00A42C3A" w:rsidRDefault="00403A5F" w:rsidP="00437F89">
      <w:pPr>
        <w:pStyle w:val="1"/>
        <w:ind w:firstLine="0"/>
        <w:jc w:val="center"/>
        <w:rPr>
          <w:b/>
          <w:bCs/>
          <w:sz w:val="24"/>
          <w:szCs w:val="24"/>
        </w:rPr>
      </w:pPr>
      <w:r w:rsidRPr="00A42C3A">
        <w:rPr>
          <w:b/>
          <w:bCs/>
          <w:sz w:val="24"/>
          <w:szCs w:val="24"/>
        </w:rPr>
        <w:t>разрешенных</w:t>
      </w:r>
      <w:r w:rsidR="00C647B6" w:rsidRPr="00A42C3A">
        <w:rPr>
          <w:b/>
          <w:bCs/>
          <w:sz w:val="24"/>
          <w:szCs w:val="24"/>
        </w:rPr>
        <w:t xml:space="preserve"> </w:t>
      </w:r>
      <w:r w:rsidRPr="00A42C3A">
        <w:rPr>
          <w:b/>
          <w:bCs/>
          <w:sz w:val="24"/>
          <w:szCs w:val="24"/>
        </w:rPr>
        <w:t>субъектом персональных данных для распространения</w:t>
      </w:r>
    </w:p>
    <w:p w14:paraId="2233AC5F" w14:textId="77777777" w:rsidR="0094588C" w:rsidRDefault="0094588C" w:rsidP="00437F89">
      <w:pPr>
        <w:pStyle w:val="1"/>
        <w:ind w:firstLine="0"/>
        <w:jc w:val="center"/>
        <w:rPr>
          <w:sz w:val="24"/>
          <w:szCs w:val="24"/>
        </w:rPr>
      </w:pPr>
    </w:p>
    <w:p w14:paraId="56060BBB" w14:textId="77777777" w:rsidR="0094588C" w:rsidRPr="00437F89" w:rsidRDefault="0094588C" w:rsidP="00437F89">
      <w:pPr>
        <w:pStyle w:val="1"/>
        <w:ind w:firstLine="0"/>
        <w:jc w:val="center"/>
        <w:rPr>
          <w:sz w:val="24"/>
          <w:szCs w:val="24"/>
        </w:rPr>
      </w:pPr>
    </w:p>
    <w:p w14:paraId="76161DE8" w14:textId="60481494" w:rsidR="00063720" w:rsidRPr="00437F89" w:rsidRDefault="00403A5F" w:rsidP="00437F89">
      <w:pPr>
        <w:pStyle w:val="1"/>
        <w:ind w:firstLine="640"/>
        <w:rPr>
          <w:sz w:val="24"/>
          <w:szCs w:val="24"/>
        </w:rPr>
      </w:pPr>
      <w:r w:rsidRPr="00437F89">
        <w:rPr>
          <w:sz w:val="24"/>
          <w:szCs w:val="24"/>
        </w:rPr>
        <w:t>Я,</w:t>
      </w:r>
      <w:r w:rsidR="00437F89" w:rsidRPr="00437F89">
        <w:rPr>
          <w:sz w:val="24"/>
          <w:szCs w:val="24"/>
        </w:rPr>
        <w:t xml:space="preserve"> ________</w:t>
      </w:r>
      <w:r w:rsidR="0094588C">
        <w:rPr>
          <w:sz w:val="24"/>
          <w:szCs w:val="24"/>
        </w:rPr>
        <w:t>_________</w:t>
      </w:r>
      <w:r w:rsidR="00437F89" w:rsidRPr="00437F89">
        <w:rPr>
          <w:sz w:val="24"/>
          <w:szCs w:val="24"/>
        </w:rPr>
        <w:t>__</w:t>
      </w:r>
      <w:r w:rsidR="0094588C">
        <w:rPr>
          <w:sz w:val="24"/>
          <w:szCs w:val="24"/>
        </w:rPr>
        <w:t>______</w:t>
      </w:r>
      <w:r w:rsidR="00437F89" w:rsidRPr="00437F89">
        <w:rPr>
          <w:sz w:val="24"/>
          <w:szCs w:val="24"/>
        </w:rPr>
        <w:t>______________________________________________________</w:t>
      </w:r>
    </w:p>
    <w:p w14:paraId="3F09EECC" w14:textId="2656EDE0" w:rsidR="00063720" w:rsidRPr="00A25B9B" w:rsidRDefault="00403A5F" w:rsidP="00437F89">
      <w:pPr>
        <w:pStyle w:val="1"/>
        <w:ind w:firstLine="0"/>
        <w:jc w:val="center"/>
        <w:rPr>
          <w:sz w:val="22"/>
          <w:szCs w:val="22"/>
        </w:rPr>
      </w:pPr>
      <w:r w:rsidRPr="00A25B9B">
        <w:rPr>
          <w:sz w:val="22"/>
          <w:szCs w:val="22"/>
        </w:rPr>
        <w:t>(фамилия, имя, отчество (при наличии)</w:t>
      </w:r>
    </w:p>
    <w:p w14:paraId="6FF05E99" w14:textId="77777777" w:rsidR="00437F89" w:rsidRPr="00A25B9B" w:rsidRDefault="00437F89" w:rsidP="00437F89">
      <w:pPr>
        <w:pStyle w:val="1"/>
        <w:ind w:firstLine="0"/>
        <w:jc w:val="center"/>
        <w:rPr>
          <w:sz w:val="16"/>
          <w:szCs w:val="16"/>
        </w:rPr>
      </w:pPr>
    </w:p>
    <w:p w14:paraId="7B1AD3C9" w14:textId="3B80A9F0" w:rsidR="00063720" w:rsidRPr="00437F89" w:rsidRDefault="00403A5F" w:rsidP="00437F89">
      <w:pPr>
        <w:pStyle w:val="1"/>
        <w:ind w:firstLine="0"/>
        <w:jc w:val="both"/>
        <w:rPr>
          <w:sz w:val="24"/>
          <w:szCs w:val="24"/>
        </w:rPr>
      </w:pPr>
      <w:r w:rsidRPr="00437F89">
        <w:rPr>
          <w:sz w:val="24"/>
          <w:szCs w:val="24"/>
        </w:rPr>
        <w:t>контактная информация (номер телефона, адрес электронной почты или почтовый адрес субъекта персональных данных)</w:t>
      </w:r>
      <w:r w:rsidR="00A25B9B">
        <w:rPr>
          <w:sz w:val="24"/>
          <w:szCs w:val="24"/>
        </w:rPr>
        <w:t>: __________________________________________________</w:t>
      </w:r>
    </w:p>
    <w:p w14:paraId="3205CE20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3C15FAB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C7FE5E2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0E661B3" w14:textId="77777777" w:rsidR="0094588C" w:rsidRDefault="0094588C" w:rsidP="00C506AE">
      <w:pPr>
        <w:widowControl/>
        <w:overflowPunct w:val="0"/>
        <w:autoSpaceDE w:val="0"/>
        <w:autoSpaceDN w:val="0"/>
        <w:adjustRightInd w:val="0"/>
        <w:ind w:hanging="18"/>
        <w:jc w:val="both"/>
        <w:textAlignment w:val="baseline"/>
        <w:rPr>
          <w:rFonts w:ascii="Times New Roman" w:hAnsi="Times New Roman" w:cs="Times New Roman"/>
        </w:rPr>
      </w:pPr>
    </w:p>
    <w:p w14:paraId="40112E68" w14:textId="6FE77F18" w:rsidR="00063720" w:rsidRPr="00C506AE" w:rsidRDefault="00403A5F" w:rsidP="00C506AE">
      <w:pPr>
        <w:widowControl/>
        <w:overflowPunct w:val="0"/>
        <w:autoSpaceDE w:val="0"/>
        <w:autoSpaceDN w:val="0"/>
        <w:adjustRightInd w:val="0"/>
        <w:ind w:hanging="18"/>
        <w:jc w:val="both"/>
        <w:textAlignment w:val="baseline"/>
        <w:rPr>
          <w:rFonts w:ascii="Times New Roman" w:eastAsia="Times New Roman" w:hAnsi="Times New Roman" w:cs="Times New Roman"/>
          <w:color w:val="auto"/>
          <w:kern w:val="28"/>
          <w:lang w:bidi="ar-SA"/>
        </w:rPr>
      </w:pPr>
      <w:r w:rsidRPr="00437F89">
        <w:rPr>
          <w:rFonts w:ascii="Times New Roman" w:hAnsi="Times New Roman" w:cs="Times New Roman"/>
        </w:rPr>
        <w:t xml:space="preserve">руководствуясь статьей 10.1 Федерального закона от 27.07.2006 № 152-ФЗ «О персональных данных», даю согласие оператору </w:t>
      </w:r>
      <w:r w:rsidR="00437F89">
        <w:rPr>
          <w:rFonts w:ascii="Times New Roman" w:hAnsi="Times New Roman" w:cs="Times New Roman"/>
        </w:rPr>
        <w:t>–</w:t>
      </w:r>
      <w:r w:rsidRPr="00437F89">
        <w:rPr>
          <w:rFonts w:ascii="Times New Roman" w:hAnsi="Times New Roman" w:cs="Times New Roman"/>
        </w:rPr>
        <w:t xml:space="preserve"> </w:t>
      </w:r>
      <w:r w:rsidR="00C506AE">
        <w:rPr>
          <w:rFonts w:ascii="Times New Roman" w:hAnsi="Times New Roman" w:cs="Times New Roman"/>
        </w:rPr>
        <w:t xml:space="preserve">Администрации </w:t>
      </w:r>
      <w:r w:rsidR="00437F89">
        <w:rPr>
          <w:rFonts w:ascii="Times New Roman" w:hAnsi="Times New Roman" w:cs="Times New Roman"/>
        </w:rPr>
        <w:t>Переславль-Залесского муниципального округа Ярославской области</w:t>
      </w:r>
      <w:r w:rsidR="00C647B6">
        <w:rPr>
          <w:rFonts w:ascii="Times New Roman" w:hAnsi="Times New Roman" w:cs="Times New Roman"/>
        </w:rPr>
        <w:t xml:space="preserve"> (</w:t>
      </w:r>
      <w:r w:rsidRPr="00437F89">
        <w:rPr>
          <w:rFonts w:ascii="Times New Roman" w:hAnsi="Times New Roman" w:cs="Times New Roman"/>
        </w:rPr>
        <w:t>расположенной по адресу: 15</w:t>
      </w:r>
      <w:r w:rsidR="00437F89">
        <w:rPr>
          <w:rFonts w:ascii="Times New Roman" w:hAnsi="Times New Roman" w:cs="Times New Roman"/>
        </w:rPr>
        <w:t>2020</w:t>
      </w:r>
      <w:r w:rsidRPr="00437F89">
        <w:rPr>
          <w:rFonts w:ascii="Times New Roman" w:hAnsi="Times New Roman" w:cs="Times New Roman"/>
        </w:rPr>
        <w:t xml:space="preserve">, </w:t>
      </w:r>
      <w:r w:rsidR="00437F89">
        <w:rPr>
          <w:rFonts w:ascii="Times New Roman" w:hAnsi="Times New Roman" w:cs="Times New Roman"/>
        </w:rPr>
        <w:t>Ярославская обл., г.</w:t>
      </w:r>
      <w:r w:rsidR="00A11E71">
        <w:rPr>
          <w:rFonts w:ascii="Times New Roman" w:hAnsi="Times New Roman" w:cs="Times New Roman"/>
        </w:rPr>
        <w:t> </w:t>
      </w:r>
      <w:r w:rsidR="00437F89">
        <w:rPr>
          <w:rFonts w:ascii="Times New Roman" w:hAnsi="Times New Roman" w:cs="Times New Roman"/>
        </w:rPr>
        <w:t>Переславль-Залесский</w:t>
      </w:r>
      <w:r w:rsidRPr="00437F89">
        <w:rPr>
          <w:rFonts w:ascii="Times New Roman" w:hAnsi="Times New Roman" w:cs="Times New Roman"/>
        </w:rPr>
        <w:t xml:space="preserve">, </w:t>
      </w:r>
      <w:r w:rsidR="00C506AE">
        <w:rPr>
          <w:rFonts w:ascii="Times New Roman" w:hAnsi="Times New Roman" w:cs="Times New Roman"/>
        </w:rPr>
        <w:t>Народная пл.,</w:t>
      </w:r>
      <w:r w:rsidRPr="00437F89">
        <w:rPr>
          <w:rFonts w:ascii="Times New Roman" w:hAnsi="Times New Roman" w:cs="Times New Roman"/>
        </w:rPr>
        <w:t xml:space="preserve"> д. </w:t>
      </w:r>
      <w:r w:rsidR="00C506AE">
        <w:rPr>
          <w:rFonts w:ascii="Times New Roman" w:hAnsi="Times New Roman" w:cs="Times New Roman"/>
        </w:rPr>
        <w:t>1</w:t>
      </w:r>
      <w:r w:rsidRPr="00437F89">
        <w:rPr>
          <w:rFonts w:ascii="Times New Roman" w:hAnsi="Times New Roman" w:cs="Times New Roman"/>
        </w:rPr>
        <w:t xml:space="preserve">, </w:t>
      </w:r>
      <w:r w:rsidR="00C506AE" w:rsidRPr="00C506AE">
        <w:rPr>
          <w:rFonts w:ascii="Times New Roman" w:eastAsia="Times New Roman" w:hAnsi="Times New Roman" w:cs="Times New Roman"/>
          <w:color w:val="auto"/>
          <w:kern w:val="28"/>
          <w:lang w:bidi="ar-SA"/>
        </w:rPr>
        <w:t>ИНН 7608004065</w:t>
      </w:r>
      <w:r w:rsidR="00C506AE">
        <w:rPr>
          <w:rFonts w:ascii="Times New Roman" w:eastAsia="Times New Roman" w:hAnsi="Times New Roman" w:cs="Times New Roman"/>
          <w:color w:val="auto"/>
          <w:kern w:val="28"/>
          <w:lang w:bidi="ar-SA"/>
        </w:rPr>
        <w:t xml:space="preserve">, </w:t>
      </w:r>
      <w:r w:rsidR="00C506AE" w:rsidRPr="00C506AE">
        <w:rPr>
          <w:rFonts w:ascii="Times New Roman" w:eastAsia="Times New Roman" w:hAnsi="Times New Roman" w:cs="Times New Roman"/>
          <w:color w:val="auto"/>
          <w:kern w:val="28"/>
          <w:lang w:bidi="ar-SA"/>
        </w:rPr>
        <w:t>ОГРН 1027601048727</w:t>
      </w:r>
      <w:r w:rsidRPr="00437F89">
        <w:rPr>
          <w:rFonts w:ascii="Times New Roman" w:hAnsi="Times New Roman" w:cs="Times New Roman"/>
        </w:rPr>
        <w:t xml:space="preserve">, сведения об информационных ресурсах оператора: </w:t>
      </w:r>
      <w:r w:rsidR="00C506AE" w:rsidRPr="00C506AE">
        <w:rPr>
          <w:rFonts w:ascii="Times New Roman" w:hAnsi="Times New Roman" w:cs="Times New Roman"/>
        </w:rPr>
        <w:t>https://admpereslavl.ru</w:t>
      </w:r>
      <w:r w:rsidR="00C647B6">
        <w:rPr>
          <w:rFonts w:ascii="Times New Roman" w:hAnsi="Times New Roman" w:cs="Times New Roman"/>
        </w:rPr>
        <w:t>)</w:t>
      </w:r>
      <w:r w:rsidRPr="00437F89">
        <w:rPr>
          <w:rFonts w:ascii="Times New Roman" w:hAnsi="Times New Roman" w:cs="Times New Roman"/>
        </w:rPr>
        <w:t xml:space="preserve"> на обработку моих персональных данных, разрешенных для распространения.</w:t>
      </w:r>
    </w:p>
    <w:p w14:paraId="61A85B66" w14:textId="6C902B3A" w:rsidR="002673B2" w:rsidRPr="002673B2" w:rsidRDefault="00A11E71" w:rsidP="002673B2">
      <w:pPr>
        <w:pStyle w:val="1"/>
        <w:ind w:firstLine="680"/>
        <w:jc w:val="both"/>
        <w:rPr>
          <w:color w:val="auto"/>
          <w:sz w:val="24"/>
          <w:szCs w:val="24"/>
          <w:lang w:bidi="ar-SA"/>
        </w:rPr>
      </w:pPr>
      <w:r w:rsidRPr="002673B2">
        <w:rPr>
          <w:sz w:val="24"/>
          <w:szCs w:val="24"/>
        </w:rPr>
        <w:t>Цель обработки персональных данных - размещение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информации о гражданах, удостоенных звания «</w:t>
      </w:r>
      <w:r w:rsidRPr="002673B2">
        <w:rPr>
          <w:color w:val="auto"/>
          <w:sz w:val="24"/>
          <w:szCs w:val="24"/>
          <w:lang w:bidi="ar-SA"/>
        </w:rPr>
        <w:t>Почетный гражданин Переславль-Залесского муниципального округа Ярославской области»</w:t>
      </w:r>
      <w:r w:rsidR="002673B2" w:rsidRPr="002673B2">
        <w:rPr>
          <w:color w:val="auto"/>
          <w:sz w:val="24"/>
          <w:szCs w:val="24"/>
          <w:lang w:bidi="ar-SA"/>
        </w:rPr>
        <w:t xml:space="preserve"> в соответствии с Положением о звании </w:t>
      </w:r>
      <w:r w:rsidR="00F02398">
        <w:rPr>
          <w:color w:val="auto"/>
          <w:sz w:val="24"/>
          <w:szCs w:val="24"/>
          <w:lang w:bidi="ar-SA"/>
        </w:rPr>
        <w:t>«</w:t>
      </w:r>
      <w:r w:rsidR="002673B2" w:rsidRPr="002673B2">
        <w:rPr>
          <w:color w:val="auto"/>
          <w:sz w:val="24"/>
          <w:szCs w:val="24"/>
          <w:lang w:bidi="ar-SA"/>
        </w:rPr>
        <w:t>Почетный гражданин Переславль-Залесского муниципального округа Ярославской области»</w:t>
      </w:r>
      <w:r w:rsidR="00F02398">
        <w:rPr>
          <w:color w:val="auto"/>
          <w:sz w:val="24"/>
          <w:szCs w:val="24"/>
          <w:lang w:bidi="ar-SA"/>
        </w:rPr>
        <w:t>,</w:t>
      </w:r>
      <w:r w:rsidR="002673B2" w:rsidRPr="002673B2">
        <w:rPr>
          <w:color w:val="auto"/>
          <w:sz w:val="24"/>
          <w:szCs w:val="24"/>
          <w:lang w:bidi="ar-SA"/>
        </w:rPr>
        <w:t xml:space="preserve"> утвержденным решением Думы Переславль-Залесского муниципального округа от 27.02.2025 </w:t>
      </w:r>
      <w:r w:rsidR="00F02398">
        <w:rPr>
          <w:color w:val="auto"/>
          <w:sz w:val="24"/>
          <w:szCs w:val="24"/>
          <w:lang w:bidi="ar-SA"/>
        </w:rPr>
        <w:t>№</w:t>
      </w:r>
      <w:r w:rsidR="002673B2" w:rsidRPr="002673B2">
        <w:rPr>
          <w:color w:val="auto"/>
          <w:sz w:val="24"/>
          <w:szCs w:val="24"/>
          <w:lang w:bidi="ar-SA"/>
        </w:rPr>
        <w:t xml:space="preserve"> 12</w:t>
      </w:r>
      <w:r w:rsidR="00F02398">
        <w:rPr>
          <w:color w:val="auto"/>
          <w:sz w:val="24"/>
          <w:szCs w:val="24"/>
          <w:lang w:bidi="ar-SA"/>
        </w:rPr>
        <w:t>.</w:t>
      </w:r>
    </w:p>
    <w:p w14:paraId="1FCF8CDA" w14:textId="77777777" w:rsidR="00A17816" w:rsidRDefault="00A17816" w:rsidP="00437F89">
      <w:pPr>
        <w:pStyle w:val="1"/>
        <w:ind w:firstLine="680"/>
        <w:jc w:val="both"/>
        <w:rPr>
          <w:sz w:val="24"/>
          <w:szCs w:val="24"/>
        </w:rPr>
      </w:pPr>
    </w:p>
    <w:p w14:paraId="6E2E26E4" w14:textId="3C4435C5" w:rsidR="00063720" w:rsidRPr="00437F89" w:rsidRDefault="00403A5F" w:rsidP="00437F89">
      <w:pPr>
        <w:pStyle w:val="1"/>
        <w:ind w:firstLine="680"/>
        <w:jc w:val="both"/>
        <w:rPr>
          <w:sz w:val="24"/>
          <w:szCs w:val="24"/>
        </w:rPr>
      </w:pPr>
      <w:r w:rsidRPr="00437F89">
        <w:rPr>
          <w:sz w:val="24"/>
          <w:szCs w:val="24"/>
        </w:rPr>
        <w:t>Категории и перечень персональных данных, на обработку которых дается согласие:</w:t>
      </w:r>
    </w:p>
    <w:p w14:paraId="645F200B" w14:textId="77777777" w:rsidR="00A17816" w:rsidRDefault="00A17816" w:rsidP="00A17816">
      <w:pPr>
        <w:pStyle w:val="1"/>
        <w:ind w:firstLine="680"/>
        <w:rPr>
          <w:sz w:val="24"/>
          <w:szCs w:val="24"/>
        </w:rPr>
      </w:pPr>
    </w:p>
    <w:p w14:paraId="7B96F43B" w14:textId="43210239" w:rsidR="00063720" w:rsidRPr="00437F89" w:rsidRDefault="00403A5F" w:rsidP="00A17816">
      <w:pPr>
        <w:pStyle w:val="1"/>
        <w:ind w:firstLine="680"/>
        <w:rPr>
          <w:sz w:val="24"/>
          <w:szCs w:val="24"/>
        </w:rPr>
      </w:pPr>
      <w:r w:rsidRPr="00437F89">
        <w:rPr>
          <w:sz w:val="24"/>
          <w:szCs w:val="24"/>
        </w:rPr>
        <w:t>Персональные данные:</w:t>
      </w:r>
    </w:p>
    <w:p w14:paraId="692481ED" w14:textId="77777777" w:rsidR="00063720" w:rsidRPr="00A17816" w:rsidRDefault="00403A5F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2" w:name="bookmark0"/>
      <w:bookmarkEnd w:id="2"/>
      <w:r w:rsidRPr="00A17816">
        <w:rPr>
          <w:sz w:val="24"/>
          <w:szCs w:val="24"/>
        </w:rPr>
        <w:t>фамилия, имя, отчество (при наличии);</w:t>
      </w:r>
    </w:p>
    <w:p w14:paraId="38996319" w14:textId="77777777" w:rsidR="00063720" w:rsidRPr="00A17816" w:rsidRDefault="00403A5F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3" w:name="bookmark1"/>
      <w:bookmarkEnd w:id="3"/>
      <w:r w:rsidRPr="00A17816">
        <w:rPr>
          <w:sz w:val="24"/>
          <w:szCs w:val="24"/>
        </w:rPr>
        <w:t>год, месяц, дата рождения;</w:t>
      </w:r>
    </w:p>
    <w:p w14:paraId="6F7B958A" w14:textId="77777777" w:rsidR="00063720" w:rsidRPr="00A17816" w:rsidRDefault="00403A5F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4" w:name="bookmark2"/>
      <w:bookmarkEnd w:id="4"/>
      <w:r w:rsidRPr="00A17816">
        <w:rPr>
          <w:sz w:val="24"/>
          <w:szCs w:val="24"/>
        </w:rPr>
        <w:t>место рождения;</w:t>
      </w:r>
    </w:p>
    <w:p w14:paraId="50903A3A" w14:textId="00D1FC67" w:rsidR="00A17816" w:rsidRPr="00961784" w:rsidRDefault="00A17816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5" w:name="bookmark3"/>
      <w:bookmarkStart w:id="6" w:name="bookmark4"/>
      <w:bookmarkEnd w:id="5"/>
      <w:bookmarkEnd w:id="6"/>
      <w:r w:rsidRPr="00961784">
        <w:rPr>
          <w:sz w:val="24"/>
          <w:szCs w:val="24"/>
        </w:rPr>
        <w:t>образование; ученая степень, ученое звание;</w:t>
      </w:r>
    </w:p>
    <w:p w14:paraId="4816AB38" w14:textId="4C488414" w:rsidR="00A17816" w:rsidRPr="00961784" w:rsidRDefault="00A17816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r w:rsidRPr="00961784">
        <w:rPr>
          <w:sz w:val="24"/>
          <w:szCs w:val="24"/>
        </w:rPr>
        <w:t>должность, место работы, стаж работы;</w:t>
      </w:r>
    </w:p>
    <w:p w14:paraId="06CDC5F0" w14:textId="4C10BA74" w:rsidR="00A17816" w:rsidRPr="00961784" w:rsidRDefault="00A17816" w:rsidP="0096178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r w:rsidRPr="00961784">
        <w:rPr>
          <w:sz w:val="24"/>
          <w:szCs w:val="24"/>
        </w:rPr>
        <w:t>сведения о наградах.</w:t>
      </w:r>
    </w:p>
    <w:p w14:paraId="13576661" w14:textId="51BC3F4E" w:rsidR="00A17816" w:rsidRDefault="00A17816" w:rsidP="00437F89">
      <w:pPr>
        <w:pStyle w:val="1"/>
        <w:ind w:firstLine="640"/>
        <w:rPr>
          <w:sz w:val="24"/>
          <w:szCs w:val="24"/>
          <w:highlight w:val="yellow"/>
        </w:rPr>
      </w:pPr>
    </w:p>
    <w:p w14:paraId="3661D691" w14:textId="305D2FF2" w:rsidR="00063720" w:rsidRPr="00403A5F" w:rsidRDefault="00403A5F" w:rsidP="00437F89">
      <w:pPr>
        <w:pStyle w:val="1"/>
        <w:ind w:firstLine="640"/>
        <w:rPr>
          <w:sz w:val="22"/>
          <w:szCs w:val="22"/>
        </w:rPr>
      </w:pPr>
      <w:r w:rsidRPr="00961784">
        <w:rPr>
          <w:sz w:val="24"/>
          <w:szCs w:val="24"/>
        </w:rPr>
        <w:t>Биометрические персональные данные:</w:t>
      </w:r>
    </w:p>
    <w:p w14:paraId="62714972" w14:textId="785B4934" w:rsidR="00063720" w:rsidRPr="00961784" w:rsidRDefault="00403A5F" w:rsidP="006603E4">
      <w:pPr>
        <w:pStyle w:val="1"/>
        <w:numPr>
          <w:ilvl w:val="0"/>
          <w:numId w:val="1"/>
        </w:numPr>
        <w:tabs>
          <w:tab w:val="left" w:pos="600"/>
        </w:tabs>
        <w:ind w:firstLine="709"/>
        <w:rPr>
          <w:sz w:val="24"/>
          <w:szCs w:val="24"/>
        </w:rPr>
      </w:pPr>
      <w:bookmarkStart w:id="7" w:name="bookmark6"/>
      <w:bookmarkEnd w:id="7"/>
      <w:r w:rsidRPr="00961784">
        <w:rPr>
          <w:sz w:val="24"/>
          <w:szCs w:val="24"/>
        </w:rPr>
        <w:t>фотографическое изображение.</w:t>
      </w:r>
    </w:p>
    <w:p w14:paraId="61145111" w14:textId="77777777" w:rsidR="00A17816" w:rsidRPr="0094588C" w:rsidRDefault="00A17816" w:rsidP="00A17816">
      <w:pPr>
        <w:pStyle w:val="1"/>
        <w:tabs>
          <w:tab w:val="left" w:pos="600"/>
        </w:tabs>
        <w:ind w:left="320" w:firstLine="0"/>
        <w:rPr>
          <w:sz w:val="24"/>
          <w:szCs w:val="24"/>
          <w:highlight w:val="yellow"/>
        </w:rPr>
      </w:pPr>
    </w:p>
    <w:p w14:paraId="2F1B9346" w14:textId="4689D563" w:rsidR="00063720" w:rsidRPr="00916FA4" w:rsidRDefault="00403A5F" w:rsidP="00437F89">
      <w:pPr>
        <w:pStyle w:val="1"/>
        <w:ind w:firstLine="680"/>
        <w:jc w:val="both"/>
        <w:rPr>
          <w:i/>
          <w:iCs/>
          <w:sz w:val="24"/>
          <w:szCs w:val="24"/>
        </w:rPr>
      </w:pPr>
      <w:r w:rsidRPr="00437F89">
        <w:rPr>
          <w:sz w:val="24"/>
          <w:szCs w:val="24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 </w:t>
      </w:r>
      <w:r w:rsidRPr="00916FA4">
        <w:rPr>
          <w:i/>
          <w:iCs/>
          <w:sz w:val="24"/>
          <w:szCs w:val="24"/>
        </w:rPr>
        <w:t>(заполняется по желанию субъекта персональных данных):</w:t>
      </w:r>
    </w:p>
    <w:p w14:paraId="1FA85D1A" w14:textId="75BC8F7A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4CAE2D5" w14:textId="5DD92D23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0A737E11" w14:textId="29338E50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73134AD" w14:textId="77777777" w:rsidR="0094588C" w:rsidRPr="00437F89" w:rsidRDefault="0094588C" w:rsidP="00437F89">
      <w:pPr>
        <w:pStyle w:val="1"/>
        <w:ind w:firstLine="680"/>
        <w:jc w:val="both"/>
        <w:rPr>
          <w:sz w:val="24"/>
          <w:szCs w:val="24"/>
        </w:rPr>
      </w:pPr>
    </w:p>
    <w:p w14:paraId="4FEDBDBE" w14:textId="77777777" w:rsidR="00063720" w:rsidRPr="006603E4" w:rsidRDefault="00403A5F" w:rsidP="00437F89">
      <w:pPr>
        <w:pStyle w:val="1"/>
        <w:ind w:firstLine="660"/>
        <w:jc w:val="both"/>
        <w:rPr>
          <w:i/>
          <w:iCs/>
          <w:sz w:val="24"/>
          <w:szCs w:val="24"/>
        </w:rPr>
      </w:pPr>
      <w:r w:rsidRPr="00437F89">
        <w:rPr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27.07.2006 № 152-ФЗ «О персональных данных») </w:t>
      </w:r>
      <w:r w:rsidRPr="006603E4">
        <w:rPr>
          <w:i/>
          <w:iCs/>
          <w:sz w:val="24"/>
          <w:szCs w:val="24"/>
        </w:rPr>
        <w:t>(нужное отметить):</w:t>
      </w:r>
    </w:p>
    <w:p w14:paraId="6E950FA4" w14:textId="77777777" w:rsidR="00063720" w:rsidRPr="00437F89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8" w:name="bookmark7"/>
      <w:bookmarkEnd w:id="8"/>
      <w:r w:rsidRPr="00437F89">
        <w:rPr>
          <w:sz w:val="24"/>
          <w:szCs w:val="24"/>
        </w:rPr>
        <w:t>не устанавливаю</w:t>
      </w:r>
    </w:p>
    <w:p w14:paraId="6785FCD0" w14:textId="65D30483" w:rsidR="00063720" w:rsidRPr="00437F89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9" w:name="bookmark8"/>
      <w:bookmarkEnd w:id="9"/>
      <w:r w:rsidRPr="00437F89">
        <w:rPr>
          <w:sz w:val="24"/>
          <w:szCs w:val="24"/>
        </w:rPr>
        <w:t>устанавливаю запрет на передачу</w:t>
      </w:r>
      <w:r w:rsidR="0094588C">
        <w:rPr>
          <w:sz w:val="24"/>
          <w:szCs w:val="24"/>
        </w:rPr>
        <w:t xml:space="preserve"> </w:t>
      </w:r>
      <w:r w:rsidRPr="00437F89">
        <w:rPr>
          <w:sz w:val="24"/>
          <w:szCs w:val="24"/>
        </w:rPr>
        <w:t>(кроме предоставления доступа) этих данных оператором неограниченному кругу лиц</w:t>
      </w:r>
    </w:p>
    <w:p w14:paraId="1A40A9AE" w14:textId="77777777" w:rsidR="00063720" w:rsidRPr="00437F89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10" w:name="bookmark9"/>
      <w:bookmarkEnd w:id="10"/>
      <w:r w:rsidRPr="00437F89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2DD6C652" w14:textId="26AF830B" w:rsidR="00063720" w:rsidRPr="00A17816" w:rsidRDefault="00403A5F" w:rsidP="00961784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  <w:rPr>
          <w:sz w:val="24"/>
          <w:szCs w:val="24"/>
        </w:rPr>
      </w:pPr>
      <w:bookmarkStart w:id="11" w:name="bookmark10"/>
      <w:bookmarkEnd w:id="11"/>
      <w:r w:rsidRPr="00A17816">
        <w:rPr>
          <w:sz w:val="24"/>
          <w:szCs w:val="24"/>
        </w:rPr>
        <w:t>устанавливаю условия обработки (кроме получения доступа) этих</w:t>
      </w:r>
      <w:r w:rsidR="00A17816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данных</w:t>
      </w:r>
      <w:r w:rsidR="009E7313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неограниченным</w:t>
      </w:r>
      <w:r w:rsidR="009E7313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кругом</w:t>
      </w:r>
      <w:r w:rsidR="009E7313" w:rsidRPr="00A17816">
        <w:rPr>
          <w:sz w:val="24"/>
          <w:szCs w:val="24"/>
        </w:rPr>
        <w:t xml:space="preserve"> </w:t>
      </w:r>
      <w:r w:rsidRPr="00A17816">
        <w:rPr>
          <w:sz w:val="24"/>
          <w:szCs w:val="24"/>
        </w:rPr>
        <w:t>лиц:</w:t>
      </w:r>
    </w:p>
    <w:p w14:paraId="1A508175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1D8320B3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A8A3989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0BB00A6B" w14:textId="60C2766D" w:rsidR="0094588C" w:rsidRDefault="0094588C" w:rsidP="00437F89">
      <w:pPr>
        <w:pStyle w:val="1"/>
        <w:ind w:firstLine="660"/>
        <w:jc w:val="both"/>
        <w:rPr>
          <w:sz w:val="24"/>
          <w:szCs w:val="24"/>
        </w:rPr>
      </w:pPr>
    </w:p>
    <w:p w14:paraId="23830C4F" w14:textId="669560D0" w:rsidR="00063720" w:rsidRDefault="00403A5F" w:rsidP="00437F89">
      <w:pPr>
        <w:pStyle w:val="1"/>
        <w:ind w:firstLine="660"/>
        <w:jc w:val="both"/>
        <w:rPr>
          <w:i/>
          <w:iCs/>
          <w:sz w:val="24"/>
          <w:szCs w:val="24"/>
        </w:rPr>
      </w:pPr>
      <w:r w:rsidRPr="00437F89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437F89">
        <w:rPr>
          <w:i/>
          <w:iCs/>
          <w:sz w:val="24"/>
          <w:szCs w:val="24"/>
        </w:rPr>
        <w:t>(заполняется по желанию субъекта персональных данных):</w:t>
      </w:r>
    </w:p>
    <w:p w14:paraId="6A85948C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1A0A5D0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B05E612" w14:textId="77777777" w:rsidR="0094588C" w:rsidRDefault="0094588C" w:rsidP="0094588C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12553958" w14:textId="77777777" w:rsidR="0094588C" w:rsidRPr="00437F89" w:rsidRDefault="0094588C" w:rsidP="00437F89">
      <w:pPr>
        <w:pStyle w:val="1"/>
        <w:ind w:firstLine="660"/>
        <w:jc w:val="both"/>
        <w:rPr>
          <w:sz w:val="24"/>
          <w:szCs w:val="24"/>
        </w:rPr>
      </w:pPr>
    </w:p>
    <w:p w14:paraId="1388C985" w14:textId="11D03F83" w:rsidR="00150265" w:rsidRPr="00150265" w:rsidRDefault="00150265" w:rsidP="0015026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 w:rsidRPr="00150265">
        <w:rPr>
          <w:rFonts w:ascii="Times New Roman" w:hAnsi="Times New Roman" w:cs="Times New Roman"/>
          <w:color w:val="auto"/>
          <w:lang w:bidi="ar-SA"/>
        </w:rPr>
        <w:t>Настоящее согласие действует бессрочно, до его отзыва субъектом персональных данных путем письменного обращения к Оператору.</w:t>
      </w:r>
    </w:p>
    <w:p w14:paraId="03D61564" w14:textId="77777777" w:rsidR="0094588C" w:rsidRDefault="0094588C" w:rsidP="00437F89">
      <w:pPr>
        <w:pStyle w:val="1"/>
        <w:tabs>
          <w:tab w:val="left" w:leader="underscore" w:pos="898"/>
        </w:tabs>
        <w:ind w:firstLine="500"/>
        <w:jc w:val="both"/>
        <w:rPr>
          <w:sz w:val="24"/>
          <w:szCs w:val="24"/>
        </w:rPr>
      </w:pPr>
    </w:p>
    <w:p w14:paraId="4CD154BD" w14:textId="77777777" w:rsidR="0094588C" w:rsidRDefault="0094588C" w:rsidP="00437F89">
      <w:pPr>
        <w:pStyle w:val="1"/>
        <w:tabs>
          <w:tab w:val="left" w:leader="underscore" w:pos="898"/>
        </w:tabs>
        <w:ind w:firstLine="500"/>
        <w:jc w:val="both"/>
        <w:rPr>
          <w:sz w:val="24"/>
          <w:szCs w:val="24"/>
        </w:rPr>
      </w:pPr>
    </w:p>
    <w:p w14:paraId="3258E30C" w14:textId="6190FD3E" w:rsidR="00063720" w:rsidRPr="00437F89" w:rsidRDefault="00403A5F" w:rsidP="00150265">
      <w:pPr>
        <w:pStyle w:val="1"/>
        <w:tabs>
          <w:tab w:val="left" w:leader="underscore" w:pos="898"/>
        </w:tabs>
        <w:ind w:firstLine="0"/>
        <w:jc w:val="both"/>
        <w:rPr>
          <w:sz w:val="24"/>
          <w:szCs w:val="24"/>
        </w:rPr>
      </w:pPr>
      <w:r w:rsidRPr="00437F89">
        <w:rPr>
          <w:sz w:val="24"/>
          <w:szCs w:val="24"/>
        </w:rPr>
        <w:t>«</w:t>
      </w:r>
      <w:r w:rsidR="0094588C">
        <w:rPr>
          <w:sz w:val="24"/>
          <w:szCs w:val="24"/>
        </w:rPr>
        <w:t>____</w:t>
      </w:r>
      <w:r w:rsidRPr="00437F89">
        <w:rPr>
          <w:sz w:val="24"/>
          <w:szCs w:val="24"/>
        </w:rPr>
        <w:t>»</w:t>
      </w:r>
      <w:r w:rsidR="0094588C">
        <w:rPr>
          <w:sz w:val="24"/>
          <w:szCs w:val="24"/>
        </w:rPr>
        <w:t xml:space="preserve"> _____________________</w:t>
      </w:r>
      <w:r w:rsidR="00961784">
        <w:rPr>
          <w:sz w:val="24"/>
          <w:szCs w:val="24"/>
        </w:rPr>
        <w:t xml:space="preserve">20 </w:t>
      </w:r>
      <w:r w:rsidR="0094588C">
        <w:rPr>
          <w:sz w:val="24"/>
          <w:szCs w:val="24"/>
        </w:rPr>
        <w:t xml:space="preserve">___ </w:t>
      </w:r>
      <w:r w:rsidRPr="00437F89">
        <w:rPr>
          <w:sz w:val="24"/>
          <w:szCs w:val="24"/>
        </w:rPr>
        <w:t>г.</w:t>
      </w:r>
    </w:p>
    <w:p w14:paraId="29DF10EC" w14:textId="77777777" w:rsidR="0094588C" w:rsidRDefault="0094588C" w:rsidP="00437F89">
      <w:pPr>
        <w:pStyle w:val="1"/>
        <w:ind w:firstLine="500"/>
        <w:jc w:val="both"/>
        <w:rPr>
          <w:sz w:val="24"/>
          <w:szCs w:val="24"/>
        </w:rPr>
      </w:pPr>
    </w:p>
    <w:p w14:paraId="23233FCF" w14:textId="77777777" w:rsidR="0094588C" w:rsidRDefault="0094588C" w:rsidP="00437F89">
      <w:pPr>
        <w:pStyle w:val="1"/>
        <w:ind w:firstLine="500"/>
        <w:jc w:val="both"/>
        <w:rPr>
          <w:sz w:val="24"/>
          <w:szCs w:val="24"/>
        </w:rPr>
      </w:pPr>
    </w:p>
    <w:p w14:paraId="085CD4A7" w14:textId="77777777" w:rsidR="00961784" w:rsidRDefault="00961784" w:rsidP="00961784">
      <w:pPr>
        <w:widowControl/>
        <w:autoSpaceDE w:val="0"/>
        <w:autoSpaceDN w:val="0"/>
        <w:adjustRightInd w:val="0"/>
        <w:jc w:val="both"/>
        <w:rPr>
          <w:color w:val="auto"/>
          <w:sz w:val="20"/>
          <w:szCs w:val="20"/>
          <w:lang w:bidi="ar-SA"/>
        </w:rPr>
      </w:pPr>
    </w:p>
    <w:p w14:paraId="6C56B9F2" w14:textId="18236B87" w:rsid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961784">
        <w:rPr>
          <w:rFonts w:ascii="Times New Roman" w:hAnsi="Times New Roman" w:cs="Times New Roman"/>
          <w:color w:val="auto"/>
          <w:lang w:bidi="ar-SA"/>
        </w:rPr>
        <w:t>Подпись субъекта персональных данных:</w:t>
      </w:r>
    </w:p>
    <w:p w14:paraId="21E0CB0C" w14:textId="77777777" w:rsidR="00961784" w:rsidRP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14:paraId="56286A5B" w14:textId="4B1B2553" w:rsidR="00961784" w:rsidRP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961784">
        <w:rPr>
          <w:rFonts w:ascii="Times New Roman" w:hAnsi="Times New Roman" w:cs="Times New Roman"/>
          <w:color w:val="auto"/>
          <w:lang w:bidi="ar-SA"/>
        </w:rPr>
        <w:t>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_________</w:t>
      </w:r>
      <w:r w:rsidRPr="00961784">
        <w:rPr>
          <w:rFonts w:ascii="Times New Roman" w:hAnsi="Times New Roman" w:cs="Times New Roman"/>
          <w:color w:val="auto"/>
          <w:lang w:bidi="ar-SA"/>
        </w:rPr>
        <w:t>_______</w:t>
      </w:r>
      <w:r>
        <w:rPr>
          <w:rFonts w:ascii="Times New Roman" w:hAnsi="Times New Roman" w:cs="Times New Roman"/>
          <w:color w:val="auto"/>
          <w:lang w:bidi="ar-SA"/>
        </w:rPr>
        <w:t>_</w:t>
      </w:r>
      <w:r w:rsidRPr="00961784">
        <w:rPr>
          <w:rFonts w:ascii="Times New Roman" w:hAnsi="Times New Roman" w:cs="Times New Roman"/>
          <w:color w:val="auto"/>
          <w:lang w:bidi="ar-SA"/>
        </w:rPr>
        <w:t xml:space="preserve">_ </w:t>
      </w:r>
      <w:r>
        <w:rPr>
          <w:rFonts w:ascii="Times New Roman" w:hAnsi="Times New Roman" w:cs="Times New Roman"/>
          <w:color w:val="auto"/>
          <w:lang w:bidi="ar-SA"/>
        </w:rPr>
        <w:t xml:space="preserve">       </w:t>
      </w:r>
      <w:r w:rsidRPr="00961784">
        <w:rPr>
          <w:rFonts w:ascii="Times New Roman" w:hAnsi="Times New Roman" w:cs="Times New Roman"/>
          <w:color w:val="auto"/>
          <w:lang w:bidi="ar-SA"/>
        </w:rPr>
        <w:t>(________________)</w:t>
      </w:r>
    </w:p>
    <w:p w14:paraId="6784FF32" w14:textId="468390AE" w:rsidR="00961784" w:rsidRPr="00961784" w:rsidRDefault="00961784" w:rsidP="0096178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            </w:t>
      </w:r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(фамилия, имя, отчество (при наличии) </w:t>
      </w:r>
      <w:proofErr w:type="gramStart"/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полностью)   </w:t>
      </w:r>
      <w:proofErr w:type="gramEnd"/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</w:t>
      </w: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</w:t>
      </w:r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</w:t>
      </w:r>
      <w:r w:rsidRPr="0096178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(подпись)</w:t>
      </w:r>
    </w:p>
    <w:p w14:paraId="0C634A8E" w14:textId="4F4C77CE" w:rsidR="00961784" w:rsidRDefault="00961784" w:rsidP="0094588C">
      <w:pPr>
        <w:pStyle w:val="1"/>
        <w:ind w:firstLine="500"/>
        <w:jc w:val="both"/>
        <w:rPr>
          <w:sz w:val="24"/>
          <w:szCs w:val="24"/>
        </w:rPr>
      </w:pPr>
    </w:p>
    <w:p w14:paraId="439CEB82" w14:textId="7F2B9897" w:rsidR="00505756" w:rsidRDefault="00505756">
      <w:pPr>
        <w:rPr>
          <w:rFonts w:ascii="Times New Roman" w:eastAsia="Times New Roman" w:hAnsi="Times New Roman" w:cs="Times New Roman"/>
        </w:rPr>
      </w:pPr>
    </w:p>
    <w:p w14:paraId="778FEAE5" w14:textId="4B7F1DEC" w:rsidR="006304BD" w:rsidRDefault="006304B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C2E7358" w14:textId="77777777" w:rsidR="006304BD" w:rsidRDefault="006304BD" w:rsidP="006304B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sectPr w:rsidR="006304BD" w:rsidSect="00263BA2">
      <w:headerReference w:type="even" r:id="rId11"/>
      <w:headerReference w:type="default" r:id="rId12"/>
      <w:pgSz w:w="11900" w:h="16840" w:code="9"/>
      <w:pgMar w:top="851" w:right="567" w:bottom="709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D1E7" w14:textId="77777777" w:rsidR="00DD5027" w:rsidRDefault="00DD5027">
      <w:r>
        <w:separator/>
      </w:r>
    </w:p>
  </w:endnote>
  <w:endnote w:type="continuationSeparator" w:id="0">
    <w:p w14:paraId="15427D87" w14:textId="77777777" w:rsidR="00DD5027" w:rsidRDefault="00DD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E476" w14:textId="77777777" w:rsidR="00DD5027" w:rsidRDefault="00DD5027"/>
  </w:footnote>
  <w:footnote w:type="continuationSeparator" w:id="0">
    <w:p w14:paraId="3B47086B" w14:textId="77777777" w:rsidR="00DD5027" w:rsidRDefault="00DD5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2ED9" w14:textId="77777777" w:rsidR="00063720" w:rsidRDefault="00403A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FB9836" wp14:editId="3F0B2DE1">
              <wp:simplePos x="0" y="0"/>
              <wp:positionH relativeFrom="page">
                <wp:posOffset>3974465</wp:posOffset>
              </wp:positionH>
              <wp:positionV relativeFrom="page">
                <wp:posOffset>718185</wp:posOffset>
              </wp:positionV>
              <wp:extent cx="6413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0DCFC" w14:textId="77777777" w:rsidR="00063720" w:rsidRDefault="00403A5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B9836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2.95pt;margin-top:56.55pt;width:5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itlAEAACADAAAOAAAAZHJzL2Uyb0RvYy54bWysUsFOwzAMvSPxD1HurB2DCVXrJhACISFA&#10;Aj4gS5M1UhNHcVi7v8fJuoHghri4ju0+Pz97sRpsx7YqoAFX8+mk5Ew5CY1xm5q/v92dXXGGUbhG&#10;dOBUzXcK+Wp5erLofaXOoYWuUYERiMOq9zVvY/RVUaBslRU4Aa8cJTUEKyI9w6ZogugJ3XbFeVnO&#10;ix5C4wNIhUjR232SLzO+1krGZ61RRdbVnLjFbEO262SL5UJUmyB8a+RIQ/yBhRXGUdMj1K2Ign0E&#10;8wvKGhkAQceJBFuA1kaqPANNMy1/TPPaCq/yLCQO+qNM+H+w8mn7Ephpaj7jzAlLK8pd2SxJ03us&#10;qOLVU00cbmCgFR/iSME08aCDTV+ahVGeRN4dhVVDZJKC84vp7JIzSZlpOZ9fZd2Lr399wHivwLLk&#10;1DzQ2rKaYvuIkXhQ6aEktXJwZ7ouxRPBPZHkxWE9jKzX0OyIdE+brbmj0+Ose3AkXDqCgxMOznp0&#10;Ejj6649IDXLfhLqHGpvRGjKd8WTSnr+/c9XXYS8/AQAA//8DAFBLAwQUAAYACAAAACEAGLyQ7N4A&#10;AAALAQAADwAAAGRycy9kb3ducmV2LnhtbEyPzU7DMBCE70i8g7WVuFEnqQhNiFOhSly4USokbm68&#10;jaP6J7LdNHl7lhMcd+bT7Eyzm61hE4Y4eCcgX2fA0HVeDa4XcPx8e9wCi0k6JY13KGDBCLv2/q6R&#10;tfI394HTIfWMQlyspQCd0lhzHjuNVsa1H9GRd/bBykRn6LkK8kbh1vAiy0pu5eDog5Yj7jV2l8PV&#10;CnievzyOEff4fZ66oIdla94XIR5W8+sLsIRz+oPhtz5Vh5Y6nfzVqciMgLJ4qgglI9/kwIgoNyWt&#10;O5FSVBXwtuH/N7Q/AAAA//8DAFBLAQItABQABgAIAAAAIQC2gziS/gAAAOEBAAATAAAAAAAAAAAA&#10;AAAAAAAAAABbQ29udGVudF9UeXBlc10ueG1sUEsBAi0AFAAGAAgAAAAhADj9If/WAAAAlAEAAAsA&#10;AAAAAAAAAAAAAAAALwEAAF9yZWxzLy5yZWxzUEsBAi0AFAAGAAgAAAAhABJPOK2UAQAAIAMAAA4A&#10;AAAAAAAAAAAAAAAALgIAAGRycy9lMm9Eb2MueG1sUEsBAi0AFAAGAAgAAAAhABi8kOzeAAAACwEA&#10;AA8AAAAAAAAAAAAAAAAA7gMAAGRycy9kb3ducmV2LnhtbFBLBQYAAAAABAAEAPMAAAD5BAAAAAA=&#10;" filled="f" stroked="f">
              <v:textbox style="mso-fit-shape-to-text:t" inset="0,0,0,0">
                <w:txbxContent>
                  <w:p w14:paraId="7E50DCFC" w14:textId="77777777" w:rsidR="00063720" w:rsidRDefault="00403A5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535D" w14:textId="77777777" w:rsidR="00063720" w:rsidRDefault="0006372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1145"/>
    <w:multiLevelType w:val="multilevel"/>
    <w:tmpl w:val="62FCFD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EF3836"/>
    <w:multiLevelType w:val="multilevel"/>
    <w:tmpl w:val="5E3A341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20"/>
    <w:rsid w:val="00050011"/>
    <w:rsid w:val="00063720"/>
    <w:rsid w:val="00083957"/>
    <w:rsid w:val="000E1119"/>
    <w:rsid w:val="00150265"/>
    <w:rsid w:val="00160190"/>
    <w:rsid w:val="002136AF"/>
    <w:rsid w:val="0025292D"/>
    <w:rsid w:val="00263BA2"/>
    <w:rsid w:val="002673B2"/>
    <w:rsid w:val="0029287A"/>
    <w:rsid w:val="002F124E"/>
    <w:rsid w:val="002F6287"/>
    <w:rsid w:val="00403A5F"/>
    <w:rsid w:val="00413E1B"/>
    <w:rsid w:val="004333D3"/>
    <w:rsid w:val="00437F89"/>
    <w:rsid w:val="00477D06"/>
    <w:rsid w:val="00505756"/>
    <w:rsid w:val="00511C2C"/>
    <w:rsid w:val="005752E9"/>
    <w:rsid w:val="00581A9F"/>
    <w:rsid w:val="006304BD"/>
    <w:rsid w:val="006603E4"/>
    <w:rsid w:val="00713AAD"/>
    <w:rsid w:val="00843FED"/>
    <w:rsid w:val="00886D3B"/>
    <w:rsid w:val="00913BCD"/>
    <w:rsid w:val="00916FA4"/>
    <w:rsid w:val="0094588C"/>
    <w:rsid w:val="00961784"/>
    <w:rsid w:val="00972E54"/>
    <w:rsid w:val="009E7313"/>
    <w:rsid w:val="009F069A"/>
    <w:rsid w:val="00A11E71"/>
    <w:rsid w:val="00A17816"/>
    <w:rsid w:val="00A25B9B"/>
    <w:rsid w:val="00A42C3A"/>
    <w:rsid w:val="00AA7982"/>
    <w:rsid w:val="00B13B6A"/>
    <w:rsid w:val="00B21FD0"/>
    <w:rsid w:val="00B30614"/>
    <w:rsid w:val="00BB3D57"/>
    <w:rsid w:val="00C27D2F"/>
    <w:rsid w:val="00C506AE"/>
    <w:rsid w:val="00C600E4"/>
    <w:rsid w:val="00C647B6"/>
    <w:rsid w:val="00D271D8"/>
    <w:rsid w:val="00D72A4A"/>
    <w:rsid w:val="00DD5027"/>
    <w:rsid w:val="00E012A9"/>
    <w:rsid w:val="00F02398"/>
    <w:rsid w:val="00F2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CED8"/>
  <w15:docId w15:val="{504EC66D-DFEE-43D7-87CB-833762B9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17816"/>
    <w:pPr>
      <w:ind w:left="720"/>
      <w:contextualSpacing/>
    </w:pPr>
  </w:style>
  <w:style w:type="paragraph" w:customStyle="1" w:styleId="s15">
    <w:name w:val="s_15"/>
    <w:basedOn w:val="a"/>
    <w:rsid w:val="00050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050011"/>
  </w:style>
  <w:style w:type="character" w:styleId="a5">
    <w:name w:val="Emphasis"/>
    <w:basedOn w:val="a0"/>
    <w:uiPriority w:val="20"/>
    <w:qFormat/>
    <w:rsid w:val="00050011"/>
    <w:rPr>
      <w:i/>
      <w:iCs/>
    </w:rPr>
  </w:style>
  <w:style w:type="paragraph" w:customStyle="1" w:styleId="s9">
    <w:name w:val="s_9"/>
    <w:basedOn w:val="a"/>
    <w:rsid w:val="00050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unhideWhenUsed/>
    <w:rsid w:val="00050011"/>
    <w:rPr>
      <w:color w:val="0000FF"/>
      <w:u w:val="single"/>
    </w:rPr>
  </w:style>
  <w:style w:type="paragraph" w:customStyle="1" w:styleId="s1">
    <w:name w:val="s_1"/>
    <w:basedOn w:val="a"/>
    <w:rsid w:val="00050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972E54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6304BD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styleId="a7">
    <w:name w:val="Unresolved Mention"/>
    <w:basedOn w:val="a0"/>
    <w:uiPriority w:val="99"/>
    <w:semiHidden/>
    <w:unhideWhenUsed/>
    <w:rsid w:val="0091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86&amp;n=156172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F45DE6B5B8EA671002C29B9F110A6D77833708EA43CB6170D57EC870A1BECCB3D9138C4CE840EC33A05EC879m1O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DA7F-6E81-46AB-BA08-192D3E60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DUMA1</cp:lastModifiedBy>
  <cp:revision>191</cp:revision>
  <cp:lastPrinted>2026-03-18T09:41:00Z</cp:lastPrinted>
  <dcterms:created xsi:type="dcterms:W3CDTF">2026-03-17T12:50:00Z</dcterms:created>
  <dcterms:modified xsi:type="dcterms:W3CDTF">2026-03-26T13:01:00Z</dcterms:modified>
</cp:coreProperties>
</file>