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FA" w:rsidRPr="006348FA" w:rsidRDefault="006348FA" w:rsidP="006348FA">
      <w:pPr>
        <w:spacing w:after="0" w:line="240" w:lineRule="auto"/>
        <w:jc w:val="center"/>
        <w:rPr>
          <w:rFonts w:ascii="Times New Roman" w:hAnsi="Times New Roman" w:cs="Times New Roman"/>
        </w:rPr>
      </w:pPr>
      <w:r w:rsidRPr="006348FA">
        <w:rPr>
          <w:rFonts w:ascii="Times New Roman" w:hAnsi="Times New Roman" w:cs="Times New Roman"/>
          <w:noProof/>
          <w:lang w:eastAsia="ru-RU"/>
        </w:rPr>
        <w:drawing>
          <wp:inline distT="0" distB="0" distL="0" distR="0" wp14:anchorId="7B4B0AEF" wp14:editId="08EF6D56">
            <wp:extent cx="533400" cy="6248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33400" cy="624840"/>
                    </a:xfrm>
                    <a:prstGeom prst="rect">
                      <a:avLst/>
                    </a:prstGeom>
                    <a:noFill/>
                    <a:ln w="9525">
                      <a:noFill/>
                      <a:miter lim="800000"/>
                      <a:headEnd/>
                      <a:tailEnd/>
                    </a:ln>
                  </pic:spPr>
                </pic:pic>
              </a:graphicData>
            </a:graphic>
          </wp:inline>
        </w:drawing>
      </w:r>
    </w:p>
    <w:p w:rsidR="006348FA" w:rsidRPr="006348FA" w:rsidRDefault="006348FA" w:rsidP="006348FA">
      <w:pPr>
        <w:spacing w:after="0" w:line="240" w:lineRule="auto"/>
        <w:jc w:val="center"/>
        <w:rPr>
          <w:rFonts w:ascii="Times New Roman" w:hAnsi="Times New Roman" w:cs="Times New Roman"/>
        </w:rPr>
      </w:pPr>
    </w:p>
    <w:p w:rsidR="006348FA" w:rsidRPr="006348FA" w:rsidRDefault="006348FA" w:rsidP="006348FA">
      <w:pPr>
        <w:pStyle w:val="a8"/>
        <w:spacing w:line="240" w:lineRule="auto"/>
        <w:rPr>
          <w:sz w:val="28"/>
        </w:rPr>
      </w:pPr>
      <w:smartTag w:uri="urn:schemas-microsoft-com:office:smarttags" w:element="PersonName">
        <w:smartTagPr>
          <w:attr w:name="ProductID" w:val="Переславль-Залесская городская Дума"/>
        </w:smartTagPr>
        <w:r w:rsidRPr="006348FA">
          <w:rPr>
            <w:sz w:val="28"/>
          </w:rPr>
          <w:t>Переславль-Залесская городская Дума</w:t>
        </w:r>
      </w:smartTag>
    </w:p>
    <w:p w:rsidR="006348FA" w:rsidRPr="006348FA" w:rsidRDefault="006348FA" w:rsidP="006348FA">
      <w:pPr>
        <w:spacing w:after="0" w:line="240" w:lineRule="auto"/>
        <w:jc w:val="center"/>
        <w:rPr>
          <w:rFonts w:ascii="Times New Roman" w:hAnsi="Times New Roman" w:cs="Times New Roman"/>
          <w:b/>
          <w:sz w:val="28"/>
        </w:rPr>
      </w:pPr>
      <w:r w:rsidRPr="006348FA">
        <w:rPr>
          <w:rFonts w:ascii="Times New Roman" w:hAnsi="Times New Roman" w:cs="Times New Roman"/>
          <w:b/>
          <w:sz w:val="28"/>
        </w:rPr>
        <w:t>седьмого созыва</w:t>
      </w:r>
    </w:p>
    <w:p w:rsidR="006348FA" w:rsidRPr="006348FA" w:rsidRDefault="006348FA" w:rsidP="006348FA">
      <w:pPr>
        <w:spacing w:after="0" w:line="240" w:lineRule="auto"/>
        <w:jc w:val="center"/>
        <w:rPr>
          <w:rFonts w:ascii="Times New Roman" w:hAnsi="Times New Roman" w:cs="Times New Roman"/>
          <w:b/>
          <w:sz w:val="28"/>
        </w:rPr>
      </w:pPr>
    </w:p>
    <w:p w:rsidR="006348FA" w:rsidRPr="006348FA" w:rsidRDefault="006348FA" w:rsidP="006348FA">
      <w:pPr>
        <w:pStyle w:val="1"/>
        <w:rPr>
          <w:b w:val="0"/>
          <w:sz w:val="28"/>
          <w:szCs w:val="28"/>
        </w:rPr>
      </w:pPr>
      <w:r w:rsidRPr="006348FA">
        <w:rPr>
          <w:sz w:val="28"/>
          <w:szCs w:val="28"/>
        </w:rPr>
        <w:t>Р Е Ш Е Н И Е</w:t>
      </w:r>
    </w:p>
    <w:p w:rsidR="006348FA" w:rsidRPr="006348FA" w:rsidRDefault="006348FA" w:rsidP="006348FA">
      <w:pPr>
        <w:pStyle w:val="3"/>
        <w:tabs>
          <w:tab w:val="left" w:pos="7371"/>
        </w:tabs>
        <w:spacing w:after="0"/>
        <w:jc w:val="both"/>
        <w:outlineLvl w:val="0"/>
        <w:rPr>
          <w:u w:val="single"/>
        </w:rPr>
      </w:pPr>
      <w:r w:rsidRPr="006348FA">
        <w:rPr>
          <w:sz w:val="26"/>
        </w:rPr>
        <w:tab/>
      </w:r>
    </w:p>
    <w:p w:rsidR="006348FA" w:rsidRPr="006348FA" w:rsidRDefault="006348FA" w:rsidP="006348FA">
      <w:pPr>
        <w:pStyle w:val="3"/>
        <w:tabs>
          <w:tab w:val="left" w:pos="7371"/>
        </w:tabs>
        <w:spacing w:after="0"/>
        <w:jc w:val="both"/>
        <w:rPr>
          <w:sz w:val="28"/>
          <w:szCs w:val="28"/>
        </w:rPr>
      </w:pPr>
      <w:r w:rsidRPr="006348FA">
        <w:rPr>
          <w:sz w:val="26"/>
          <w:szCs w:val="26"/>
        </w:rPr>
        <w:t>29 июня 2023</w:t>
      </w:r>
      <w:r w:rsidRPr="006348FA">
        <w:rPr>
          <w:sz w:val="28"/>
          <w:szCs w:val="28"/>
        </w:rPr>
        <w:t xml:space="preserve"> года                              </w:t>
      </w:r>
      <w:r w:rsidRPr="006348FA">
        <w:rPr>
          <w:sz w:val="28"/>
          <w:szCs w:val="28"/>
        </w:rPr>
        <w:tab/>
      </w:r>
      <w:r w:rsidRPr="006348FA">
        <w:rPr>
          <w:sz w:val="28"/>
          <w:szCs w:val="28"/>
        </w:rPr>
        <w:tab/>
        <w:t xml:space="preserve">№ </w:t>
      </w:r>
      <w:r>
        <w:rPr>
          <w:sz w:val="28"/>
          <w:szCs w:val="28"/>
        </w:rPr>
        <w:t>58</w:t>
      </w:r>
    </w:p>
    <w:p w:rsidR="00156F99" w:rsidRPr="006348FA" w:rsidRDefault="006348FA" w:rsidP="006348FA">
      <w:pPr>
        <w:pStyle w:val="3"/>
        <w:tabs>
          <w:tab w:val="left" w:pos="7371"/>
        </w:tabs>
        <w:spacing w:after="0"/>
        <w:jc w:val="center"/>
        <w:rPr>
          <w:sz w:val="28"/>
          <w:szCs w:val="28"/>
        </w:rPr>
      </w:pPr>
      <w:r w:rsidRPr="006348FA">
        <w:rPr>
          <w:sz w:val="28"/>
          <w:szCs w:val="28"/>
        </w:rPr>
        <w:t>г. Переславль-Залесский</w:t>
      </w:r>
    </w:p>
    <w:p w:rsidR="00156F99" w:rsidRPr="00F827C7" w:rsidRDefault="00156F99" w:rsidP="00156F99">
      <w:pPr>
        <w:spacing w:after="0" w:line="240" w:lineRule="auto"/>
        <w:jc w:val="center"/>
        <w:rPr>
          <w:rFonts w:ascii="Times New Roman" w:hAnsi="Times New Roman" w:cs="Times New Roman"/>
          <w:b/>
          <w:sz w:val="28"/>
          <w:szCs w:val="28"/>
        </w:rPr>
      </w:pPr>
    </w:p>
    <w:p w:rsidR="00156F99" w:rsidRPr="00F827C7" w:rsidRDefault="00156F99" w:rsidP="00156F99">
      <w:pPr>
        <w:spacing w:after="0" w:line="240" w:lineRule="auto"/>
        <w:jc w:val="center"/>
        <w:rPr>
          <w:rFonts w:ascii="Times New Roman" w:hAnsi="Times New Roman" w:cs="Times New Roman"/>
          <w:b/>
          <w:sz w:val="28"/>
          <w:szCs w:val="28"/>
        </w:rPr>
      </w:pPr>
      <w:r w:rsidRPr="00F827C7">
        <w:rPr>
          <w:rFonts w:ascii="Times New Roman" w:hAnsi="Times New Roman" w:cs="Times New Roman"/>
          <w:b/>
          <w:sz w:val="28"/>
          <w:szCs w:val="28"/>
        </w:rPr>
        <w:t xml:space="preserve">Об утверждении Порядка проведения осмотра зданий, сооружений </w:t>
      </w:r>
      <w:r>
        <w:rPr>
          <w:rFonts w:ascii="Times New Roman" w:hAnsi="Times New Roman" w:cs="Times New Roman"/>
          <w:b/>
          <w:sz w:val="28"/>
          <w:szCs w:val="28"/>
        </w:rPr>
        <w:t xml:space="preserve">на предмет </w:t>
      </w:r>
      <w:r w:rsidRPr="00F827C7">
        <w:rPr>
          <w:rFonts w:ascii="Times New Roman" w:hAnsi="Times New Roman" w:cs="Times New Roman"/>
          <w:b/>
          <w:sz w:val="28"/>
          <w:szCs w:val="28"/>
        </w:rPr>
        <w:t>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F827C7" w:rsidRDefault="00156F99" w:rsidP="00156F99">
      <w:pPr>
        <w:spacing w:after="0" w:line="240" w:lineRule="auto"/>
        <w:ind w:firstLine="567"/>
        <w:jc w:val="both"/>
        <w:rPr>
          <w:rFonts w:ascii="Times New Roman" w:hAnsi="Times New Roman" w:cs="Times New Roman"/>
          <w:sz w:val="28"/>
          <w:szCs w:val="28"/>
        </w:rPr>
      </w:pPr>
      <w:r w:rsidRPr="00F827C7">
        <w:rPr>
          <w:rFonts w:ascii="Times New Roman" w:hAnsi="Times New Roman" w:cs="Times New Roman"/>
          <w:sz w:val="28"/>
          <w:szCs w:val="28"/>
        </w:rPr>
        <w:t>В соответствии с частью 3 статьи 8, частью 11 статьи 55.24 Градостроительн</w:t>
      </w:r>
      <w:r>
        <w:rPr>
          <w:rFonts w:ascii="Times New Roman" w:hAnsi="Times New Roman" w:cs="Times New Roman"/>
          <w:sz w:val="28"/>
          <w:szCs w:val="28"/>
        </w:rPr>
        <w:t>ого</w:t>
      </w:r>
      <w:r w:rsidRPr="00F827C7">
        <w:rPr>
          <w:rFonts w:ascii="Times New Roman" w:hAnsi="Times New Roman" w:cs="Times New Roman"/>
          <w:sz w:val="28"/>
          <w:szCs w:val="28"/>
        </w:rPr>
        <w:t xml:space="preserve"> кодекс</w:t>
      </w:r>
      <w:r>
        <w:rPr>
          <w:rFonts w:ascii="Times New Roman" w:hAnsi="Times New Roman" w:cs="Times New Roman"/>
          <w:sz w:val="28"/>
          <w:szCs w:val="28"/>
        </w:rPr>
        <w:t>а</w:t>
      </w:r>
      <w:r w:rsidRPr="00F827C7">
        <w:rPr>
          <w:rFonts w:ascii="Times New Roman" w:hAnsi="Times New Roman" w:cs="Times New Roman"/>
          <w:sz w:val="28"/>
          <w:szCs w:val="28"/>
        </w:rPr>
        <w:t xml:space="preserve"> Российской Федерации, </w:t>
      </w:r>
      <w:r>
        <w:rPr>
          <w:rFonts w:ascii="Times New Roman" w:hAnsi="Times New Roman" w:cs="Times New Roman"/>
          <w:sz w:val="28"/>
          <w:szCs w:val="28"/>
        </w:rPr>
        <w:t xml:space="preserve">пунктом 20 части 1 статьи 14, частью 3 статьи 43 </w:t>
      </w:r>
      <w:r w:rsidRPr="00F827C7">
        <w:rPr>
          <w:rFonts w:ascii="Times New Roman" w:hAnsi="Times New Roman" w:cs="Times New Roman"/>
          <w:sz w:val="28"/>
          <w:szCs w:val="28"/>
        </w:rPr>
        <w:t>Федеральн</w:t>
      </w:r>
      <w:r>
        <w:rPr>
          <w:rFonts w:ascii="Times New Roman" w:hAnsi="Times New Roman" w:cs="Times New Roman"/>
          <w:sz w:val="28"/>
          <w:szCs w:val="28"/>
        </w:rPr>
        <w:t>ого</w:t>
      </w:r>
      <w:r w:rsidRPr="00F827C7">
        <w:rPr>
          <w:rFonts w:ascii="Times New Roman" w:hAnsi="Times New Roman" w:cs="Times New Roman"/>
          <w:sz w:val="28"/>
          <w:szCs w:val="28"/>
        </w:rPr>
        <w:t xml:space="preserve"> закон</w:t>
      </w:r>
      <w:r>
        <w:rPr>
          <w:rFonts w:ascii="Times New Roman" w:hAnsi="Times New Roman" w:cs="Times New Roman"/>
          <w:sz w:val="28"/>
          <w:szCs w:val="28"/>
        </w:rPr>
        <w:t>а</w:t>
      </w:r>
      <w:r w:rsidRPr="00F827C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F827C7" w:rsidRDefault="00156F99" w:rsidP="00156F99">
      <w:pPr>
        <w:spacing w:after="0" w:line="240" w:lineRule="auto"/>
        <w:jc w:val="center"/>
        <w:rPr>
          <w:rFonts w:ascii="Times New Roman" w:hAnsi="Times New Roman" w:cs="Times New Roman"/>
          <w:sz w:val="28"/>
          <w:szCs w:val="28"/>
        </w:rPr>
      </w:pPr>
      <w:r w:rsidRPr="00F827C7">
        <w:rPr>
          <w:rFonts w:ascii="Times New Roman" w:hAnsi="Times New Roman" w:cs="Times New Roman"/>
          <w:sz w:val="28"/>
          <w:szCs w:val="28"/>
        </w:rPr>
        <w:t>Переславль-Залесская городская Дума РЕШИЛА:</w:t>
      </w:r>
    </w:p>
    <w:p w:rsidR="00156F99" w:rsidRPr="00F827C7" w:rsidRDefault="00156F99" w:rsidP="00156F99">
      <w:pPr>
        <w:spacing w:after="0" w:line="240" w:lineRule="auto"/>
        <w:jc w:val="both"/>
        <w:rPr>
          <w:rFonts w:ascii="Times New Roman" w:hAnsi="Times New Roman" w:cs="Times New Roman"/>
          <w:sz w:val="28"/>
          <w:szCs w:val="28"/>
        </w:rPr>
      </w:pPr>
    </w:p>
    <w:p w:rsidR="00156F99" w:rsidRPr="0042229F" w:rsidRDefault="00156F99" w:rsidP="00156F99">
      <w:pPr>
        <w:pStyle w:val="ConsNormal"/>
        <w:widowControl/>
        <w:numPr>
          <w:ilvl w:val="0"/>
          <w:numId w:val="4"/>
        </w:numPr>
        <w:tabs>
          <w:tab w:val="left" w:pos="142"/>
        </w:tabs>
        <w:ind w:left="0" w:firstLine="709"/>
        <w:jc w:val="both"/>
        <w:rPr>
          <w:rFonts w:ascii="Times New Roman" w:hAnsi="Times New Roman" w:cs="Times New Roman"/>
          <w:sz w:val="28"/>
          <w:szCs w:val="28"/>
        </w:rPr>
      </w:pPr>
      <w:r w:rsidRPr="0042229F">
        <w:rPr>
          <w:rFonts w:ascii="Times New Roman" w:hAnsi="Times New Roman" w:cs="Times New Roman"/>
          <w:sz w:val="28"/>
          <w:szCs w:val="28"/>
        </w:rPr>
        <w:t>Утвердить Порядок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 согласно приложению к настоящему решению.</w:t>
      </w:r>
    </w:p>
    <w:p w:rsidR="00156F99" w:rsidRPr="0042229F" w:rsidRDefault="00156F99" w:rsidP="00156F99">
      <w:pPr>
        <w:widowControl w:val="0"/>
        <w:numPr>
          <w:ilvl w:val="0"/>
          <w:numId w:val="4"/>
        </w:numPr>
        <w:shd w:val="clear" w:color="auto" w:fill="FFFFFF"/>
        <w:tabs>
          <w:tab w:val="left" w:pos="142"/>
        </w:tabs>
        <w:suppressAutoHyphens/>
        <w:spacing w:after="0" w:line="240" w:lineRule="auto"/>
        <w:ind w:left="0" w:firstLine="709"/>
        <w:jc w:val="both"/>
        <w:rPr>
          <w:rFonts w:ascii="Times New Roman" w:hAnsi="Times New Roman" w:cs="Times New Roman"/>
          <w:sz w:val="28"/>
          <w:szCs w:val="28"/>
          <w:lang w:eastAsia="ar-SA"/>
        </w:rPr>
      </w:pPr>
      <w:r w:rsidRPr="0042229F">
        <w:rPr>
          <w:rFonts w:ascii="Times New Roman" w:hAnsi="Times New Roman" w:cs="Times New Roman"/>
          <w:sz w:val="28"/>
          <w:szCs w:val="28"/>
        </w:rPr>
        <w:t>Опубликовать настоящее решение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rsidR="00156F99" w:rsidRPr="0042229F" w:rsidRDefault="00156F99" w:rsidP="00156F99">
      <w:pPr>
        <w:widowControl w:val="0"/>
        <w:numPr>
          <w:ilvl w:val="0"/>
          <w:numId w:val="4"/>
        </w:numPr>
        <w:shd w:val="clear" w:color="auto" w:fill="FFFFFF"/>
        <w:tabs>
          <w:tab w:val="left" w:pos="142"/>
        </w:tabs>
        <w:suppressAutoHyphens/>
        <w:spacing w:after="0" w:line="240" w:lineRule="auto"/>
        <w:ind w:left="0" w:firstLine="709"/>
        <w:jc w:val="both"/>
        <w:rPr>
          <w:rFonts w:ascii="Times New Roman" w:hAnsi="Times New Roman" w:cs="Times New Roman"/>
          <w:sz w:val="28"/>
          <w:szCs w:val="28"/>
          <w:lang w:eastAsia="ar-SA"/>
        </w:rPr>
      </w:pPr>
      <w:r w:rsidRPr="0042229F">
        <w:rPr>
          <w:rFonts w:ascii="Times New Roman" w:hAnsi="Times New Roman" w:cs="Times New Roman"/>
          <w:sz w:val="28"/>
          <w:szCs w:val="28"/>
        </w:rPr>
        <w:t>Настоящее решение вступает в силу после его официального опубликования.</w:t>
      </w:r>
    </w:p>
    <w:p w:rsidR="00156F99" w:rsidRPr="00114C2E" w:rsidRDefault="00156F99" w:rsidP="00156F99">
      <w:pPr>
        <w:pStyle w:val="a7"/>
        <w:numPr>
          <w:ilvl w:val="0"/>
          <w:numId w:val="4"/>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ru-RU"/>
        </w:rPr>
      </w:pPr>
      <w:r w:rsidRPr="0042229F">
        <w:rPr>
          <w:rFonts w:ascii="Times New Roman" w:hAnsi="Times New Roman"/>
          <w:sz w:val="28"/>
          <w:szCs w:val="28"/>
        </w:rPr>
        <w:t>Со дня вступления в силу настоящего решения признать утратившим</w:t>
      </w:r>
      <w:r>
        <w:rPr>
          <w:rFonts w:ascii="Times New Roman" w:hAnsi="Times New Roman"/>
          <w:sz w:val="28"/>
          <w:szCs w:val="28"/>
        </w:rPr>
        <w:t>и</w:t>
      </w:r>
      <w:r w:rsidRPr="0042229F">
        <w:rPr>
          <w:rFonts w:ascii="Times New Roman" w:hAnsi="Times New Roman"/>
          <w:sz w:val="28"/>
          <w:szCs w:val="28"/>
        </w:rPr>
        <w:t xml:space="preserve"> силу решени</w:t>
      </w:r>
      <w:r>
        <w:rPr>
          <w:rFonts w:ascii="Times New Roman" w:hAnsi="Times New Roman"/>
          <w:sz w:val="28"/>
          <w:szCs w:val="28"/>
        </w:rPr>
        <w:t>я</w:t>
      </w:r>
      <w:r w:rsidRPr="0042229F">
        <w:rPr>
          <w:rFonts w:ascii="Times New Roman" w:hAnsi="Times New Roman"/>
          <w:sz w:val="28"/>
          <w:szCs w:val="28"/>
        </w:rPr>
        <w:t xml:space="preserve"> Переславль-Залесской городской Думы</w:t>
      </w:r>
      <w:r>
        <w:rPr>
          <w:rFonts w:ascii="Times New Roman" w:hAnsi="Times New Roman"/>
          <w:sz w:val="28"/>
          <w:szCs w:val="28"/>
        </w:rPr>
        <w:t>:</w:t>
      </w:r>
    </w:p>
    <w:p w:rsidR="00156F99" w:rsidRDefault="00156F99" w:rsidP="00156F99">
      <w:pPr>
        <w:pStyle w:val="a7"/>
        <w:shd w:val="clear" w:color="auto" w:fill="FFFFFF"/>
        <w:tabs>
          <w:tab w:val="left" w:pos="142"/>
        </w:tabs>
        <w:spacing w:after="0" w:line="240" w:lineRule="auto"/>
        <w:ind w:left="0" w:firstLine="709"/>
        <w:jc w:val="both"/>
        <w:rPr>
          <w:rFonts w:ascii="Times New Roman" w:hAnsi="Times New Roman"/>
          <w:sz w:val="28"/>
          <w:szCs w:val="28"/>
        </w:rPr>
      </w:pPr>
      <w:r w:rsidRPr="0042229F">
        <w:rPr>
          <w:rFonts w:ascii="Times New Roman" w:hAnsi="Times New Roman"/>
          <w:sz w:val="28"/>
          <w:szCs w:val="28"/>
        </w:rPr>
        <w:t>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r>
        <w:rPr>
          <w:rFonts w:ascii="Times New Roman" w:hAnsi="Times New Roman"/>
          <w:sz w:val="28"/>
          <w:szCs w:val="28"/>
        </w:rPr>
        <w:t>;</w:t>
      </w:r>
    </w:p>
    <w:p w:rsidR="00156F99" w:rsidRPr="003C54B1" w:rsidRDefault="00156F99" w:rsidP="00156F99">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 xml:space="preserve">от </w:t>
      </w:r>
      <w:r>
        <w:rPr>
          <w:rFonts w:ascii="Times New Roman" w:hAnsi="Times New Roman" w:cs="Times New Roman"/>
          <w:sz w:val="28"/>
          <w:szCs w:val="28"/>
        </w:rPr>
        <w:t>29.10.2020 № 86 «</w:t>
      </w:r>
      <w:r w:rsidRPr="003C54B1">
        <w:rPr>
          <w:rFonts w:ascii="Times New Roman" w:eastAsia="Calibri" w:hAnsi="Times New Roman" w:cs="Times New Roman"/>
          <w:sz w:val="28"/>
          <w:szCs w:val="28"/>
        </w:rPr>
        <w:t>О внесении изменений в решение Переславль-Залесской городской Думы 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w:t>
      </w:r>
      <w:r>
        <w:rPr>
          <w:rFonts w:ascii="Times New Roman" w:eastAsia="Calibri" w:hAnsi="Times New Roman" w:cs="Times New Roman"/>
          <w:sz w:val="28"/>
          <w:szCs w:val="28"/>
        </w:rPr>
        <w:t>а</w:t>
      </w:r>
      <w:r w:rsidRPr="003C54B1">
        <w:rPr>
          <w:rFonts w:ascii="Times New Roman" w:eastAsia="Calibri" w:hAnsi="Times New Roman" w:cs="Times New Roman"/>
          <w:sz w:val="28"/>
          <w:szCs w:val="28"/>
        </w:rPr>
        <w:t xml:space="preserve"> Переславл</w:t>
      </w:r>
      <w:r>
        <w:rPr>
          <w:rFonts w:ascii="Times New Roman" w:eastAsia="Calibri" w:hAnsi="Times New Roman" w:cs="Times New Roman"/>
          <w:sz w:val="28"/>
          <w:szCs w:val="28"/>
        </w:rPr>
        <w:t>я</w:t>
      </w:r>
      <w:r w:rsidRPr="003C54B1">
        <w:rPr>
          <w:rFonts w:ascii="Times New Roman" w:eastAsia="Calibri" w:hAnsi="Times New Roman" w:cs="Times New Roman"/>
          <w:sz w:val="28"/>
          <w:szCs w:val="28"/>
        </w:rPr>
        <w:t>-Залесск</w:t>
      </w:r>
      <w:r>
        <w:rPr>
          <w:rFonts w:ascii="Times New Roman" w:eastAsia="Calibri" w:hAnsi="Times New Roman" w:cs="Times New Roman"/>
          <w:sz w:val="28"/>
          <w:szCs w:val="28"/>
        </w:rPr>
        <w:t>ого</w:t>
      </w:r>
      <w:r w:rsidRPr="003C54B1">
        <w:rPr>
          <w:rFonts w:ascii="Times New Roman" w:eastAsia="Calibri" w:hAnsi="Times New Roman" w:cs="Times New Roman"/>
          <w:sz w:val="28"/>
          <w:szCs w:val="28"/>
        </w:rPr>
        <w:t>»</w:t>
      </w:r>
      <w:r>
        <w:rPr>
          <w:rFonts w:ascii="Times New Roman" w:eastAsia="Calibri" w:hAnsi="Times New Roman" w:cs="Times New Roman"/>
          <w:sz w:val="28"/>
          <w:szCs w:val="28"/>
        </w:rPr>
        <w:t>;</w:t>
      </w:r>
    </w:p>
    <w:p w:rsidR="00156F99" w:rsidRPr="003C54B1" w:rsidRDefault="00156F99" w:rsidP="00156F99">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от 25.05.2023 № 42 </w:t>
      </w:r>
      <w:r w:rsidRPr="003C54B1">
        <w:rPr>
          <w:rFonts w:ascii="Times New Roman" w:eastAsia="Times New Roman" w:hAnsi="Times New Roman" w:cs="Times New Roman"/>
          <w:sz w:val="28"/>
          <w:szCs w:val="28"/>
          <w:lang w:eastAsia="ru-RU"/>
        </w:rPr>
        <w:t>«</w:t>
      </w:r>
      <w:r w:rsidRPr="003C54B1">
        <w:rPr>
          <w:rFonts w:ascii="Times New Roman" w:eastAsia="Calibri" w:hAnsi="Times New Roman" w:cs="Times New Roman"/>
          <w:sz w:val="28"/>
          <w:szCs w:val="28"/>
        </w:rPr>
        <w:t>О внесении изменений в решение Переславль-Залесской городской Думы от 25.08.2016 № 80 «Об утверждении Порядка проведения осмотра зданий, сооружений в целях оценки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r>
        <w:rPr>
          <w:rFonts w:ascii="Times New Roman" w:eastAsia="Calibri" w:hAnsi="Times New Roman" w:cs="Times New Roman"/>
          <w:sz w:val="28"/>
          <w:szCs w:val="28"/>
        </w:rPr>
        <w:t>.</w:t>
      </w:r>
    </w:p>
    <w:p w:rsidR="00156F99" w:rsidRPr="0042229F" w:rsidRDefault="00156F99" w:rsidP="00156F99">
      <w:pPr>
        <w:pStyle w:val="a7"/>
        <w:shd w:val="clear" w:color="auto" w:fill="FFFFFF"/>
        <w:tabs>
          <w:tab w:val="left" w:pos="142"/>
        </w:tabs>
        <w:spacing w:after="0" w:line="240" w:lineRule="auto"/>
        <w:ind w:left="709"/>
        <w:jc w:val="both"/>
        <w:rPr>
          <w:rFonts w:ascii="Times New Roman" w:eastAsia="Times New Roman" w:hAnsi="Times New Roman" w:cs="Times New Roman"/>
          <w:sz w:val="28"/>
          <w:szCs w:val="28"/>
          <w:lang w:eastAsia="ru-RU"/>
        </w:rPr>
      </w:pPr>
    </w:p>
    <w:p w:rsidR="00156F99" w:rsidRDefault="00156F99" w:rsidP="00156F99">
      <w:pPr>
        <w:shd w:val="clear" w:color="auto" w:fill="FFFFFF"/>
        <w:tabs>
          <w:tab w:val="left" w:pos="142"/>
        </w:tabs>
        <w:spacing w:after="0" w:line="240" w:lineRule="auto"/>
        <w:ind w:firstLine="709"/>
        <w:jc w:val="both"/>
        <w:rPr>
          <w:rFonts w:ascii="Times New Roman" w:eastAsia="Times New Roman" w:hAnsi="Times New Roman" w:cs="Times New Roman"/>
          <w:sz w:val="26"/>
          <w:szCs w:val="26"/>
          <w:lang w:eastAsia="ru-RU"/>
        </w:rPr>
      </w:pPr>
    </w:p>
    <w:p w:rsidR="006348FA" w:rsidRPr="00BC231B" w:rsidRDefault="006348FA" w:rsidP="00156F99">
      <w:pPr>
        <w:shd w:val="clear" w:color="auto" w:fill="FFFFFF"/>
        <w:tabs>
          <w:tab w:val="left" w:pos="142"/>
        </w:tabs>
        <w:spacing w:after="0" w:line="240" w:lineRule="auto"/>
        <w:ind w:firstLine="709"/>
        <w:jc w:val="both"/>
        <w:rPr>
          <w:rFonts w:ascii="Times New Roman" w:eastAsia="Times New Roman" w:hAnsi="Times New Roman" w:cs="Times New Roman"/>
          <w:sz w:val="26"/>
          <w:szCs w:val="26"/>
          <w:lang w:eastAsia="ru-RU"/>
        </w:rPr>
      </w:pPr>
    </w:p>
    <w:tbl>
      <w:tblPr>
        <w:tblW w:w="9639" w:type="dxa"/>
        <w:tblCellSpacing w:w="0" w:type="dxa"/>
        <w:tblCellMar>
          <w:left w:w="0" w:type="dxa"/>
          <w:right w:w="0" w:type="dxa"/>
        </w:tblCellMar>
        <w:tblLook w:val="04A0" w:firstRow="1" w:lastRow="0" w:firstColumn="1" w:lastColumn="0" w:noHBand="0" w:noVBand="1"/>
      </w:tblPr>
      <w:tblGrid>
        <w:gridCol w:w="4536"/>
        <w:gridCol w:w="284"/>
        <w:gridCol w:w="4819"/>
      </w:tblGrid>
      <w:tr w:rsidR="00156F99" w:rsidRPr="00F827C7" w:rsidTr="006348FA">
        <w:trPr>
          <w:tblCellSpacing w:w="0" w:type="dxa"/>
        </w:trPr>
        <w:tc>
          <w:tcPr>
            <w:tcW w:w="4536" w:type="dxa"/>
            <w:hideMark/>
          </w:tcPr>
          <w:p w:rsidR="006348FA" w:rsidRDefault="00156F99" w:rsidP="001B32A3">
            <w:pPr>
              <w:spacing w:after="0" w:line="240" w:lineRule="auto"/>
              <w:jc w:val="both"/>
              <w:rPr>
                <w:rFonts w:ascii="Times New Roman" w:hAnsi="Times New Roman" w:cs="Times New Roman"/>
                <w:sz w:val="28"/>
                <w:szCs w:val="28"/>
              </w:rPr>
            </w:pPr>
            <w:r w:rsidRPr="00F827C7">
              <w:rPr>
                <w:rFonts w:ascii="Times New Roman" w:hAnsi="Times New Roman" w:cs="Times New Roman"/>
                <w:sz w:val="28"/>
                <w:szCs w:val="28"/>
              </w:rPr>
              <w:t xml:space="preserve">Исполняющий обязанности </w:t>
            </w:r>
          </w:p>
          <w:p w:rsidR="00156F99" w:rsidRPr="00F827C7" w:rsidRDefault="00156F99" w:rsidP="001B32A3">
            <w:pPr>
              <w:spacing w:after="0" w:line="240" w:lineRule="auto"/>
              <w:jc w:val="both"/>
              <w:rPr>
                <w:rFonts w:ascii="Times New Roman" w:hAnsi="Times New Roman" w:cs="Times New Roman"/>
                <w:sz w:val="28"/>
                <w:szCs w:val="28"/>
                <w:lang w:eastAsia="ru-RU"/>
              </w:rPr>
            </w:pPr>
            <w:r w:rsidRPr="00F827C7">
              <w:rPr>
                <w:rFonts w:ascii="Times New Roman" w:hAnsi="Times New Roman" w:cs="Times New Roman"/>
                <w:sz w:val="28"/>
                <w:szCs w:val="28"/>
              </w:rPr>
              <w:t>Главы города Переславля-Залесского</w:t>
            </w:r>
            <w:r w:rsidRPr="00F827C7">
              <w:rPr>
                <w:rFonts w:ascii="Times New Roman" w:hAnsi="Times New Roman" w:cs="Times New Roman"/>
                <w:sz w:val="28"/>
                <w:szCs w:val="28"/>
                <w:lang w:eastAsia="ru-RU"/>
              </w:rPr>
              <w:t> </w:t>
            </w:r>
          </w:p>
          <w:p w:rsidR="00156F99" w:rsidRPr="00F827C7" w:rsidRDefault="00156F99" w:rsidP="001B32A3">
            <w:pPr>
              <w:spacing w:after="0" w:line="240" w:lineRule="auto"/>
              <w:jc w:val="both"/>
              <w:rPr>
                <w:rFonts w:ascii="Times New Roman" w:hAnsi="Times New Roman" w:cs="Times New Roman"/>
                <w:sz w:val="28"/>
                <w:szCs w:val="28"/>
                <w:lang w:eastAsia="ru-RU"/>
              </w:rPr>
            </w:pPr>
          </w:p>
          <w:p w:rsidR="00156F99" w:rsidRPr="00F827C7" w:rsidRDefault="00156F99" w:rsidP="001B32A3">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Д.Н. Зяблицкий</w:t>
            </w:r>
          </w:p>
        </w:tc>
        <w:tc>
          <w:tcPr>
            <w:tcW w:w="284" w:type="dxa"/>
            <w:hideMark/>
          </w:tcPr>
          <w:p w:rsidR="00156F99" w:rsidRPr="00F827C7" w:rsidRDefault="00156F99" w:rsidP="001B32A3">
            <w:pPr>
              <w:spacing w:after="0" w:line="240" w:lineRule="auto"/>
              <w:jc w:val="both"/>
              <w:rPr>
                <w:rFonts w:ascii="Times New Roman" w:hAnsi="Times New Roman" w:cs="Times New Roman"/>
                <w:sz w:val="28"/>
                <w:szCs w:val="28"/>
                <w:lang w:eastAsia="ru-RU"/>
              </w:rPr>
            </w:pPr>
            <w:r w:rsidRPr="00F827C7">
              <w:rPr>
                <w:rFonts w:ascii="Times New Roman" w:hAnsi="Times New Roman" w:cs="Times New Roman"/>
                <w:sz w:val="28"/>
                <w:szCs w:val="28"/>
                <w:lang w:eastAsia="ru-RU"/>
              </w:rPr>
              <w:t> </w:t>
            </w:r>
          </w:p>
        </w:tc>
        <w:tc>
          <w:tcPr>
            <w:tcW w:w="4819" w:type="dxa"/>
            <w:hideMark/>
          </w:tcPr>
          <w:p w:rsidR="00156F99" w:rsidRPr="00F827C7" w:rsidRDefault="00156F99" w:rsidP="001B32A3">
            <w:pPr>
              <w:spacing w:after="0" w:line="240" w:lineRule="auto"/>
              <w:jc w:val="both"/>
              <w:rPr>
                <w:rFonts w:ascii="Times New Roman" w:hAnsi="Times New Roman" w:cs="Times New Roman"/>
                <w:sz w:val="28"/>
                <w:szCs w:val="28"/>
              </w:rPr>
            </w:pPr>
            <w:r w:rsidRPr="00F827C7">
              <w:rPr>
                <w:rFonts w:ascii="Times New Roman" w:hAnsi="Times New Roman" w:cs="Times New Roman"/>
                <w:sz w:val="28"/>
                <w:szCs w:val="28"/>
              </w:rPr>
              <w:t xml:space="preserve">Председатель Переславль-Залесской </w:t>
            </w:r>
          </w:p>
          <w:p w:rsidR="00156F99" w:rsidRPr="00F827C7" w:rsidRDefault="00156F99" w:rsidP="001B32A3">
            <w:pPr>
              <w:spacing w:after="0" w:line="240" w:lineRule="auto"/>
              <w:jc w:val="both"/>
              <w:rPr>
                <w:rFonts w:ascii="Times New Roman" w:hAnsi="Times New Roman" w:cs="Times New Roman"/>
                <w:sz w:val="28"/>
                <w:szCs w:val="28"/>
              </w:rPr>
            </w:pPr>
            <w:r w:rsidRPr="00F827C7">
              <w:rPr>
                <w:rFonts w:ascii="Times New Roman" w:hAnsi="Times New Roman" w:cs="Times New Roman"/>
                <w:sz w:val="28"/>
                <w:szCs w:val="28"/>
              </w:rPr>
              <w:t>городской Думы</w:t>
            </w:r>
          </w:p>
          <w:p w:rsidR="00156F99" w:rsidRPr="00F827C7" w:rsidRDefault="00156F99" w:rsidP="001B32A3">
            <w:pPr>
              <w:spacing w:after="0" w:line="240" w:lineRule="auto"/>
              <w:jc w:val="both"/>
              <w:rPr>
                <w:rFonts w:ascii="Times New Roman" w:hAnsi="Times New Roman" w:cs="Times New Roman"/>
                <w:sz w:val="28"/>
                <w:szCs w:val="28"/>
                <w:lang w:eastAsia="ru-RU"/>
              </w:rPr>
            </w:pPr>
          </w:p>
          <w:p w:rsidR="00156F99" w:rsidRPr="00F827C7" w:rsidRDefault="00156F99" w:rsidP="001B32A3">
            <w:pPr>
              <w:spacing w:after="0" w:line="240" w:lineRule="auto"/>
              <w:jc w:val="right"/>
              <w:rPr>
                <w:rFonts w:ascii="Times New Roman" w:hAnsi="Times New Roman" w:cs="Times New Roman"/>
                <w:sz w:val="28"/>
                <w:szCs w:val="28"/>
                <w:lang w:eastAsia="ru-RU"/>
              </w:rPr>
            </w:pPr>
            <w:r w:rsidRPr="00F827C7">
              <w:rPr>
                <w:rFonts w:ascii="Times New Roman" w:hAnsi="Times New Roman" w:cs="Times New Roman"/>
                <w:sz w:val="28"/>
                <w:szCs w:val="28"/>
                <w:lang w:eastAsia="ru-RU"/>
              </w:rPr>
              <w:t>Г.В. Миронова</w:t>
            </w:r>
          </w:p>
        </w:tc>
      </w:tr>
    </w:tbl>
    <w:p w:rsidR="00156F99" w:rsidRDefault="00156F99" w:rsidP="00156F99"/>
    <w:p w:rsidR="00156F99" w:rsidRDefault="00156F99">
      <w:pPr>
        <w:rPr>
          <w:rFonts w:ascii="Times New Roman" w:hAnsi="Times New Roman" w:cs="Times New Roman"/>
        </w:rPr>
      </w:pPr>
    </w:p>
    <w:p w:rsidR="00156F99" w:rsidRDefault="00156F99">
      <w:pPr>
        <w:rPr>
          <w:rFonts w:ascii="Times New Roman" w:hAnsi="Times New Roman" w:cs="Times New Roman"/>
        </w:rPr>
      </w:pPr>
      <w:r>
        <w:rPr>
          <w:rFonts w:ascii="Times New Roman" w:hAnsi="Times New Roman" w:cs="Times New Roman"/>
        </w:rPr>
        <w:br w:type="page"/>
      </w:r>
    </w:p>
    <w:p w:rsidR="003702D1" w:rsidRPr="00156F99" w:rsidRDefault="00C87505" w:rsidP="00C87505">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 xml:space="preserve">Приложение </w:t>
      </w:r>
    </w:p>
    <w:p w:rsidR="003702D1" w:rsidRPr="00156F99" w:rsidRDefault="00C87505" w:rsidP="003702D1">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к решени</w:t>
      </w:r>
      <w:r w:rsidR="003702D1" w:rsidRPr="00156F99">
        <w:rPr>
          <w:rFonts w:ascii="Times New Roman" w:hAnsi="Times New Roman" w:cs="Times New Roman"/>
          <w:sz w:val="24"/>
          <w:szCs w:val="24"/>
        </w:rPr>
        <w:t xml:space="preserve">ю </w:t>
      </w:r>
      <w:r w:rsidRPr="00156F99">
        <w:rPr>
          <w:rFonts w:ascii="Times New Roman" w:hAnsi="Times New Roman" w:cs="Times New Roman"/>
          <w:sz w:val="24"/>
          <w:szCs w:val="24"/>
        </w:rPr>
        <w:t>Переславль-Залесско</w:t>
      </w:r>
      <w:r w:rsidR="00F72E93" w:rsidRPr="00156F99">
        <w:rPr>
          <w:rFonts w:ascii="Times New Roman" w:hAnsi="Times New Roman" w:cs="Times New Roman"/>
          <w:sz w:val="24"/>
          <w:szCs w:val="24"/>
        </w:rPr>
        <w:t>й</w:t>
      </w:r>
      <w:r w:rsidRPr="00156F99">
        <w:rPr>
          <w:rFonts w:ascii="Times New Roman" w:hAnsi="Times New Roman" w:cs="Times New Roman"/>
          <w:sz w:val="24"/>
          <w:szCs w:val="24"/>
        </w:rPr>
        <w:t xml:space="preserve"> </w:t>
      </w:r>
    </w:p>
    <w:p w:rsidR="00351908" w:rsidRPr="00156F99" w:rsidRDefault="00C87505" w:rsidP="003702D1">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городской Думы</w:t>
      </w:r>
    </w:p>
    <w:p w:rsidR="00C87505" w:rsidRPr="00156F99" w:rsidRDefault="003702D1" w:rsidP="00C87505">
      <w:pPr>
        <w:spacing w:after="0" w:line="240" w:lineRule="auto"/>
        <w:jc w:val="right"/>
        <w:rPr>
          <w:rFonts w:ascii="Times New Roman" w:hAnsi="Times New Roman" w:cs="Times New Roman"/>
          <w:sz w:val="24"/>
          <w:szCs w:val="24"/>
        </w:rPr>
      </w:pPr>
      <w:r w:rsidRPr="00156F99">
        <w:rPr>
          <w:rFonts w:ascii="Times New Roman" w:hAnsi="Times New Roman" w:cs="Times New Roman"/>
          <w:sz w:val="24"/>
          <w:szCs w:val="24"/>
        </w:rPr>
        <w:t>о</w:t>
      </w:r>
      <w:r w:rsidR="00C87505" w:rsidRPr="00156F99">
        <w:rPr>
          <w:rFonts w:ascii="Times New Roman" w:hAnsi="Times New Roman" w:cs="Times New Roman"/>
          <w:sz w:val="24"/>
          <w:szCs w:val="24"/>
        </w:rPr>
        <w:t>т</w:t>
      </w:r>
      <w:r w:rsidR="006348FA">
        <w:rPr>
          <w:rFonts w:ascii="Times New Roman" w:hAnsi="Times New Roman" w:cs="Times New Roman"/>
          <w:sz w:val="24"/>
          <w:szCs w:val="24"/>
        </w:rPr>
        <w:t xml:space="preserve"> 29.06.2023 № 58</w:t>
      </w:r>
    </w:p>
    <w:p w:rsidR="004A1C16" w:rsidRPr="00156F99" w:rsidRDefault="004A1C16" w:rsidP="004A1C16">
      <w:pPr>
        <w:rPr>
          <w:rFonts w:ascii="Times New Roman" w:hAnsi="Times New Roman" w:cs="Times New Roman"/>
          <w:sz w:val="24"/>
          <w:szCs w:val="24"/>
        </w:rPr>
      </w:pPr>
    </w:p>
    <w:p w:rsidR="004A1C16" w:rsidRPr="00174059" w:rsidRDefault="004A1C16" w:rsidP="00156F99">
      <w:pPr>
        <w:tabs>
          <w:tab w:val="left" w:pos="3720"/>
        </w:tabs>
        <w:spacing w:after="0" w:line="240" w:lineRule="auto"/>
        <w:jc w:val="center"/>
        <w:rPr>
          <w:rFonts w:ascii="Times New Roman" w:eastAsia="Calibri" w:hAnsi="Times New Roman" w:cs="Times New Roman"/>
          <w:b/>
          <w:sz w:val="28"/>
          <w:szCs w:val="28"/>
        </w:rPr>
      </w:pPr>
      <w:r w:rsidRPr="00174059">
        <w:rPr>
          <w:rFonts w:ascii="Times New Roman" w:eastAsia="Calibri" w:hAnsi="Times New Roman" w:cs="Times New Roman"/>
          <w:b/>
          <w:sz w:val="28"/>
          <w:szCs w:val="28"/>
        </w:rPr>
        <w:t>Порядок проведения осмотра зданий, сооружений на предмет их технического состояния и надлежащего технического обслуживания на территории городского округа город Переславль-Залесский Ярославской области</w:t>
      </w:r>
    </w:p>
    <w:p w:rsidR="00141171" w:rsidRDefault="00141171" w:rsidP="00156F99">
      <w:pPr>
        <w:tabs>
          <w:tab w:val="left" w:pos="3720"/>
        </w:tabs>
        <w:spacing w:after="0" w:line="240" w:lineRule="auto"/>
        <w:jc w:val="center"/>
      </w:pPr>
    </w:p>
    <w:p w:rsidR="00141171" w:rsidRPr="00141171" w:rsidRDefault="006348FA" w:rsidP="00156F99">
      <w:pPr>
        <w:widowControl w:val="0"/>
        <w:numPr>
          <w:ilvl w:val="1"/>
          <w:numId w:val="1"/>
        </w:numPr>
        <w:tabs>
          <w:tab w:val="left" w:pos="1076"/>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1171" w:rsidRPr="00141171">
        <w:rPr>
          <w:rFonts w:ascii="Times New Roman" w:eastAsia="Times New Roman" w:hAnsi="Times New Roman" w:cs="Times New Roman"/>
          <w:sz w:val="28"/>
          <w:szCs w:val="28"/>
        </w:rPr>
        <w:t xml:space="preserve">Порядок проведения осмотра зданий, сооружений на предмет их технического состояния и надлежащего технического обслуживания на территории </w:t>
      </w:r>
      <w:r w:rsidR="00174059">
        <w:rPr>
          <w:rFonts w:ascii="Times New Roman" w:eastAsia="Times New Roman" w:hAnsi="Times New Roman" w:cs="Times New Roman"/>
          <w:sz w:val="28"/>
          <w:szCs w:val="28"/>
        </w:rPr>
        <w:t>городского округа город Переславль-Залесский Ярославской области</w:t>
      </w:r>
      <w:r w:rsidR="00141171" w:rsidRPr="00141171">
        <w:rPr>
          <w:rFonts w:ascii="Times New Roman" w:eastAsia="Times New Roman" w:hAnsi="Times New Roman" w:cs="Times New Roman"/>
          <w:sz w:val="28"/>
          <w:szCs w:val="28"/>
        </w:rPr>
        <w:t xml:space="preserve"> (далее – Порядок) разработан в соответствии с Градостроительным кодексом Российской Федерации,</w:t>
      </w:r>
      <w:r w:rsidR="00141171" w:rsidRPr="00141171">
        <w:rPr>
          <w:rFonts w:ascii="Times New Roman" w:eastAsia="Times New Roman" w:hAnsi="Times New Roman" w:cs="Times New Roman"/>
          <w:sz w:val="28"/>
          <w:szCs w:val="28"/>
          <w:lang w:eastAsia="ru-RU"/>
        </w:rPr>
        <w:t xml:space="preserve"> Федеральным </w:t>
      </w:r>
      <w:hyperlink r:id="rId8" w:history="1">
        <w:r w:rsidR="00141171" w:rsidRPr="00141171">
          <w:rPr>
            <w:rFonts w:ascii="Times New Roman" w:eastAsia="Times New Roman" w:hAnsi="Times New Roman" w:cs="Times New Roman"/>
            <w:sz w:val="28"/>
            <w:szCs w:val="28"/>
            <w:lang w:eastAsia="ru-RU"/>
          </w:rPr>
          <w:t>законом</w:t>
        </w:r>
      </w:hyperlink>
      <w:r w:rsidR="00141171" w:rsidRPr="00141171">
        <w:rPr>
          <w:rFonts w:ascii="Times New Roman" w:eastAsia="Times New Roman" w:hAnsi="Times New Roman" w:cs="Times New Roman"/>
          <w:sz w:val="28"/>
          <w:szCs w:val="28"/>
          <w:lang w:eastAsia="ru-RU"/>
        </w:rPr>
        <w:t xml:space="preserve"> от 30.12.2009 № 384-ФЗ «Технический регламент о безопасности зданий, сооружений», </w:t>
      </w:r>
      <w:r w:rsidR="00141171" w:rsidRPr="00141171">
        <w:rPr>
          <w:rFonts w:ascii="Times New Roman" w:eastAsia="Times New Roman" w:hAnsi="Times New Roman" w:cs="Times New Roman"/>
          <w:sz w:val="28"/>
          <w:szCs w:val="28"/>
        </w:rPr>
        <w:t xml:space="preserve">Федеральным законом от 06.10.2003 </w:t>
      </w:r>
      <w:r w:rsidR="00141171" w:rsidRPr="00141171">
        <w:rPr>
          <w:rFonts w:ascii="Times New Roman" w:eastAsia="Times New Roman" w:hAnsi="Times New Roman" w:cs="Times New Roman"/>
          <w:sz w:val="28"/>
          <w:szCs w:val="28"/>
          <w:lang w:bidi="en-US"/>
        </w:rPr>
        <w:t xml:space="preserve">№ </w:t>
      </w:r>
      <w:r w:rsidR="00141171" w:rsidRPr="00141171">
        <w:rPr>
          <w:rFonts w:ascii="Times New Roman" w:eastAsia="Times New Roman" w:hAnsi="Times New Roman" w:cs="Times New Roman"/>
          <w:sz w:val="28"/>
          <w:szCs w:val="28"/>
        </w:rPr>
        <w:t xml:space="preserve">131-ФЗ «Об общих принципах организации местного самоуправления в Российской Федерации», Уставом </w:t>
      </w:r>
      <w:r w:rsidR="00F72E93">
        <w:rPr>
          <w:rFonts w:ascii="Times New Roman" w:eastAsia="Times New Roman" w:hAnsi="Times New Roman" w:cs="Times New Roman"/>
          <w:sz w:val="28"/>
          <w:szCs w:val="28"/>
        </w:rPr>
        <w:t>городского округа город Переславль-Залесский Ярославской области</w:t>
      </w:r>
      <w:r w:rsidR="00141171" w:rsidRPr="00141171">
        <w:rPr>
          <w:rFonts w:ascii="Times New Roman" w:eastAsia="Times New Roman" w:hAnsi="Times New Roman" w:cs="Times New Roman"/>
          <w:sz w:val="28"/>
          <w:szCs w:val="28"/>
        </w:rPr>
        <w:t>.</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rPr>
        <w:t xml:space="preserve">2. </w:t>
      </w:r>
      <w:r w:rsidRPr="00141171">
        <w:rPr>
          <w:rFonts w:ascii="Times New Roman" w:eastAsia="Times New Roman" w:hAnsi="Times New Roman" w:cs="Times New Roman"/>
          <w:sz w:val="28"/>
          <w:szCs w:val="28"/>
          <w:lang w:eastAsia="ru-RU"/>
        </w:rPr>
        <w:t xml:space="preserve">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w:t>
      </w:r>
      <w:r w:rsidR="00F72E93">
        <w:rPr>
          <w:rFonts w:ascii="Times New Roman" w:eastAsia="Times New Roman" w:hAnsi="Times New Roman" w:cs="Times New Roman"/>
          <w:sz w:val="28"/>
          <w:szCs w:val="28"/>
          <w:lang w:eastAsia="ru-RU"/>
        </w:rPr>
        <w:t>городского округа город Переславль-Залесский Ярославской области</w:t>
      </w:r>
      <w:r w:rsidRPr="00141171">
        <w:rPr>
          <w:rFonts w:ascii="Times New Roman" w:eastAsia="Times New Roman" w:hAnsi="Times New Roman" w:cs="Times New Roman"/>
          <w:sz w:val="28"/>
          <w:szCs w:val="28"/>
          <w:lang w:eastAsia="ru-RU"/>
        </w:rPr>
        <w:t>,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 xml:space="preserve">Осмотр зданий, сооружений проводится при поступлении в Администрацию </w:t>
      </w:r>
      <w:r w:rsidR="00174059">
        <w:rPr>
          <w:rFonts w:ascii="Times New Roman" w:eastAsia="Times New Roman" w:hAnsi="Times New Roman" w:cs="Times New Roman"/>
          <w:sz w:val="28"/>
          <w:szCs w:val="28"/>
          <w:lang w:eastAsia="ru-RU"/>
        </w:rPr>
        <w:t>города Переславля-Залесского</w:t>
      </w:r>
      <w:r w:rsidRPr="00141171">
        <w:rPr>
          <w:rFonts w:ascii="Times New Roman" w:eastAsia="Times New Roman" w:hAnsi="Times New Roman" w:cs="Times New Roman"/>
          <w:sz w:val="28"/>
          <w:szCs w:val="28"/>
          <w:lang w:eastAsia="ru-RU"/>
        </w:rPr>
        <w:t xml:space="preserve"> (далее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возникновении аварийных ситуаций в зданиях, сооружениях или возникновении угрозы разрушения зданий, сооружений.</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3</w:t>
      </w:r>
      <w:r w:rsidRPr="00141171">
        <w:rPr>
          <w:rFonts w:ascii="Times New Roman" w:eastAsia="Times New Roman" w:hAnsi="Times New Roman" w:cs="Times New Roman"/>
          <w:sz w:val="28"/>
          <w:szCs w:val="28"/>
          <w:lang w:eastAsia="ru-RU"/>
        </w:rPr>
        <w:t xml:space="preserve">. 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w:t>
      </w:r>
      <w:r w:rsidR="003702D1">
        <w:rPr>
          <w:rFonts w:ascii="Times New Roman" w:eastAsia="Times New Roman" w:hAnsi="Times New Roman" w:cs="Times New Roman"/>
          <w:sz w:val="28"/>
          <w:szCs w:val="28"/>
          <w:lang w:eastAsia="ru-RU"/>
        </w:rPr>
        <w:t xml:space="preserve">Администрации </w:t>
      </w:r>
      <w:r w:rsidRPr="00141171">
        <w:rPr>
          <w:rFonts w:ascii="Times New Roman" w:eastAsia="Times New Roman" w:hAnsi="Times New Roman" w:cs="Times New Roman"/>
          <w:sz w:val="28"/>
          <w:szCs w:val="28"/>
          <w:lang w:eastAsia="ru-RU"/>
        </w:rPr>
        <w:t>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Администрацией о проведении осмотра зданий, сооружений не позднее, чем за 3 рабочих дня до дня проведения осмотра здания, сооружения.</w:t>
      </w:r>
    </w:p>
    <w:p w:rsidR="00141171" w:rsidRPr="00141171" w:rsidRDefault="00141171" w:rsidP="00174059">
      <w:pPr>
        <w:widowControl w:val="0"/>
        <w:tabs>
          <w:tab w:val="left" w:pos="1224"/>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о проведении осмотра зданий, сооружений незамедлительно в течение 15 часов с момента регистрации заявления любым доступным способом.</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4. </w:t>
      </w:r>
      <w:r w:rsidRPr="00141171">
        <w:rPr>
          <w:rFonts w:ascii="Times New Roman" w:eastAsia="Times New Roman" w:hAnsi="Times New Roman" w:cs="Times New Roman"/>
          <w:sz w:val="28"/>
          <w:szCs w:val="28"/>
          <w:lang w:eastAsia="ru-RU"/>
        </w:rPr>
        <w:t>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141171" w:rsidRPr="00141171" w:rsidRDefault="00141171" w:rsidP="00174059">
      <w:pPr>
        <w:widowControl w:val="0"/>
        <w:tabs>
          <w:tab w:val="left" w:pos="1071"/>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5. </w:t>
      </w:r>
      <w:r w:rsidRPr="00141171">
        <w:rPr>
          <w:rFonts w:ascii="Times New Roman" w:eastAsia="Times New Roman" w:hAnsi="Times New Roman" w:cs="Times New Roman"/>
          <w:sz w:val="28"/>
          <w:szCs w:val="28"/>
          <w:lang w:eastAsia="ru-RU"/>
        </w:rPr>
        <w:t xml:space="preserve">Осмотр зданий, сооружений и оценка технического состояния и надлежащего технического обслуживания зданий и сооружений возлагается на Комиссию по проведению осмотра зданий, сооружений </w:t>
      </w:r>
      <w:r w:rsidRPr="00141171">
        <w:rPr>
          <w:rFonts w:ascii="Times New Roman" w:eastAsia="Times New Roman" w:hAnsi="Times New Roman" w:cs="Times New Roman"/>
          <w:sz w:val="28"/>
          <w:szCs w:val="28"/>
        </w:rPr>
        <w:t xml:space="preserve">на предмет их технического состояния и надлежащего технического обслуживания на территории </w:t>
      </w:r>
      <w:r w:rsidR="00F72E93">
        <w:rPr>
          <w:rFonts w:ascii="Times New Roman" w:eastAsia="Times New Roman" w:hAnsi="Times New Roman" w:cs="Times New Roman"/>
          <w:sz w:val="28"/>
          <w:szCs w:val="28"/>
        </w:rPr>
        <w:t>городского округа город Переславль-Залесский Ярославской области</w:t>
      </w:r>
      <w:r w:rsidRPr="00141171">
        <w:rPr>
          <w:rFonts w:ascii="Times New Roman" w:eastAsia="Times New Roman" w:hAnsi="Times New Roman" w:cs="Times New Roman"/>
          <w:b/>
          <w:sz w:val="28"/>
          <w:szCs w:val="28"/>
        </w:rPr>
        <w:t xml:space="preserve"> </w:t>
      </w:r>
      <w:r w:rsidRPr="00141171">
        <w:rPr>
          <w:rFonts w:ascii="Times New Roman" w:eastAsia="Times New Roman" w:hAnsi="Times New Roman" w:cs="Times New Roman"/>
          <w:sz w:val="28"/>
          <w:szCs w:val="28"/>
          <w:lang w:eastAsia="ru-RU"/>
        </w:rPr>
        <w:t>(далее – Комиссия).</w:t>
      </w:r>
      <w:r w:rsidRPr="00141171">
        <w:rPr>
          <w:rFonts w:ascii="Times New Roman" w:eastAsia="Times New Roman" w:hAnsi="Times New Roman" w:cs="Times New Roman"/>
          <w:sz w:val="28"/>
          <w:szCs w:val="28"/>
        </w:rPr>
        <w:t xml:space="preserve"> Если для проведения осмотра зданий, сооружений требуются специальные познания, к его проведению привлекаются эксперты, представители экспертных, проектных и иных организаций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41171" w:rsidRPr="00141171" w:rsidRDefault="006348FA" w:rsidP="00174059">
      <w:pPr>
        <w:widowControl w:val="0"/>
        <w:numPr>
          <w:ilvl w:val="0"/>
          <w:numId w:val="2"/>
        </w:numPr>
        <w:tabs>
          <w:tab w:val="left" w:pos="1076"/>
        </w:tabs>
        <w:spacing w:after="0" w:line="24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1171" w:rsidRPr="00141171">
        <w:rPr>
          <w:rFonts w:ascii="Times New Roman" w:eastAsia="Times New Roman" w:hAnsi="Times New Roman" w:cs="Times New Roman"/>
          <w:sz w:val="28"/>
          <w:szCs w:val="28"/>
        </w:rPr>
        <w:t>Мероприятия по осмотру зданий, сооружений включают в себя:</w:t>
      </w:r>
    </w:p>
    <w:p w:rsidR="00141171" w:rsidRPr="00141171" w:rsidRDefault="00141171" w:rsidP="00174059">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выезд на объект осмотра;</w:t>
      </w:r>
    </w:p>
    <w:p w:rsidR="00141171" w:rsidRPr="00141171" w:rsidRDefault="00141171" w:rsidP="00174059">
      <w:pPr>
        <w:widowControl w:val="0"/>
        <w:autoSpaceDE w:val="0"/>
        <w:autoSpaceDN w:val="0"/>
        <w:spacing w:after="0" w:line="240" w:lineRule="auto"/>
        <w:ind w:firstLine="851"/>
        <w:contextualSpacing/>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ознакомление с документами по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межведомственной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проведение визуального обследования конструкций (с фотофиксацией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обмерочные работы, необходимые для оценки технического состояния и надлежащего технического обслуживания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w:t>
      </w:r>
      <w:r w:rsidR="00174059">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составление акта осмотра зданий, сооружений согласно приложению №</w:t>
      </w:r>
      <w:r w:rsidR="003702D1">
        <w:rPr>
          <w:rFonts w:ascii="Times New Roman" w:eastAsia="Times New Roman" w:hAnsi="Times New Roman" w:cs="Times New Roman"/>
          <w:sz w:val="28"/>
          <w:szCs w:val="28"/>
          <w:lang w:eastAsia="ru-RU"/>
        </w:rPr>
        <w:t xml:space="preserve"> </w:t>
      </w:r>
      <w:r w:rsidRPr="00141171">
        <w:rPr>
          <w:rFonts w:ascii="Times New Roman" w:eastAsia="Times New Roman" w:hAnsi="Times New Roman" w:cs="Times New Roman"/>
          <w:sz w:val="28"/>
          <w:szCs w:val="28"/>
          <w:lang w:eastAsia="ru-RU"/>
        </w:rPr>
        <w:t>1 к настоящему Порядку или акта осмотра зданий, сооружений при аварийных ситуациях или угрозе разрушения согласно приложению № 2 к настоящему Порядку (далее – акт осмотра).</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7. Осмотр зданий, сооружений осуществляется в срок не позднее 20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позднее 24 часов с момента регистрации заявления.</w:t>
      </w:r>
    </w:p>
    <w:p w:rsidR="00141171" w:rsidRPr="00141171" w:rsidRDefault="00141171"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8.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141171" w:rsidRPr="00141171" w:rsidRDefault="00141171" w:rsidP="00174059">
      <w:pPr>
        <w:widowControl w:val="0"/>
        <w:tabs>
          <w:tab w:val="left" w:pos="1215"/>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lang w:eastAsia="ru-RU"/>
        </w:rPr>
        <w:t>9. Акт осмотра подписывается Комиссией,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w:t>
      </w:r>
      <w:r w:rsidRPr="00141171">
        <w:rPr>
          <w:rFonts w:ascii="Times New Roman" w:eastAsia="Times New Roman" w:hAnsi="Times New Roman" w:cs="Times New Roman"/>
          <w:sz w:val="28"/>
          <w:szCs w:val="28"/>
        </w:rPr>
        <w:t xml:space="preserve"> </w:t>
      </w:r>
      <w:r w:rsidRPr="00141171">
        <w:rPr>
          <w:rFonts w:ascii="Times New Roman" w:eastAsia="Times New Roman" w:hAnsi="Times New Roman" w:cs="Times New Roman"/>
          <w:sz w:val="28"/>
          <w:szCs w:val="28"/>
          <w:lang w:eastAsia="ru-RU"/>
        </w:rPr>
        <w:t>К акту осмотра прикладываются материалы фотофиксации осматриваемых зданий, сооружений и иные материалы, оформленные в ходе осмотра зданий, сооружений.</w:t>
      </w:r>
    </w:p>
    <w:p w:rsidR="00141171" w:rsidRPr="00141171" w:rsidRDefault="00141171" w:rsidP="00174059">
      <w:pPr>
        <w:widowControl w:val="0"/>
        <w:tabs>
          <w:tab w:val="left" w:pos="1215"/>
        </w:tabs>
        <w:spacing w:after="0" w:line="240" w:lineRule="auto"/>
        <w:ind w:firstLine="851"/>
        <w:jc w:val="both"/>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Акт осмотра составляется в двух экземплярах, имеющих одинаковую силу:</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первый экземпляр акта осмотра вручается собственнику или лицу, ответственному за эксплуатацию зданий, сооружений, под роспись или направляется заказным почтовым отправлением с уведомлением о вручении в течение 3 рабочих дней со дня его подписания. В случае проведения осмотра зданий, сооружений на основании заявления о возникновении аварийных ситуаций в зданиях, сооружениях или возникновения угрозы разрушения зданий, сооружений вручается собственнику или лицу, ответственному за эксплуатацию зданий, сооружений, под роспись в день проведения осмотра зданий, сооружений любым доступным способом;</w:t>
      </w:r>
    </w:p>
    <w:p w:rsidR="00141171" w:rsidRPr="00141171" w:rsidRDefault="00141171" w:rsidP="00174059">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141171">
        <w:rPr>
          <w:rFonts w:ascii="Times New Roman" w:eastAsia="Times New Roman" w:hAnsi="Times New Roman" w:cs="Times New Roman"/>
          <w:sz w:val="28"/>
          <w:szCs w:val="28"/>
          <w:lang w:eastAsia="ru-RU"/>
        </w:rPr>
        <w:t xml:space="preserve">- второй экземпляр хранится в делах Администрации </w:t>
      </w:r>
      <w:r w:rsidR="003702D1">
        <w:rPr>
          <w:rFonts w:ascii="Times New Roman" w:eastAsia="Times New Roman" w:hAnsi="Times New Roman" w:cs="Times New Roman"/>
          <w:sz w:val="28"/>
          <w:szCs w:val="28"/>
          <w:lang w:eastAsia="ru-RU"/>
        </w:rPr>
        <w:t>(управление архитектуры и градостроительства)</w:t>
      </w:r>
      <w:r w:rsidR="00F72E93">
        <w:rPr>
          <w:rFonts w:ascii="Times New Roman" w:eastAsia="Times New Roman" w:hAnsi="Times New Roman" w:cs="Times New Roman"/>
          <w:sz w:val="28"/>
          <w:szCs w:val="28"/>
          <w:lang w:eastAsia="ru-RU"/>
        </w:rPr>
        <w:t>.</w:t>
      </w:r>
    </w:p>
    <w:p w:rsidR="00141171" w:rsidRPr="00141171" w:rsidRDefault="00174059" w:rsidP="00174059">
      <w:pPr>
        <w:widowControl w:val="0"/>
        <w:tabs>
          <w:tab w:val="left" w:pos="1076"/>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 xml:space="preserve">10. </w:t>
      </w:r>
      <w:r w:rsidR="00141171" w:rsidRPr="00141171">
        <w:rPr>
          <w:rFonts w:ascii="Times New Roman" w:eastAsia="Times New Roman" w:hAnsi="Times New Roman" w:cs="Times New Roman"/>
          <w:sz w:val="28"/>
          <w:szCs w:val="28"/>
          <w:lang w:eastAsia="ru-RU"/>
        </w:rPr>
        <w:t>Заявитель уведомляется о результатах проверки путем направления письменного ответа в срок не позднее 30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позднее рабочего дня, следующего за днем проведения осмотра зданий, сооружений.</w:t>
      </w:r>
    </w:p>
    <w:p w:rsidR="00141171" w:rsidRPr="00141171" w:rsidRDefault="00141171" w:rsidP="00174059">
      <w:pPr>
        <w:widowControl w:val="0"/>
        <w:spacing w:after="0" w:line="240" w:lineRule="auto"/>
        <w:ind w:firstLine="851"/>
        <w:jc w:val="right"/>
        <w:rPr>
          <w:rFonts w:ascii="Times New Roman" w:eastAsia="Times New Roman" w:hAnsi="Times New Roman" w:cs="Times New Roman"/>
          <w:sz w:val="28"/>
          <w:szCs w:val="28"/>
        </w:rPr>
      </w:pPr>
    </w:p>
    <w:p w:rsidR="00156F99" w:rsidRDefault="00156F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Приложение №</w:t>
      </w:r>
      <w:r w:rsidR="003702D1" w:rsidRPr="006348FA">
        <w:rPr>
          <w:rFonts w:ascii="Times New Roman" w:eastAsia="Times New Roman" w:hAnsi="Times New Roman" w:cs="Times New Roman"/>
          <w:sz w:val="24"/>
          <w:szCs w:val="24"/>
        </w:rPr>
        <w:t xml:space="preserve"> </w:t>
      </w:r>
      <w:r w:rsidRPr="006348FA">
        <w:rPr>
          <w:rFonts w:ascii="Times New Roman" w:eastAsia="Times New Roman" w:hAnsi="Times New Roman" w:cs="Times New Roman"/>
          <w:sz w:val="24"/>
          <w:szCs w:val="24"/>
        </w:rPr>
        <w:t>1</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к</w:t>
      </w:r>
      <w:hyperlink w:anchor="bookmark4" w:tooltip="Current Document">
        <w:r w:rsidRPr="006348FA">
          <w:rPr>
            <w:rFonts w:ascii="Times New Roman" w:eastAsia="Times New Roman" w:hAnsi="Times New Roman" w:cs="Times New Roman"/>
            <w:sz w:val="24"/>
            <w:szCs w:val="24"/>
          </w:rPr>
          <w:t xml:space="preserve"> Порядку </w:t>
        </w:r>
      </w:hyperlink>
      <w:r w:rsidRPr="006348FA">
        <w:rPr>
          <w:rFonts w:ascii="Times New Roman" w:eastAsia="Times New Roman" w:hAnsi="Times New Roman" w:cs="Times New Roman"/>
          <w:sz w:val="24"/>
          <w:szCs w:val="24"/>
        </w:rPr>
        <w:t xml:space="preserve">проведения </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 xml:space="preserve">                осмотра зданий, сооружений на</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 xml:space="preserve"> предмет их технического состояния</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 xml:space="preserve"> и надлежащего технического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6348FA">
        <w:rPr>
          <w:rFonts w:ascii="Times New Roman" w:eastAsia="Times New Roman" w:hAnsi="Times New Roman" w:cs="Times New Roman"/>
          <w:sz w:val="24"/>
          <w:szCs w:val="24"/>
        </w:rPr>
        <w:t>обслуживания на территории</w:t>
      </w: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p>
    <w:p w:rsidR="00141171" w:rsidRDefault="00141171" w:rsidP="00141171">
      <w:pPr>
        <w:widowControl w:val="0"/>
        <w:spacing w:after="0" w:line="280" w:lineRule="exact"/>
        <w:jc w:val="right"/>
        <w:rPr>
          <w:rFonts w:ascii="Times New Roman" w:eastAsia="Times New Roman" w:hAnsi="Times New Roman" w:cs="Times New Roman"/>
          <w:sz w:val="28"/>
          <w:szCs w:val="28"/>
        </w:rPr>
      </w:pPr>
    </w:p>
    <w:p w:rsidR="00156F99" w:rsidRDefault="00156F99" w:rsidP="00141171">
      <w:pPr>
        <w:widowControl w:val="0"/>
        <w:spacing w:after="0" w:line="280" w:lineRule="exact"/>
        <w:jc w:val="right"/>
        <w:rPr>
          <w:rFonts w:ascii="Times New Roman" w:eastAsia="Times New Roman" w:hAnsi="Times New Roman" w:cs="Times New Roman"/>
          <w:sz w:val="28"/>
          <w:szCs w:val="28"/>
        </w:rPr>
      </w:pPr>
    </w:p>
    <w:p w:rsidR="00156F99" w:rsidRPr="00141171" w:rsidRDefault="00156F99" w:rsidP="00141171">
      <w:pPr>
        <w:widowControl w:val="0"/>
        <w:spacing w:after="0" w:line="280" w:lineRule="exact"/>
        <w:jc w:val="right"/>
        <w:rPr>
          <w:rFonts w:ascii="Times New Roman" w:eastAsia="Times New Roman" w:hAnsi="Times New Roman" w:cs="Times New Roman"/>
          <w:sz w:val="28"/>
          <w:szCs w:val="28"/>
        </w:rPr>
      </w:pP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АКТ</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ОСМОТРА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                                                            "___" ____________ 20__ г.</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 Название здания (сооружения) 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 Адрес 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 Владелец (балансодержатель) 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 Пользователи (наниматели, арендаторы) 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 Год постройки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 Материал стен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7. Этажность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8. Наличие подвала 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Результаты осмотра здания (сооружения) и заключение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Комиссия в составе:</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Представители, иные лица:</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произвела осмотр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 xml:space="preserve">                              наименование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 вышеуказанному адресу:</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2097"/>
        <w:gridCol w:w="2721"/>
      </w:tblGrid>
      <w:tr w:rsidR="00141171" w:rsidRPr="00141171" w:rsidTr="00C1676F">
        <w:tc>
          <w:tcPr>
            <w:tcW w:w="566" w:type="dxa"/>
          </w:tcPr>
          <w:p w:rsidR="00141171" w:rsidRPr="00141171" w:rsidRDefault="003702D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41171" w:rsidRPr="00141171">
              <w:rPr>
                <w:rFonts w:ascii="Times New Roman" w:eastAsia="Times New Roman" w:hAnsi="Times New Roman" w:cs="Times New Roman"/>
                <w:sz w:val="24"/>
                <w:szCs w:val="24"/>
                <w:lang w:eastAsia="ru-RU"/>
              </w:rPr>
              <w:t xml:space="preserve"> п/п</w:t>
            </w:r>
          </w:p>
        </w:tc>
        <w:tc>
          <w:tcPr>
            <w:tcW w:w="3685"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Наименование конструкций, оборудования и устройств</w:t>
            </w:r>
          </w:p>
        </w:tc>
        <w:tc>
          <w:tcPr>
            <w:tcW w:w="2097"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Оценка состояния, описание дефектов</w:t>
            </w:r>
          </w:p>
        </w:tc>
        <w:tc>
          <w:tcPr>
            <w:tcW w:w="2721"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Перечень необходимых и рекомендуемых работ, сроки и исполнители</w:t>
            </w:r>
          </w:p>
        </w:tc>
      </w:tr>
      <w:tr w:rsidR="00141171" w:rsidRPr="00141171" w:rsidTr="00C1676F">
        <w:tc>
          <w:tcPr>
            <w:tcW w:w="566"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w:t>
            </w:r>
          </w:p>
        </w:tc>
        <w:tc>
          <w:tcPr>
            <w:tcW w:w="3685"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w:t>
            </w:r>
          </w:p>
        </w:tc>
        <w:tc>
          <w:tcPr>
            <w:tcW w:w="2097"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w:t>
            </w:r>
          </w:p>
        </w:tc>
        <w:tc>
          <w:tcPr>
            <w:tcW w:w="2721" w:type="dxa"/>
          </w:tcPr>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w:t>
            </w: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Благоустройство</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Наружные сети и колодцы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Фундаменты (подвал)</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Несущие стены (колонны)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Перегородки</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Балки (фермы)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7</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Перекрытия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8</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Лестницы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9</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Полы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10</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Проемы (окна, двери, ворота)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Кровля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val="restart"/>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Наружная отделка: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tcPr>
          <w:p w:rsidR="00141171" w:rsidRPr="00141171" w:rsidRDefault="00141171" w:rsidP="00141171">
            <w:pPr>
              <w:spacing w:after="1" w:line="0" w:lineRule="atLeast"/>
              <w:rPr>
                <w:rFonts w:ascii="Times New Roman" w:eastAsia="Times New Roman" w:hAnsi="Times New Roman" w:cs="Times New Roman"/>
                <w:sz w:val="24"/>
                <w:szCs w:val="24"/>
                <w:lang w:eastAsia="ru-RU"/>
              </w:rPr>
            </w:pP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 архитектурные детали</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vMerge/>
          </w:tcPr>
          <w:p w:rsidR="00141171" w:rsidRPr="00141171" w:rsidRDefault="00141171" w:rsidP="00141171">
            <w:pPr>
              <w:spacing w:after="1" w:line="0" w:lineRule="atLeast"/>
              <w:rPr>
                <w:rFonts w:ascii="Times New Roman" w:eastAsia="Times New Roman" w:hAnsi="Times New Roman" w:cs="Times New Roman"/>
                <w:sz w:val="24"/>
                <w:szCs w:val="24"/>
                <w:lang w:eastAsia="ru-RU"/>
              </w:rPr>
            </w:pP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б) водоотводящие устройства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Внутренняя отделка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Центральное отопление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15</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Местное отопление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16</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Санитарно-технические устройства</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17</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Газоснабжение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18</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Вентиляция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19</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Мусоропровод</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20</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Лифты</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21</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Энергоснабжение, освещение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22</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Технологическое оборудование</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23</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Встроенные помещения</w:t>
            </w: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41171" w:rsidRPr="00141171" w:rsidTr="00C1676F">
        <w:tc>
          <w:tcPr>
            <w:tcW w:w="566"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24</w:t>
            </w:r>
            <w:r w:rsidR="003702D1">
              <w:rPr>
                <w:rFonts w:ascii="Times New Roman" w:eastAsia="Times New Roman" w:hAnsi="Times New Roman" w:cs="Times New Roman"/>
                <w:sz w:val="24"/>
                <w:szCs w:val="24"/>
                <w:lang w:eastAsia="ru-RU"/>
              </w:rPr>
              <w:t>.</w:t>
            </w:r>
          </w:p>
        </w:tc>
        <w:tc>
          <w:tcPr>
            <w:tcW w:w="3685"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97"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721" w:type="dxa"/>
          </w:tcPr>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 ходе общего внешнего осмотра произведено:</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Выводы и рекомендации (срок устранения выявленных нарушений):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Подписи: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56F99" w:rsidRDefault="00156F99">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Приложение №</w:t>
      </w:r>
      <w:r w:rsidR="003702D1" w:rsidRPr="006348FA">
        <w:rPr>
          <w:rFonts w:ascii="Times New Roman" w:eastAsia="Times New Roman" w:hAnsi="Times New Roman" w:cs="Times New Roman"/>
          <w:sz w:val="24"/>
          <w:szCs w:val="24"/>
        </w:rPr>
        <w:t xml:space="preserve"> </w:t>
      </w:r>
      <w:r w:rsidRPr="006348FA">
        <w:rPr>
          <w:rFonts w:ascii="Times New Roman" w:eastAsia="Times New Roman" w:hAnsi="Times New Roman" w:cs="Times New Roman"/>
          <w:sz w:val="24"/>
          <w:szCs w:val="24"/>
        </w:rPr>
        <w:t>2</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к</w:t>
      </w:r>
      <w:hyperlink w:anchor="bookmark4" w:tooltip="Current Document">
        <w:r w:rsidRPr="006348FA">
          <w:rPr>
            <w:rFonts w:ascii="Times New Roman" w:eastAsia="Times New Roman" w:hAnsi="Times New Roman" w:cs="Times New Roman"/>
            <w:sz w:val="24"/>
            <w:szCs w:val="24"/>
          </w:rPr>
          <w:t xml:space="preserve"> Порядку </w:t>
        </w:r>
      </w:hyperlink>
      <w:r w:rsidRPr="006348FA">
        <w:rPr>
          <w:rFonts w:ascii="Times New Roman" w:eastAsia="Times New Roman" w:hAnsi="Times New Roman" w:cs="Times New Roman"/>
          <w:sz w:val="24"/>
          <w:szCs w:val="24"/>
        </w:rPr>
        <w:t xml:space="preserve">проведения </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осмотра зданий, сооружений на</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 xml:space="preserve"> предмет их технического состояния</w:t>
      </w:r>
    </w:p>
    <w:p w:rsidR="00141171" w:rsidRPr="006348FA" w:rsidRDefault="00141171" w:rsidP="00141171">
      <w:pPr>
        <w:widowControl w:val="0"/>
        <w:spacing w:after="0" w:line="240" w:lineRule="auto"/>
        <w:jc w:val="right"/>
        <w:rPr>
          <w:rFonts w:ascii="Times New Roman" w:eastAsia="Times New Roman" w:hAnsi="Times New Roman" w:cs="Times New Roman"/>
          <w:sz w:val="24"/>
          <w:szCs w:val="24"/>
        </w:rPr>
      </w:pPr>
      <w:r w:rsidRPr="006348FA">
        <w:rPr>
          <w:rFonts w:ascii="Times New Roman" w:eastAsia="Times New Roman" w:hAnsi="Times New Roman" w:cs="Times New Roman"/>
          <w:sz w:val="24"/>
          <w:szCs w:val="24"/>
        </w:rPr>
        <w:t xml:space="preserve"> и надлежащего технического </w:t>
      </w:r>
    </w:p>
    <w:p w:rsidR="00141171" w:rsidRPr="00141171" w:rsidRDefault="00141171" w:rsidP="00141171">
      <w:pPr>
        <w:widowControl w:val="0"/>
        <w:spacing w:after="0" w:line="240" w:lineRule="auto"/>
        <w:jc w:val="right"/>
        <w:rPr>
          <w:rFonts w:ascii="Times New Roman" w:eastAsia="Times New Roman" w:hAnsi="Times New Roman" w:cs="Times New Roman"/>
          <w:sz w:val="28"/>
          <w:szCs w:val="28"/>
        </w:rPr>
      </w:pPr>
      <w:r w:rsidRPr="006348FA">
        <w:rPr>
          <w:rFonts w:ascii="Times New Roman" w:eastAsia="Times New Roman" w:hAnsi="Times New Roman" w:cs="Times New Roman"/>
          <w:sz w:val="24"/>
          <w:szCs w:val="24"/>
        </w:rPr>
        <w:t>обслуживания на территории</w:t>
      </w: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r w:rsidRPr="00141171">
        <w:rPr>
          <w:rFonts w:ascii="Times New Roman" w:eastAsia="Times New Roman" w:hAnsi="Times New Roman" w:cs="Times New Roman"/>
          <w:sz w:val="28"/>
          <w:szCs w:val="28"/>
        </w:rPr>
        <w:t xml:space="preserve"> </w:t>
      </w:r>
    </w:p>
    <w:p w:rsidR="00141171" w:rsidRPr="00141171" w:rsidRDefault="00141171" w:rsidP="00141171">
      <w:pPr>
        <w:widowControl w:val="0"/>
        <w:spacing w:after="0" w:line="280" w:lineRule="exact"/>
        <w:jc w:val="right"/>
        <w:rPr>
          <w:rFonts w:ascii="Times New Roman" w:eastAsia="Times New Roman" w:hAnsi="Times New Roman" w:cs="Times New Roman"/>
          <w:sz w:val="28"/>
          <w:szCs w:val="28"/>
        </w:rPr>
      </w:pPr>
    </w:p>
    <w:p w:rsidR="00141171" w:rsidRPr="00141171" w:rsidRDefault="00141171" w:rsidP="00141171">
      <w:pPr>
        <w:widowControl w:val="0"/>
        <w:autoSpaceDE w:val="0"/>
        <w:autoSpaceDN w:val="0"/>
        <w:spacing w:after="0" w:line="240" w:lineRule="auto"/>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АКТ</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ОСМОТРА ЗДАНИЯ (СООРУЖЕНИЯ)</w:t>
      </w:r>
    </w:p>
    <w:p w:rsidR="00141171" w:rsidRPr="00141171" w:rsidRDefault="00141171" w:rsidP="0014117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при аварийных ситуациях или угрозе разрушения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                                          "___" ______________ 20___ г.</w:t>
      </w:r>
    </w:p>
    <w:p w:rsidR="00156F99" w:rsidRPr="00141171" w:rsidRDefault="00156F99"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1. Название здания (сооружения) 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2. Адрес 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3. Владелец (балансодержатель) 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4. Материал стен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5. Этажность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6. Характер и дата неблагоприятного воздействия ___________________________</w:t>
      </w:r>
      <w:r w:rsidR="003702D1">
        <w:rPr>
          <w:rFonts w:ascii="Times New Roman" w:eastAsia="Times New Roman" w:hAnsi="Times New Roman" w:cs="Times New Roman"/>
          <w:sz w:val="24"/>
          <w:szCs w:val="24"/>
          <w:lang w:eastAsia="ru-RU"/>
        </w:rPr>
        <w:t>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Результаты осмотра здания (сооружения) и заключение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Комиссия в составе:</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Представители, иные лица:</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произвела осмотр 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 xml:space="preserve">                              наименование здания (сооружения)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 вышеуказанному адресу, пострадавших в результате 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Краткое описание последствий неблагоприятных воздействий: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Характеристика состояния здания (сооружения) после неблагоприятных</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воздействий: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Сведения о мерах по предотвращению развития разрушительных явлений,</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принятых сразу после неблагоприятных воздействий 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Рекомендации по ликвидации последствий неблагоприятных воздействий, сроки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исполнения:</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___________________________________________________________________________</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Подписи:</w:t>
      </w:r>
    </w:p>
    <w:p w:rsidR="00141171" w:rsidRPr="00141171" w:rsidRDefault="00141171" w:rsidP="0014117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Председатель комиссии</w:t>
      </w:r>
    </w:p>
    <w:p w:rsidR="006348FA" w:rsidRDefault="00141171" w:rsidP="00156F9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1171">
        <w:rPr>
          <w:rFonts w:ascii="Times New Roman" w:eastAsia="Times New Roman" w:hAnsi="Times New Roman" w:cs="Times New Roman"/>
          <w:sz w:val="24"/>
          <w:szCs w:val="24"/>
          <w:lang w:eastAsia="ru-RU"/>
        </w:rPr>
        <w:t>Члены комиссии</w:t>
      </w:r>
    </w:p>
    <w:p w:rsidR="00156F99" w:rsidRDefault="00156F99" w:rsidP="00156F99">
      <w:pPr>
        <w:widowControl w:val="0"/>
        <w:autoSpaceDE w:val="0"/>
        <w:autoSpaceDN w:val="0"/>
        <w:spacing w:after="0" w:line="240" w:lineRule="auto"/>
        <w:jc w:val="both"/>
        <w:rPr>
          <w:rFonts w:ascii="Times New Roman" w:eastAsia="Times New Roman" w:hAnsi="Times New Roman" w:cs="Times New Roman"/>
          <w:sz w:val="24"/>
          <w:szCs w:val="24"/>
          <w:lang w:eastAsia="ru-RU"/>
        </w:rPr>
      </w:pPr>
    </w:p>
    <w:sectPr w:rsidR="00156F99" w:rsidSect="00156F99">
      <w:pgSz w:w="11906" w:h="16838"/>
      <w:pgMar w:top="709"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3A5" w:rsidRDefault="00DC33A5">
      <w:pPr>
        <w:spacing w:after="0" w:line="240" w:lineRule="auto"/>
      </w:pPr>
      <w:r>
        <w:separator/>
      </w:r>
    </w:p>
  </w:endnote>
  <w:endnote w:type="continuationSeparator" w:id="0">
    <w:p w:rsidR="00DC33A5" w:rsidRDefault="00DC3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3A5" w:rsidRDefault="00DC33A5">
      <w:pPr>
        <w:spacing w:after="0" w:line="240" w:lineRule="auto"/>
      </w:pPr>
      <w:r>
        <w:separator/>
      </w:r>
    </w:p>
  </w:footnote>
  <w:footnote w:type="continuationSeparator" w:id="0">
    <w:p w:rsidR="00DC33A5" w:rsidRDefault="00DC3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87057C"/>
    <w:multiLevelType w:val="multilevel"/>
    <w:tmpl w:val="37648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BE359E7"/>
    <w:multiLevelType w:val="hybridMultilevel"/>
    <w:tmpl w:val="E68ABF9A"/>
    <w:lvl w:ilvl="0" w:tplc="16621668">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15:restartNumberingAfterBreak="0">
    <w:nsid w:val="7C617ABA"/>
    <w:multiLevelType w:val="hybridMultilevel"/>
    <w:tmpl w:val="6EB81D18"/>
    <w:lvl w:ilvl="0" w:tplc="82C2BEF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7D3"/>
    <w:rsid w:val="00141171"/>
    <w:rsid w:val="00156F99"/>
    <w:rsid w:val="00174059"/>
    <w:rsid w:val="00351908"/>
    <w:rsid w:val="003702D1"/>
    <w:rsid w:val="004A1C16"/>
    <w:rsid w:val="004C3A35"/>
    <w:rsid w:val="005A3F91"/>
    <w:rsid w:val="006348FA"/>
    <w:rsid w:val="007C7C79"/>
    <w:rsid w:val="007D5F31"/>
    <w:rsid w:val="007F3BAE"/>
    <w:rsid w:val="00A04FD1"/>
    <w:rsid w:val="00A647D3"/>
    <w:rsid w:val="00C87505"/>
    <w:rsid w:val="00DC33A5"/>
    <w:rsid w:val="00F72E93"/>
    <w:rsid w:val="00FD1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F17055"/>
  <w15:chartTrackingRefBased/>
  <w15:docId w15:val="{EADAC421-E1C8-467F-9734-E61C6D35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56F99"/>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4117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141171"/>
  </w:style>
  <w:style w:type="paragraph" w:styleId="a5">
    <w:name w:val="Balloon Text"/>
    <w:basedOn w:val="a"/>
    <w:link w:val="a6"/>
    <w:uiPriority w:val="99"/>
    <w:semiHidden/>
    <w:unhideWhenUsed/>
    <w:rsid w:val="005A3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A3F91"/>
    <w:rPr>
      <w:rFonts w:ascii="Segoe UI" w:hAnsi="Segoe UI" w:cs="Segoe UI"/>
      <w:sz w:val="18"/>
      <w:szCs w:val="18"/>
    </w:rPr>
  </w:style>
  <w:style w:type="character" w:customStyle="1" w:styleId="10">
    <w:name w:val="Заголовок 1 Знак"/>
    <w:basedOn w:val="a0"/>
    <w:link w:val="1"/>
    <w:uiPriority w:val="99"/>
    <w:rsid w:val="00156F99"/>
    <w:rPr>
      <w:rFonts w:ascii="Times New Roman" w:eastAsia="Times New Roman" w:hAnsi="Times New Roman" w:cs="Times New Roman"/>
      <w:b/>
      <w:bCs/>
      <w:sz w:val="24"/>
      <w:szCs w:val="24"/>
      <w:lang w:eastAsia="ru-RU"/>
    </w:rPr>
  </w:style>
  <w:style w:type="paragraph" w:styleId="a7">
    <w:name w:val="List Paragraph"/>
    <w:basedOn w:val="a"/>
    <w:uiPriority w:val="34"/>
    <w:qFormat/>
    <w:rsid w:val="00156F99"/>
    <w:pPr>
      <w:spacing w:after="200" w:line="276" w:lineRule="auto"/>
      <w:ind w:left="720"/>
      <w:contextualSpacing/>
    </w:pPr>
  </w:style>
  <w:style w:type="paragraph" w:styleId="3">
    <w:name w:val="Body Text 3"/>
    <w:basedOn w:val="a"/>
    <w:link w:val="30"/>
    <w:uiPriority w:val="99"/>
    <w:rsid w:val="00156F99"/>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rsid w:val="00156F99"/>
    <w:rPr>
      <w:rFonts w:ascii="Times New Roman" w:eastAsia="Times New Roman" w:hAnsi="Times New Roman" w:cs="Times New Roman"/>
      <w:sz w:val="16"/>
      <w:szCs w:val="16"/>
      <w:lang w:eastAsia="ru-RU"/>
    </w:rPr>
  </w:style>
  <w:style w:type="paragraph" w:styleId="a8">
    <w:name w:val="caption"/>
    <w:basedOn w:val="a"/>
    <w:next w:val="a"/>
    <w:uiPriority w:val="99"/>
    <w:qFormat/>
    <w:rsid w:val="00156F99"/>
    <w:pPr>
      <w:widowControl w:val="0"/>
      <w:spacing w:after="0" w:line="360" w:lineRule="auto"/>
      <w:jc w:val="center"/>
    </w:pPr>
    <w:rPr>
      <w:rFonts w:ascii="Times New Roman" w:eastAsia="Times New Roman" w:hAnsi="Times New Roman" w:cs="Times New Roman"/>
      <w:b/>
      <w:sz w:val="40"/>
      <w:szCs w:val="20"/>
      <w:lang w:eastAsia="ru-RU"/>
    </w:rPr>
  </w:style>
  <w:style w:type="paragraph" w:customStyle="1" w:styleId="ConsNormal">
    <w:name w:val="ConsNormal"/>
    <w:rsid w:val="00156F99"/>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9">
    <w:name w:val="header"/>
    <w:basedOn w:val="a"/>
    <w:link w:val="aa"/>
    <w:uiPriority w:val="99"/>
    <w:unhideWhenUsed/>
    <w:rsid w:val="00156F9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56F99"/>
  </w:style>
  <w:style w:type="paragraph" w:styleId="ab">
    <w:name w:val="Plain Text"/>
    <w:basedOn w:val="a"/>
    <w:link w:val="ac"/>
    <w:uiPriority w:val="99"/>
    <w:rsid w:val="006348FA"/>
    <w:pPr>
      <w:spacing w:after="0" w:line="240" w:lineRule="auto"/>
    </w:pPr>
    <w:rPr>
      <w:rFonts w:ascii="Courier New" w:eastAsia="Times New Roman" w:hAnsi="Courier New" w:cs="Times New Roman"/>
      <w:sz w:val="20"/>
      <w:szCs w:val="20"/>
      <w:lang w:eastAsia="ru-RU"/>
    </w:rPr>
  </w:style>
  <w:style w:type="character" w:customStyle="1" w:styleId="ac">
    <w:name w:val="Текст Знак"/>
    <w:basedOn w:val="a0"/>
    <w:link w:val="ab"/>
    <w:uiPriority w:val="99"/>
    <w:rsid w:val="006348FA"/>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7EB8D4E8A9DDE7B52032130AE50BAAB80042DEF4B6A1502A7B522823169D488F62FE1B6BE39B8796104CAC821BW4G"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2464</Words>
  <Characters>14049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DUMA1</cp:lastModifiedBy>
  <cp:revision>3</cp:revision>
  <cp:lastPrinted>2023-06-21T12:45:00Z</cp:lastPrinted>
  <dcterms:created xsi:type="dcterms:W3CDTF">2023-06-29T13:59:00Z</dcterms:created>
  <dcterms:modified xsi:type="dcterms:W3CDTF">2023-06-29T14:04:00Z</dcterms:modified>
</cp:coreProperties>
</file>