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15" w:rsidRDefault="00CB5775">
      <w:pPr>
        <w:tabs>
          <w:tab w:val="left" w:pos="3086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97840" cy="914400"/>
            <wp:effectExtent l="0" t="0" r="0" b="0"/>
            <wp:docPr id="1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A15" w:rsidRDefault="00CB57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ЦЕНТРАЛЬНАЯ ТЕРРИТОРИАЛЬНАЯ ИЗБИРАТЕЛЬНАЯ</w:t>
      </w:r>
    </w:p>
    <w:p w:rsidR="00825A15" w:rsidRDefault="00CB57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ГОРОДА ПЕРЕСЛАВЛЯ-ЗАЛЕССКОГО</w:t>
      </w:r>
    </w:p>
    <w:p w:rsidR="00825A15" w:rsidRDefault="00825A15">
      <w:pPr>
        <w:jc w:val="center"/>
        <w:rPr>
          <w:sz w:val="28"/>
          <w:szCs w:val="28"/>
        </w:rPr>
      </w:pPr>
    </w:p>
    <w:p w:rsidR="00825A15" w:rsidRPr="007211A9" w:rsidRDefault="00CB5775" w:rsidP="004853BD">
      <w:pPr>
        <w:pStyle w:val="Heading1"/>
        <w:jc w:val="center"/>
        <w:rPr>
          <w:b/>
        </w:rPr>
      </w:pPr>
      <w:proofErr w:type="gramStart"/>
      <w:r w:rsidRPr="007211A9">
        <w:rPr>
          <w:b/>
        </w:rPr>
        <w:t>Р</w:t>
      </w:r>
      <w:proofErr w:type="gramEnd"/>
      <w:r w:rsidRPr="007211A9">
        <w:rPr>
          <w:b/>
        </w:rPr>
        <w:t xml:space="preserve"> Е Ш Е Н И Е</w:t>
      </w:r>
    </w:p>
    <w:p w:rsidR="00825A15" w:rsidRPr="007211A9" w:rsidRDefault="00B114C1">
      <w:pPr>
        <w:jc w:val="both"/>
        <w:rPr>
          <w:sz w:val="28"/>
          <w:szCs w:val="28"/>
        </w:rPr>
      </w:pPr>
      <w:r w:rsidRPr="007211A9">
        <w:rPr>
          <w:sz w:val="28"/>
          <w:szCs w:val="28"/>
        </w:rPr>
        <w:t>1</w:t>
      </w:r>
      <w:r w:rsidR="00000C6F">
        <w:rPr>
          <w:sz w:val="28"/>
          <w:szCs w:val="28"/>
        </w:rPr>
        <w:t>0</w:t>
      </w:r>
      <w:r w:rsidR="00FB7B0A" w:rsidRPr="007211A9">
        <w:rPr>
          <w:sz w:val="28"/>
          <w:szCs w:val="28"/>
        </w:rPr>
        <w:t xml:space="preserve"> июня</w:t>
      </w:r>
      <w:r w:rsidR="00762023" w:rsidRPr="007211A9">
        <w:rPr>
          <w:sz w:val="28"/>
          <w:szCs w:val="28"/>
        </w:rPr>
        <w:t xml:space="preserve"> </w:t>
      </w:r>
      <w:r w:rsidR="00CB5775" w:rsidRPr="007211A9">
        <w:rPr>
          <w:sz w:val="28"/>
          <w:szCs w:val="28"/>
        </w:rPr>
        <w:t>202</w:t>
      </w:r>
      <w:r w:rsidRPr="007211A9">
        <w:rPr>
          <w:sz w:val="28"/>
          <w:szCs w:val="28"/>
        </w:rPr>
        <w:t>4</w:t>
      </w:r>
      <w:r w:rsidR="00CB5775" w:rsidRPr="007211A9">
        <w:rPr>
          <w:sz w:val="28"/>
          <w:szCs w:val="28"/>
        </w:rPr>
        <w:t xml:space="preserve"> года                                                    </w:t>
      </w:r>
      <w:r w:rsidR="00CB5775" w:rsidRPr="007211A9">
        <w:rPr>
          <w:sz w:val="28"/>
          <w:szCs w:val="28"/>
        </w:rPr>
        <w:tab/>
      </w:r>
      <w:r w:rsidR="00CB5775" w:rsidRPr="007211A9">
        <w:rPr>
          <w:sz w:val="28"/>
          <w:szCs w:val="28"/>
        </w:rPr>
        <w:tab/>
      </w:r>
      <w:r w:rsidR="007211A9">
        <w:rPr>
          <w:sz w:val="28"/>
          <w:szCs w:val="28"/>
        </w:rPr>
        <w:t xml:space="preserve">           </w:t>
      </w:r>
      <w:r w:rsidR="00D8657D">
        <w:rPr>
          <w:sz w:val="28"/>
          <w:szCs w:val="28"/>
        </w:rPr>
        <w:t xml:space="preserve"> </w:t>
      </w:r>
      <w:r w:rsidR="00A94093">
        <w:rPr>
          <w:sz w:val="28"/>
          <w:szCs w:val="28"/>
        </w:rPr>
        <w:t xml:space="preserve">            </w:t>
      </w:r>
      <w:r w:rsidR="007211A9">
        <w:rPr>
          <w:sz w:val="28"/>
          <w:szCs w:val="28"/>
        </w:rPr>
        <w:t>№</w:t>
      </w:r>
      <w:r w:rsidR="00CB5775" w:rsidRPr="007211A9">
        <w:rPr>
          <w:sz w:val="28"/>
          <w:szCs w:val="28"/>
        </w:rPr>
        <w:t xml:space="preserve"> </w:t>
      </w:r>
      <w:r w:rsidRPr="007211A9">
        <w:rPr>
          <w:sz w:val="28"/>
          <w:szCs w:val="28"/>
        </w:rPr>
        <w:t>92/</w:t>
      </w:r>
      <w:r w:rsidR="00000C6F">
        <w:rPr>
          <w:sz w:val="28"/>
          <w:szCs w:val="28"/>
        </w:rPr>
        <w:t>540</w:t>
      </w:r>
    </w:p>
    <w:p w:rsidR="00825A15" w:rsidRPr="007211A9" w:rsidRDefault="00CB5775">
      <w:pPr>
        <w:spacing w:before="0" w:after="0"/>
        <w:jc w:val="center"/>
        <w:rPr>
          <w:sz w:val="28"/>
          <w:szCs w:val="28"/>
        </w:rPr>
      </w:pPr>
      <w:r w:rsidRPr="007211A9">
        <w:rPr>
          <w:sz w:val="28"/>
          <w:szCs w:val="28"/>
        </w:rPr>
        <w:t>г. Переславль-Залесский</w:t>
      </w:r>
    </w:p>
    <w:p w:rsidR="00DC52CB" w:rsidRPr="007211A9" w:rsidRDefault="00CB5775" w:rsidP="00627A99">
      <w:pPr>
        <w:spacing w:before="0" w:after="0"/>
        <w:jc w:val="center"/>
        <w:rPr>
          <w:sz w:val="28"/>
          <w:szCs w:val="28"/>
        </w:rPr>
      </w:pPr>
      <w:r w:rsidRPr="007211A9">
        <w:rPr>
          <w:sz w:val="28"/>
          <w:szCs w:val="28"/>
        </w:rPr>
        <w:t>Ярославской области</w:t>
      </w:r>
    </w:p>
    <w:p w:rsidR="00627A99" w:rsidRPr="007211A9" w:rsidRDefault="00627A99" w:rsidP="00627A99">
      <w:pPr>
        <w:spacing w:before="0" w:after="0"/>
        <w:jc w:val="center"/>
        <w:rPr>
          <w:b/>
          <w:bCs/>
          <w:sz w:val="28"/>
          <w:szCs w:val="28"/>
        </w:rPr>
      </w:pPr>
      <w:bookmarkStart w:id="0" w:name="__DdeLink__3130_888884785"/>
    </w:p>
    <w:p w:rsidR="00D338BB" w:rsidRPr="007211A9" w:rsidRDefault="00B114C1" w:rsidP="00D338BB">
      <w:pPr>
        <w:pStyle w:val="23"/>
        <w:spacing w:line="240" w:lineRule="auto"/>
        <w:rPr>
          <w:b/>
        </w:rPr>
      </w:pPr>
      <w:r w:rsidRPr="007211A9">
        <w:rPr>
          <w:b/>
        </w:rPr>
        <w:t>О</w:t>
      </w:r>
      <w:r w:rsidR="00D92A49">
        <w:rPr>
          <w:b/>
        </w:rPr>
        <w:t>б</w:t>
      </w:r>
      <w:r w:rsidRPr="007211A9">
        <w:rPr>
          <w:b/>
        </w:rPr>
        <w:t xml:space="preserve">  </w:t>
      </w:r>
      <w:r w:rsidR="00D338BB" w:rsidRPr="007211A9">
        <w:rPr>
          <w:b/>
        </w:rPr>
        <w:t>объеме сведений о кандидатах, необходимых для информирования избирателей, а также для размещения на информационном стенде в помещении для голосования либо непосредственно перед указанным помещением на</w:t>
      </w:r>
      <w:r w:rsidRPr="007211A9">
        <w:rPr>
          <w:b/>
        </w:rPr>
        <w:t xml:space="preserve"> повторных </w:t>
      </w:r>
      <w:r w:rsidR="00D338BB" w:rsidRPr="007211A9">
        <w:rPr>
          <w:b/>
        </w:rPr>
        <w:t xml:space="preserve"> выборах  депутатов Переславль-Залесской городской Думы</w:t>
      </w:r>
      <w:r w:rsidRPr="007211A9">
        <w:rPr>
          <w:b/>
        </w:rPr>
        <w:t xml:space="preserve"> восьмого созыва по </w:t>
      </w:r>
      <w:r w:rsidR="00A94093">
        <w:rPr>
          <w:b/>
        </w:rPr>
        <w:t xml:space="preserve"> </w:t>
      </w:r>
      <w:proofErr w:type="spellStart"/>
      <w:r w:rsidRPr="007211A9">
        <w:rPr>
          <w:b/>
        </w:rPr>
        <w:t>многомандатному</w:t>
      </w:r>
      <w:proofErr w:type="spellEnd"/>
      <w:r w:rsidRPr="007211A9">
        <w:rPr>
          <w:b/>
        </w:rPr>
        <w:t xml:space="preserve"> избирательному округу №5</w:t>
      </w:r>
    </w:p>
    <w:p w:rsidR="00D338BB" w:rsidRPr="007211A9" w:rsidRDefault="00D338BB" w:rsidP="00D338BB">
      <w:pPr>
        <w:pStyle w:val="23"/>
        <w:spacing w:after="0" w:line="240" w:lineRule="auto"/>
        <w:ind w:firstLine="720"/>
        <w:jc w:val="both"/>
      </w:pPr>
    </w:p>
    <w:p w:rsidR="00D338BB" w:rsidRPr="007211A9" w:rsidRDefault="00D338BB" w:rsidP="00D338BB">
      <w:pPr>
        <w:pStyle w:val="23"/>
        <w:spacing w:after="0" w:line="240" w:lineRule="auto"/>
        <w:ind w:firstLine="720"/>
        <w:jc w:val="both"/>
      </w:pPr>
      <w:r w:rsidRPr="007211A9">
        <w:t>В соответствии с пунктом 7 статьи 44 и пунктом 5 статьи 79 Закона Ярославской области от 2 июня 2003 года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</w:t>
      </w:r>
      <w:r w:rsidR="00B114C1" w:rsidRPr="007211A9">
        <w:t>,</w:t>
      </w:r>
      <w:r w:rsidR="00D92A49" w:rsidRPr="00D92A49">
        <w:t xml:space="preserve"> </w:t>
      </w:r>
      <w:r w:rsidR="00D92A49">
        <w:t xml:space="preserve">учитывая  решение Центральной территориальной избирательной комиссии города Переславля-Залесского №92/527 от 10.06.2024 «О возложении полномочий окружной избирательной комиссии на повторных выборах депутата Переславль-Залесской городской Думы восьмого созыва  по </w:t>
      </w:r>
      <w:proofErr w:type="spellStart"/>
      <w:r w:rsidR="00D92A49">
        <w:t>многомандатному</w:t>
      </w:r>
      <w:proofErr w:type="spellEnd"/>
      <w:r w:rsidR="00D92A49">
        <w:t xml:space="preserve"> избирательному округу №5 на Центральную территориальную избирательную комиссию  города Переславля-Залесского»,</w:t>
      </w:r>
      <w:r w:rsidR="00B114C1" w:rsidRPr="007211A9">
        <w:t xml:space="preserve"> </w:t>
      </w:r>
      <w:r w:rsidRPr="007211A9">
        <w:t xml:space="preserve">Центральная </w:t>
      </w:r>
      <w:r w:rsidRPr="007211A9">
        <w:rPr>
          <w:color w:val="000000"/>
        </w:rPr>
        <w:t xml:space="preserve">территориальная избирательная комиссия города Переславля-Залесского </w:t>
      </w:r>
      <w:r w:rsidR="00B114C1" w:rsidRPr="007211A9">
        <w:rPr>
          <w:b/>
          <w:color w:val="000000"/>
        </w:rPr>
        <w:t>РЕШИЛА</w:t>
      </w:r>
      <w:r w:rsidRPr="007211A9">
        <w:t>:</w:t>
      </w:r>
    </w:p>
    <w:p w:rsidR="00B114C1" w:rsidRPr="007211A9" w:rsidRDefault="00B114C1" w:rsidP="00D338BB">
      <w:pPr>
        <w:pStyle w:val="23"/>
        <w:spacing w:after="0" w:line="240" w:lineRule="auto"/>
        <w:ind w:firstLine="720"/>
        <w:jc w:val="both"/>
      </w:pPr>
    </w:p>
    <w:p w:rsidR="00D338BB" w:rsidRPr="007211A9" w:rsidRDefault="00D338BB" w:rsidP="00D338BB">
      <w:pPr>
        <w:pStyle w:val="23"/>
        <w:spacing w:after="0" w:line="240" w:lineRule="auto"/>
        <w:ind w:firstLine="709"/>
        <w:jc w:val="both"/>
        <w:rPr>
          <w:color w:val="000000"/>
        </w:rPr>
      </w:pPr>
      <w:r w:rsidRPr="007211A9">
        <w:t xml:space="preserve">1. </w:t>
      </w:r>
      <w:r w:rsidRPr="007211A9">
        <w:rPr>
          <w:color w:val="000000"/>
        </w:rPr>
        <w:t xml:space="preserve">Утвердить объем сведений о кандидатах, представленных при </w:t>
      </w:r>
      <w:r w:rsidR="00D92A49">
        <w:rPr>
          <w:color w:val="000000"/>
        </w:rPr>
        <w:t xml:space="preserve">их выдвижении и </w:t>
      </w:r>
      <w:r w:rsidRPr="007211A9">
        <w:rPr>
          <w:color w:val="000000"/>
        </w:rPr>
        <w:t xml:space="preserve"> подлежащих доведению до сведения избирателей при проведении </w:t>
      </w:r>
      <w:r w:rsidR="00B114C1" w:rsidRPr="007211A9">
        <w:rPr>
          <w:color w:val="000000"/>
        </w:rPr>
        <w:t xml:space="preserve">повторных </w:t>
      </w:r>
      <w:r w:rsidRPr="007211A9">
        <w:rPr>
          <w:color w:val="000000"/>
        </w:rPr>
        <w:t xml:space="preserve">выборов </w:t>
      </w:r>
      <w:r w:rsidRPr="007211A9">
        <w:t>депутат</w:t>
      </w:r>
      <w:r w:rsidR="00B114C1" w:rsidRPr="007211A9">
        <w:t xml:space="preserve">а </w:t>
      </w:r>
      <w:r w:rsidRPr="007211A9">
        <w:t xml:space="preserve"> Переславль-Залесской городской Думы </w:t>
      </w:r>
      <w:r w:rsidR="00B114C1" w:rsidRPr="007211A9">
        <w:t xml:space="preserve"> восьмого созыва по </w:t>
      </w:r>
      <w:proofErr w:type="spellStart"/>
      <w:r w:rsidR="00B114C1" w:rsidRPr="007211A9">
        <w:t>многомандатному</w:t>
      </w:r>
      <w:proofErr w:type="spellEnd"/>
      <w:r w:rsidR="00B114C1" w:rsidRPr="007211A9">
        <w:t xml:space="preserve"> избирательному  округу№5 </w:t>
      </w:r>
      <w:r w:rsidRPr="007211A9">
        <w:rPr>
          <w:color w:val="000000"/>
        </w:rPr>
        <w:t>(приложение № 1).</w:t>
      </w:r>
    </w:p>
    <w:p w:rsidR="00D338BB" w:rsidRPr="007211A9" w:rsidRDefault="00D338BB" w:rsidP="00D338BB">
      <w:pPr>
        <w:pStyle w:val="23"/>
        <w:spacing w:after="0" w:line="240" w:lineRule="auto"/>
        <w:ind w:firstLine="709"/>
        <w:jc w:val="both"/>
      </w:pPr>
      <w:r w:rsidRPr="007211A9">
        <w:t xml:space="preserve">2. Установить объем биографических данных </w:t>
      </w:r>
      <w:r w:rsidR="00D92A49">
        <w:t xml:space="preserve">зарегистрированных </w:t>
      </w:r>
      <w:r w:rsidRPr="007211A9">
        <w:t xml:space="preserve">кандидатов, размещаемых на информационном стенде в помещении для голосования либо непосредственно перед указанным помещением на </w:t>
      </w:r>
      <w:r w:rsidR="00B114C1" w:rsidRPr="007211A9">
        <w:t xml:space="preserve">повторных </w:t>
      </w:r>
      <w:r w:rsidRPr="007211A9">
        <w:t xml:space="preserve">выборах </w:t>
      </w:r>
      <w:r w:rsidR="00B114C1" w:rsidRPr="007211A9">
        <w:t xml:space="preserve">депутата  Переславль-Залесской городской Думы  восьмого созыва по </w:t>
      </w:r>
      <w:proofErr w:type="spellStart"/>
      <w:r w:rsidR="00B114C1" w:rsidRPr="007211A9">
        <w:t>многомандатному</w:t>
      </w:r>
      <w:proofErr w:type="spellEnd"/>
      <w:r w:rsidR="00B114C1" w:rsidRPr="007211A9">
        <w:t xml:space="preserve"> избирательному  округу№5 </w:t>
      </w:r>
      <w:r w:rsidRPr="007211A9">
        <w:t>(приложение № 2).</w:t>
      </w:r>
    </w:p>
    <w:p w:rsidR="00DC2678" w:rsidRPr="007211A9" w:rsidRDefault="00DC2678" w:rsidP="007211A9">
      <w:pPr>
        <w:pStyle w:val="23"/>
        <w:spacing w:line="240" w:lineRule="auto"/>
        <w:jc w:val="both"/>
      </w:pPr>
      <w:r w:rsidRPr="007211A9">
        <w:t xml:space="preserve">       </w:t>
      </w:r>
      <w:r w:rsidR="00D92A49">
        <w:t xml:space="preserve">  </w:t>
      </w:r>
      <w:r w:rsidRPr="007211A9">
        <w:t xml:space="preserve"> </w:t>
      </w:r>
      <w:r w:rsidR="007211A9" w:rsidRPr="007211A9">
        <w:t>3</w:t>
      </w:r>
      <w:r w:rsidRPr="007211A9">
        <w:t>. Признать утратившим силу решение  Центральной территориальной избирательной комиссии города Переславля-Залесского № 36/181 от 21.06.2023 «</w:t>
      </w:r>
      <w:r w:rsidR="007211A9" w:rsidRPr="007211A9">
        <w:t xml:space="preserve">О форме и объеме сведений о кандидатах, необходимых для информирования избирателей, а также для размещения на информационном стенде в помещении для </w:t>
      </w:r>
      <w:r w:rsidR="007211A9" w:rsidRPr="007211A9">
        <w:lastRenderedPageBreak/>
        <w:t>голосования либо непосредственно перед указанным помещением на выборах  депутатов Переславль-Залесской городской Думы</w:t>
      </w:r>
      <w:r w:rsidRPr="007211A9">
        <w:t>»</w:t>
      </w:r>
      <w:r w:rsidR="007211A9" w:rsidRPr="007211A9">
        <w:t>.</w:t>
      </w:r>
    </w:p>
    <w:p w:rsidR="00DC2678" w:rsidRPr="007211A9" w:rsidRDefault="00DC2678" w:rsidP="00DC2678">
      <w:pPr>
        <w:pStyle w:val="ae"/>
        <w:ind w:left="0" w:firstLine="567"/>
        <w:jc w:val="both"/>
        <w:rPr>
          <w:sz w:val="28"/>
          <w:szCs w:val="28"/>
        </w:rPr>
      </w:pPr>
      <w:r w:rsidRPr="007211A9">
        <w:rPr>
          <w:sz w:val="28"/>
          <w:szCs w:val="28"/>
        </w:rPr>
        <w:t xml:space="preserve"> </w:t>
      </w:r>
      <w:r w:rsidR="007211A9" w:rsidRPr="007211A9">
        <w:rPr>
          <w:sz w:val="28"/>
          <w:szCs w:val="28"/>
        </w:rPr>
        <w:t>4</w:t>
      </w:r>
      <w:r w:rsidRPr="007211A9">
        <w:rPr>
          <w:sz w:val="28"/>
          <w:szCs w:val="28"/>
        </w:rPr>
        <w:t xml:space="preserve">. </w:t>
      </w:r>
      <w:proofErr w:type="gramStart"/>
      <w:r w:rsidRPr="007211A9">
        <w:rPr>
          <w:sz w:val="28"/>
          <w:szCs w:val="28"/>
        </w:rPr>
        <w:t>Разместить</w:t>
      </w:r>
      <w:proofErr w:type="gramEnd"/>
      <w:r w:rsidRPr="007211A9">
        <w:rPr>
          <w:sz w:val="28"/>
          <w:szCs w:val="28"/>
        </w:rPr>
        <w:t xml:space="preserve"> настоящее решение на странице территориальной избирательной комиссии официального сайта  Избирательной комиссии Ярославской области в информационно-телекоммуникационной сети Интернет.</w:t>
      </w:r>
    </w:p>
    <w:p w:rsidR="00DC2678" w:rsidRPr="007211A9" w:rsidRDefault="007211A9" w:rsidP="00DC2678">
      <w:pPr>
        <w:tabs>
          <w:tab w:val="left" w:pos="1134"/>
        </w:tabs>
        <w:spacing w:before="0" w:after="0"/>
        <w:ind w:firstLine="567"/>
        <w:jc w:val="both"/>
        <w:rPr>
          <w:sz w:val="28"/>
          <w:szCs w:val="28"/>
          <w:lang w:eastAsia="en-US"/>
        </w:rPr>
      </w:pPr>
      <w:r w:rsidRPr="007211A9">
        <w:rPr>
          <w:sz w:val="28"/>
          <w:szCs w:val="28"/>
        </w:rPr>
        <w:t>5</w:t>
      </w:r>
      <w:r w:rsidR="00DC2678" w:rsidRPr="007211A9">
        <w:rPr>
          <w:sz w:val="28"/>
          <w:szCs w:val="28"/>
        </w:rPr>
        <w:t xml:space="preserve">. </w:t>
      </w:r>
      <w:proofErr w:type="gramStart"/>
      <w:r w:rsidR="00DC2678" w:rsidRPr="007211A9">
        <w:rPr>
          <w:sz w:val="28"/>
          <w:szCs w:val="28"/>
        </w:rPr>
        <w:t>Контроль за</w:t>
      </w:r>
      <w:proofErr w:type="gramEnd"/>
      <w:r w:rsidR="00DC2678" w:rsidRPr="007211A9">
        <w:rPr>
          <w:sz w:val="28"/>
          <w:szCs w:val="28"/>
        </w:rPr>
        <w:t xml:space="preserve"> исполнением настоящего решения возложить на председателя Центральной территориальной избирательной комиссии города Переславля-Залесского </w:t>
      </w:r>
      <w:proofErr w:type="spellStart"/>
      <w:r w:rsidR="00DC2678" w:rsidRPr="007211A9">
        <w:rPr>
          <w:sz w:val="28"/>
          <w:szCs w:val="28"/>
        </w:rPr>
        <w:t>Тремзину</w:t>
      </w:r>
      <w:proofErr w:type="spellEnd"/>
      <w:r w:rsidR="00DC2678" w:rsidRPr="007211A9">
        <w:rPr>
          <w:sz w:val="28"/>
          <w:szCs w:val="28"/>
        </w:rPr>
        <w:t xml:space="preserve"> Наталью Владимировну.</w:t>
      </w:r>
    </w:p>
    <w:p w:rsidR="00DC2678" w:rsidRPr="007211A9" w:rsidRDefault="00DC2678" w:rsidP="00DC2678">
      <w:pPr>
        <w:pStyle w:val="ac"/>
        <w:ind w:firstLine="567"/>
      </w:pPr>
    </w:p>
    <w:p w:rsidR="00DC2678" w:rsidRPr="007211A9" w:rsidRDefault="00DC2678" w:rsidP="00DC2678">
      <w:pPr>
        <w:pStyle w:val="ab"/>
        <w:jc w:val="left"/>
        <w:rPr>
          <w:bCs/>
        </w:rPr>
      </w:pPr>
      <w:r w:rsidRPr="007211A9">
        <w:rPr>
          <w:bCs/>
        </w:rPr>
        <w:t xml:space="preserve">Председатель </w:t>
      </w:r>
      <w:proofErr w:type="gramStart"/>
      <w:r w:rsidRPr="007211A9">
        <w:rPr>
          <w:bCs/>
        </w:rPr>
        <w:t>Центральной</w:t>
      </w:r>
      <w:proofErr w:type="gramEnd"/>
      <w:r w:rsidRPr="007211A9">
        <w:rPr>
          <w:bCs/>
        </w:rPr>
        <w:t xml:space="preserve"> территориальной</w:t>
      </w:r>
    </w:p>
    <w:p w:rsidR="00DC2678" w:rsidRPr="007211A9" w:rsidRDefault="00DC2678" w:rsidP="00DC2678">
      <w:pPr>
        <w:pStyle w:val="ab"/>
        <w:jc w:val="left"/>
        <w:rPr>
          <w:bCs/>
        </w:rPr>
      </w:pPr>
      <w:r w:rsidRPr="007211A9">
        <w:rPr>
          <w:bCs/>
        </w:rPr>
        <w:t xml:space="preserve">избирательной комиссии </w:t>
      </w:r>
      <w:r w:rsidRPr="007211A9">
        <w:rPr>
          <w:bCs/>
        </w:rPr>
        <w:tab/>
      </w:r>
    </w:p>
    <w:p w:rsidR="00DC2678" w:rsidRPr="007211A9" w:rsidRDefault="00DC2678" w:rsidP="00DC2678">
      <w:pPr>
        <w:pStyle w:val="ab"/>
        <w:jc w:val="left"/>
        <w:rPr>
          <w:bCs/>
        </w:rPr>
      </w:pPr>
      <w:r w:rsidRPr="007211A9">
        <w:rPr>
          <w:bCs/>
        </w:rPr>
        <w:t>города Переславля-Залесского</w:t>
      </w:r>
      <w:r w:rsidRPr="007211A9">
        <w:rPr>
          <w:bCs/>
        </w:rPr>
        <w:tab/>
      </w:r>
      <w:r w:rsidRPr="007211A9">
        <w:rPr>
          <w:bCs/>
        </w:rPr>
        <w:tab/>
      </w:r>
      <w:r w:rsidRPr="007211A9">
        <w:rPr>
          <w:bCs/>
        </w:rPr>
        <w:tab/>
      </w:r>
      <w:r w:rsidRPr="007211A9">
        <w:rPr>
          <w:bCs/>
        </w:rPr>
        <w:tab/>
      </w:r>
      <w:r w:rsidRPr="007211A9">
        <w:rPr>
          <w:bCs/>
        </w:rPr>
        <w:tab/>
        <w:t xml:space="preserve">    </w:t>
      </w:r>
      <w:r w:rsidR="00A94093">
        <w:rPr>
          <w:bCs/>
        </w:rPr>
        <w:t xml:space="preserve">             </w:t>
      </w:r>
      <w:r w:rsidRPr="007211A9">
        <w:rPr>
          <w:bCs/>
        </w:rPr>
        <w:t xml:space="preserve"> Н.В. </w:t>
      </w:r>
      <w:proofErr w:type="spellStart"/>
      <w:r w:rsidRPr="007211A9">
        <w:rPr>
          <w:bCs/>
        </w:rPr>
        <w:t>Тремзина</w:t>
      </w:r>
      <w:proofErr w:type="spellEnd"/>
      <w:r w:rsidRPr="007211A9">
        <w:rPr>
          <w:bCs/>
        </w:rPr>
        <w:t xml:space="preserve"> </w:t>
      </w:r>
    </w:p>
    <w:p w:rsidR="00DC2678" w:rsidRPr="007211A9" w:rsidRDefault="00DC2678" w:rsidP="00DC2678">
      <w:pPr>
        <w:pStyle w:val="ab"/>
        <w:jc w:val="left"/>
      </w:pPr>
    </w:p>
    <w:p w:rsidR="00DC2678" w:rsidRPr="007211A9" w:rsidRDefault="00DC2678" w:rsidP="00DC2678">
      <w:pPr>
        <w:pStyle w:val="ab"/>
        <w:jc w:val="left"/>
        <w:rPr>
          <w:bCs/>
        </w:rPr>
      </w:pPr>
      <w:r w:rsidRPr="007211A9">
        <w:rPr>
          <w:bCs/>
        </w:rPr>
        <w:t xml:space="preserve">Секретарь </w:t>
      </w:r>
      <w:proofErr w:type="gramStart"/>
      <w:r w:rsidRPr="007211A9">
        <w:rPr>
          <w:bCs/>
        </w:rPr>
        <w:t>Центральной</w:t>
      </w:r>
      <w:proofErr w:type="gramEnd"/>
      <w:r w:rsidRPr="007211A9">
        <w:rPr>
          <w:bCs/>
        </w:rPr>
        <w:t xml:space="preserve"> территориальной</w:t>
      </w:r>
    </w:p>
    <w:p w:rsidR="00DC2678" w:rsidRPr="007211A9" w:rsidRDefault="00DC2678" w:rsidP="00DC2678">
      <w:pPr>
        <w:pStyle w:val="ab"/>
        <w:jc w:val="left"/>
        <w:rPr>
          <w:bCs/>
        </w:rPr>
      </w:pPr>
      <w:r w:rsidRPr="007211A9">
        <w:rPr>
          <w:bCs/>
        </w:rPr>
        <w:t>избирательной комиссии</w:t>
      </w:r>
    </w:p>
    <w:p w:rsidR="00D338BB" w:rsidRPr="00541078" w:rsidRDefault="00DC2678" w:rsidP="00A94093">
      <w:pPr>
        <w:pStyle w:val="ab"/>
        <w:jc w:val="left"/>
      </w:pPr>
      <w:r w:rsidRPr="007211A9">
        <w:rPr>
          <w:bCs/>
        </w:rPr>
        <w:t>города Переславля-Залесского</w:t>
      </w:r>
      <w:r w:rsidRPr="007211A9">
        <w:rPr>
          <w:bCs/>
        </w:rPr>
        <w:tab/>
      </w:r>
      <w:r w:rsidRPr="007211A9">
        <w:rPr>
          <w:bCs/>
        </w:rPr>
        <w:tab/>
      </w:r>
      <w:r w:rsidRPr="007211A9">
        <w:rPr>
          <w:bCs/>
        </w:rPr>
        <w:tab/>
      </w:r>
      <w:r w:rsidRPr="007211A9">
        <w:rPr>
          <w:bCs/>
        </w:rPr>
        <w:tab/>
      </w:r>
      <w:r w:rsidRPr="007211A9">
        <w:rPr>
          <w:bCs/>
        </w:rPr>
        <w:tab/>
        <w:t xml:space="preserve">  </w:t>
      </w:r>
      <w:r w:rsidR="00A94093">
        <w:rPr>
          <w:bCs/>
        </w:rPr>
        <w:t xml:space="preserve">              </w:t>
      </w:r>
      <w:r w:rsidRPr="007211A9">
        <w:rPr>
          <w:bCs/>
        </w:rPr>
        <w:t xml:space="preserve">  Ю.Э. Суворова</w:t>
      </w:r>
      <w:bookmarkEnd w:id="0"/>
    </w:p>
    <w:sectPr w:rsidR="00D338BB" w:rsidRPr="00541078" w:rsidSect="00541078">
      <w:headerReference w:type="default" r:id="rId9"/>
      <w:pgSz w:w="11906" w:h="16838"/>
      <w:pgMar w:top="1134" w:right="426" w:bottom="1134" w:left="993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E78" w:rsidRDefault="00431E78" w:rsidP="00627A99">
      <w:pPr>
        <w:spacing w:before="0" w:after="0"/>
      </w:pPr>
      <w:r>
        <w:separator/>
      </w:r>
    </w:p>
  </w:endnote>
  <w:endnote w:type="continuationSeparator" w:id="0">
    <w:p w:rsidR="00431E78" w:rsidRDefault="00431E78" w:rsidP="00627A9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E78" w:rsidRDefault="00431E78" w:rsidP="00627A99">
      <w:pPr>
        <w:spacing w:before="0" w:after="0"/>
      </w:pPr>
      <w:r>
        <w:separator/>
      </w:r>
    </w:p>
  </w:footnote>
  <w:footnote w:type="continuationSeparator" w:id="0">
    <w:p w:rsidR="00431E78" w:rsidRDefault="00431E78" w:rsidP="00627A99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078" w:rsidRDefault="00541078" w:rsidP="00541078">
    <w:pPr>
      <w:pStyle w:val="aff"/>
      <w:widowControl w:val="0"/>
      <w:suppressAutoHyphens/>
      <w:jc w:val="right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754A"/>
    <w:multiLevelType w:val="hybridMultilevel"/>
    <w:tmpl w:val="C4E2AAD4"/>
    <w:lvl w:ilvl="0" w:tplc="1ABE4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E1A30"/>
    <w:multiLevelType w:val="hybridMultilevel"/>
    <w:tmpl w:val="F26EFEE8"/>
    <w:lvl w:ilvl="0" w:tplc="4F0AB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2E617D41"/>
    <w:multiLevelType w:val="hybridMultilevel"/>
    <w:tmpl w:val="1612ED60"/>
    <w:lvl w:ilvl="0" w:tplc="315ABC86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0E4684C"/>
    <w:multiLevelType w:val="hybridMultilevel"/>
    <w:tmpl w:val="E124C5EE"/>
    <w:lvl w:ilvl="0" w:tplc="6BC4C1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D1165"/>
    <w:multiLevelType w:val="hybridMultilevel"/>
    <w:tmpl w:val="E3EA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B20FA"/>
    <w:multiLevelType w:val="multilevel"/>
    <w:tmpl w:val="A06AA7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53162CC2"/>
    <w:multiLevelType w:val="hybridMultilevel"/>
    <w:tmpl w:val="A6A2296E"/>
    <w:lvl w:ilvl="0" w:tplc="6FB2A0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A1958"/>
    <w:multiLevelType w:val="hybridMultilevel"/>
    <w:tmpl w:val="77241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951961"/>
    <w:multiLevelType w:val="hybridMultilevel"/>
    <w:tmpl w:val="50428BE4"/>
    <w:lvl w:ilvl="0" w:tplc="15F6FC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A15"/>
    <w:rsid w:val="00000C6F"/>
    <w:rsid w:val="00006C41"/>
    <w:rsid w:val="0001400F"/>
    <w:rsid w:val="0002759C"/>
    <w:rsid w:val="000770AF"/>
    <w:rsid w:val="000B724F"/>
    <w:rsid w:val="000C227D"/>
    <w:rsid w:val="000F617E"/>
    <w:rsid w:val="00191B97"/>
    <w:rsid w:val="00207846"/>
    <w:rsid w:val="0021228E"/>
    <w:rsid w:val="002263DD"/>
    <w:rsid w:val="00236842"/>
    <w:rsid w:val="00256DE7"/>
    <w:rsid w:val="0029474A"/>
    <w:rsid w:val="002A0B5B"/>
    <w:rsid w:val="002C29EC"/>
    <w:rsid w:val="0040482C"/>
    <w:rsid w:val="0041352F"/>
    <w:rsid w:val="00431E78"/>
    <w:rsid w:val="004853BD"/>
    <w:rsid w:val="004B6C04"/>
    <w:rsid w:val="004C1651"/>
    <w:rsid w:val="004E02D1"/>
    <w:rsid w:val="004E3F18"/>
    <w:rsid w:val="00525B30"/>
    <w:rsid w:val="00541078"/>
    <w:rsid w:val="005435FA"/>
    <w:rsid w:val="005552C5"/>
    <w:rsid w:val="0058736F"/>
    <w:rsid w:val="00627A99"/>
    <w:rsid w:val="006A6915"/>
    <w:rsid w:val="006F37B1"/>
    <w:rsid w:val="007211A9"/>
    <w:rsid w:val="00762023"/>
    <w:rsid w:val="0078435B"/>
    <w:rsid w:val="00786DD0"/>
    <w:rsid w:val="007B4195"/>
    <w:rsid w:val="00825A15"/>
    <w:rsid w:val="0083781D"/>
    <w:rsid w:val="008B45C0"/>
    <w:rsid w:val="009066EC"/>
    <w:rsid w:val="0094122C"/>
    <w:rsid w:val="009F57E4"/>
    <w:rsid w:val="00A109F6"/>
    <w:rsid w:val="00A30A96"/>
    <w:rsid w:val="00A81117"/>
    <w:rsid w:val="00A94093"/>
    <w:rsid w:val="00AD18D9"/>
    <w:rsid w:val="00B114C1"/>
    <w:rsid w:val="00B50746"/>
    <w:rsid w:val="00B72B2B"/>
    <w:rsid w:val="00B8035F"/>
    <w:rsid w:val="00C4252E"/>
    <w:rsid w:val="00C574DC"/>
    <w:rsid w:val="00CB5775"/>
    <w:rsid w:val="00D26FA9"/>
    <w:rsid w:val="00D338BB"/>
    <w:rsid w:val="00D8657D"/>
    <w:rsid w:val="00D92A49"/>
    <w:rsid w:val="00DC2678"/>
    <w:rsid w:val="00DC52CB"/>
    <w:rsid w:val="00DF20ED"/>
    <w:rsid w:val="00DF2231"/>
    <w:rsid w:val="00E51036"/>
    <w:rsid w:val="00EF7270"/>
    <w:rsid w:val="00F64DA1"/>
    <w:rsid w:val="00FB7B0A"/>
    <w:rsid w:val="00FC03E4"/>
    <w:rsid w:val="00FC76A0"/>
    <w:rsid w:val="00FF6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79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41352F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5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5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qFormat/>
    <w:rsid w:val="00C41C79"/>
    <w:pPr>
      <w:keepNext/>
      <w:spacing w:before="0" w:after="0"/>
      <w:jc w:val="both"/>
      <w:outlineLvl w:val="0"/>
    </w:pPr>
    <w:rPr>
      <w:sz w:val="28"/>
      <w:szCs w:val="28"/>
    </w:rPr>
  </w:style>
  <w:style w:type="paragraph" w:customStyle="1" w:styleId="Heading2">
    <w:name w:val="Heading 2"/>
    <w:basedOn w:val="a"/>
    <w:next w:val="a"/>
    <w:link w:val="20"/>
    <w:qFormat/>
    <w:rsid w:val="00C41C79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customStyle="1" w:styleId="Heading5">
    <w:name w:val="Heading 5"/>
    <w:basedOn w:val="a"/>
    <w:next w:val="a"/>
    <w:link w:val="5"/>
    <w:qFormat/>
    <w:rsid w:val="00C41C79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character" w:customStyle="1" w:styleId="10">
    <w:name w:val="Заголовок 1 Знак"/>
    <w:basedOn w:val="a0"/>
    <w:link w:val="Heading1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Heading2"/>
    <w:uiPriority w:val="9"/>
    <w:qFormat/>
    <w:rsid w:val="00C41C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a0"/>
    <w:link w:val="Heading5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Заголовок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C41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qFormat/>
    <w:rsid w:val="006F7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uiPriority w:val="99"/>
    <w:qFormat/>
    <w:rsid w:val="006F7D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qFormat/>
    <w:rsid w:val="00825A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rsid w:val="006F7D34"/>
    <w:pPr>
      <w:spacing w:after="120"/>
    </w:pPr>
  </w:style>
  <w:style w:type="paragraph" w:styleId="a9">
    <w:name w:val="List"/>
    <w:basedOn w:val="a8"/>
    <w:rsid w:val="00825A15"/>
    <w:rPr>
      <w:rFonts w:cs="Mangal"/>
    </w:rPr>
  </w:style>
  <w:style w:type="paragraph" w:customStyle="1" w:styleId="Caption">
    <w:name w:val="Caption"/>
    <w:basedOn w:val="a"/>
    <w:qFormat/>
    <w:rsid w:val="00825A15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825A15"/>
    <w:pPr>
      <w:suppressLineNumbers/>
    </w:pPr>
    <w:rPr>
      <w:rFonts w:cs="Mangal"/>
    </w:rPr>
  </w:style>
  <w:style w:type="paragraph" w:styleId="ab">
    <w:name w:val="Title"/>
    <w:basedOn w:val="a"/>
    <w:qFormat/>
    <w:rsid w:val="00C41C79"/>
    <w:pPr>
      <w:spacing w:before="0" w:after="0"/>
      <w:jc w:val="center"/>
    </w:pPr>
    <w:rPr>
      <w:sz w:val="28"/>
      <w:szCs w:val="28"/>
    </w:rPr>
  </w:style>
  <w:style w:type="paragraph" w:styleId="ac">
    <w:name w:val="Body Text Indent"/>
    <w:basedOn w:val="a"/>
    <w:rsid w:val="00C41C79"/>
    <w:pPr>
      <w:spacing w:before="0" w:after="0"/>
      <w:ind w:firstLine="720"/>
      <w:jc w:val="both"/>
    </w:pPr>
    <w:rPr>
      <w:sz w:val="28"/>
      <w:szCs w:val="28"/>
    </w:rPr>
  </w:style>
  <w:style w:type="paragraph" w:styleId="ad">
    <w:name w:val="Balloon Text"/>
    <w:basedOn w:val="a"/>
    <w:uiPriority w:val="99"/>
    <w:semiHidden/>
    <w:unhideWhenUsed/>
    <w:qFormat/>
    <w:rsid w:val="00C41C79"/>
    <w:pPr>
      <w:spacing w:before="0" w:after="0"/>
    </w:pPr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1"/>
    <w:uiPriority w:val="99"/>
    <w:semiHidden/>
    <w:unhideWhenUsed/>
    <w:qFormat/>
    <w:rsid w:val="006F7D34"/>
    <w:pPr>
      <w:spacing w:after="120" w:line="480" w:lineRule="auto"/>
      <w:ind w:left="283"/>
    </w:pPr>
  </w:style>
  <w:style w:type="paragraph" w:styleId="ae">
    <w:name w:val="List Paragraph"/>
    <w:basedOn w:val="a"/>
    <w:uiPriority w:val="34"/>
    <w:qFormat/>
    <w:rsid w:val="00A65589"/>
    <w:pPr>
      <w:ind w:left="720"/>
      <w:contextualSpacing/>
    </w:pPr>
  </w:style>
  <w:style w:type="paragraph" w:styleId="af">
    <w:name w:val="No Spacing"/>
    <w:uiPriority w:val="1"/>
    <w:qFormat/>
    <w:rsid w:val="00CB5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CB5775"/>
    <w:pPr>
      <w:spacing w:before="0" w:after="120" w:line="480" w:lineRule="auto"/>
      <w:jc w:val="center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CB57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FB7B0A"/>
    <w:pPr>
      <w:autoSpaceDE w:val="0"/>
      <w:autoSpaceDN w:val="0"/>
      <w:adjustRightInd w:val="0"/>
    </w:pPr>
    <w:rPr>
      <w:rFonts w:ascii="Courier New" w:hAnsi="Courier New" w:cs="Courier New"/>
      <w:szCs w:val="20"/>
    </w:rPr>
  </w:style>
  <w:style w:type="character" w:customStyle="1" w:styleId="af0">
    <w:name w:val="Название Знак"/>
    <w:basedOn w:val="a0"/>
    <w:qFormat/>
    <w:rsid w:val="004853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">
    <w:name w:val="Интернет-ссылка"/>
    <w:rsid w:val="004853BD"/>
    <w:rPr>
      <w:color w:val="0000FF"/>
      <w:u w:val="single"/>
    </w:rPr>
  </w:style>
  <w:style w:type="paragraph" w:customStyle="1" w:styleId="af1">
    <w:name w:val="Содержимое таблицы"/>
    <w:basedOn w:val="a"/>
    <w:qFormat/>
    <w:rsid w:val="004853BD"/>
    <w:pPr>
      <w:suppressLineNumbers/>
      <w:spacing w:before="0" w:after="0"/>
    </w:pPr>
  </w:style>
  <w:style w:type="paragraph" w:customStyle="1" w:styleId="af2">
    <w:name w:val="Заголовок таблицы"/>
    <w:basedOn w:val="af1"/>
    <w:qFormat/>
    <w:rsid w:val="004853BD"/>
    <w:pPr>
      <w:jc w:val="center"/>
    </w:pPr>
    <w:rPr>
      <w:b/>
      <w:bCs/>
    </w:rPr>
  </w:style>
  <w:style w:type="table" w:styleId="af3">
    <w:name w:val="Table Grid"/>
    <w:basedOn w:val="a1"/>
    <w:rsid w:val="00FF675C"/>
    <w:rPr>
      <w:rFonts w:ascii="Liberation Serif" w:eastAsia="NSimSun" w:hAnsi="Liberation Serif" w:cs="Mangal"/>
      <w:kern w:val="2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Текст 14-1.5"/>
    <w:basedOn w:val="a"/>
    <w:rsid w:val="0041352F"/>
    <w:pPr>
      <w:widowControl w:val="0"/>
      <w:spacing w:before="0" w:after="0" w:line="360" w:lineRule="auto"/>
      <w:ind w:firstLine="709"/>
      <w:jc w:val="both"/>
    </w:pPr>
    <w:rPr>
      <w:sz w:val="28"/>
    </w:rPr>
  </w:style>
  <w:style w:type="character" w:customStyle="1" w:styleId="11">
    <w:name w:val="Заголовок 1 Знак1"/>
    <w:basedOn w:val="a0"/>
    <w:link w:val="1"/>
    <w:rsid w:val="0041352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10">
    <w:name w:val="Заголовок 2 Знак1"/>
    <w:basedOn w:val="a0"/>
    <w:link w:val="2"/>
    <w:semiHidden/>
    <w:rsid w:val="0041352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1352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41352F"/>
    <w:pPr>
      <w:spacing w:beforeAutospacing="1" w:afterAutospacing="1"/>
    </w:pPr>
  </w:style>
  <w:style w:type="character" w:customStyle="1" w:styleId="af5">
    <w:name w:val="Гипертекстовая ссылка"/>
    <w:basedOn w:val="a0"/>
    <w:uiPriority w:val="99"/>
    <w:rsid w:val="0041352F"/>
    <w:rPr>
      <w:b/>
      <w:bCs/>
      <w:color w:val="106BBE"/>
    </w:rPr>
  </w:style>
  <w:style w:type="character" w:styleId="af6">
    <w:name w:val="Hyperlink"/>
    <w:basedOn w:val="a0"/>
    <w:uiPriority w:val="99"/>
    <w:unhideWhenUsed/>
    <w:rsid w:val="0041352F"/>
    <w:rPr>
      <w:color w:val="0563C1" w:themeColor="hyperlink"/>
      <w:u w:val="single"/>
    </w:rPr>
  </w:style>
  <w:style w:type="paragraph" w:customStyle="1" w:styleId="12">
    <w:name w:val="Обычный1"/>
    <w:rsid w:val="004135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41352F"/>
    <w:pPr>
      <w:widowControl w:val="0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Содерж"/>
    <w:basedOn w:val="a"/>
    <w:rsid w:val="0041352F"/>
    <w:pPr>
      <w:widowControl w:val="0"/>
      <w:spacing w:before="0" w:after="120"/>
      <w:jc w:val="center"/>
    </w:pPr>
    <w:rPr>
      <w:sz w:val="28"/>
      <w:szCs w:val="20"/>
    </w:rPr>
  </w:style>
  <w:style w:type="paragraph" w:customStyle="1" w:styleId="af8">
    <w:name w:val="Письмо"/>
    <w:basedOn w:val="a"/>
    <w:rsid w:val="0041352F"/>
    <w:pPr>
      <w:spacing w:before="3000" w:after="0"/>
      <w:ind w:left="4253"/>
      <w:jc w:val="center"/>
    </w:pPr>
    <w:rPr>
      <w:sz w:val="28"/>
      <w:szCs w:val="20"/>
    </w:rPr>
  </w:style>
  <w:style w:type="paragraph" w:customStyle="1" w:styleId="ConsPlusNormal">
    <w:name w:val="ConsPlusNormal"/>
    <w:rsid w:val="00627A99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627A99"/>
    <w:pPr>
      <w:spacing w:before="0" w:after="0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627A99"/>
    <w:rPr>
      <w:rFonts w:ascii="Times New Roman" w:eastAsia="Times New Roman" w:hAnsi="Times New Roman" w:cs="Times New Roman"/>
      <w:szCs w:val="20"/>
      <w:lang w:eastAsia="ru-RU"/>
    </w:rPr>
  </w:style>
  <w:style w:type="character" w:styleId="afb">
    <w:name w:val="footnote reference"/>
    <w:uiPriority w:val="99"/>
    <w:semiHidden/>
    <w:unhideWhenUsed/>
    <w:rsid w:val="00627A99"/>
    <w:rPr>
      <w:vertAlign w:val="superscript"/>
    </w:rPr>
  </w:style>
  <w:style w:type="paragraph" w:customStyle="1" w:styleId="ConsNonformat">
    <w:name w:val="ConsNonformat"/>
    <w:rsid w:val="00627A99"/>
    <w:pPr>
      <w:widowControl w:val="0"/>
    </w:pPr>
    <w:rPr>
      <w:rFonts w:ascii="Courier New" w:eastAsia="Times New Roman" w:hAnsi="Courier New" w:cs="Times New Roman"/>
      <w:snapToGrid w:val="0"/>
      <w:szCs w:val="20"/>
      <w:lang w:eastAsia="ru-RU"/>
    </w:rPr>
  </w:style>
  <w:style w:type="paragraph" w:customStyle="1" w:styleId="FR2">
    <w:name w:val="FR2"/>
    <w:rsid w:val="00006C41"/>
    <w:pPr>
      <w:widowControl w:val="0"/>
      <w:autoSpaceDE w:val="0"/>
      <w:autoSpaceDN w:val="0"/>
      <w:spacing w:before="440" w:line="340" w:lineRule="auto"/>
      <w:ind w:firstLine="880"/>
      <w:jc w:val="both"/>
    </w:pPr>
    <w:rPr>
      <w:rFonts w:ascii="Arial" w:eastAsia="Times New Roman" w:hAnsi="Arial" w:cs="Arial"/>
      <w:sz w:val="22"/>
      <w:lang w:eastAsia="ru-RU"/>
    </w:rPr>
  </w:style>
  <w:style w:type="paragraph" w:customStyle="1" w:styleId="14-150">
    <w:name w:val="Текст 14-15"/>
    <w:basedOn w:val="a"/>
    <w:rsid w:val="00006C41"/>
    <w:pPr>
      <w:spacing w:before="0" w:after="0" w:line="360" w:lineRule="auto"/>
      <w:ind w:firstLine="709"/>
      <w:jc w:val="both"/>
    </w:pPr>
    <w:rPr>
      <w:sz w:val="28"/>
      <w:szCs w:val="20"/>
    </w:rPr>
  </w:style>
  <w:style w:type="paragraph" w:styleId="afc">
    <w:name w:val="endnote text"/>
    <w:basedOn w:val="a"/>
    <w:link w:val="afd"/>
    <w:uiPriority w:val="99"/>
    <w:semiHidden/>
    <w:rsid w:val="0021228E"/>
    <w:pPr>
      <w:autoSpaceDE w:val="0"/>
      <w:autoSpaceDN w:val="0"/>
      <w:spacing w:before="0" w:after="0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21228E"/>
    <w:rPr>
      <w:rFonts w:ascii="Times New Roman" w:eastAsia="Times New Roman" w:hAnsi="Times New Roman" w:cs="Times New Roman"/>
      <w:szCs w:val="20"/>
      <w:lang w:eastAsia="ru-RU"/>
    </w:rPr>
  </w:style>
  <w:style w:type="character" w:styleId="afe">
    <w:name w:val="endnote reference"/>
    <w:basedOn w:val="a0"/>
    <w:uiPriority w:val="99"/>
    <w:semiHidden/>
    <w:rsid w:val="0021228E"/>
    <w:rPr>
      <w:rFonts w:cs="Times New Roman"/>
      <w:vertAlign w:val="superscript"/>
    </w:rPr>
  </w:style>
  <w:style w:type="paragraph" w:styleId="aff">
    <w:name w:val="header"/>
    <w:basedOn w:val="a"/>
    <w:link w:val="aff0"/>
    <w:uiPriority w:val="99"/>
    <w:rsid w:val="00AD18D9"/>
    <w:pPr>
      <w:tabs>
        <w:tab w:val="center" w:pos="4153"/>
        <w:tab w:val="right" w:pos="8306"/>
      </w:tabs>
      <w:spacing w:before="0" w:after="0"/>
    </w:pPr>
    <w:rPr>
      <w:sz w:val="20"/>
      <w:szCs w:val="20"/>
    </w:rPr>
  </w:style>
  <w:style w:type="character" w:customStyle="1" w:styleId="aff0">
    <w:name w:val="Верхний колонтитул Знак"/>
    <w:basedOn w:val="a0"/>
    <w:link w:val="aff"/>
    <w:uiPriority w:val="99"/>
    <w:rsid w:val="00AD18D9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4">
    <w:name w:val="текст14"/>
    <w:aliases w:val="5,Стиль12-1,Т-1,Текст 14-1,Текст14-1"/>
    <w:basedOn w:val="a"/>
    <w:rsid w:val="00DC2678"/>
    <w:pPr>
      <w:spacing w:before="0" w:after="0" w:line="360" w:lineRule="auto"/>
      <w:ind w:firstLine="720"/>
      <w:jc w:val="both"/>
    </w:pPr>
    <w:rPr>
      <w:sz w:val="28"/>
      <w:szCs w:val="20"/>
    </w:rPr>
  </w:style>
  <w:style w:type="paragraph" w:styleId="aff1">
    <w:name w:val="footer"/>
    <w:basedOn w:val="a"/>
    <w:link w:val="aff2"/>
    <w:uiPriority w:val="99"/>
    <w:semiHidden/>
    <w:unhideWhenUsed/>
    <w:rsid w:val="00541078"/>
    <w:pPr>
      <w:tabs>
        <w:tab w:val="center" w:pos="4677"/>
        <w:tab w:val="right" w:pos="9355"/>
      </w:tabs>
      <w:spacing w:before="0" w:after="0"/>
    </w:pPr>
  </w:style>
  <w:style w:type="character" w:customStyle="1" w:styleId="aff2">
    <w:name w:val="Нижний колонтитул Знак"/>
    <w:basedOn w:val="a0"/>
    <w:link w:val="aff1"/>
    <w:uiPriority w:val="99"/>
    <w:semiHidden/>
    <w:rsid w:val="005410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648CA-BC6E-4C40-A301-16D78BAA7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ТеркинаТИ</dc:creator>
  <cp:lastModifiedBy>ТеркинаТИ</cp:lastModifiedBy>
  <cp:revision>9</cp:revision>
  <cp:lastPrinted>2024-06-11T06:10:00Z</cp:lastPrinted>
  <dcterms:created xsi:type="dcterms:W3CDTF">2024-05-31T07:21:00Z</dcterms:created>
  <dcterms:modified xsi:type="dcterms:W3CDTF">2024-06-11T06:12:00Z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