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A2A62" w14:textId="77777777" w:rsidR="003749A4" w:rsidRPr="00566C6E" w:rsidRDefault="003749A4" w:rsidP="003749A4">
      <w:pPr>
        <w:jc w:val="center"/>
      </w:pPr>
      <w:r w:rsidRPr="00566C6E">
        <w:rPr>
          <w:noProof/>
        </w:rPr>
        <w:drawing>
          <wp:inline distT="0" distB="0" distL="0" distR="0" wp14:anchorId="1368AE6C" wp14:editId="31F815B7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A441" w14:textId="77777777" w:rsidR="003749A4" w:rsidRPr="00566C6E" w:rsidRDefault="003749A4" w:rsidP="003749A4">
      <w:pPr>
        <w:tabs>
          <w:tab w:val="left" w:pos="7371"/>
        </w:tabs>
        <w:spacing w:after="120"/>
        <w:rPr>
          <w:sz w:val="16"/>
          <w:szCs w:val="16"/>
        </w:rPr>
      </w:pPr>
    </w:p>
    <w:p w14:paraId="76805070" w14:textId="77777777" w:rsidR="00FC50DD" w:rsidRDefault="00FC50DD" w:rsidP="00FC50DD">
      <w:pPr>
        <w:pStyle w:val="a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Дума </w:t>
      </w:r>
      <w:r w:rsidRPr="00475321">
        <w:rPr>
          <w:sz w:val="28"/>
          <w:szCs w:val="28"/>
        </w:rPr>
        <w:t>Переславль-Залесск</w:t>
      </w:r>
      <w:r>
        <w:rPr>
          <w:sz w:val="28"/>
          <w:szCs w:val="28"/>
        </w:rPr>
        <w:t>ого муниципального округа</w:t>
      </w:r>
    </w:p>
    <w:p w14:paraId="339AD5D2" w14:textId="77777777" w:rsidR="00FC50DD" w:rsidRPr="00CC0C4D" w:rsidRDefault="00FC50DD" w:rsidP="00FC50DD">
      <w:pPr>
        <w:jc w:val="center"/>
        <w:rPr>
          <w:b/>
          <w:sz w:val="28"/>
          <w:szCs w:val="28"/>
        </w:rPr>
      </w:pPr>
      <w:r w:rsidRPr="00CC0C4D">
        <w:rPr>
          <w:b/>
          <w:sz w:val="28"/>
          <w:szCs w:val="28"/>
        </w:rPr>
        <w:t>Ярославской области</w:t>
      </w:r>
    </w:p>
    <w:p w14:paraId="328360C8" w14:textId="560999F3" w:rsidR="003749A4" w:rsidRPr="00255B51" w:rsidRDefault="00FC50DD" w:rsidP="00FC50DD">
      <w:pPr>
        <w:jc w:val="center"/>
        <w:rPr>
          <w:b/>
          <w:sz w:val="26"/>
          <w:szCs w:val="26"/>
        </w:rPr>
      </w:pPr>
      <w:r>
        <w:rPr>
          <w:b/>
          <w:sz w:val="28"/>
        </w:rPr>
        <w:t>восьм</w:t>
      </w:r>
      <w:r w:rsidRPr="00566C6E">
        <w:rPr>
          <w:b/>
          <w:sz w:val="28"/>
        </w:rPr>
        <w:t>ого созыва</w:t>
      </w:r>
      <w:bookmarkStart w:id="0" w:name="_GoBack"/>
      <w:bookmarkEnd w:id="0"/>
    </w:p>
    <w:p w14:paraId="7524A2C2" w14:textId="77777777" w:rsidR="00B16CC4" w:rsidRPr="00255B51" w:rsidRDefault="00B16CC4" w:rsidP="00B16CC4">
      <w:pPr>
        <w:jc w:val="right"/>
        <w:rPr>
          <w:sz w:val="26"/>
          <w:szCs w:val="26"/>
          <w:u w:val="single"/>
        </w:rPr>
      </w:pPr>
    </w:p>
    <w:p w14:paraId="1984DEF8" w14:textId="77777777" w:rsidR="00AB4D61" w:rsidRPr="00255B51" w:rsidRDefault="00AB4D61" w:rsidP="00AB4D61">
      <w:pPr>
        <w:keepNext/>
        <w:jc w:val="center"/>
        <w:outlineLvl w:val="0"/>
        <w:rPr>
          <w:b/>
          <w:bCs/>
          <w:sz w:val="26"/>
          <w:szCs w:val="26"/>
        </w:rPr>
      </w:pPr>
      <w:r w:rsidRPr="00255B51">
        <w:rPr>
          <w:b/>
          <w:bCs/>
          <w:sz w:val="26"/>
          <w:szCs w:val="26"/>
        </w:rPr>
        <w:t>Р Е Ш Е Н И Е</w:t>
      </w:r>
    </w:p>
    <w:p w14:paraId="196A988D" w14:textId="77777777" w:rsidR="00AB4D61" w:rsidRPr="00255B51" w:rsidRDefault="00AB4D61" w:rsidP="00AB4D61">
      <w:pPr>
        <w:tabs>
          <w:tab w:val="left" w:pos="7371"/>
        </w:tabs>
        <w:spacing w:after="120"/>
        <w:jc w:val="right"/>
        <w:outlineLvl w:val="0"/>
        <w:rPr>
          <w:sz w:val="26"/>
          <w:szCs w:val="26"/>
          <w:u w:val="single"/>
        </w:rPr>
      </w:pPr>
    </w:p>
    <w:p w14:paraId="296B2580" w14:textId="5BBDA75E" w:rsidR="00AB4D61" w:rsidRPr="00255B51" w:rsidRDefault="003B5D5E" w:rsidP="00AB4D61">
      <w:pPr>
        <w:tabs>
          <w:tab w:val="left" w:pos="7371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18 декабря</w:t>
      </w:r>
      <w:r w:rsidR="00AB4D61" w:rsidRPr="00255B51">
        <w:rPr>
          <w:sz w:val="26"/>
          <w:szCs w:val="26"/>
        </w:rPr>
        <w:t xml:space="preserve"> 2024 года                                                          </w:t>
      </w:r>
      <w:r w:rsidR="00AB4D61" w:rsidRPr="00255B51">
        <w:rPr>
          <w:sz w:val="26"/>
          <w:szCs w:val="26"/>
        </w:rPr>
        <w:tab/>
      </w:r>
      <w:r w:rsidR="00AB4D61" w:rsidRPr="00255B51">
        <w:rPr>
          <w:sz w:val="26"/>
          <w:szCs w:val="26"/>
        </w:rPr>
        <w:tab/>
      </w:r>
      <w:r w:rsidR="00AB4D61" w:rsidRPr="00255B51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94</w:t>
      </w:r>
    </w:p>
    <w:p w14:paraId="0E8A75E5" w14:textId="14DACC39" w:rsidR="00AB4D61" w:rsidRPr="00255B51" w:rsidRDefault="00855A8B" w:rsidP="00AB4D6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FC50DD">
        <w:rPr>
          <w:rFonts w:ascii="Times New Roman" w:hAnsi="Times New Roman" w:cs="Times New Roman"/>
          <w:sz w:val="26"/>
          <w:szCs w:val="26"/>
        </w:rPr>
        <w:t>ород</w:t>
      </w:r>
      <w:r w:rsidR="00AB4D61" w:rsidRPr="00255B51">
        <w:rPr>
          <w:rFonts w:ascii="Times New Roman" w:hAnsi="Times New Roman" w:cs="Times New Roman"/>
          <w:sz w:val="26"/>
          <w:szCs w:val="26"/>
        </w:rPr>
        <w:t xml:space="preserve"> Переславль-Залесский</w:t>
      </w:r>
    </w:p>
    <w:p w14:paraId="70D99639" w14:textId="77777777" w:rsidR="00B16CC4" w:rsidRPr="00255B51" w:rsidRDefault="00B16CC4" w:rsidP="00B16CC4">
      <w:pPr>
        <w:rPr>
          <w:sz w:val="26"/>
          <w:szCs w:val="26"/>
          <w:highlight w:val="yellow"/>
        </w:rPr>
      </w:pPr>
    </w:p>
    <w:p w14:paraId="66650636" w14:textId="77777777" w:rsidR="008B174E" w:rsidRPr="00255B51" w:rsidRDefault="00622A79" w:rsidP="00622A79">
      <w:pPr>
        <w:jc w:val="center"/>
        <w:rPr>
          <w:b/>
          <w:sz w:val="26"/>
          <w:szCs w:val="26"/>
        </w:rPr>
      </w:pPr>
      <w:r w:rsidRPr="00255B51">
        <w:rPr>
          <w:b/>
          <w:sz w:val="26"/>
          <w:szCs w:val="26"/>
        </w:rPr>
        <w:t>О</w:t>
      </w:r>
      <w:r w:rsidR="008B174E" w:rsidRPr="00255B51">
        <w:rPr>
          <w:b/>
          <w:sz w:val="26"/>
          <w:szCs w:val="26"/>
        </w:rPr>
        <w:t>б</w:t>
      </w:r>
      <w:r w:rsidRPr="00255B51">
        <w:rPr>
          <w:b/>
          <w:sz w:val="26"/>
          <w:szCs w:val="26"/>
        </w:rPr>
        <w:t xml:space="preserve"> утверждении Положения об Управлении образования </w:t>
      </w:r>
    </w:p>
    <w:p w14:paraId="4CAC290C" w14:textId="77777777" w:rsidR="00A17619" w:rsidRDefault="00622A79" w:rsidP="00622A79">
      <w:pPr>
        <w:jc w:val="center"/>
        <w:rPr>
          <w:b/>
          <w:sz w:val="26"/>
          <w:szCs w:val="26"/>
        </w:rPr>
      </w:pPr>
      <w:r w:rsidRPr="00255B51">
        <w:rPr>
          <w:b/>
          <w:sz w:val="26"/>
          <w:szCs w:val="26"/>
        </w:rPr>
        <w:t>Администрации Переславл</w:t>
      </w:r>
      <w:r w:rsidR="00CA070C" w:rsidRPr="00255B51">
        <w:rPr>
          <w:b/>
          <w:sz w:val="26"/>
          <w:szCs w:val="26"/>
        </w:rPr>
        <w:t>ь</w:t>
      </w:r>
      <w:r w:rsidRPr="00255B51">
        <w:rPr>
          <w:b/>
          <w:sz w:val="26"/>
          <w:szCs w:val="26"/>
        </w:rPr>
        <w:t>-Залесского</w:t>
      </w:r>
      <w:r w:rsidR="00CA070C" w:rsidRPr="00255B51">
        <w:rPr>
          <w:b/>
          <w:sz w:val="26"/>
          <w:szCs w:val="26"/>
        </w:rPr>
        <w:t xml:space="preserve"> муниципального округа</w:t>
      </w:r>
      <w:r w:rsidR="00A17619">
        <w:rPr>
          <w:b/>
          <w:sz w:val="26"/>
          <w:szCs w:val="26"/>
        </w:rPr>
        <w:t xml:space="preserve"> </w:t>
      </w:r>
    </w:p>
    <w:p w14:paraId="03AF8CA0" w14:textId="77777777" w:rsidR="00622A79" w:rsidRPr="00255B51" w:rsidRDefault="00A17619" w:rsidP="00622A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Ярославской области</w:t>
      </w:r>
    </w:p>
    <w:p w14:paraId="00B292BF" w14:textId="77777777" w:rsidR="00622A79" w:rsidRPr="00255B51" w:rsidRDefault="00622A79" w:rsidP="00622A79">
      <w:pPr>
        <w:jc w:val="center"/>
        <w:rPr>
          <w:sz w:val="26"/>
          <w:szCs w:val="26"/>
        </w:rPr>
      </w:pPr>
      <w:r w:rsidRPr="00255B51">
        <w:rPr>
          <w:b/>
          <w:sz w:val="26"/>
          <w:szCs w:val="26"/>
        </w:rPr>
        <w:t xml:space="preserve"> </w:t>
      </w:r>
    </w:p>
    <w:p w14:paraId="5DB45AD7" w14:textId="77777777" w:rsidR="00622A79" w:rsidRPr="00255B5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B5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Переславль-Залесск</w:t>
      </w:r>
      <w:r w:rsidR="00CA070C" w:rsidRPr="00255B51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Pr="00255B51">
        <w:rPr>
          <w:rFonts w:ascii="Times New Roman" w:hAnsi="Times New Roman" w:cs="Times New Roman"/>
          <w:sz w:val="26"/>
          <w:szCs w:val="26"/>
        </w:rPr>
        <w:t xml:space="preserve">Ярославской области, </w:t>
      </w:r>
    </w:p>
    <w:p w14:paraId="6B0DBF73" w14:textId="77777777" w:rsidR="00622A79" w:rsidRPr="00255B51" w:rsidRDefault="00622A79" w:rsidP="00622A79">
      <w:pPr>
        <w:jc w:val="center"/>
        <w:rPr>
          <w:sz w:val="26"/>
          <w:szCs w:val="26"/>
        </w:rPr>
      </w:pPr>
    </w:p>
    <w:p w14:paraId="09767FD0" w14:textId="2F5803B4" w:rsidR="00622A79" w:rsidRPr="00255B51" w:rsidRDefault="00FC50DD" w:rsidP="00622A79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Дума </w:t>
      </w:r>
      <w:r w:rsidRPr="00C67D16">
        <w:rPr>
          <w:sz w:val="28"/>
          <w:szCs w:val="28"/>
        </w:rPr>
        <w:t>Переславль-Залесск</w:t>
      </w:r>
      <w:r>
        <w:rPr>
          <w:sz w:val="28"/>
          <w:szCs w:val="28"/>
        </w:rPr>
        <w:t>ого муниципального округа</w:t>
      </w:r>
      <w:r w:rsidRPr="00255B51">
        <w:rPr>
          <w:sz w:val="26"/>
          <w:szCs w:val="26"/>
        </w:rPr>
        <w:t xml:space="preserve"> </w:t>
      </w:r>
      <w:r w:rsidR="00622A79" w:rsidRPr="00255B51">
        <w:rPr>
          <w:sz w:val="26"/>
          <w:szCs w:val="26"/>
        </w:rPr>
        <w:t>РЕШИЛА:</w:t>
      </w:r>
    </w:p>
    <w:p w14:paraId="22120ABB" w14:textId="77777777" w:rsidR="00622A79" w:rsidRPr="00255B51" w:rsidRDefault="00622A79" w:rsidP="00622A79">
      <w:pPr>
        <w:jc w:val="center"/>
        <w:rPr>
          <w:sz w:val="26"/>
          <w:szCs w:val="26"/>
        </w:rPr>
      </w:pPr>
    </w:p>
    <w:p w14:paraId="29327C4E" w14:textId="77777777" w:rsidR="00622A79" w:rsidRPr="00255B51" w:rsidRDefault="00622A79" w:rsidP="00622A79">
      <w:pPr>
        <w:widowControl w:val="0"/>
        <w:tabs>
          <w:tab w:val="left" w:pos="9356"/>
        </w:tabs>
        <w:ind w:firstLine="567"/>
        <w:jc w:val="both"/>
        <w:rPr>
          <w:sz w:val="26"/>
          <w:szCs w:val="26"/>
        </w:rPr>
      </w:pPr>
      <w:r w:rsidRPr="00255B51">
        <w:rPr>
          <w:sz w:val="26"/>
          <w:szCs w:val="26"/>
        </w:rPr>
        <w:t xml:space="preserve">1. Утвердить Положение об Управлении образования Администрации </w:t>
      </w:r>
      <w:r w:rsidR="00CA070C" w:rsidRPr="00255B51">
        <w:rPr>
          <w:sz w:val="26"/>
          <w:szCs w:val="26"/>
        </w:rPr>
        <w:t>Переславль-Залесского муниципального округа</w:t>
      </w:r>
      <w:r w:rsidR="00255B51" w:rsidRPr="00255B51">
        <w:rPr>
          <w:sz w:val="26"/>
          <w:szCs w:val="26"/>
        </w:rPr>
        <w:t xml:space="preserve"> Ярославской</w:t>
      </w:r>
      <w:r w:rsidR="00BA77B5">
        <w:rPr>
          <w:sz w:val="26"/>
          <w:szCs w:val="26"/>
        </w:rPr>
        <w:t xml:space="preserve"> области</w:t>
      </w:r>
      <w:r w:rsidR="00A17619">
        <w:rPr>
          <w:sz w:val="26"/>
          <w:szCs w:val="26"/>
        </w:rPr>
        <w:t xml:space="preserve"> согласно приложению</w:t>
      </w:r>
      <w:r w:rsidRPr="00255B51">
        <w:rPr>
          <w:sz w:val="26"/>
          <w:szCs w:val="26"/>
        </w:rPr>
        <w:t>.</w:t>
      </w:r>
    </w:p>
    <w:p w14:paraId="10D7840C" w14:textId="77777777" w:rsidR="009801AC" w:rsidRPr="00255B51" w:rsidRDefault="00530925" w:rsidP="009801A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5B51">
        <w:rPr>
          <w:rFonts w:ascii="Times New Roman" w:hAnsi="Times New Roman" w:cs="Times New Roman"/>
          <w:sz w:val="26"/>
          <w:szCs w:val="26"/>
        </w:rPr>
        <w:t>2</w:t>
      </w:r>
      <w:r w:rsidR="00622A79" w:rsidRPr="00255B51">
        <w:rPr>
          <w:rFonts w:ascii="Times New Roman" w:hAnsi="Times New Roman" w:cs="Times New Roman"/>
          <w:sz w:val="26"/>
          <w:szCs w:val="26"/>
        </w:rPr>
        <w:t>. </w:t>
      </w:r>
      <w:r w:rsidR="009801AC" w:rsidRPr="00255B5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36F16D51" w14:textId="77777777" w:rsidR="009801AC" w:rsidRPr="00255B51" w:rsidRDefault="00530925" w:rsidP="00622A79">
      <w:pPr>
        <w:pStyle w:val="a3"/>
        <w:tabs>
          <w:tab w:val="left" w:pos="0"/>
        </w:tabs>
        <w:spacing w:after="0"/>
        <w:ind w:firstLine="567"/>
        <w:jc w:val="both"/>
        <w:rPr>
          <w:sz w:val="26"/>
          <w:szCs w:val="26"/>
        </w:rPr>
      </w:pPr>
      <w:r w:rsidRPr="00255B51">
        <w:rPr>
          <w:sz w:val="26"/>
          <w:szCs w:val="26"/>
        </w:rPr>
        <w:t>3</w:t>
      </w:r>
      <w:r w:rsidR="009801AC" w:rsidRPr="00255B51">
        <w:rPr>
          <w:sz w:val="26"/>
          <w:szCs w:val="26"/>
        </w:rPr>
        <w:t>. Настоящее решение вступает в силу после его официального опубликования.</w:t>
      </w:r>
    </w:p>
    <w:p w14:paraId="66FB95AA" w14:textId="77777777" w:rsidR="009801AC" w:rsidRPr="00255B51" w:rsidRDefault="00530925" w:rsidP="009801A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5B51">
        <w:rPr>
          <w:rFonts w:ascii="Times New Roman" w:hAnsi="Times New Roman" w:cs="Times New Roman"/>
          <w:sz w:val="26"/>
          <w:szCs w:val="26"/>
        </w:rPr>
        <w:t>4</w:t>
      </w:r>
      <w:r w:rsidR="009801AC" w:rsidRPr="00255B51">
        <w:rPr>
          <w:rFonts w:ascii="Times New Roman" w:hAnsi="Times New Roman" w:cs="Times New Roman"/>
          <w:sz w:val="26"/>
          <w:szCs w:val="26"/>
        </w:rPr>
        <w:t xml:space="preserve">. Со дня вступления в силу настоящего решения признать утратившими силу решения Переславль-Залесской городской Думы: </w:t>
      </w:r>
    </w:p>
    <w:p w14:paraId="5CA98168" w14:textId="77777777" w:rsidR="00CA070C" w:rsidRPr="00255B51" w:rsidRDefault="00CA070C" w:rsidP="00622A79">
      <w:pPr>
        <w:pStyle w:val="a3"/>
        <w:tabs>
          <w:tab w:val="left" w:pos="0"/>
        </w:tabs>
        <w:spacing w:after="0"/>
        <w:ind w:firstLine="567"/>
        <w:jc w:val="both"/>
        <w:rPr>
          <w:sz w:val="26"/>
          <w:szCs w:val="26"/>
        </w:rPr>
      </w:pPr>
      <w:r w:rsidRPr="00255B51">
        <w:rPr>
          <w:sz w:val="26"/>
          <w:szCs w:val="26"/>
        </w:rPr>
        <w:t xml:space="preserve">от 10.12.2020 № 117 «О переименовании и утверждении Положения об Управлении образования Администрации </w:t>
      </w:r>
      <w:r w:rsidR="000F7EE9" w:rsidRPr="00255B51">
        <w:rPr>
          <w:sz w:val="26"/>
          <w:szCs w:val="26"/>
        </w:rPr>
        <w:t xml:space="preserve">города </w:t>
      </w:r>
      <w:r w:rsidR="00F04FCD" w:rsidRPr="00255B51">
        <w:rPr>
          <w:sz w:val="26"/>
          <w:szCs w:val="26"/>
        </w:rPr>
        <w:t>Переславл</w:t>
      </w:r>
      <w:r w:rsidR="000F7EE9" w:rsidRPr="00255B51">
        <w:rPr>
          <w:sz w:val="26"/>
          <w:szCs w:val="26"/>
        </w:rPr>
        <w:t>я-Залесского</w:t>
      </w:r>
      <w:r w:rsidRPr="00255B51">
        <w:rPr>
          <w:sz w:val="26"/>
          <w:szCs w:val="26"/>
        </w:rPr>
        <w:t>»;</w:t>
      </w:r>
    </w:p>
    <w:p w14:paraId="6DD66D23" w14:textId="77777777" w:rsidR="00CA070C" w:rsidRPr="00255B51" w:rsidRDefault="00CA070C" w:rsidP="00CA070C">
      <w:pPr>
        <w:pStyle w:val="a3"/>
        <w:tabs>
          <w:tab w:val="left" w:pos="0"/>
        </w:tabs>
        <w:spacing w:after="0"/>
        <w:ind w:firstLine="567"/>
        <w:jc w:val="both"/>
        <w:rPr>
          <w:sz w:val="26"/>
          <w:szCs w:val="26"/>
        </w:rPr>
      </w:pPr>
      <w:r w:rsidRPr="00255B51">
        <w:rPr>
          <w:sz w:val="26"/>
          <w:szCs w:val="26"/>
        </w:rPr>
        <w:t xml:space="preserve">от 25.02.2021 № 19 «О внесении изменений в решение Переславль-Залесской городской Думы от 10.12.2020 № 117 «О переименовании и утверждении Положения об Управлении образования Администрации </w:t>
      </w:r>
      <w:r w:rsidR="000F7EE9" w:rsidRPr="00255B51">
        <w:rPr>
          <w:sz w:val="26"/>
          <w:szCs w:val="26"/>
        </w:rPr>
        <w:t>города Переславля-Залесского</w:t>
      </w:r>
      <w:r w:rsidRPr="00255B51">
        <w:rPr>
          <w:sz w:val="26"/>
          <w:szCs w:val="26"/>
        </w:rPr>
        <w:t>»;</w:t>
      </w:r>
    </w:p>
    <w:p w14:paraId="5625C94E" w14:textId="77777777" w:rsidR="00CA070C" w:rsidRPr="00255B51" w:rsidRDefault="00CA070C" w:rsidP="00CA070C">
      <w:pPr>
        <w:pStyle w:val="a3"/>
        <w:tabs>
          <w:tab w:val="left" w:pos="0"/>
        </w:tabs>
        <w:spacing w:after="0"/>
        <w:ind w:firstLine="567"/>
        <w:jc w:val="both"/>
        <w:rPr>
          <w:sz w:val="26"/>
          <w:szCs w:val="26"/>
        </w:rPr>
      </w:pPr>
      <w:r w:rsidRPr="00255B51">
        <w:rPr>
          <w:sz w:val="26"/>
          <w:szCs w:val="26"/>
        </w:rPr>
        <w:t xml:space="preserve">от 31.03.2022 № 31 «О внесении изменений в решение Переславль-Залесской городской Думы от 10.12.2020 № 117 «О переименовании и утверждении Положения об Управлении образования Администрации </w:t>
      </w:r>
      <w:r w:rsidR="000F7EE9" w:rsidRPr="00255B51">
        <w:rPr>
          <w:sz w:val="26"/>
          <w:szCs w:val="26"/>
        </w:rPr>
        <w:t>города Переславля-Залесского</w:t>
      </w:r>
      <w:r w:rsidRPr="00255B51">
        <w:rPr>
          <w:sz w:val="26"/>
          <w:szCs w:val="26"/>
        </w:rPr>
        <w:t>».</w:t>
      </w:r>
    </w:p>
    <w:p w14:paraId="02A89D44" w14:textId="77777777" w:rsidR="00622A79" w:rsidRPr="00255B51" w:rsidRDefault="00622A79" w:rsidP="00622A79">
      <w:pPr>
        <w:rPr>
          <w:sz w:val="26"/>
          <w:szCs w:val="26"/>
        </w:rPr>
      </w:pPr>
    </w:p>
    <w:p w14:paraId="19A5EAB5" w14:textId="15CAA482" w:rsidR="009801AC" w:rsidRDefault="009801AC" w:rsidP="009801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15BD29" w14:textId="77777777" w:rsidR="003B5D5E" w:rsidRPr="00255B51" w:rsidRDefault="003B5D5E" w:rsidP="009801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45"/>
      </w:tblGrid>
      <w:tr w:rsidR="009801AC" w:rsidRPr="00255B51" w14:paraId="5D30C19A" w14:textId="77777777" w:rsidTr="00AA29B7">
        <w:tc>
          <w:tcPr>
            <w:tcW w:w="4361" w:type="dxa"/>
          </w:tcPr>
          <w:p w14:paraId="0D29F3A8" w14:textId="77777777" w:rsidR="009801AC" w:rsidRPr="00255B51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B51"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</w:t>
            </w:r>
          </w:p>
          <w:p w14:paraId="1D752C9B" w14:textId="77777777" w:rsidR="009801AC" w:rsidRPr="00255B51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B51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333CEF1B" w14:textId="77777777" w:rsidR="009801AC" w:rsidRPr="00255B51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ADAC82" w14:textId="77777777" w:rsidR="009801AC" w:rsidRPr="00255B51" w:rsidRDefault="009801AC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55B51">
              <w:rPr>
                <w:rFonts w:ascii="Times New Roman" w:hAnsi="Times New Roman" w:cs="Times New Roman"/>
                <w:sz w:val="26"/>
                <w:szCs w:val="26"/>
              </w:rPr>
              <w:t xml:space="preserve">Д.Н. </w:t>
            </w:r>
            <w:proofErr w:type="spellStart"/>
            <w:r w:rsidRPr="00255B51">
              <w:rPr>
                <w:rFonts w:ascii="Times New Roman" w:hAnsi="Times New Roman" w:cs="Times New Roman"/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283" w:type="dxa"/>
          </w:tcPr>
          <w:p w14:paraId="78BFDEED" w14:textId="77777777" w:rsidR="009801AC" w:rsidRPr="00255B51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3D812EB" w14:textId="530441B2" w:rsidR="009801AC" w:rsidRPr="00255B51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B5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FC50DD" w:rsidRPr="00FC50DD"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</w:p>
          <w:p w14:paraId="435AC612" w14:textId="77777777" w:rsidR="009801AC" w:rsidRPr="00255B51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6D6E65" w14:textId="77777777" w:rsidR="009801AC" w:rsidRPr="00255B51" w:rsidRDefault="009801AC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55B51">
              <w:rPr>
                <w:rFonts w:ascii="Times New Roman" w:hAnsi="Times New Roman" w:cs="Times New Roman"/>
                <w:sz w:val="26"/>
                <w:szCs w:val="26"/>
              </w:rPr>
              <w:t xml:space="preserve">А.Ю. </w:t>
            </w:r>
            <w:proofErr w:type="spellStart"/>
            <w:r w:rsidRPr="00255B51">
              <w:rPr>
                <w:rFonts w:ascii="Times New Roman" w:hAnsi="Times New Roman" w:cs="Times New Roman"/>
                <w:sz w:val="26"/>
                <w:szCs w:val="26"/>
              </w:rPr>
              <w:t>Фольц</w:t>
            </w:r>
            <w:proofErr w:type="spellEnd"/>
          </w:p>
        </w:tc>
      </w:tr>
    </w:tbl>
    <w:p w14:paraId="32801187" w14:textId="77777777" w:rsidR="00622A79" w:rsidRDefault="00622A79" w:rsidP="00622A79">
      <w:pPr>
        <w:ind w:firstLine="720"/>
        <w:jc w:val="both"/>
      </w:pPr>
    </w:p>
    <w:p w14:paraId="762D470D" w14:textId="77777777" w:rsidR="00622A79" w:rsidRDefault="00622A79">
      <w:pPr>
        <w:spacing w:after="160" w:line="259" w:lineRule="auto"/>
      </w:pPr>
      <w:r>
        <w:br w:type="page"/>
      </w:r>
    </w:p>
    <w:p w14:paraId="420BA3DA" w14:textId="77777777" w:rsidR="00B82343" w:rsidRDefault="00B82343" w:rsidP="00B8234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1224455" w14:textId="77777777" w:rsidR="00FC50DD" w:rsidRPr="00FC50DD" w:rsidRDefault="00FC50DD" w:rsidP="00FC50D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Hlk185425485"/>
      <w:r w:rsidRPr="00FC50DD">
        <w:rPr>
          <w:rFonts w:ascii="Times New Roman" w:hAnsi="Times New Roman" w:cs="Times New Roman"/>
          <w:sz w:val="24"/>
          <w:szCs w:val="24"/>
        </w:rPr>
        <w:t>к решению Думы Переславль-Залесского</w:t>
      </w:r>
    </w:p>
    <w:p w14:paraId="3FE58ACC" w14:textId="77777777" w:rsidR="00FC50DD" w:rsidRPr="00FC50DD" w:rsidRDefault="00FC50DD" w:rsidP="00FC50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50DD">
        <w:rPr>
          <w:rFonts w:ascii="Times New Roman" w:hAnsi="Times New Roman" w:cs="Times New Roman"/>
          <w:sz w:val="24"/>
          <w:szCs w:val="24"/>
        </w:rPr>
        <w:t>муниципального округа</w:t>
      </w:r>
      <w:bookmarkEnd w:id="1"/>
      <w:r w:rsidRPr="00FC50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292E0" w14:textId="36F3BEA5" w:rsidR="00B82343" w:rsidRPr="00D45178" w:rsidRDefault="00B82343" w:rsidP="00FC50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5178">
        <w:rPr>
          <w:rFonts w:ascii="Times New Roman" w:hAnsi="Times New Roman" w:cs="Times New Roman"/>
          <w:sz w:val="24"/>
          <w:szCs w:val="24"/>
        </w:rPr>
        <w:t xml:space="preserve">от </w:t>
      </w:r>
      <w:r w:rsidR="003B5D5E">
        <w:rPr>
          <w:rFonts w:ascii="Times New Roman" w:hAnsi="Times New Roman" w:cs="Times New Roman"/>
          <w:sz w:val="24"/>
          <w:szCs w:val="24"/>
        </w:rPr>
        <w:t xml:space="preserve">18.12.2024 </w:t>
      </w:r>
      <w:r w:rsidRPr="00D45178">
        <w:rPr>
          <w:rFonts w:ascii="Times New Roman" w:hAnsi="Times New Roman" w:cs="Times New Roman"/>
          <w:sz w:val="24"/>
          <w:szCs w:val="24"/>
        </w:rPr>
        <w:t xml:space="preserve">№ </w:t>
      </w:r>
      <w:r w:rsidR="003B5D5E">
        <w:rPr>
          <w:rFonts w:ascii="Times New Roman" w:hAnsi="Times New Roman" w:cs="Times New Roman"/>
          <w:sz w:val="24"/>
          <w:szCs w:val="24"/>
        </w:rPr>
        <w:t>94</w:t>
      </w:r>
    </w:p>
    <w:p w14:paraId="65A97C8E" w14:textId="77777777" w:rsidR="00622A79" w:rsidRPr="00FB5641" w:rsidRDefault="00622A79" w:rsidP="00622A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1C43FB" w14:textId="77777777" w:rsidR="00622A79" w:rsidRPr="00FB5641" w:rsidRDefault="00622A79" w:rsidP="00622A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8"/>
      <w:bookmarkEnd w:id="2"/>
      <w:r w:rsidRPr="00FB5641">
        <w:rPr>
          <w:rFonts w:ascii="Times New Roman" w:hAnsi="Times New Roman" w:cs="Times New Roman"/>
          <w:sz w:val="26"/>
          <w:szCs w:val="26"/>
        </w:rPr>
        <w:t>Положение</w:t>
      </w:r>
    </w:p>
    <w:p w14:paraId="0168B959" w14:textId="77777777" w:rsidR="00622A79" w:rsidRPr="00FB5641" w:rsidRDefault="00622A79" w:rsidP="00622A79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об </w:t>
      </w:r>
      <w:r w:rsidRPr="00FB5641">
        <w:rPr>
          <w:rFonts w:ascii="Times New Roman" w:hAnsi="Times New Roman"/>
          <w:sz w:val="26"/>
          <w:szCs w:val="26"/>
        </w:rPr>
        <w:t xml:space="preserve">Управлении образования Администрации </w:t>
      </w:r>
    </w:p>
    <w:p w14:paraId="299B318C" w14:textId="77777777" w:rsidR="00622A79" w:rsidRPr="00FB5641" w:rsidRDefault="00F04FCD" w:rsidP="00622A79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="00622A79" w:rsidRPr="00FB5641">
        <w:rPr>
          <w:rFonts w:ascii="Times New Roman" w:hAnsi="Times New Roman"/>
          <w:sz w:val="26"/>
          <w:szCs w:val="26"/>
        </w:rPr>
        <w:t xml:space="preserve"> </w:t>
      </w:r>
      <w:r w:rsidR="00764545">
        <w:rPr>
          <w:rFonts w:ascii="Times New Roman" w:hAnsi="Times New Roman"/>
          <w:sz w:val="26"/>
          <w:szCs w:val="26"/>
        </w:rPr>
        <w:t>Ярославской области</w:t>
      </w:r>
    </w:p>
    <w:p w14:paraId="41C893C3" w14:textId="77777777" w:rsidR="00622A79" w:rsidRPr="00FB5641" w:rsidRDefault="00622A79" w:rsidP="00622A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6D98541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Настоящее Положение об Управлении образования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="00764545">
        <w:rPr>
          <w:rFonts w:ascii="Times New Roman" w:hAnsi="Times New Roman" w:cs="Times New Roman"/>
          <w:sz w:val="26"/>
          <w:szCs w:val="26"/>
        </w:rPr>
        <w:t xml:space="preserve">Ярославской области </w:t>
      </w:r>
      <w:r w:rsidRPr="00FB5641">
        <w:rPr>
          <w:rFonts w:ascii="Times New Roman" w:hAnsi="Times New Roman" w:cs="Times New Roman"/>
          <w:sz w:val="26"/>
          <w:szCs w:val="26"/>
        </w:rPr>
        <w:t xml:space="preserve">(далее по тексту - Положение) разработано в соответствии с Конституцией Российской Федерации, действующим законодательством Российской Федерации, Ярославской области, Уставом </w:t>
      </w:r>
      <w:r w:rsidR="00E81F1D" w:rsidRPr="00E81F1D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FB5641">
        <w:rPr>
          <w:rFonts w:ascii="Times New Roman" w:hAnsi="Times New Roman" w:cs="Times New Roman"/>
          <w:sz w:val="26"/>
          <w:szCs w:val="26"/>
        </w:rPr>
        <w:t>Ярославской области.</w:t>
      </w:r>
    </w:p>
    <w:p w14:paraId="21D9F5DE" w14:textId="77777777" w:rsidR="00E81F1D" w:rsidRDefault="00E81F1D" w:rsidP="00622A7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1BA04AA" w14:textId="77777777" w:rsidR="00622A79" w:rsidRPr="00FB5641" w:rsidRDefault="00622A79" w:rsidP="008E6B0B">
      <w:pPr>
        <w:pStyle w:val="ConsPlusTitle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851BE62" w14:textId="77777777" w:rsidR="00622A79" w:rsidRPr="00FB5641" w:rsidRDefault="00622A79" w:rsidP="00622A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017A2A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1.1. Управление образования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="004860CB">
        <w:rPr>
          <w:rFonts w:ascii="Times New Roman" w:hAnsi="Times New Roman" w:cs="Times New Roman"/>
          <w:sz w:val="26"/>
          <w:szCs w:val="26"/>
        </w:rPr>
        <w:t xml:space="preserve">Ярославской области </w:t>
      </w:r>
      <w:r w:rsidRPr="00FB5641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A6D88">
        <w:rPr>
          <w:rFonts w:ascii="Times New Roman" w:hAnsi="Times New Roman" w:cs="Times New Roman"/>
          <w:sz w:val="26"/>
          <w:szCs w:val="26"/>
        </w:rPr>
        <w:t xml:space="preserve">по тексту </w:t>
      </w:r>
      <w:r w:rsidRPr="00FB5641">
        <w:rPr>
          <w:rFonts w:ascii="Times New Roman" w:hAnsi="Times New Roman" w:cs="Times New Roman"/>
          <w:sz w:val="26"/>
          <w:szCs w:val="26"/>
        </w:rPr>
        <w:t xml:space="preserve">– Управление) – отраслевой (функциональный) орган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764545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FB5641">
        <w:rPr>
          <w:rFonts w:ascii="Times New Roman" w:hAnsi="Times New Roman" w:cs="Times New Roman"/>
          <w:sz w:val="26"/>
          <w:szCs w:val="26"/>
        </w:rPr>
        <w:t>, осуществляющий на территории Переславль-Залесск</w:t>
      </w:r>
      <w:r w:rsidR="00F04FCD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Pr="00FB5641">
        <w:rPr>
          <w:rFonts w:ascii="Times New Roman" w:hAnsi="Times New Roman" w:cs="Times New Roman"/>
          <w:sz w:val="26"/>
          <w:szCs w:val="26"/>
        </w:rPr>
        <w:t xml:space="preserve">Ярославской области полномочия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="00AB4D61">
        <w:rPr>
          <w:rFonts w:ascii="Times New Roman" w:hAnsi="Times New Roman" w:cs="Times New Roman"/>
          <w:sz w:val="26"/>
          <w:szCs w:val="26"/>
        </w:rPr>
        <w:t xml:space="preserve">Ярославской области </w:t>
      </w:r>
      <w:r w:rsidRPr="00FB5641">
        <w:rPr>
          <w:rFonts w:ascii="Times New Roman" w:hAnsi="Times New Roman" w:cs="Times New Roman"/>
          <w:sz w:val="26"/>
          <w:szCs w:val="26"/>
        </w:rPr>
        <w:t xml:space="preserve">в сфере образования. Управление входит в структуру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AB4D61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BC23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B85874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1.2. Управление является юридическим лицом, имеет печати, штампы, бланки и иную официальную атрибутику, лицевые счета в органах Федерального казначейства Российской Федерации и Управлении финансов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764545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FB5641">
        <w:rPr>
          <w:rFonts w:ascii="Times New Roman" w:hAnsi="Times New Roman" w:cs="Times New Roman"/>
          <w:sz w:val="26"/>
          <w:szCs w:val="26"/>
        </w:rPr>
        <w:t>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установленном действующим законодательством.</w:t>
      </w:r>
    </w:p>
    <w:p w14:paraId="4D2620A6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1.3. Управление является муниципальным казенным учреждением, образованным для осуществления управленческих функций, и подлежит государственной регистрации в качестве юридического лица в соответствии с федеральным законодательством. </w:t>
      </w:r>
    </w:p>
    <w:p w14:paraId="4ABF5739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sz w:val="26"/>
          <w:szCs w:val="26"/>
        </w:rPr>
        <w:t xml:space="preserve">1.4. </w:t>
      </w:r>
      <w:r w:rsidRPr="00FB5641">
        <w:rPr>
          <w:bCs/>
          <w:sz w:val="26"/>
          <w:szCs w:val="26"/>
        </w:rPr>
        <w:t xml:space="preserve">Управление непосредственно в своей деятельности подчиняется заместителю Главы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764545">
        <w:rPr>
          <w:bCs/>
          <w:sz w:val="26"/>
          <w:szCs w:val="26"/>
        </w:rPr>
        <w:t xml:space="preserve"> </w:t>
      </w:r>
      <w:r w:rsidR="00764545">
        <w:rPr>
          <w:sz w:val="26"/>
          <w:szCs w:val="26"/>
        </w:rPr>
        <w:t>Ярославской области</w:t>
      </w:r>
      <w:r w:rsidRPr="00FB5641">
        <w:rPr>
          <w:bCs/>
          <w:sz w:val="26"/>
          <w:szCs w:val="26"/>
        </w:rPr>
        <w:t>, курирующему вопросы социальной</w:t>
      </w:r>
      <w:r w:rsidR="00C444CA">
        <w:rPr>
          <w:bCs/>
          <w:sz w:val="26"/>
          <w:szCs w:val="26"/>
        </w:rPr>
        <w:t xml:space="preserve"> </w:t>
      </w:r>
      <w:r w:rsidR="008E6B0B">
        <w:rPr>
          <w:bCs/>
          <w:sz w:val="26"/>
          <w:szCs w:val="26"/>
        </w:rPr>
        <w:t>политики</w:t>
      </w:r>
      <w:r w:rsidRPr="00FB5641">
        <w:rPr>
          <w:bCs/>
          <w:sz w:val="26"/>
          <w:szCs w:val="26"/>
        </w:rPr>
        <w:t>.</w:t>
      </w:r>
    </w:p>
    <w:p w14:paraId="2981F429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1.5. Управление имеет структурные подразделения. Структурные подразделения не являются юридическими лицами, созданы для обеспечения деятельности Управления.</w:t>
      </w:r>
    </w:p>
    <w:p w14:paraId="79808330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1.6. Цели деятельности, функции, права и обязанности, порядок организации деятельности структурных подразделений Управления, не являющихся юридическими лицами, определяются в положении о соответствующем структурном подразделении, утверждаемом приказом начальника Управления.</w:t>
      </w:r>
    </w:p>
    <w:p w14:paraId="5235AE6A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1.7. Полное наименование - Управление образования Администрации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255B51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FB564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70FA96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1.8. Сокращенное наименование - Управление образования.</w:t>
      </w:r>
    </w:p>
    <w:p w14:paraId="394A43C7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1.9. Место нахождения Управления: 152020, Ярославская область, г. Переславль-Залесский, </w:t>
      </w:r>
      <w:r w:rsidRPr="00FB5641">
        <w:rPr>
          <w:rFonts w:ascii="Times New Roman" w:hAnsi="Times New Roman"/>
          <w:bCs/>
          <w:sz w:val="26"/>
          <w:szCs w:val="26"/>
        </w:rPr>
        <w:t>ул. Трудовая, д. 1 а</w:t>
      </w:r>
      <w:r w:rsidRPr="00FB5641">
        <w:rPr>
          <w:rFonts w:ascii="Times New Roman" w:hAnsi="Times New Roman" w:cs="Times New Roman"/>
          <w:sz w:val="26"/>
          <w:szCs w:val="26"/>
        </w:rPr>
        <w:t>.</w:t>
      </w:r>
    </w:p>
    <w:p w14:paraId="711709B9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1.10. Почтовый адрес Управления: 152020, Ярославская область, г.</w:t>
      </w:r>
      <w:r w:rsidR="00C37B12">
        <w:rPr>
          <w:rFonts w:ascii="Times New Roman" w:hAnsi="Times New Roman" w:cs="Times New Roman"/>
          <w:sz w:val="26"/>
          <w:szCs w:val="26"/>
        </w:rPr>
        <w:t> </w:t>
      </w:r>
      <w:r w:rsidRPr="00FB5641">
        <w:rPr>
          <w:rFonts w:ascii="Times New Roman" w:hAnsi="Times New Roman" w:cs="Times New Roman"/>
          <w:sz w:val="26"/>
          <w:szCs w:val="26"/>
        </w:rPr>
        <w:t>Переславль-</w:t>
      </w:r>
      <w:r w:rsidRPr="00FB5641">
        <w:rPr>
          <w:rFonts w:ascii="Times New Roman" w:hAnsi="Times New Roman" w:cs="Times New Roman"/>
          <w:sz w:val="26"/>
          <w:szCs w:val="26"/>
        </w:rPr>
        <w:lastRenderedPageBreak/>
        <w:t xml:space="preserve">Залесский, </w:t>
      </w:r>
      <w:r w:rsidRPr="00FB5641">
        <w:rPr>
          <w:rFonts w:ascii="Times New Roman" w:hAnsi="Times New Roman"/>
          <w:bCs/>
          <w:sz w:val="26"/>
          <w:szCs w:val="26"/>
        </w:rPr>
        <w:t>ул. Трудовая, д. 1 а</w:t>
      </w:r>
      <w:r w:rsidRPr="00FB5641">
        <w:rPr>
          <w:rFonts w:ascii="Times New Roman" w:hAnsi="Times New Roman" w:cs="Times New Roman"/>
          <w:sz w:val="26"/>
          <w:szCs w:val="26"/>
        </w:rPr>
        <w:t>.</w:t>
      </w:r>
    </w:p>
    <w:p w14:paraId="1BDCF5A5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1.11. Официальный сайт Управления: http://gorono.botik.ru/</w:t>
      </w:r>
    </w:p>
    <w:p w14:paraId="06C8831A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5A2CD9" w14:textId="77777777" w:rsidR="00622A79" w:rsidRPr="00FB5641" w:rsidRDefault="00622A79" w:rsidP="000765AA">
      <w:pPr>
        <w:pStyle w:val="ConsPlusTitle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2. Основные задачи, функции и полномочия Управления</w:t>
      </w:r>
    </w:p>
    <w:p w14:paraId="7F7767B4" w14:textId="77777777" w:rsidR="00622A79" w:rsidRPr="00FB5641" w:rsidRDefault="00622A79" w:rsidP="00622A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D273A8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2.1. Основными задачами Управления являются:</w:t>
      </w:r>
    </w:p>
    <w:p w14:paraId="7EABB2E5" w14:textId="77777777" w:rsidR="00622A79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2.1.1. Организация предоставления на территории Переславль-Залесск</w:t>
      </w:r>
      <w:r w:rsidR="00F04FCD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FB5641">
        <w:rPr>
          <w:rFonts w:ascii="Times New Roman" w:hAnsi="Times New Roman" w:cs="Times New Roman"/>
          <w:sz w:val="26"/>
          <w:szCs w:val="26"/>
        </w:rPr>
        <w:t xml:space="preserve"> Ярославской области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подведомственных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</w:t>
      </w:r>
      <w:hyperlink r:id="rId6" w:history="1">
        <w:r w:rsidRPr="00FB5641">
          <w:rPr>
            <w:rFonts w:ascii="Times New Roman" w:hAnsi="Times New Roman" w:cs="Times New Roman"/>
            <w:sz w:val="26"/>
            <w:szCs w:val="26"/>
          </w:rPr>
          <w:t>федеральными государственными образовательными стандартами</w:t>
        </w:r>
      </w:hyperlink>
      <w:r w:rsidRPr="00FB5641">
        <w:rPr>
          <w:rFonts w:ascii="Times New Roman" w:hAnsi="Times New Roman" w:cs="Times New Roman"/>
          <w:sz w:val="26"/>
          <w:szCs w:val="26"/>
        </w:rPr>
        <w:t>).</w:t>
      </w:r>
    </w:p>
    <w:p w14:paraId="1BFAE43E" w14:textId="77777777" w:rsidR="00622A79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2.1.2. Организация предоставления на территории  </w:t>
      </w:r>
      <w:r w:rsidR="00F04FCD" w:rsidRPr="00FB5641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F04FCD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F04FCD"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Pr="00FB5641">
        <w:rPr>
          <w:rFonts w:ascii="Times New Roman" w:hAnsi="Times New Roman" w:cs="Times New Roman"/>
          <w:sz w:val="26"/>
          <w:szCs w:val="26"/>
        </w:rPr>
        <w:t>Ярославской области дополнительного образования детей в подведомственных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Ярославской области).</w:t>
      </w:r>
    </w:p>
    <w:p w14:paraId="0312EB7B" w14:textId="77777777" w:rsidR="005B2DE6" w:rsidRPr="00FB5641" w:rsidRDefault="005B2DE6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2DE6">
        <w:rPr>
          <w:rFonts w:ascii="Times New Roman" w:hAnsi="Times New Roman" w:cs="Times New Roman"/>
          <w:sz w:val="26"/>
          <w:szCs w:val="26"/>
        </w:rPr>
        <w:t xml:space="preserve">2.1.3. Организация и осуществление на территории </w:t>
      </w:r>
      <w:r w:rsidR="00F04FCD" w:rsidRPr="00FB5641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F04FCD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5B2DE6">
        <w:rPr>
          <w:rFonts w:ascii="Times New Roman" w:hAnsi="Times New Roman" w:cs="Times New Roman"/>
          <w:sz w:val="26"/>
          <w:szCs w:val="26"/>
        </w:rPr>
        <w:t xml:space="preserve"> Ярославской области в установленных пределах опеки и попечительства в от</w:t>
      </w:r>
      <w:r>
        <w:rPr>
          <w:rFonts w:ascii="Times New Roman" w:hAnsi="Times New Roman" w:cs="Times New Roman"/>
          <w:sz w:val="26"/>
          <w:szCs w:val="26"/>
        </w:rPr>
        <w:t>ношении несовершеннолетних лиц.</w:t>
      </w:r>
    </w:p>
    <w:p w14:paraId="07E06FB4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Pr="00FB5641">
        <w:rPr>
          <w:sz w:val="26"/>
          <w:szCs w:val="26"/>
        </w:rPr>
        <w:t>Управление осуществляет следующие основные функции:</w:t>
      </w:r>
    </w:p>
    <w:p w14:paraId="482A11B4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 xml:space="preserve">2.2.1. Формирует и развивает единое образовательное пространство </w:t>
      </w:r>
      <w:r w:rsidR="00F04FCD" w:rsidRPr="00FB5641">
        <w:rPr>
          <w:sz w:val="26"/>
          <w:szCs w:val="26"/>
        </w:rPr>
        <w:t>Переславль-Залесск</w:t>
      </w:r>
      <w:r w:rsidR="00F04FCD">
        <w:rPr>
          <w:sz w:val="26"/>
          <w:szCs w:val="26"/>
        </w:rPr>
        <w:t>ого муниципального округа</w:t>
      </w:r>
      <w:r w:rsidRPr="00FB5641">
        <w:rPr>
          <w:sz w:val="26"/>
          <w:szCs w:val="26"/>
        </w:rPr>
        <w:t xml:space="preserve"> Ярославской области, обеспечивающее реализацию прав граждан на образование в подведомственных муниципальных образовательных учреждениях.</w:t>
      </w:r>
    </w:p>
    <w:p w14:paraId="10F5F18A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bCs/>
          <w:sz w:val="26"/>
          <w:szCs w:val="26"/>
        </w:rPr>
        <w:t xml:space="preserve">2.2.2. Организует </w:t>
      </w:r>
      <w:r w:rsidRPr="00FB5641">
        <w:rPr>
          <w:sz w:val="26"/>
          <w:szCs w:val="26"/>
        </w:rPr>
        <w:t xml:space="preserve">предоставление на территории </w:t>
      </w:r>
      <w:r w:rsidR="00F04FCD" w:rsidRPr="00FB5641">
        <w:rPr>
          <w:sz w:val="26"/>
          <w:szCs w:val="26"/>
        </w:rPr>
        <w:t>Переславль-Залесск</w:t>
      </w:r>
      <w:r w:rsidR="00F04FCD">
        <w:rPr>
          <w:sz w:val="26"/>
          <w:szCs w:val="26"/>
        </w:rPr>
        <w:t>ого муниципального округа</w:t>
      </w:r>
      <w:r w:rsidR="00F04FCD" w:rsidRPr="00FB5641">
        <w:rPr>
          <w:sz w:val="26"/>
          <w:szCs w:val="26"/>
        </w:rPr>
        <w:t xml:space="preserve"> </w:t>
      </w:r>
      <w:r w:rsidRPr="00FB5641">
        <w:rPr>
          <w:sz w:val="26"/>
          <w:szCs w:val="26"/>
        </w:rPr>
        <w:t xml:space="preserve">Ярославской области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подведомственных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</w:t>
      </w:r>
      <w:hyperlink r:id="rId7" w:history="1">
        <w:r w:rsidRPr="00FB5641">
          <w:rPr>
            <w:sz w:val="26"/>
            <w:szCs w:val="26"/>
          </w:rPr>
          <w:t>федеральными государственными образовательными стандартами</w:t>
        </w:r>
      </w:hyperlink>
      <w:r w:rsidRPr="00FB5641">
        <w:rPr>
          <w:sz w:val="26"/>
          <w:szCs w:val="26"/>
        </w:rPr>
        <w:t>).</w:t>
      </w:r>
    </w:p>
    <w:p w14:paraId="463FE671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bCs/>
          <w:sz w:val="26"/>
          <w:szCs w:val="26"/>
        </w:rPr>
        <w:t xml:space="preserve">2.2.3. Организует </w:t>
      </w:r>
      <w:r w:rsidRPr="00FB5641">
        <w:rPr>
          <w:sz w:val="26"/>
          <w:szCs w:val="26"/>
        </w:rPr>
        <w:t xml:space="preserve">предоставление на территории </w:t>
      </w:r>
      <w:r w:rsidR="00F04FCD" w:rsidRPr="00FB5641">
        <w:rPr>
          <w:sz w:val="26"/>
          <w:szCs w:val="26"/>
        </w:rPr>
        <w:t>Переславль-Залесск</w:t>
      </w:r>
      <w:r w:rsidR="00F04FCD">
        <w:rPr>
          <w:sz w:val="26"/>
          <w:szCs w:val="26"/>
        </w:rPr>
        <w:t>ого муниципального округа</w:t>
      </w:r>
      <w:r w:rsidRPr="00FB5641">
        <w:rPr>
          <w:sz w:val="26"/>
          <w:szCs w:val="26"/>
        </w:rPr>
        <w:t xml:space="preserve"> Ярославской области дополнительного образования детей в подведомственных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Ярославской области).</w:t>
      </w:r>
    </w:p>
    <w:p w14:paraId="1C785671" w14:textId="77777777" w:rsidR="00622A79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2.2.4. Реализует отдельные полномочия учредителя в отношении подведомственных муниципальных учреждений в установленном порядке; выступает учредителем подведомственных муниципальных учреждений.</w:t>
      </w:r>
    </w:p>
    <w:p w14:paraId="4F98FB46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 xml:space="preserve">2.2.5. Утверждает уставы подведомственных муниципальных учреждений, изменения и дополнения в уставы по согласованию с Управлением муниципальной собственности Администрации </w:t>
      </w:r>
      <w:r w:rsidR="00F04FCD">
        <w:rPr>
          <w:sz w:val="26"/>
          <w:szCs w:val="26"/>
        </w:rPr>
        <w:t>Переславль-Залесского муниципального округа</w:t>
      </w:r>
      <w:r w:rsidR="00764545">
        <w:rPr>
          <w:sz w:val="26"/>
          <w:szCs w:val="26"/>
        </w:rPr>
        <w:t xml:space="preserve"> Ярославской области</w:t>
      </w:r>
      <w:r w:rsidRPr="00FB5641">
        <w:rPr>
          <w:sz w:val="26"/>
          <w:szCs w:val="26"/>
        </w:rPr>
        <w:t>.</w:t>
      </w:r>
    </w:p>
    <w:p w14:paraId="3AEC9E8C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2.2.6. Р</w:t>
      </w:r>
      <w:r w:rsidRPr="00FB5641">
        <w:rPr>
          <w:bCs/>
          <w:sz w:val="26"/>
          <w:szCs w:val="26"/>
        </w:rPr>
        <w:t>азрабатывает и реализует муниципальные</w:t>
      </w:r>
      <w:r w:rsidR="000765AA">
        <w:rPr>
          <w:bCs/>
          <w:sz w:val="26"/>
          <w:szCs w:val="26"/>
        </w:rPr>
        <w:t xml:space="preserve"> </w:t>
      </w:r>
      <w:r w:rsidRPr="00FB5641">
        <w:rPr>
          <w:bCs/>
          <w:sz w:val="26"/>
          <w:szCs w:val="26"/>
        </w:rPr>
        <w:t>программы социальной направленности и ведомственные программы.</w:t>
      </w:r>
    </w:p>
    <w:p w14:paraId="228B2CD7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 xml:space="preserve">2.2.7. </w:t>
      </w:r>
      <w:r w:rsidRPr="00FB5641">
        <w:rPr>
          <w:bCs/>
          <w:sz w:val="26"/>
          <w:szCs w:val="26"/>
        </w:rPr>
        <w:t xml:space="preserve">Осуществляет подготовку предложений по созданию, реорганизации, изменению типа, ликвидации подведомственных муниципальных </w:t>
      </w:r>
      <w:r w:rsidRPr="00FB5641">
        <w:rPr>
          <w:sz w:val="26"/>
          <w:szCs w:val="26"/>
        </w:rPr>
        <w:t xml:space="preserve">учреждений, </w:t>
      </w:r>
      <w:r w:rsidRPr="00FB5641">
        <w:rPr>
          <w:bCs/>
          <w:sz w:val="26"/>
          <w:szCs w:val="26"/>
        </w:rPr>
        <w:t>в установленном порядке.</w:t>
      </w:r>
    </w:p>
    <w:p w14:paraId="5043EEA0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2.2.8. Осуществляет комплексный анализ функционирования и развития муниципальной системы образования.</w:t>
      </w:r>
    </w:p>
    <w:p w14:paraId="592644A5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lastRenderedPageBreak/>
        <w:t xml:space="preserve">2.2.9. Вносит в Администрацию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Pr="00FB5641">
        <w:rPr>
          <w:bCs/>
          <w:sz w:val="26"/>
          <w:szCs w:val="26"/>
        </w:rPr>
        <w:t xml:space="preserve"> </w:t>
      </w:r>
      <w:r w:rsidR="00764545">
        <w:rPr>
          <w:sz w:val="26"/>
          <w:szCs w:val="26"/>
        </w:rPr>
        <w:t>Ярославской области</w:t>
      </w:r>
      <w:r w:rsidR="00764545" w:rsidRPr="00FB5641">
        <w:rPr>
          <w:bCs/>
          <w:sz w:val="26"/>
          <w:szCs w:val="26"/>
        </w:rPr>
        <w:t xml:space="preserve"> </w:t>
      </w:r>
      <w:r w:rsidRPr="00FB5641">
        <w:rPr>
          <w:bCs/>
          <w:sz w:val="26"/>
          <w:szCs w:val="26"/>
        </w:rPr>
        <w:t>предложения по формированию бюджета отрасли, осуществляет контроль за рациональным расходованием бюджетных средств.</w:t>
      </w:r>
    </w:p>
    <w:p w14:paraId="2C244396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2.2.10. </w:t>
      </w:r>
      <w:r w:rsidRPr="00FB5641">
        <w:rPr>
          <w:sz w:val="26"/>
          <w:szCs w:val="26"/>
        </w:rPr>
        <w:t>Осуществляет контроль за деятельностью подведомственных муниципальных образовательных учреждений в соответствии с действующим законодательством Российской Федерации.</w:t>
      </w:r>
    </w:p>
    <w:p w14:paraId="06419C93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2.2.11. </w:t>
      </w:r>
      <w:r w:rsidRPr="00FB5641">
        <w:rPr>
          <w:sz w:val="26"/>
          <w:szCs w:val="26"/>
        </w:rPr>
        <w:t>Осуществляет уч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т несовершеннолетних, не посещающих или систематически пропускающих по неуважительным причинам занятия в подведомственных муниципальных образовательных учреждениях; а также осуществляет уч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т детей, подлежащих обучению по образовательным программам дошкольного, начального общего, основного общего и среднего общего образования.</w:t>
      </w:r>
    </w:p>
    <w:p w14:paraId="1E206708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2.2.12. Участвует в организации каникулярного отдыха, досуга и занятости несовершеннолетних, является уполномоченным органом по организации и обеспечению отдыха и оздоровления детей.</w:t>
      </w:r>
    </w:p>
    <w:p w14:paraId="5C1D5726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 xml:space="preserve">2.2.13. </w:t>
      </w:r>
      <w:r w:rsidRPr="00FB5641">
        <w:rPr>
          <w:bCs/>
          <w:sz w:val="26"/>
          <w:szCs w:val="26"/>
        </w:rPr>
        <w:t xml:space="preserve">Производит регистрацию обращений родителей (законных представителей) о постановке на очередь для поступления детей в подведомственные </w:t>
      </w:r>
      <w:r w:rsidRPr="00FB5641">
        <w:rPr>
          <w:sz w:val="26"/>
          <w:szCs w:val="26"/>
        </w:rPr>
        <w:t xml:space="preserve">муниципальные </w:t>
      </w:r>
      <w:r w:rsidRPr="00FB5641">
        <w:rPr>
          <w:bCs/>
          <w:sz w:val="26"/>
          <w:szCs w:val="26"/>
        </w:rPr>
        <w:t xml:space="preserve">образовательные </w:t>
      </w:r>
      <w:r w:rsidRPr="00FB5641">
        <w:rPr>
          <w:sz w:val="26"/>
          <w:szCs w:val="26"/>
        </w:rPr>
        <w:t>учреждения</w:t>
      </w:r>
      <w:r w:rsidRPr="00FB5641">
        <w:rPr>
          <w:bCs/>
          <w:sz w:val="26"/>
          <w:szCs w:val="26"/>
        </w:rPr>
        <w:t>, реализующие</w:t>
      </w:r>
      <w:r w:rsidRPr="00FB5641">
        <w:rPr>
          <w:sz w:val="26"/>
          <w:szCs w:val="26"/>
        </w:rPr>
        <w:t xml:space="preserve"> основные общеобразовательные программы дошкольного образования</w:t>
      </w:r>
      <w:r w:rsidRPr="00FB5641">
        <w:rPr>
          <w:bCs/>
          <w:sz w:val="26"/>
          <w:szCs w:val="26"/>
        </w:rPr>
        <w:t>.</w:t>
      </w:r>
    </w:p>
    <w:p w14:paraId="6CA54450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2.2.14. Оказывает содействие в обеспечении подведомственных муниципальных образовательных </w:t>
      </w:r>
      <w:r w:rsidRPr="00FB5641">
        <w:rPr>
          <w:sz w:val="26"/>
          <w:szCs w:val="26"/>
        </w:rPr>
        <w:t xml:space="preserve">учреждений </w:t>
      </w:r>
      <w:r w:rsidRPr="00FB5641">
        <w:rPr>
          <w:bCs/>
          <w:sz w:val="26"/>
          <w:szCs w:val="26"/>
        </w:rPr>
        <w:t>педагогическими кадрами.</w:t>
      </w:r>
    </w:p>
    <w:p w14:paraId="1B3AA667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2.2.15. Осуществляет при</w:t>
      </w:r>
      <w:r>
        <w:rPr>
          <w:bCs/>
          <w:sz w:val="26"/>
          <w:szCs w:val="26"/>
        </w:rPr>
        <w:t>е</w:t>
      </w:r>
      <w:r w:rsidRPr="00FB5641">
        <w:rPr>
          <w:bCs/>
          <w:sz w:val="26"/>
          <w:szCs w:val="26"/>
        </w:rPr>
        <w:t>м граждан,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14:paraId="340E8247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2.2.16. Оказывает содействие в организации инновационной деятельности в подведомственных муниципальных образовательных </w:t>
      </w:r>
      <w:r w:rsidRPr="00FB5641">
        <w:rPr>
          <w:sz w:val="26"/>
          <w:szCs w:val="26"/>
        </w:rPr>
        <w:t>учреждениях</w:t>
      </w:r>
      <w:r w:rsidRPr="00FB5641">
        <w:rPr>
          <w:bCs/>
          <w:sz w:val="26"/>
          <w:szCs w:val="26"/>
        </w:rPr>
        <w:t>, обеспечивает инструктивно-методическое сопровождение образовательного процесса, направленное на совершенствование их работы.</w:t>
      </w:r>
    </w:p>
    <w:p w14:paraId="2BA8B4DC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2.2.17. Осуществляет мониторинг системы образования, сбор, консолидацию, обработку и хранение баз данных муниципальной системы мониторинга и образовательной статистики.</w:t>
      </w:r>
    </w:p>
    <w:p w14:paraId="022F3850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2.2.18. Организует работу по развитию государственно-общественного управления образованием.</w:t>
      </w:r>
    </w:p>
    <w:p w14:paraId="6890071D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2.2.19. </w:t>
      </w:r>
      <w:r w:rsidRPr="00FB5641">
        <w:rPr>
          <w:sz w:val="26"/>
          <w:szCs w:val="26"/>
        </w:rPr>
        <w:t>Ведет сбор, анализ и предоставление установленной статистической отч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тности по вопросам, входящим в компетенцию Управления.</w:t>
      </w:r>
    </w:p>
    <w:p w14:paraId="786DCA43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2.2.20. Проводит работу по представлению работников Управления, работников подведомственных муниципальных учреждений к </w:t>
      </w:r>
      <w:r w:rsidR="000765AA">
        <w:rPr>
          <w:bCs/>
          <w:sz w:val="26"/>
          <w:szCs w:val="26"/>
        </w:rPr>
        <w:t>муниципальным</w:t>
      </w:r>
      <w:r w:rsidRPr="00FB5641">
        <w:rPr>
          <w:bCs/>
          <w:sz w:val="26"/>
          <w:szCs w:val="26"/>
        </w:rPr>
        <w:t xml:space="preserve">, </w:t>
      </w:r>
      <w:r w:rsidRPr="00FB5641">
        <w:rPr>
          <w:sz w:val="26"/>
          <w:szCs w:val="26"/>
        </w:rPr>
        <w:t>областным, отраслевым и государственным наградам, поч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тным званиям.</w:t>
      </w:r>
    </w:p>
    <w:p w14:paraId="26F55E4F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2.2.21. </w:t>
      </w:r>
      <w:r w:rsidRPr="00FB5641">
        <w:rPr>
          <w:sz w:val="26"/>
          <w:szCs w:val="26"/>
        </w:rPr>
        <w:t>Участвует в организации государственной (итоговой) аттестации выпускников.</w:t>
      </w:r>
    </w:p>
    <w:p w14:paraId="2E2FBAD1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2.2.22. Оказывает муниципальные и государственные услуги.</w:t>
      </w:r>
    </w:p>
    <w:p w14:paraId="781EADA7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bCs/>
          <w:sz w:val="26"/>
          <w:szCs w:val="26"/>
        </w:rPr>
        <w:t xml:space="preserve">2.2.23. </w:t>
      </w:r>
      <w:r w:rsidRPr="00FB5641">
        <w:rPr>
          <w:sz w:val="26"/>
          <w:szCs w:val="26"/>
        </w:rPr>
        <w:t>Формирует и утверждает муниципальное задание на оказание муниципальных услуг (выполнение работ) юридическим и физическим лицам (далее</w:t>
      </w:r>
      <w:r w:rsidR="003F0316">
        <w:rPr>
          <w:sz w:val="26"/>
          <w:szCs w:val="26"/>
        </w:rPr>
        <w:t xml:space="preserve"> </w:t>
      </w:r>
      <w:r w:rsidRPr="00FB5641">
        <w:rPr>
          <w:sz w:val="26"/>
          <w:szCs w:val="26"/>
        </w:rPr>
        <w:t>-</w:t>
      </w:r>
      <w:r w:rsidR="003F0316">
        <w:rPr>
          <w:sz w:val="26"/>
          <w:szCs w:val="26"/>
        </w:rPr>
        <w:t xml:space="preserve"> </w:t>
      </w:r>
      <w:r w:rsidRPr="00FB5641">
        <w:rPr>
          <w:sz w:val="26"/>
          <w:szCs w:val="26"/>
        </w:rPr>
        <w:t>муниципальное задание) в соответствии с предусмотренными уставами подведомственных муниципальных учреждений основными видами деятельности.</w:t>
      </w:r>
    </w:p>
    <w:p w14:paraId="4BF8D5AE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2.2.24.</w:t>
      </w:r>
      <w:r w:rsidRPr="00FB5641">
        <w:rPr>
          <w:bCs/>
          <w:sz w:val="26"/>
          <w:szCs w:val="26"/>
        </w:rPr>
        <w:t xml:space="preserve"> Осуществляет анализ выполнения муниципальных заданий подведомственными муниципальными учреждениями по</w:t>
      </w:r>
      <w:r w:rsidRPr="00FB5641">
        <w:rPr>
          <w:sz w:val="26"/>
          <w:szCs w:val="26"/>
        </w:rPr>
        <w:t xml:space="preserve"> оценке объемов, качества оказания муниципальной услуги, оценке эффективности и результативности выполнения муниципального задания</w:t>
      </w:r>
      <w:r w:rsidRPr="00FB5641">
        <w:rPr>
          <w:bCs/>
          <w:sz w:val="26"/>
          <w:szCs w:val="26"/>
        </w:rPr>
        <w:t xml:space="preserve">, анализ </w:t>
      </w:r>
      <w:r w:rsidRPr="00FB5641">
        <w:rPr>
          <w:sz w:val="26"/>
          <w:szCs w:val="26"/>
        </w:rPr>
        <w:t>использования субсидии на финансовое обеспечение выполнения муниципального задания, субсидии на иные цели.</w:t>
      </w:r>
    </w:p>
    <w:p w14:paraId="242A5159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2.2.25. </w:t>
      </w:r>
      <w:r w:rsidRPr="00FB5641">
        <w:rPr>
          <w:sz w:val="26"/>
          <w:szCs w:val="26"/>
        </w:rPr>
        <w:t xml:space="preserve">Осуществляет мониторинг потребности в муниципальных услугах, анализ предоставления муниципальных услуг подведомственными муниципальными </w:t>
      </w:r>
      <w:r w:rsidRPr="00FB5641">
        <w:rPr>
          <w:sz w:val="26"/>
          <w:szCs w:val="26"/>
        </w:rPr>
        <w:lastRenderedPageBreak/>
        <w:t>учреждениями.</w:t>
      </w:r>
    </w:p>
    <w:p w14:paraId="067F94B5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2.2.26. Осуществляет контроль за предоставлением </w:t>
      </w:r>
      <w:r w:rsidRPr="00FB5641">
        <w:rPr>
          <w:sz w:val="26"/>
          <w:szCs w:val="26"/>
        </w:rPr>
        <w:t xml:space="preserve">подведомственными муниципальными учреждениями </w:t>
      </w:r>
      <w:r w:rsidRPr="00FB5641">
        <w:rPr>
          <w:bCs/>
          <w:sz w:val="26"/>
          <w:szCs w:val="26"/>
        </w:rPr>
        <w:t>муниципальных услуг и работ, в том числе в электронном виде.</w:t>
      </w:r>
    </w:p>
    <w:p w14:paraId="6778A145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2.2.27. </w:t>
      </w:r>
      <w:r w:rsidRPr="00FB5641">
        <w:rPr>
          <w:sz w:val="26"/>
          <w:szCs w:val="26"/>
        </w:rPr>
        <w:t>Принимает решения об одобрении сделок с участием подведомственных муниципальных учреждений, имеющих тип бюджетного учреждения, в совершении которых имеется заинтересованность, определяемая в соответствии с критериями, установленными действующим законодательством.</w:t>
      </w:r>
    </w:p>
    <w:p w14:paraId="19CFB2C7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bCs/>
          <w:sz w:val="26"/>
          <w:szCs w:val="26"/>
        </w:rPr>
        <w:t xml:space="preserve">2.2.28. </w:t>
      </w:r>
      <w:r w:rsidRPr="00FB5641">
        <w:rPr>
          <w:sz w:val="26"/>
          <w:szCs w:val="26"/>
        </w:rPr>
        <w:t>Определяет порядок составления и утверждения плана финансово-хозяйственной деятельности подведомственных муниципальных учреждений, имеющих тип бюджетного и автономного учреждения, в соответствии с требованиями, установленными действующим законодательством.</w:t>
      </w:r>
    </w:p>
    <w:p w14:paraId="500A468C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2.2.29. </w:t>
      </w:r>
      <w:r w:rsidRPr="00FB5641">
        <w:rPr>
          <w:sz w:val="26"/>
          <w:szCs w:val="26"/>
        </w:rPr>
        <w:t>Обеспечивает содержание зданий и сооружений муниципальных образовательных организаций, обустройство прилегающих к ним территорий пут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 xml:space="preserve">м предоставления субсидий, выделенных из бюджета </w:t>
      </w:r>
      <w:r w:rsidR="00F04FCD" w:rsidRPr="00FB5641">
        <w:rPr>
          <w:sz w:val="26"/>
          <w:szCs w:val="26"/>
        </w:rPr>
        <w:t>Переславль-Залесск</w:t>
      </w:r>
      <w:r w:rsidR="00F04FCD">
        <w:rPr>
          <w:sz w:val="26"/>
          <w:szCs w:val="26"/>
        </w:rPr>
        <w:t>ого муниципального округа</w:t>
      </w:r>
      <w:r w:rsidR="00F04FCD" w:rsidRPr="00FB5641">
        <w:rPr>
          <w:sz w:val="26"/>
          <w:szCs w:val="26"/>
        </w:rPr>
        <w:t xml:space="preserve"> </w:t>
      </w:r>
      <w:r w:rsidRPr="00FB5641">
        <w:rPr>
          <w:sz w:val="26"/>
          <w:szCs w:val="26"/>
        </w:rPr>
        <w:t>Ярославской области, подведомственным муниципальным образовательным организациям на выполнение муниципального задания либо на иные цели.</w:t>
      </w:r>
    </w:p>
    <w:p w14:paraId="354142ED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2.2.30. Согласовывает программы развития подведомственных муниципальных образовательных учреждений.</w:t>
      </w:r>
    </w:p>
    <w:p w14:paraId="23B13E50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2.2.31. Обеспечивает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подведомственного муниципального образовательного учреждения,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программе.</w:t>
      </w:r>
    </w:p>
    <w:p w14:paraId="61B05016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2.2.32. Принимает меры, обеспечивающие получение общего образования несовершеннолетним обучающимся, отчисленным из образовательного учреждения в качестве меры дисциплинарного взыскания.</w:t>
      </w:r>
    </w:p>
    <w:p w14:paraId="43FD51B4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2.2.33. Устанавливает порядок и сроки проведения аттестации кандидатов на должность руководителя и руководителя подведомственной муниципального образовательного учреждения, проводит в установленном порядке их аттестацию.</w:t>
      </w:r>
    </w:p>
    <w:p w14:paraId="68344DF0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2.2.34. Согласовывает оставление обучающимся, достигшим возраста пятнадцати лет, общеобразовательного учреждения до получения основного общего образования.</w:t>
      </w:r>
    </w:p>
    <w:p w14:paraId="399EF171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2.2.35. Совместно с комиссией по делам несовершеннолетних и защите их прав и с родителями (законными представителями) несовершеннолетнего, принимает меры по продолжению освоения несовершеннолетним обучающимся, достигшим возраста пятнадцати лет, оставившим общеобразовательное учреждение до получения основного общего образования, образовательной программы основного общего образования в иной форме обучения и с его согласия по трудоустройству.</w:t>
      </w:r>
    </w:p>
    <w:p w14:paraId="21A13C31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2.2.36. Разрешает при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м детей в подведомственное муниципальное образовательное учреждение на обучение по образовательным программам начального общего образования ранее достижения детьми возраста шести лет и шести месяцев при отсутствии противопоказаний по состоянию здоровья и позже достижения ими возраста восьми лет пут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м визирования заявления родителей (законных представителей).</w:t>
      </w:r>
    </w:p>
    <w:p w14:paraId="418EE9DC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2.2.37. Рассматривает и учитывает при выработке мер по совершенствованию образовательной деятельности и оценке деятельности руководителей учреждений, осуществляющих образовательную деятельность, информацию о результатах независимой оценки качества образования.</w:t>
      </w:r>
    </w:p>
    <w:p w14:paraId="22AE7065" w14:textId="77777777" w:rsidR="00622A79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lastRenderedPageBreak/>
        <w:t>2.2.38. Размещает на официальном сайте Управления и официальном сайте для размещения информации о государственных и муниципальных учреждениях в сети «Интернет» информацию о результатах независимой оценки качества условий осуществления образовательной деятельности учреждениями.</w:t>
      </w:r>
    </w:p>
    <w:p w14:paraId="191A9382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2.2.39. Обеспечивает на официальном сайте Управления техническую возможность выражения мнений гражданами о качестве условий осуществления образовательной деятельности учреждениями.</w:t>
      </w:r>
    </w:p>
    <w:p w14:paraId="2B999A46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2.2.40. Осуществляет организацию мониторинга системы образования.</w:t>
      </w:r>
    </w:p>
    <w:p w14:paraId="3EC0442D" w14:textId="77777777" w:rsidR="00622A79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2.2.41. Опубликовывает на официальном сайте Управления итоговый (годовой) отч</w:t>
      </w:r>
      <w:r>
        <w:rPr>
          <w:sz w:val="26"/>
          <w:szCs w:val="26"/>
        </w:rPr>
        <w:t>е</w:t>
      </w:r>
      <w:r w:rsidRPr="00FB5641">
        <w:rPr>
          <w:sz w:val="26"/>
          <w:szCs w:val="26"/>
        </w:rPr>
        <w:t>т анализа состояния и перспектив развития образования.</w:t>
      </w:r>
    </w:p>
    <w:p w14:paraId="71043688" w14:textId="77777777" w:rsidR="009775A9" w:rsidRPr="009775A9" w:rsidRDefault="00622A79" w:rsidP="009775A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 xml:space="preserve">2.2.42. </w:t>
      </w:r>
      <w:r w:rsidR="009775A9" w:rsidRPr="009775A9">
        <w:rPr>
          <w:sz w:val="26"/>
          <w:szCs w:val="26"/>
        </w:rPr>
        <w:t>Участвует в реализации мероприятий противодействия идеологии терроризма в Российской Федерации, отнесенных к сфере образования:</w:t>
      </w:r>
    </w:p>
    <w:p w14:paraId="49ACE47C" w14:textId="77777777" w:rsidR="009775A9" w:rsidRPr="009775A9" w:rsidRDefault="00F04FCD" w:rsidP="00F04FC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2.2.42.1. О</w:t>
      </w:r>
      <w:r w:rsidR="009775A9" w:rsidRPr="009775A9">
        <w:rPr>
          <w:sz w:val="26"/>
          <w:szCs w:val="26"/>
        </w:rPr>
        <w:t>рганизует и проводит информационно-пропагандистские мероприятия по разъяснению сущности терроризма и его общественной опасности, а также по формированию у обучающихся неприятия идеологии терроризма, в том числе путем распространения информационных материалов, печатной продукции, проведения разъясните</w:t>
      </w:r>
      <w:r w:rsidR="00750A31">
        <w:rPr>
          <w:sz w:val="26"/>
          <w:szCs w:val="26"/>
        </w:rPr>
        <w:t>льной работы и иных мероприятий.</w:t>
      </w:r>
      <w:r w:rsidR="009775A9" w:rsidRPr="009775A9">
        <w:rPr>
          <w:sz w:val="26"/>
          <w:szCs w:val="26"/>
        </w:rPr>
        <w:t xml:space="preserve"> </w:t>
      </w:r>
    </w:p>
    <w:p w14:paraId="08C6443D" w14:textId="77777777" w:rsidR="009775A9" w:rsidRPr="009775A9" w:rsidRDefault="00F04FCD" w:rsidP="00F04FC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2.2.42.2. У</w:t>
      </w:r>
      <w:r w:rsidR="009775A9" w:rsidRPr="009775A9">
        <w:rPr>
          <w:sz w:val="26"/>
          <w:szCs w:val="26"/>
        </w:rPr>
        <w:t>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</w:t>
      </w:r>
      <w:r w:rsidR="00750A31">
        <w:rPr>
          <w:sz w:val="26"/>
          <w:szCs w:val="26"/>
        </w:rPr>
        <w:t>ьной власти Ярославской области.</w:t>
      </w:r>
    </w:p>
    <w:p w14:paraId="39348DCF" w14:textId="77777777" w:rsidR="00F04FCD" w:rsidRDefault="00F04FCD" w:rsidP="00F04FC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2.2.42.3. О</w:t>
      </w:r>
      <w:r w:rsidR="009775A9" w:rsidRPr="009775A9">
        <w:rPr>
          <w:sz w:val="26"/>
          <w:szCs w:val="26"/>
        </w:rPr>
        <w:t>беспечивает выполнение требований к антитеррористической защищенности объек</w:t>
      </w:r>
      <w:r w:rsidR="00750A31">
        <w:rPr>
          <w:sz w:val="26"/>
          <w:szCs w:val="26"/>
        </w:rPr>
        <w:t>тов подведомственных учреждений.</w:t>
      </w:r>
    </w:p>
    <w:p w14:paraId="30311A23" w14:textId="77777777" w:rsidR="009775A9" w:rsidRPr="009775A9" w:rsidRDefault="00F04FCD" w:rsidP="00F04FC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2.2.42.4. Н</w:t>
      </w:r>
      <w:r w:rsidR="009775A9" w:rsidRPr="009775A9">
        <w:rPr>
          <w:sz w:val="26"/>
          <w:szCs w:val="26"/>
        </w:rPr>
        <w:t xml:space="preserve">аправляет предложения по вопросам участия в профилактике терроризма, а также в минимизации и (или) ликвидации последствий его проявлений в </w:t>
      </w:r>
      <w:r>
        <w:rPr>
          <w:sz w:val="26"/>
          <w:szCs w:val="26"/>
        </w:rPr>
        <w:t>министерство</w:t>
      </w:r>
      <w:r w:rsidR="009775A9" w:rsidRPr="009775A9">
        <w:rPr>
          <w:sz w:val="26"/>
          <w:szCs w:val="26"/>
        </w:rPr>
        <w:t xml:space="preserve"> </w:t>
      </w:r>
      <w:r w:rsidR="00750A31">
        <w:rPr>
          <w:sz w:val="26"/>
          <w:szCs w:val="26"/>
        </w:rPr>
        <w:t>образования Ярославской области.</w:t>
      </w:r>
    </w:p>
    <w:p w14:paraId="66C485AE" w14:textId="77777777" w:rsidR="009775A9" w:rsidRPr="009775A9" w:rsidRDefault="00F04FCD" w:rsidP="00F04FC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2.2.42.5. О</w:t>
      </w:r>
      <w:r w:rsidR="009775A9" w:rsidRPr="009775A9">
        <w:rPr>
          <w:sz w:val="26"/>
          <w:szCs w:val="26"/>
        </w:rPr>
        <w:t>существляет иные полномочия по участию в профилактике терроризма, а также в минимизации и (или) ликвидации последствий его проявлений.</w:t>
      </w:r>
    </w:p>
    <w:p w14:paraId="1C4963AB" w14:textId="77777777" w:rsidR="00622A79" w:rsidRDefault="00622A79" w:rsidP="00622A79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sz w:val="26"/>
          <w:szCs w:val="26"/>
        </w:rPr>
        <w:t xml:space="preserve">2.2.43. </w:t>
      </w:r>
      <w:r w:rsidRPr="00FB5641">
        <w:rPr>
          <w:bCs/>
          <w:sz w:val="26"/>
          <w:szCs w:val="26"/>
        </w:rPr>
        <w:t>Да</w:t>
      </w:r>
      <w:r>
        <w:rPr>
          <w:bCs/>
          <w:sz w:val="26"/>
          <w:szCs w:val="26"/>
        </w:rPr>
        <w:t>е</w:t>
      </w:r>
      <w:r w:rsidRPr="00FB5641">
        <w:rPr>
          <w:bCs/>
          <w:sz w:val="26"/>
          <w:szCs w:val="26"/>
        </w:rPr>
        <w:t xml:space="preserve">т согласие подведомственным муниципальным учреждениям, по согласованию с Управлением муниципальной собственности Администрации </w:t>
      </w:r>
      <w:r w:rsidR="00F04FCD">
        <w:rPr>
          <w:sz w:val="26"/>
          <w:szCs w:val="26"/>
        </w:rPr>
        <w:t>Переславль-Залесского муниципального округа</w:t>
      </w:r>
      <w:r w:rsidR="006D6984">
        <w:rPr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>, на использование закрепленных за ними объектов муниципальной собственности в деятельности, связанной с получением дохода.</w:t>
      </w:r>
    </w:p>
    <w:p w14:paraId="46814979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2.2.4</w:t>
      </w:r>
      <w:r w:rsidR="00F04FCD">
        <w:rPr>
          <w:sz w:val="26"/>
          <w:szCs w:val="26"/>
        </w:rPr>
        <w:t>4</w:t>
      </w:r>
      <w:r w:rsidRPr="00732F3D">
        <w:rPr>
          <w:sz w:val="26"/>
          <w:szCs w:val="26"/>
        </w:rPr>
        <w:t>. Выявляет и ведет учет детей-сирот и детей, оставшихся без попечения родителей.</w:t>
      </w:r>
    </w:p>
    <w:p w14:paraId="68EC8331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2.2.4</w:t>
      </w:r>
      <w:r w:rsidR="00F04FCD">
        <w:rPr>
          <w:sz w:val="26"/>
          <w:szCs w:val="26"/>
        </w:rPr>
        <w:t>5</w:t>
      </w:r>
      <w:r w:rsidRPr="00732F3D">
        <w:rPr>
          <w:sz w:val="26"/>
          <w:szCs w:val="26"/>
        </w:rPr>
        <w:t xml:space="preserve">. Временно исполняет обязанности опекунов (попечителей) до устройства детей-сирот и детей, оставшихся без попечения родителей,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</w:t>
      </w:r>
      <w:r w:rsidR="00750A31">
        <w:rPr>
          <w:sz w:val="26"/>
          <w:szCs w:val="26"/>
        </w:rPr>
        <w:t xml:space="preserve">Федерации, в патронатную семью), </w:t>
      </w:r>
      <w:r w:rsidRPr="00732F3D">
        <w:rPr>
          <w:sz w:val="26"/>
          <w:szCs w:val="26"/>
        </w:rPr>
        <w:t>а при отсутствии такой возможности временно, на период до их устройства на воспитание в семью, в организации для детей-сирот и детей, оставшихся без попечения родителей, всех типов.</w:t>
      </w:r>
    </w:p>
    <w:p w14:paraId="5471DFA4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2.2.4</w:t>
      </w:r>
      <w:r w:rsidR="00F04FCD">
        <w:rPr>
          <w:sz w:val="26"/>
          <w:szCs w:val="26"/>
        </w:rPr>
        <w:t>6</w:t>
      </w:r>
      <w:r w:rsidRPr="00732F3D">
        <w:rPr>
          <w:sz w:val="26"/>
          <w:szCs w:val="26"/>
        </w:rPr>
        <w:t>. Представляет интересы несовершеннолетних в отношениях с любыми лицами, а также в судебных органах, если действия их родителей, усыновителей, опекунов (попечителей) по представительству интересов несовершеннолетних противоречат действующему законодательству или интересам подопечных либо если родители, усыновители, опекуны (попечители) не осуществляют защиту интересов несовершеннолетних.</w:t>
      </w:r>
    </w:p>
    <w:p w14:paraId="2F9D858C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2.2.4</w:t>
      </w:r>
      <w:r w:rsidR="00F04FCD">
        <w:rPr>
          <w:sz w:val="26"/>
          <w:szCs w:val="26"/>
        </w:rPr>
        <w:t>7</w:t>
      </w:r>
      <w:r w:rsidRPr="00732F3D">
        <w:rPr>
          <w:sz w:val="26"/>
          <w:szCs w:val="26"/>
        </w:rPr>
        <w:t>. Осуществляет надзор за деятельностью опекунов (попечителей), организаций, в которых воспитываются дети-сироты и дети, оставшиеся без попечения родителей, и проводит проверку условий жизни подопечных.</w:t>
      </w:r>
    </w:p>
    <w:p w14:paraId="49192613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lastRenderedPageBreak/>
        <w:t>2.2.4</w:t>
      </w:r>
      <w:r w:rsidR="00F04FCD">
        <w:rPr>
          <w:sz w:val="26"/>
          <w:szCs w:val="26"/>
        </w:rPr>
        <w:t>8</w:t>
      </w:r>
      <w:r w:rsidRPr="00732F3D">
        <w:rPr>
          <w:sz w:val="26"/>
          <w:szCs w:val="26"/>
        </w:rPr>
        <w:t>. Готовит документы для принятия решения об установлении опеки или попечительства, направления в организацию для детей-сирот и детей, оставшихся без попечения родителей, о немедленном отобрании ребенка у родителей (одного из них) или у других лиц, на попечении которых находится, при непосредственной угрозе жизни ребенка или его здоровья.</w:t>
      </w:r>
    </w:p>
    <w:p w14:paraId="64D6750D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2.2.4</w:t>
      </w:r>
      <w:r w:rsidR="00F04FCD">
        <w:rPr>
          <w:sz w:val="26"/>
          <w:szCs w:val="26"/>
        </w:rPr>
        <w:t>9</w:t>
      </w:r>
      <w:r w:rsidRPr="00732F3D">
        <w:rPr>
          <w:sz w:val="26"/>
          <w:szCs w:val="26"/>
        </w:rPr>
        <w:t>. Готовит документы для принятия решения об освобождении и отстранении опекунов (попечителей) от исполнения ими своих обязанностей.</w:t>
      </w:r>
    </w:p>
    <w:p w14:paraId="12555EE0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50</w:t>
      </w:r>
      <w:r w:rsidRPr="00732F3D">
        <w:rPr>
          <w:sz w:val="26"/>
          <w:szCs w:val="26"/>
        </w:rPr>
        <w:t>. Готовит документы для принятия решения о выдаче разрешений на совершение действий, затрагивающих имущественные права несовершеннолетнего, на изменение имени, фамилии несовершеннолетнего, о выдаче согласия на заключение трудового договора с несовершеннолетним гражданином.</w:t>
      </w:r>
    </w:p>
    <w:p w14:paraId="7025611C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51</w:t>
      </w:r>
      <w:r w:rsidRPr="00732F3D">
        <w:rPr>
          <w:sz w:val="26"/>
          <w:szCs w:val="26"/>
        </w:rPr>
        <w:t>. Готовит документы для принятия решения о заключении договора доверительного управления имуществом подопечных.</w:t>
      </w:r>
    </w:p>
    <w:p w14:paraId="650B4FAD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52</w:t>
      </w:r>
      <w:r w:rsidRPr="00732F3D">
        <w:rPr>
          <w:sz w:val="26"/>
          <w:szCs w:val="26"/>
        </w:rPr>
        <w:t>. Готовит документы для принятия решения о выдаче разрешения на раздельное проживание попечителя и подопечного, достигшего возраста 16 лет, об объявлении несовершеннолетнего, достигшего возраста 16 лет, полностью дееспособным (эмансипация), о возможности временной передачи ребенка (детей) в семью.</w:t>
      </w:r>
    </w:p>
    <w:p w14:paraId="7DFC9E40" w14:textId="77777777" w:rsidR="005A7BCC" w:rsidRDefault="00BE5E0D" w:rsidP="005A7BCC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53</w:t>
      </w:r>
      <w:r w:rsidRPr="00732F3D">
        <w:rPr>
          <w:sz w:val="26"/>
          <w:szCs w:val="26"/>
        </w:rPr>
        <w:t>. </w:t>
      </w:r>
      <w:r w:rsidR="005A7BCC" w:rsidRPr="00732F3D">
        <w:rPr>
          <w:sz w:val="26"/>
          <w:szCs w:val="26"/>
        </w:rPr>
        <w:t>Готовит документы для принятия решения</w:t>
      </w:r>
      <w:r w:rsidR="005A7BCC">
        <w:rPr>
          <w:sz w:val="26"/>
          <w:szCs w:val="26"/>
        </w:rPr>
        <w:t xml:space="preserve"> о выдаче разрешения на вступление в брак лицам, достигшим возраста 16 лет.</w:t>
      </w:r>
    </w:p>
    <w:p w14:paraId="5F4FE77F" w14:textId="77777777" w:rsidR="00BE5E0D" w:rsidRPr="00732F3D" w:rsidRDefault="005A7BCC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2.2.54. </w:t>
      </w:r>
      <w:r w:rsidR="00BE5E0D" w:rsidRPr="00732F3D">
        <w:rPr>
          <w:sz w:val="26"/>
          <w:szCs w:val="26"/>
        </w:rPr>
        <w:t xml:space="preserve">Готовит заключение о возможности гражданина быть опекуном (попечителем), усыновителем, о возможности временной передачи ребенка (детей) в семью гражданина, постоянно проживающего на территории Российской Федерации; заключение об обоснованности усыновления (удочерения) и о его соответствии интересам усыновляемого ребенка для утверждения уполномоченным лицом Администрации </w:t>
      </w:r>
      <w:r w:rsidR="00F04FCD">
        <w:rPr>
          <w:sz w:val="26"/>
          <w:szCs w:val="26"/>
        </w:rPr>
        <w:t>Переславль-Залесского муниципального округа</w:t>
      </w:r>
      <w:r w:rsidR="006D6984">
        <w:rPr>
          <w:sz w:val="26"/>
          <w:szCs w:val="26"/>
        </w:rPr>
        <w:t xml:space="preserve"> Ярославской области</w:t>
      </w:r>
      <w:r w:rsidR="00BE5E0D" w:rsidRPr="00732F3D">
        <w:rPr>
          <w:sz w:val="26"/>
          <w:szCs w:val="26"/>
        </w:rPr>
        <w:t>.</w:t>
      </w:r>
    </w:p>
    <w:p w14:paraId="1770E2DC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</w:t>
      </w:r>
      <w:r w:rsidR="005A7BCC">
        <w:rPr>
          <w:sz w:val="26"/>
          <w:szCs w:val="26"/>
        </w:rPr>
        <w:t>5</w:t>
      </w:r>
      <w:r w:rsidRPr="00732F3D">
        <w:rPr>
          <w:sz w:val="26"/>
          <w:szCs w:val="26"/>
        </w:rPr>
        <w:t xml:space="preserve">. Готовит заключение о наличии либо отсутствии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для утверждения уполномоченным лицом Администрации </w:t>
      </w:r>
      <w:r w:rsidR="00F04FCD">
        <w:rPr>
          <w:sz w:val="26"/>
          <w:szCs w:val="26"/>
        </w:rPr>
        <w:t>Переславль-Залесского муниципального округа</w:t>
      </w:r>
      <w:r w:rsidR="006D6984">
        <w:rPr>
          <w:sz w:val="26"/>
          <w:szCs w:val="26"/>
        </w:rPr>
        <w:t xml:space="preserve"> Ярославской области</w:t>
      </w:r>
      <w:r w:rsidRPr="00732F3D">
        <w:rPr>
          <w:sz w:val="26"/>
          <w:szCs w:val="26"/>
        </w:rPr>
        <w:t>.</w:t>
      </w:r>
    </w:p>
    <w:p w14:paraId="60BBBEBA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</w:t>
      </w:r>
      <w:r w:rsidR="005A7BCC">
        <w:rPr>
          <w:sz w:val="26"/>
          <w:szCs w:val="26"/>
        </w:rPr>
        <w:t>6</w:t>
      </w:r>
      <w:r w:rsidRPr="00732F3D">
        <w:rPr>
          <w:sz w:val="26"/>
          <w:szCs w:val="26"/>
        </w:rPr>
        <w:t xml:space="preserve">. Готовит акт о невозможности (возможности) проживания гражданина, относящегося к категории детей-сирот и детей, оставшихся без попечения родителей, лиц из числа детей-сирот и детей, оставшихся без попечения родителей, в ранее занимаемом жилом помещении для утверждения уполномоченным лицом Администрации </w:t>
      </w:r>
      <w:r w:rsidR="00F04FCD">
        <w:rPr>
          <w:sz w:val="26"/>
          <w:szCs w:val="26"/>
        </w:rPr>
        <w:t>Переславль-Залесского муниципального округа</w:t>
      </w:r>
      <w:r w:rsidR="006D6984">
        <w:rPr>
          <w:sz w:val="26"/>
          <w:szCs w:val="26"/>
        </w:rPr>
        <w:t xml:space="preserve"> Ярославской области</w:t>
      </w:r>
      <w:r w:rsidRPr="00732F3D">
        <w:rPr>
          <w:sz w:val="26"/>
          <w:szCs w:val="26"/>
        </w:rPr>
        <w:t>.</w:t>
      </w:r>
    </w:p>
    <w:p w14:paraId="1D90D73D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</w:t>
      </w:r>
      <w:r w:rsidR="005A7BCC">
        <w:rPr>
          <w:sz w:val="26"/>
          <w:szCs w:val="26"/>
        </w:rPr>
        <w:t>7</w:t>
      </w:r>
      <w:r w:rsidRPr="00732F3D">
        <w:rPr>
          <w:sz w:val="26"/>
          <w:szCs w:val="26"/>
        </w:rPr>
        <w:t>. Осуществляет подбор и учет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14:paraId="589E07B1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5A7BCC">
        <w:rPr>
          <w:sz w:val="26"/>
          <w:szCs w:val="26"/>
        </w:rPr>
        <w:t>58</w:t>
      </w:r>
      <w:r w:rsidRPr="00732F3D">
        <w:rPr>
          <w:sz w:val="26"/>
          <w:szCs w:val="26"/>
        </w:rPr>
        <w:t>. Содействует устройству детей-сирот и детей, оставшихся без попечения родителей, в семью и их дальнейшей социальной адаптации.</w:t>
      </w:r>
    </w:p>
    <w:p w14:paraId="4199E48C" w14:textId="77777777" w:rsidR="00BE5E0D" w:rsidRPr="00732F3D" w:rsidRDefault="00BE5E0D" w:rsidP="00BE5E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F04FCD">
        <w:rPr>
          <w:sz w:val="26"/>
          <w:szCs w:val="26"/>
        </w:rPr>
        <w:t>5</w:t>
      </w:r>
      <w:r w:rsidR="005A7BCC">
        <w:rPr>
          <w:sz w:val="26"/>
          <w:szCs w:val="26"/>
        </w:rPr>
        <w:t>9</w:t>
      </w:r>
      <w:r w:rsidRPr="00732F3D">
        <w:rPr>
          <w:sz w:val="26"/>
          <w:szCs w:val="26"/>
        </w:rPr>
        <w:t>. Размещает сведения о законных представителях детей-сирот и детей, оставшихся без попечения родителей, переданных на семейную или государственную форму воспитания, о лишении родительских прав, восстановлении в родительских правах, об ограничении родительских прав, отмене ограничения родительских прав, отобрании ребенка при непосредственной угрозе его жизни или здоровью в ЕГИССО.</w:t>
      </w:r>
    </w:p>
    <w:p w14:paraId="47E1A121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5A7BCC">
        <w:rPr>
          <w:sz w:val="26"/>
          <w:szCs w:val="26"/>
        </w:rPr>
        <w:t>60</w:t>
      </w:r>
      <w:r w:rsidRPr="00732F3D">
        <w:rPr>
          <w:sz w:val="26"/>
          <w:szCs w:val="26"/>
        </w:rPr>
        <w:t>. Создает условия для осуществления присмотра и ухода за детьми, содержания детей в муниципальных образовательных учреждениях.</w:t>
      </w:r>
    </w:p>
    <w:p w14:paraId="35EF59C3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5A7BCC">
        <w:rPr>
          <w:sz w:val="26"/>
          <w:szCs w:val="26"/>
        </w:rPr>
        <w:t>61</w:t>
      </w:r>
      <w:r w:rsidRPr="00732F3D">
        <w:rPr>
          <w:sz w:val="26"/>
          <w:szCs w:val="26"/>
        </w:rPr>
        <w:t xml:space="preserve">. Организует бесплатную перевозку обучающихся в муниципальных образовательных учреждениях, реализующих основные общеобразовательные </w:t>
      </w:r>
      <w:r w:rsidRPr="00732F3D">
        <w:rPr>
          <w:sz w:val="26"/>
          <w:szCs w:val="26"/>
        </w:rPr>
        <w:lastRenderedPageBreak/>
        <w:t xml:space="preserve">программы, между населенными пунктами в составе </w:t>
      </w:r>
      <w:r w:rsidR="0016784F" w:rsidRPr="00FB5641">
        <w:rPr>
          <w:sz w:val="26"/>
          <w:szCs w:val="26"/>
        </w:rPr>
        <w:t>Переславль-Залесск</w:t>
      </w:r>
      <w:r w:rsidR="0016784F">
        <w:rPr>
          <w:sz w:val="26"/>
          <w:szCs w:val="26"/>
        </w:rPr>
        <w:t>ого муниципального округа</w:t>
      </w:r>
      <w:r w:rsidRPr="00732F3D">
        <w:rPr>
          <w:sz w:val="26"/>
          <w:szCs w:val="26"/>
        </w:rPr>
        <w:t xml:space="preserve"> Ярославской области.</w:t>
      </w:r>
    </w:p>
    <w:p w14:paraId="3A536176" w14:textId="77777777" w:rsidR="00BE5E0D" w:rsidRPr="00732F3D" w:rsidRDefault="00BE5E0D" w:rsidP="00BE5E0D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2.2.</w:t>
      </w:r>
      <w:r w:rsidR="0016784F">
        <w:rPr>
          <w:sz w:val="26"/>
          <w:szCs w:val="26"/>
        </w:rPr>
        <w:t>6</w:t>
      </w:r>
      <w:r w:rsidR="005A7BCC">
        <w:rPr>
          <w:sz w:val="26"/>
          <w:szCs w:val="26"/>
        </w:rPr>
        <w:t>2</w:t>
      </w:r>
      <w:r w:rsidRPr="00732F3D">
        <w:rPr>
          <w:sz w:val="26"/>
          <w:szCs w:val="26"/>
        </w:rPr>
        <w:t>. Организует и проводит олимпиады и иные интеллектуальные и (или) творческие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</w:t>
      </w:r>
      <w:r>
        <w:rPr>
          <w:sz w:val="26"/>
          <w:szCs w:val="26"/>
        </w:rPr>
        <w:t>ческих и спортивных достижений.</w:t>
      </w:r>
    </w:p>
    <w:p w14:paraId="2BCEBA9E" w14:textId="77777777" w:rsidR="00622A79" w:rsidRPr="00FB5641" w:rsidRDefault="00622A79" w:rsidP="00622A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2.2.</w:t>
      </w:r>
      <w:r w:rsidR="0016784F">
        <w:rPr>
          <w:sz w:val="26"/>
          <w:szCs w:val="26"/>
        </w:rPr>
        <w:t>6</w:t>
      </w:r>
      <w:r w:rsidR="005A7BCC">
        <w:rPr>
          <w:sz w:val="26"/>
          <w:szCs w:val="26"/>
        </w:rPr>
        <w:t>3</w:t>
      </w:r>
      <w:r w:rsidRPr="00FB5641">
        <w:rPr>
          <w:sz w:val="26"/>
          <w:szCs w:val="26"/>
        </w:rPr>
        <w:t xml:space="preserve">. Осуществляет иные функции и полномочия, установленные действующим законодательством Российской Федерации, Ярославской области и муниципальными правовыми актами </w:t>
      </w:r>
      <w:r w:rsidRPr="00FB5641">
        <w:rPr>
          <w:bCs/>
          <w:sz w:val="26"/>
          <w:szCs w:val="26"/>
        </w:rPr>
        <w:t xml:space="preserve">органов местного самоуправления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6D6984">
        <w:rPr>
          <w:bCs/>
          <w:sz w:val="26"/>
          <w:szCs w:val="26"/>
        </w:rPr>
        <w:t xml:space="preserve"> </w:t>
      </w:r>
      <w:r w:rsidR="006D6984">
        <w:rPr>
          <w:sz w:val="26"/>
          <w:szCs w:val="26"/>
        </w:rPr>
        <w:t>Ярославской области</w:t>
      </w:r>
      <w:r w:rsidRPr="00FB5641">
        <w:rPr>
          <w:bCs/>
          <w:sz w:val="26"/>
          <w:szCs w:val="26"/>
        </w:rPr>
        <w:t>.</w:t>
      </w:r>
    </w:p>
    <w:p w14:paraId="34DA1591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485"/>
        <w:jc w:val="both"/>
        <w:rPr>
          <w:sz w:val="26"/>
          <w:szCs w:val="26"/>
        </w:rPr>
      </w:pPr>
    </w:p>
    <w:p w14:paraId="2D7A312C" w14:textId="77777777" w:rsidR="00622A79" w:rsidRPr="00FB5641" w:rsidRDefault="00622A79" w:rsidP="00750A31">
      <w:pPr>
        <w:pStyle w:val="ConsPlusTitle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3. Руководство деятельностью Управления</w:t>
      </w:r>
    </w:p>
    <w:p w14:paraId="43BD2220" w14:textId="77777777" w:rsidR="00622A79" w:rsidRPr="00FB5641" w:rsidRDefault="00622A79" w:rsidP="00622A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D307DB" w14:textId="77777777" w:rsidR="00622A79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3.1. Управление возглавляет начальник, назначаемый и освобождаемый от должности Главой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 xml:space="preserve"> на условиях трудового договора. Начальник Управления является должностным лицом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6D6984">
        <w:rPr>
          <w:bCs/>
          <w:sz w:val="26"/>
          <w:szCs w:val="26"/>
        </w:rPr>
        <w:t xml:space="preserve"> </w:t>
      </w:r>
      <w:r w:rsidR="006D6984">
        <w:rPr>
          <w:sz w:val="26"/>
          <w:szCs w:val="26"/>
        </w:rPr>
        <w:t>Ярославской области</w:t>
      </w:r>
      <w:r w:rsidRPr="00FB5641">
        <w:rPr>
          <w:bCs/>
          <w:sz w:val="26"/>
          <w:szCs w:val="26"/>
        </w:rPr>
        <w:t>.</w:t>
      </w:r>
    </w:p>
    <w:p w14:paraId="3FE13B6B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3.2. Начальник в пределах своей компетенции осуществляет общее руководство деятельностью Управления, действует на принципах единоначалия и нес</w:t>
      </w:r>
      <w:r>
        <w:rPr>
          <w:bCs/>
          <w:sz w:val="26"/>
          <w:szCs w:val="26"/>
        </w:rPr>
        <w:t>е</w:t>
      </w:r>
      <w:r w:rsidRPr="00FB5641">
        <w:rPr>
          <w:bCs/>
          <w:sz w:val="26"/>
          <w:szCs w:val="26"/>
        </w:rPr>
        <w:t>т персональную ответственность за выполнение возложенных на Управление задач.</w:t>
      </w:r>
    </w:p>
    <w:p w14:paraId="3EB15010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3.3. Начальник Управления: </w:t>
      </w:r>
    </w:p>
    <w:p w14:paraId="335947A3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3.3.1. Осуществляет руководство муниципальной системой образования, определяя стратегию, цели и задачи е</w:t>
      </w:r>
      <w:r>
        <w:rPr>
          <w:bCs/>
          <w:sz w:val="26"/>
          <w:szCs w:val="26"/>
        </w:rPr>
        <w:t>е</w:t>
      </w:r>
      <w:r w:rsidRPr="00FB5641">
        <w:rPr>
          <w:bCs/>
          <w:sz w:val="26"/>
          <w:szCs w:val="26"/>
        </w:rPr>
        <w:t xml:space="preserve"> развития.</w:t>
      </w:r>
    </w:p>
    <w:p w14:paraId="031DF92F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3.3.2. Разрабатывает и представляет на утверждение Главе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</w:t>
      </w:r>
      <w:r w:rsidR="00750A31">
        <w:rPr>
          <w:bCs/>
          <w:sz w:val="26"/>
          <w:szCs w:val="26"/>
        </w:rPr>
        <w:t xml:space="preserve">Ярославской области </w:t>
      </w:r>
      <w:r w:rsidRPr="00FB5641">
        <w:rPr>
          <w:bCs/>
          <w:sz w:val="26"/>
          <w:szCs w:val="26"/>
        </w:rPr>
        <w:t>штатное расписание и структуру Управления.</w:t>
      </w:r>
    </w:p>
    <w:p w14:paraId="2FED1FB2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3.3.3. Открывает и закрывает лицевые счета в органах Федерального казначейства Российской Федерации и Управлении финансов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>, распоряжается средствами бюджета Управления в пределах его компетенции, подписывает финансовые документы, имеет право первой подписи.</w:t>
      </w:r>
    </w:p>
    <w:p w14:paraId="36E5BC2B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3.3.4. Действует без доверенности от имени Управления, представляет Управление во взаимоотношениях с органами государственной власти Российской Федерации и Ярославской области, органами и должностными лицами муниципальных образований, полномочными представителями иностранных государств, с населением, трудовыми коллективами, предприятиями, учреждениями и организациями, некоммерческими организациями.</w:t>
      </w:r>
    </w:p>
    <w:p w14:paraId="2670998F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3.3.5. Заключает в пределах своей компетенции муниципальные контракты, договоры и соглашения от имени Управления с юридическими и физическими лицами, выда</w:t>
      </w:r>
      <w:r>
        <w:rPr>
          <w:bCs/>
          <w:sz w:val="26"/>
          <w:szCs w:val="26"/>
        </w:rPr>
        <w:t>е</w:t>
      </w:r>
      <w:r w:rsidRPr="00FB5641">
        <w:rPr>
          <w:bCs/>
          <w:sz w:val="26"/>
          <w:szCs w:val="26"/>
        </w:rPr>
        <w:t>т доверенности, осуществляет иные полномочия в соответствии с законодательством Российской Федерации, Ярославской области, муниципальными правовыми актами органов местного самоуправления.</w:t>
      </w:r>
    </w:p>
    <w:p w14:paraId="48BFD7EB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3.3.6. Разрабатывает проект положения об Управлении.</w:t>
      </w:r>
    </w:p>
    <w:p w14:paraId="02CB2B77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3.3.7. Определяет функции и полномочия структурных подразделений Управления, утверждает положения о них.</w:t>
      </w:r>
    </w:p>
    <w:p w14:paraId="474F2695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3.3.8. Назначает и освобождает от должности работников Управления, заключает и прекращает трудовой договор с работниками Управления. Назначение на должность заместителей руководителя, главного бухгалтера, начальников отделов Управления </w:t>
      </w:r>
      <w:r w:rsidRPr="00FB5641">
        <w:rPr>
          <w:bCs/>
          <w:sz w:val="26"/>
          <w:szCs w:val="26"/>
        </w:rPr>
        <w:lastRenderedPageBreak/>
        <w:t xml:space="preserve">осуществляется после письменного согласования с заместителем Главы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>, курирующим деятельность Управления.</w:t>
      </w:r>
    </w:p>
    <w:p w14:paraId="4287FE5E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3.3.9. Разрабатывает и утверждает должностные инструкции работников Управления.</w:t>
      </w:r>
    </w:p>
    <w:p w14:paraId="76363DA1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3.3.10. В пределах своей компетенции дает указания, обязательные для всех работников Управления и руководителей подведомственных муниципальных учреждений.</w:t>
      </w:r>
    </w:p>
    <w:p w14:paraId="19E72F65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3.3.11. Издает приказы, распоряжения в пределах полномочий Управления.</w:t>
      </w:r>
    </w:p>
    <w:p w14:paraId="5511EA5D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3.3.12. Выдает доверенности с правом быть представителем Управления в судебных, государственных, административных, правоохранительных, налоговых органах и иных организациях в соответствии с действующим законодательством.</w:t>
      </w:r>
    </w:p>
    <w:p w14:paraId="2B58E63A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3.3.13. Поощряет работников Управления в соответствии с действующим законодательством после письменного согласования заместителя Главы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 xml:space="preserve">, курирующего деятельность Управления, в пределах средств фонда оплаты труда, установленных в бюджете </w:t>
      </w:r>
      <w:r w:rsidR="0016784F" w:rsidRPr="00FB5641">
        <w:rPr>
          <w:sz w:val="26"/>
          <w:szCs w:val="26"/>
        </w:rPr>
        <w:t>Переславль-Залесск</w:t>
      </w:r>
      <w:r w:rsidR="0016784F">
        <w:rPr>
          <w:sz w:val="26"/>
          <w:szCs w:val="26"/>
        </w:rPr>
        <w:t>ого муниципального округа</w:t>
      </w:r>
      <w:r w:rsidR="0016784F" w:rsidRPr="00FB5641">
        <w:rPr>
          <w:bCs/>
          <w:sz w:val="26"/>
          <w:szCs w:val="26"/>
        </w:rPr>
        <w:t xml:space="preserve"> </w:t>
      </w:r>
      <w:r w:rsidRPr="00FB5641">
        <w:rPr>
          <w:bCs/>
          <w:sz w:val="26"/>
          <w:szCs w:val="26"/>
        </w:rPr>
        <w:t>Ярославской области на соответствующий год.</w:t>
      </w:r>
    </w:p>
    <w:p w14:paraId="0C84FCE4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3.3.14. Привлекает работников Управления к дисциплинарной ответственности.</w:t>
      </w:r>
    </w:p>
    <w:p w14:paraId="64E664AF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 xml:space="preserve">3.3.15. Назначает и увольняет руководителей подведомственных муниципальных учреждений после письменного согласования заместителя Главы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>, курирующего деятельность Управления, заключает и прекращает трудовой договор с руководителями, устанавливает показатели эффективности деятельности руководителей, устанавливает материальное поощрение (выплаты, премии, надбавки, материальную помощь и др.) и привлекает к дисциплинарной ответственности.</w:t>
      </w:r>
    </w:p>
    <w:p w14:paraId="75B16DB4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3.3.16. Разрабатывает и утверждает должностные инструкции руководителей подведомственных муниципальных учреждений.</w:t>
      </w:r>
    </w:p>
    <w:p w14:paraId="32CA9451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3.3.17. Решает вопросы оплаты труда руководителей подведомственных муниципальных учреждений.</w:t>
      </w:r>
    </w:p>
    <w:p w14:paraId="20A8C011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3.3.18. Оказывает работникам Управления и руководителям подведомственных муниципальных учреждений материальную помощь в установленном законодательством порядке.</w:t>
      </w:r>
    </w:p>
    <w:p w14:paraId="04DD2173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3.3.19. От имени Управления приобретает и осуществляет имущественные и иные права и обязанности, выступает в суде без доверенности.</w:t>
      </w:r>
    </w:p>
    <w:p w14:paraId="3258E104" w14:textId="77777777" w:rsidR="00622A79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3.3.20. Запрашивает и получает в установленном порядке от должностных лиц сведения, документы, материалы, необходимые для осуществления задач, возложенных на Управление.</w:t>
      </w:r>
    </w:p>
    <w:p w14:paraId="16BD1EB0" w14:textId="77777777" w:rsidR="009740D6" w:rsidRPr="00732F3D" w:rsidRDefault="009740D6" w:rsidP="009740D6">
      <w:pPr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>3.3.21. Утверждает заключения о лишении родительских прав, об ограничении в родительских правах, о восстановлении в родительских правах, об установлении места проживания несовершеннолетних, об определении порядка общения и устранении препятствии в общении с несовершеннолетними раздельно проживающим родителем, дедушкам, бабушкам, братьям, сестрам и другим родственникам, о защите жилищных прав.</w:t>
      </w:r>
    </w:p>
    <w:p w14:paraId="704EFD4F" w14:textId="77777777" w:rsidR="009740D6" w:rsidRPr="00732F3D" w:rsidRDefault="009740D6" w:rsidP="009740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32F3D">
        <w:rPr>
          <w:sz w:val="26"/>
          <w:szCs w:val="26"/>
        </w:rPr>
        <w:t xml:space="preserve">3.3.22. Утверждает акты обследования условий жизни гражданина, выразившего желание стать опекуном (попечителем) несовершеннолетних граждан, либо принять детей, оставшихся без попечения родителей, в семью на воспитание и иных установленных семейным законодательством Российской Федерации формах; акты обследования условий жизни несовершеннолетних граждан и его семьи; акты проверки условий жизни подопечного, соблюдение опекуном прав и законных интересов подопечного, обеспечение сохранности его имущества, а также выполнения опекуном требований к осуществлению своих прав и исполнению своих обязанностей; акты </w:t>
      </w:r>
      <w:r w:rsidRPr="00732F3D">
        <w:rPr>
          <w:sz w:val="26"/>
          <w:szCs w:val="26"/>
        </w:rPr>
        <w:lastRenderedPageBreak/>
        <w:t>обследования условий жизни нанимателя; акты проверки сохранности жилого помещения, нанимателями или членами семей нанимателей по договорам социального найма либо собственниками (сособственниками) которых являются дети, оставшиеся без попечения родителей; акты обследования жизни несовершеннолетнего, семьи; отчеты опекуна или попечителя о хранении, об использовании имущества несовершеннолетнего подопечного и об управлении таким имущество; отчеты об условиях жизни и воспитания усыновленного ребенка.</w:t>
      </w:r>
    </w:p>
    <w:p w14:paraId="2158A275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3.3.2</w:t>
      </w:r>
      <w:r w:rsidR="0016784F">
        <w:rPr>
          <w:bCs/>
          <w:sz w:val="26"/>
          <w:szCs w:val="26"/>
        </w:rPr>
        <w:t>3</w:t>
      </w:r>
      <w:r w:rsidRPr="00FB5641">
        <w:rPr>
          <w:bCs/>
          <w:sz w:val="26"/>
          <w:szCs w:val="26"/>
        </w:rPr>
        <w:t xml:space="preserve">. Решает иные вопросы, отнесенные к его компетенции положением об Управлении, выполняет поручения Главы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 xml:space="preserve"> и заместителя Главы Администрации </w:t>
      </w:r>
      <w:r w:rsidR="00F04FCD">
        <w:rPr>
          <w:bCs/>
          <w:sz w:val="26"/>
          <w:szCs w:val="26"/>
        </w:rPr>
        <w:t>Переславль-Залесского муниципального округа</w:t>
      </w:r>
      <w:r w:rsidR="003864FD">
        <w:rPr>
          <w:bCs/>
          <w:sz w:val="26"/>
          <w:szCs w:val="26"/>
        </w:rPr>
        <w:t xml:space="preserve"> Ярославской области</w:t>
      </w:r>
      <w:r w:rsidRPr="00FB5641">
        <w:rPr>
          <w:bCs/>
          <w:sz w:val="26"/>
          <w:szCs w:val="26"/>
        </w:rPr>
        <w:t>, курирующего деятельность Управления.</w:t>
      </w:r>
    </w:p>
    <w:p w14:paraId="605D2590" w14:textId="77777777" w:rsidR="00622A79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84366B">
        <w:rPr>
          <w:bCs/>
          <w:sz w:val="26"/>
          <w:szCs w:val="26"/>
        </w:rPr>
        <w:t>3.4. В случае если начальник Управления временно (в связи с болезнью, отпуском и в иных случаях) не может исполнять свои полномочия, их временно исполняет заместитель начальника Управления</w:t>
      </w:r>
      <w:r w:rsidR="0065377F" w:rsidRPr="0084366B">
        <w:rPr>
          <w:bCs/>
          <w:sz w:val="26"/>
          <w:szCs w:val="26"/>
        </w:rPr>
        <w:t>, а в случае отсутствия заместителя начальника – начальник отдела</w:t>
      </w:r>
      <w:r w:rsidRPr="0084366B">
        <w:rPr>
          <w:bCs/>
          <w:sz w:val="26"/>
          <w:szCs w:val="26"/>
        </w:rPr>
        <w:t xml:space="preserve"> в соответствии с приказом начальника Управления.</w:t>
      </w:r>
      <w:r w:rsidRPr="00FB5641">
        <w:rPr>
          <w:bCs/>
          <w:sz w:val="26"/>
          <w:szCs w:val="26"/>
        </w:rPr>
        <w:t xml:space="preserve">  </w:t>
      </w:r>
    </w:p>
    <w:p w14:paraId="7076F4F4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B5641">
        <w:rPr>
          <w:bCs/>
          <w:sz w:val="26"/>
          <w:szCs w:val="26"/>
        </w:rPr>
        <w:t>3.5. Деятельность Управления осуществляется в соответствии с планом работы.</w:t>
      </w:r>
    </w:p>
    <w:p w14:paraId="1EA02735" w14:textId="77777777" w:rsidR="00B51F96" w:rsidRPr="00B51F96" w:rsidRDefault="00622A79" w:rsidP="00B51F9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1F96">
        <w:rPr>
          <w:rFonts w:ascii="Times New Roman" w:hAnsi="Times New Roman" w:cs="Times New Roman"/>
          <w:bCs/>
          <w:sz w:val="26"/>
          <w:szCs w:val="26"/>
        </w:rPr>
        <w:t xml:space="preserve">3.6. </w:t>
      </w:r>
      <w:r w:rsidR="00B51F96">
        <w:rPr>
          <w:rFonts w:ascii="Times New Roman" w:hAnsi="Times New Roman" w:cs="Times New Roman"/>
          <w:bCs/>
          <w:sz w:val="26"/>
          <w:szCs w:val="26"/>
        </w:rPr>
        <w:t>Начальник Управления</w:t>
      </w:r>
      <w:r w:rsidR="00B51F96" w:rsidRPr="00B51F96">
        <w:rPr>
          <w:rFonts w:ascii="Times New Roman" w:hAnsi="Times New Roman" w:cs="Times New Roman"/>
          <w:bCs/>
          <w:sz w:val="26"/>
          <w:szCs w:val="26"/>
        </w:rPr>
        <w:t xml:space="preserve"> изда</w:t>
      </w:r>
      <w:r w:rsidR="00B51F96">
        <w:rPr>
          <w:rFonts w:ascii="Times New Roman" w:hAnsi="Times New Roman" w:cs="Times New Roman"/>
          <w:bCs/>
          <w:sz w:val="26"/>
          <w:szCs w:val="26"/>
        </w:rPr>
        <w:t>е</w:t>
      </w:r>
      <w:r w:rsidR="00B51F96" w:rsidRPr="00B51F96">
        <w:rPr>
          <w:rFonts w:ascii="Times New Roman" w:hAnsi="Times New Roman" w:cs="Times New Roman"/>
          <w:bCs/>
          <w:sz w:val="26"/>
          <w:szCs w:val="26"/>
        </w:rPr>
        <w:t xml:space="preserve">т приказы, распоряжения по вопросам, отнесенным к полномочиям </w:t>
      </w:r>
      <w:r w:rsidR="00B51F96"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="00B51F96" w:rsidRPr="00B51F96">
        <w:rPr>
          <w:rFonts w:ascii="Times New Roman" w:hAnsi="Times New Roman" w:cs="Times New Roman"/>
          <w:bCs/>
          <w:sz w:val="26"/>
          <w:szCs w:val="26"/>
        </w:rPr>
        <w:t xml:space="preserve">, в пределах переданных </w:t>
      </w:r>
      <w:r w:rsidR="00B51F96">
        <w:rPr>
          <w:rFonts w:ascii="Times New Roman" w:hAnsi="Times New Roman" w:cs="Times New Roman"/>
          <w:bCs/>
          <w:sz w:val="26"/>
          <w:szCs w:val="26"/>
        </w:rPr>
        <w:t>ему</w:t>
      </w:r>
      <w:r w:rsidR="00B51F96" w:rsidRPr="00B51F96">
        <w:rPr>
          <w:rFonts w:ascii="Times New Roman" w:hAnsi="Times New Roman" w:cs="Times New Roman"/>
          <w:bCs/>
          <w:sz w:val="26"/>
          <w:szCs w:val="26"/>
        </w:rPr>
        <w:t xml:space="preserve"> полномочий.</w:t>
      </w:r>
    </w:p>
    <w:p w14:paraId="010CEBC2" w14:textId="77777777" w:rsidR="00622A79" w:rsidRPr="00FB5641" w:rsidRDefault="00B51F96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3.7. </w:t>
      </w:r>
      <w:r w:rsidR="00622A79" w:rsidRPr="00FB5641">
        <w:rPr>
          <w:bCs/>
          <w:sz w:val="26"/>
          <w:szCs w:val="26"/>
        </w:rPr>
        <w:t xml:space="preserve">При Управлении образуется коллегия. Состав коллегии и положение о ней утверждаются приказом начальника Управления. </w:t>
      </w:r>
    </w:p>
    <w:p w14:paraId="67BD1A3C" w14:textId="77777777" w:rsidR="00622A79" w:rsidRPr="00FB5641" w:rsidRDefault="00B51F96" w:rsidP="00622A7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</w:t>
      </w:r>
      <w:r w:rsidR="00622A79" w:rsidRPr="00FB5641">
        <w:rPr>
          <w:bCs/>
          <w:sz w:val="26"/>
          <w:szCs w:val="26"/>
        </w:rPr>
        <w:t>. При Управлении также могут создаваться комиссии и рабочие группы, в том числе с участием представителей предприятий, учреждений, общественных организаций, органов государственной власти Российской Федерации и Ярославской области, депутатов Думы</w:t>
      </w:r>
      <w:r w:rsidR="00B914BE">
        <w:rPr>
          <w:bCs/>
          <w:sz w:val="26"/>
          <w:szCs w:val="26"/>
        </w:rPr>
        <w:t xml:space="preserve"> </w:t>
      </w:r>
      <w:r w:rsidR="00B914BE">
        <w:rPr>
          <w:sz w:val="26"/>
          <w:szCs w:val="26"/>
        </w:rPr>
        <w:t>Переславль-Залесского муниципального округа</w:t>
      </w:r>
      <w:r w:rsidR="00275F43">
        <w:rPr>
          <w:sz w:val="26"/>
          <w:szCs w:val="26"/>
        </w:rPr>
        <w:t xml:space="preserve"> Ярославской области</w:t>
      </w:r>
      <w:r w:rsidR="00622A79" w:rsidRPr="00FB5641">
        <w:rPr>
          <w:bCs/>
          <w:sz w:val="26"/>
          <w:szCs w:val="26"/>
        </w:rPr>
        <w:t>, экспертов, консультантов и иных специалистов. Периодичность, полномочия, порядок проведения, организационное и материально-техническое обеспечение, состав определяется приказом начальника Управления.</w:t>
      </w:r>
    </w:p>
    <w:p w14:paraId="5CA468CE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A55998E" w14:textId="77777777" w:rsidR="00622A79" w:rsidRPr="00FB5641" w:rsidRDefault="00622A79" w:rsidP="00626371">
      <w:pPr>
        <w:pStyle w:val="ConsPlusTitle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4. Заключительные положения</w:t>
      </w:r>
    </w:p>
    <w:p w14:paraId="30F09396" w14:textId="77777777" w:rsidR="00622A79" w:rsidRPr="00FB5641" w:rsidRDefault="00622A79" w:rsidP="00622A7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85AA169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4.1. Муниципальным служащим Управления является гражданин, исполняющий в порядке, определенном муниципальными правовыми актами в соответствии с федеральными законами и законами Ярославской области, обязанности по должности муниципальной службы за денежное содержание, выплачиваемое за счет средств бюджета </w:t>
      </w:r>
      <w:r w:rsidR="00A15D49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A15D49"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Pr="00FB5641">
        <w:rPr>
          <w:rFonts w:ascii="Times New Roman" w:hAnsi="Times New Roman" w:cs="Times New Roman"/>
          <w:sz w:val="26"/>
          <w:szCs w:val="26"/>
        </w:rPr>
        <w:t>Ярославской области.</w:t>
      </w:r>
    </w:p>
    <w:p w14:paraId="67EEEA4C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>4.2. Правовая регламентация муниципальной службы определяется действующим законодательством, муниципальными правовыми актами.</w:t>
      </w:r>
    </w:p>
    <w:p w14:paraId="539F4571" w14:textId="77777777" w:rsidR="00622A79" w:rsidRPr="00FB5641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4.3. Финансирование деятельности Управления осуществляется за счет средств, предусмотренных соответствующей статьей бюджета </w:t>
      </w:r>
      <w:r w:rsidR="00A15D49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16784F"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Pr="00FB5641">
        <w:rPr>
          <w:rFonts w:ascii="Times New Roman" w:hAnsi="Times New Roman" w:cs="Times New Roman"/>
          <w:sz w:val="26"/>
          <w:szCs w:val="26"/>
        </w:rPr>
        <w:t>Ярославской области.</w:t>
      </w:r>
    </w:p>
    <w:p w14:paraId="2037E61B" w14:textId="77777777" w:rsidR="00622A79" w:rsidRPr="00FB5641" w:rsidRDefault="00622A79" w:rsidP="00622A79">
      <w:pPr>
        <w:widowControl w:val="0"/>
        <w:autoSpaceDE w:val="0"/>
        <w:autoSpaceDN w:val="0"/>
        <w:adjustRightInd w:val="0"/>
        <w:ind w:firstLine="485"/>
        <w:jc w:val="both"/>
        <w:rPr>
          <w:sz w:val="26"/>
          <w:szCs w:val="26"/>
        </w:rPr>
      </w:pPr>
      <w:r w:rsidRPr="00FB5641">
        <w:rPr>
          <w:sz w:val="26"/>
          <w:szCs w:val="26"/>
        </w:rPr>
        <w:t>4.4. Ликвидация и реорганизация Управления осуществляется в соответствии с действующим законодательством Российской Федерации.</w:t>
      </w:r>
    </w:p>
    <w:p w14:paraId="1B835C6C" w14:textId="77777777" w:rsidR="00622A79" w:rsidRDefault="00622A79" w:rsidP="00622A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641">
        <w:rPr>
          <w:rFonts w:ascii="Times New Roman" w:hAnsi="Times New Roman" w:cs="Times New Roman"/>
          <w:sz w:val="26"/>
          <w:szCs w:val="26"/>
        </w:rPr>
        <w:t xml:space="preserve">4.5. Положение об Управлении, изменения и дополнения к нему утверждаются </w:t>
      </w:r>
      <w:r w:rsidR="00A15D49">
        <w:rPr>
          <w:rFonts w:ascii="Times New Roman" w:hAnsi="Times New Roman" w:cs="Times New Roman"/>
          <w:sz w:val="26"/>
          <w:szCs w:val="26"/>
        </w:rPr>
        <w:t>Думой Переславль-Залесского муниципального округа</w:t>
      </w:r>
      <w:r w:rsidR="00275F43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A15D49" w:rsidRPr="00FB5641">
        <w:rPr>
          <w:rFonts w:ascii="Times New Roman" w:hAnsi="Times New Roman" w:cs="Times New Roman"/>
          <w:sz w:val="26"/>
          <w:szCs w:val="26"/>
        </w:rPr>
        <w:t xml:space="preserve"> </w:t>
      </w:r>
      <w:r w:rsidRPr="00FB5641">
        <w:rPr>
          <w:rFonts w:ascii="Times New Roman" w:hAnsi="Times New Roman" w:cs="Times New Roman"/>
          <w:sz w:val="26"/>
          <w:szCs w:val="26"/>
        </w:rPr>
        <w:t xml:space="preserve">по представлению Главы </w:t>
      </w:r>
      <w:r w:rsidR="00F04FCD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275F43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FB564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7D6112" w14:textId="0B0600F2" w:rsidR="00B51F96" w:rsidRDefault="00B51F96">
      <w:pPr>
        <w:spacing w:after="160" w:line="259" w:lineRule="auto"/>
      </w:pPr>
    </w:p>
    <w:sectPr w:rsidR="00B51F96" w:rsidSect="00B16CC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1B5A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en-US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000000"/>
        <w:sz w:val="24"/>
        <w:szCs w:val="24"/>
        <w:lang w:eastAsia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081046"/>
    <w:multiLevelType w:val="multilevel"/>
    <w:tmpl w:val="0419001F"/>
    <w:numStyleLink w:val="1"/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ourier New" w:hAnsi="Courier New" w:hint="default"/>
          <w:b w:val="0"/>
          <w:bCs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2"/>
          <w:szCs w:val="24"/>
          <w:u w:val="none"/>
          <w:shd w:val="clear" w:color="auto" w:fill="auto"/>
          <w:lang w:val="ru-RU" w:eastAsia="en-US" w:bidi="ru-RU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4"/>
          <w:u w:val="none"/>
          <w:shd w:val="clear" w:color="auto" w:fill="auto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ascii="Times New Roman" w:hAnsi="Times New Roman" w:cs="Times New Roman" w:hint="default"/>
          <w:b w:val="0"/>
          <w:bCs/>
          <w:color w:val="auto"/>
          <w:sz w:val="22"/>
          <w:szCs w:val="24"/>
          <w:lang w:eastAsia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color w:val="000000"/>
          <w:sz w:val="24"/>
          <w:szCs w:val="24"/>
          <w:lang w:eastAsia="en-US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4"/>
    <w:rsid w:val="000765AA"/>
    <w:rsid w:val="00076713"/>
    <w:rsid w:val="000F7EE9"/>
    <w:rsid w:val="00101E6C"/>
    <w:rsid w:val="00102B97"/>
    <w:rsid w:val="00115EB4"/>
    <w:rsid w:val="00135C31"/>
    <w:rsid w:val="001443E4"/>
    <w:rsid w:val="0016784F"/>
    <w:rsid w:val="001A4F53"/>
    <w:rsid w:val="00253628"/>
    <w:rsid w:val="00255B51"/>
    <w:rsid w:val="00275F43"/>
    <w:rsid w:val="002A540F"/>
    <w:rsid w:val="002C7875"/>
    <w:rsid w:val="002E76B8"/>
    <w:rsid w:val="0030197B"/>
    <w:rsid w:val="003749A4"/>
    <w:rsid w:val="003864FD"/>
    <w:rsid w:val="003B5D5E"/>
    <w:rsid w:val="003B746B"/>
    <w:rsid w:val="003D15C7"/>
    <w:rsid w:val="003D4A1B"/>
    <w:rsid w:val="003F0316"/>
    <w:rsid w:val="004202F1"/>
    <w:rsid w:val="0042350F"/>
    <w:rsid w:val="00462874"/>
    <w:rsid w:val="004860CB"/>
    <w:rsid w:val="00530925"/>
    <w:rsid w:val="00531D45"/>
    <w:rsid w:val="00595710"/>
    <w:rsid w:val="005A6D88"/>
    <w:rsid w:val="005A7BCC"/>
    <w:rsid w:val="005B2DE6"/>
    <w:rsid w:val="00622A79"/>
    <w:rsid w:val="00626371"/>
    <w:rsid w:val="0065377F"/>
    <w:rsid w:val="006629C6"/>
    <w:rsid w:val="006D6984"/>
    <w:rsid w:val="007274CC"/>
    <w:rsid w:val="00750A31"/>
    <w:rsid w:val="00764545"/>
    <w:rsid w:val="007764FB"/>
    <w:rsid w:val="007A77C4"/>
    <w:rsid w:val="007D2BAA"/>
    <w:rsid w:val="007F01A7"/>
    <w:rsid w:val="007F6913"/>
    <w:rsid w:val="0084366B"/>
    <w:rsid w:val="00855A8B"/>
    <w:rsid w:val="008738DA"/>
    <w:rsid w:val="00891835"/>
    <w:rsid w:val="008B174E"/>
    <w:rsid w:val="008E6B0B"/>
    <w:rsid w:val="00913165"/>
    <w:rsid w:val="00933F05"/>
    <w:rsid w:val="00946B93"/>
    <w:rsid w:val="009740D6"/>
    <w:rsid w:val="009775A9"/>
    <w:rsid w:val="009801AC"/>
    <w:rsid w:val="009E20A3"/>
    <w:rsid w:val="00A02AB1"/>
    <w:rsid w:val="00A07699"/>
    <w:rsid w:val="00A153E6"/>
    <w:rsid w:val="00A15D49"/>
    <w:rsid w:val="00A17619"/>
    <w:rsid w:val="00A23E71"/>
    <w:rsid w:val="00A45F89"/>
    <w:rsid w:val="00AB4D61"/>
    <w:rsid w:val="00B16CC4"/>
    <w:rsid w:val="00B51F96"/>
    <w:rsid w:val="00B82343"/>
    <w:rsid w:val="00B914BE"/>
    <w:rsid w:val="00BA77B5"/>
    <w:rsid w:val="00BC23BD"/>
    <w:rsid w:val="00BE5E0D"/>
    <w:rsid w:val="00BF2632"/>
    <w:rsid w:val="00BF7D42"/>
    <w:rsid w:val="00C37B12"/>
    <w:rsid w:val="00C444CA"/>
    <w:rsid w:val="00CA070C"/>
    <w:rsid w:val="00CC05CB"/>
    <w:rsid w:val="00D25621"/>
    <w:rsid w:val="00D5020E"/>
    <w:rsid w:val="00DA4313"/>
    <w:rsid w:val="00E30B2B"/>
    <w:rsid w:val="00E50E6C"/>
    <w:rsid w:val="00E6599B"/>
    <w:rsid w:val="00E81F1D"/>
    <w:rsid w:val="00F04FCD"/>
    <w:rsid w:val="00F125EB"/>
    <w:rsid w:val="00F4249C"/>
    <w:rsid w:val="00F85301"/>
    <w:rsid w:val="00F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5F0C"/>
  <w15:docId w15:val="{D3BEEC58-0F5F-4F10-A606-C818E53E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CC4"/>
    <w:pPr>
      <w:spacing w:after="120"/>
    </w:pPr>
  </w:style>
  <w:style w:type="character" w:customStyle="1" w:styleId="a4">
    <w:name w:val="Основной текст Знак"/>
    <w:basedOn w:val="a0"/>
    <w:link w:val="a3"/>
    <w:rsid w:val="00B16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2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6B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1"/>
    <w:rsid w:val="00CA07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CA07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link w:val="3"/>
    <w:locked/>
    <w:rsid w:val="00CA07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8738DA"/>
    <w:rPr>
      <w:i/>
      <w:iCs/>
    </w:rPr>
  </w:style>
  <w:style w:type="character" w:styleId="a8">
    <w:name w:val="Hyperlink"/>
    <w:basedOn w:val="a0"/>
    <w:uiPriority w:val="99"/>
    <w:semiHidden/>
    <w:unhideWhenUsed/>
    <w:rsid w:val="007F6913"/>
    <w:rPr>
      <w:color w:val="0000FF"/>
      <w:u w:val="single"/>
    </w:rPr>
  </w:style>
  <w:style w:type="paragraph" w:customStyle="1" w:styleId="s1">
    <w:name w:val="s_1"/>
    <w:basedOn w:val="a"/>
    <w:rsid w:val="006629C6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1443E4"/>
  </w:style>
  <w:style w:type="paragraph" w:customStyle="1" w:styleId="ConsPlusNonformat">
    <w:name w:val="ConsPlusNonformat"/>
    <w:rsid w:val="00CC05C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numbering" w:customStyle="1" w:styleId="1">
    <w:name w:val="Стиль1"/>
    <w:uiPriority w:val="99"/>
    <w:rsid w:val="00CC05CB"/>
    <w:pPr>
      <w:numPr>
        <w:numId w:val="2"/>
      </w:numPr>
    </w:pPr>
  </w:style>
  <w:style w:type="table" w:styleId="a9">
    <w:name w:val="Table Grid"/>
    <w:basedOn w:val="a1"/>
    <w:uiPriority w:val="59"/>
    <w:rsid w:val="0037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FC50DD"/>
    <w:pPr>
      <w:widowControl w:val="0"/>
      <w:spacing w:line="360" w:lineRule="auto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55329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32903.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4672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DUMA1</cp:lastModifiedBy>
  <cp:revision>3</cp:revision>
  <cp:lastPrinted>2024-12-12T12:35:00Z</cp:lastPrinted>
  <dcterms:created xsi:type="dcterms:W3CDTF">2024-12-18T11:46:00Z</dcterms:created>
  <dcterms:modified xsi:type="dcterms:W3CDTF">2024-12-18T11:47:00Z</dcterms:modified>
</cp:coreProperties>
</file>