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7" w:rsidRPr="00A84398" w:rsidRDefault="00167D07" w:rsidP="00167D07">
      <w:pPr>
        <w:tabs>
          <w:tab w:val="left" w:pos="2977"/>
        </w:tabs>
        <w:ind w:left="-142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A84398">
        <w:rPr>
          <w:rFonts w:ascii="Times New Roman" w:hAnsi="Times New Roman"/>
          <w:noProof/>
        </w:rPr>
        <w:drawing>
          <wp:inline distT="0" distB="0" distL="0" distR="0" wp14:anchorId="13F6E6BA" wp14:editId="01FE2519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07" w:rsidRPr="00A84398" w:rsidRDefault="00167D07" w:rsidP="00167D07">
      <w:pPr>
        <w:ind w:left="171" w:firstLine="57"/>
        <w:rPr>
          <w:rFonts w:ascii="Times New Roman" w:hAnsi="Times New Roman"/>
        </w:rPr>
      </w:pPr>
      <w:r w:rsidRPr="00A84398">
        <w:rPr>
          <w:rFonts w:ascii="Times New Roman" w:hAnsi="Times New Roman"/>
        </w:rPr>
        <w:t xml:space="preserve">                                                                              </w:t>
      </w: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  <w:r w:rsidRPr="00A84398">
        <w:rPr>
          <w:rFonts w:ascii="Times New Roman" w:hAnsi="Times New Roman"/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  <w:r w:rsidRPr="00A84398">
        <w:rPr>
          <w:rFonts w:ascii="Times New Roman" w:hAnsi="Times New Roman"/>
          <w:sz w:val="20"/>
          <w:szCs w:val="20"/>
        </w:rPr>
        <w:t xml:space="preserve"> </w:t>
      </w:r>
      <w:r w:rsidRPr="00A84398">
        <w:rPr>
          <w:rFonts w:ascii="Times New Roman" w:hAnsi="Times New Roman"/>
          <w:b/>
          <w:spacing w:val="60"/>
          <w:sz w:val="28"/>
        </w:rPr>
        <w:t>РЕШЕНИЕ</w:t>
      </w: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</w:rPr>
      </w:pPr>
      <w:r w:rsidRPr="00A84398">
        <w:rPr>
          <w:rFonts w:ascii="Times New Roman" w:hAnsi="Times New Roman"/>
        </w:rPr>
        <w:t>г. Переславль-Залесский</w:t>
      </w:r>
    </w:p>
    <w:p w:rsidR="00167D07" w:rsidRPr="00A84398" w:rsidRDefault="00167D07" w:rsidP="00167D07">
      <w:pPr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167D07" w:rsidRPr="00A84398" w:rsidRDefault="00167D07" w:rsidP="00167D07">
      <w:pPr>
        <w:tabs>
          <w:tab w:val="left" w:pos="3086"/>
        </w:tabs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167D07" w:rsidRPr="00A84398" w:rsidRDefault="00167D07" w:rsidP="00167D07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  <w:r w:rsidRPr="00A8439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19</w:t>
      </w:r>
      <w:r w:rsidRPr="00A84398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мая</w:t>
      </w:r>
      <w:r w:rsidRPr="00A84398">
        <w:rPr>
          <w:rFonts w:ascii="Times New Roman" w:hAnsi="Times New Roman"/>
          <w:sz w:val="28"/>
          <w:szCs w:val="28"/>
        </w:rPr>
        <w:t xml:space="preserve">  2022г.   </w:t>
      </w:r>
      <w:r>
        <w:rPr>
          <w:rFonts w:ascii="Times New Roman" w:hAnsi="Times New Roman"/>
          <w:sz w:val="28"/>
          <w:szCs w:val="28"/>
        </w:rPr>
        <w:t>17час.00мин</w:t>
      </w:r>
      <w:r w:rsidRPr="00A84398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24</w:t>
      </w:r>
      <w:r w:rsidRPr="00A843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116</w:t>
      </w:r>
    </w:p>
    <w:p w:rsidR="00167D07" w:rsidRPr="00A84398" w:rsidRDefault="00167D07" w:rsidP="00167D07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</w:p>
    <w:p w:rsidR="00167D07" w:rsidRPr="006E3B47" w:rsidRDefault="00167D07" w:rsidP="00167D07">
      <w:pPr>
        <w:tabs>
          <w:tab w:val="left" w:pos="3086"/>
          <w:tab w:val="left" w:pos="9747"/>
        </w:tabs>
        <w:ind w:left="709" w:right="117"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3B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отказе в регистрации кандидату в депутаты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Переславль-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Залесской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городской Думы седьмого созыва по многомандатному избирательному округу № 6</w:t>
      </w:r>
      <w:r w:rsidRPr="006E3B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Кондыреву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Денису Александровичу</w:t>
      </w:r>
    </w:p>
    <w:p w:rsidR="00167D07" w:rsidRPr="006E3B47" w:rsidRDefault="00167D07" w:rsidP="00167D07">
      <w:pPr>
        <w:tabs>
          <w:tab w:val="left" w:pos="3086"/>
          <w:tab w:val="left" w:pos="9747"/>
        </w:tabs>
        <w:ind w:left="1425" w:right="117" w:firstLine="4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67D07" w:rsidRDefault="00167D07" w:rsidP="00167D07">
      <w:pPr>
        <w:tabs>
          <w:tab w:val="left" w:pos="1254"/>
        </w:tabs>
        <w:jc w:val="both"/>
        <w:rPr>
          <w:b/>
          <w:sz w:val="28"/>
          <w:szCs w:val="28"/>
        </w:rPr>
      </w:pPr>
      <w:r w:rsidRPr="006E3B47">
        <w:rPr>
          <w:rFonts w:ascii="Calibri" w:eastAsia="Calibri" w:hAnsi="Calibri"/>
          <w:b/>
          <w:sz w:val="22"/>
          <w:szCs w:val="22"/>
          <w:lang w:eastAsia="en-US"/>
        </w:rPr>
        <w:t xml:space="preserve">         </w:t>
      </w:r>
      <w:r>
        <w:rPr>
          <w:sz w:val="28"/>
          <w:szCs w:val="28"/>
        </w:rPr>
        <w:t>Рассмотрев представленные документы, необходимые в соответствии со статьей 44 Закона Ярославской области от 02.06.2003 № 27-з  «О выборах в органы государственной власти Ярославской области и органы местного самоуправления муниципальных образований Ярославской области» для регистрации кандидата в депутаты Переславл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Залесской</w:t>
      </w:r>
      <w:proofErr w:type="spellEnd"/>
      <w:r>
        <w:rPr>
          <w:sz w:val="28"/>
          <w:szCs w:val="28"/>
        </w:rPr>
        <w:t xml:space="preserve">  городской Думы седьмого созыва по  многомандатному  избирательному округу № 6  и на основании  подпункта «д» пункта 8</w:t>
      </w:r>
      <w:r w:rsidRPr="00BC375A">
        <w:rPr>
          <w:sz w:val="28"/>
          <w:szCs w:val="28"/>
        </w:rPr>
        <w:t>&lt;1&gt;</w:t>
      </w:r>
      <w:r>
        <w:rPr>
          <w:sz w:val="28"/>
          <w:szCs w:val="28"/>
        </w:rPr>
        <w:t xml:space="preserve"> статьи 50 указанного закона, Пригородная территориальная избирательная комиссия города Переславля-Залесского     </w:t>
      </w:r>
      <w:r w:rsidRPr="003B48C3">
        <w:rPr>
          <w:b/>
          <w:sz w:val="28"/>
          <w:szCs w:val="28"/>
        </w:rPr>
        <w:t>РЕШИЛА:</w:t>
      </w:r>
    </w:p>
    <w:p w:rsidR="00167D07" w:rsidRPr="006E3B47" w:rsidRDefault="00167D07" w:rsidP="00167D07">
      <w:pPr>
        <w:tabs>
          <w:tab w:val="left" w:pos="1254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67D07" w:rsidRPr="009C5D9D" w:rsidRDefault="00167D07" w:rsidP="00167D07">
      <w:pPr>
        <w:numPr>
          <w:ilvl w:val="0"/>
          <w:numId w:val="1"/>
        </w:numPr>
        <w:tabs>
          <w:tab w:val="clear" w:pos="720"/>
          <w:tab w:val="num" w:pos="426"/>
          <w:tab w:val="left" w:pos="1254"/>
        </w:tabs>
        <w:ind w:left="0" w:firstLine="0"/>
        <w:jc w:val="both"/>
        <w:rPr>
          <w:sz w:val="28"/>
          <w:szCs w:val="28"/>
        </w:rPr>
      </w:pPr>
      <w:r w:rsidRPr="006E3B47">
        <w:rPr>
          <w:rFonts w:ascii="Times New Roman" w:eastAsia="Calibri" w:hAnsi="Times New Roman"/>
          <w:sz w:val="28"/>
          <w:szCs w:val="28"/>
          <w:lang w:eastAsia="en-US"/>
        </w:rPr>
        <w:t xml:space="preserve"> Отказать в регистрации  кандидату </w:t>
      </w:r>
      <w:r w:rsidRPr="009C5D9D">
        <w:rPr>
          <w:sz w:val="28"/>
          <w:szCs w:val="28"/>
        </w:rPr>
        <w:t>в депутаты Переславль-</w:t>
      </w:r>
      <w:proofErr w:type="spellStart"/>
      <w:r w:rsidRPr="009C5D9D">
        <w:rPr>
          <w:sz w:val="28"/>
          <w:szCs w:val="28"/>
        </w:rPr>
        <w:t>Залесской</w:t>
      </w:r>
      <w:proofErr w:type="spellEnd"/>
      <w:r w:rsidRPr="009C5D9D">
        <w:rPr>
          <w:sz w:val="28"/>
          <w:szCs w:val="28"/>
        </w:rPr>
        <w:t xml:space="preserve"> городской Думы седьмого</w:t>
      </w:r>
      <w:r>
        <w:rPr>
          <w:sz w:val="28"/>
          <w:szCs w:val="28"/>
        </w:rPr>
        <w:t xml:space="preserve"> созыва</w:t>
      </w:r>
      <w:r w:rsidRPr="009C5D9D">
        <w:rPr>
          <w:sz w:val="28"/>
          <w:szCs w:val="28"/>
        </w:rPr>
        <w:t xml:space="preserve"> по многомандатному избирательному округу </w:t>
      </w:r>
      <w:r>
        <w:rPr>
          <w:sz w:val="28"/>
          <w:szCs w:val="28"/>
        </w:rPr>
        <w:t xml:space="preserve">   </w:t>
      </w:r>
      <w:r w:rsidRPr="009C5D9D">
        <w:rPr>
          <w:sz w:val="28"/>
          <w:szCs w:val="28"/>
        </w:rPr>
        <w:t>№ 6</w:t>
      </w:r>
      <w:r>
        <w:rPr>
          <w:sz w:val="28"/>
          <w:szCs w:val="28"/>
        </w:rPr>
        <w:t xml:space="preserve">,  выдвинутого в порядке самовыдвижения  </w:t>
      </w:r>
      <w:proofErr w:type="spellStart"/>
      <w:r>
        <w:rPr>
          <w:sz w:val="28"/>
          <w:szCs w:val="28"/>
        </w:rPr>
        <w:t>Кондыреву</w:t>
      </w:r>
      <w:proofErr w:type="spellEnd"/>
      <w:r>
        <w:rPr>
          <w:sz w:val="28"/>
          <w:szCs w:val="28"/>
        </w:rPr>
        <w:t xml:space="preserve"> Денису Александровичу</w:t>
      </w:r>
    </w:p>
    <w:p w:rsidR="00167D07" w:rsidRDefault="00167D07" w:rsidP="00167D07">
      <w:pPr>
        <w:spacing w:after="200" w:line="276" w:lineRule="auto"/>
        <w:ind w:right="117" w:hanging="142"/>
        <w:rPr>
          <w:sz w:val="28"/>
          <w:szCs w:val="28"/>
        </w:rPr>
      </w:pPr>
      <w:r w:rsidRPr="006E3B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2.  </w:t>
      </w:r>
      <w:proofErr w:type="gramStart"/>
      <w:r>
        <w:rPr>
          <w:sz w:val="28"/>
          <w:szCs w:val="28"/>
        </w:rPr>
        <w:t>Р</w:t>
      </w:r>
      <w:r w:rsidRPr="00B4574C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Pr="00B4574C">
        <w:rPr>
          <w:rFonts w:ascii="Times New Roman" w:hAnsi="Times New Roman"/>
          <w:color w:val="000000"/>
          <w:sz w:val="28"/>
          <w:szCs w:val="28"/>
        </w:rPr>
        <w:t xml:space="preserve"> настоящее решение </w:t>
      </w:r>
      <w:r w:rsidRPr="00B4574C">
        <w:rPr>
          <w:rFonts w:ascii="Times New Roman" w:hAnsi="Times New Roman"/>
          <w:sz w:val="28"/>
          <w:szCs w:val="28"/>
        </w:rPr>
        <w:t xml:space="preserve">на странице </w:t>
      </w:r>
      <w:r>
        <w:rPr>
          <w:rFonts w:ascii="Times New Roman" w:hAnsi="Times New Roman"/>
          <w:sz w:val="28"/>
          <w:szCs w:val="28"/>
        </w:rPr>
        <w:t xml:space="preserve">Пригородной </w:t>
      </w:r>
      <w:r w:rsidRPr="00B4574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города Переславля-Залесского</w:t>
      </w:r>
      <w:r w:rsidRPr="00B4574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Pr="00E052F6">
        <w:rPr>
          <w:sz w:val="28"/>
          <w:szCs w:val="28"/>
        </w:rPr>
        <w:t>.</w:t>
      </w:r>
    </w:p>
    <w:p w:rsidR="00167D07" w:rsidRPr="00EF5DA9" w:rsidRDefault="00167D07" w:rsidP="00167D07">
      <w:pPr>
        <w:tabs>
          <w:tab w:val="left" w:pos="12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EF5DA9">
        <w:rPr>
          <w:sz w:val="28"/>
          <w:szCs w:val="28"/>
        </w:rPr>
        <w:t>Контроль за</w:t>
      </w:r>
      <w:proofErr w:type="gramEnd"/>
      <w:r w:rsidRPr="00EF5DA9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Орлову О.А.</w:t>
      </w:r>
    </w:p>
    <w:p w:rsidR="00167D07" w:rsidRDefault="00167D07" w:rsidP="00167D07"/>
    <w:p w:rsidR="00167D07" w:rsidRDefault="00167D07" w:rsidP="00167D07"/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Председатель территориальной</w:t>
      </w:r>
    </w:p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 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Н.А. Бровкина</w:t>
      </w:r>
    </w:p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</w:p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</w:p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Секретарь территориальной</w:t>
      </w:r>
    </w:p>
    <w:p w:rsidR="00167D07" w:rsidRPr="00285FFF" w:rsidRDefault="00167D07" w:rsidP="00167D07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О.А. Орлова</w:t>
      </w:r>
    </w:p>
    <w:p w:rsidR="00167D07" w:rsidRDefault="00167D07" w:rsidP="00167D07"/>
    <w:p w:rsidR="002263CA" w:rsidRDefault="00167D07"/>
    <w:sectPr w:rsidR="002263CA" w:rsidSect="00167D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1E6A"/>
    <w:multiLevelType w:val="multilevel"/>
    <w:tmpl w:val="D8F2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07"/>
    <w:rsid w:val="00167D07"/>
    <w:rsid w:val="003F1EF7"/>
    <w:rsid w:val="00B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0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0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2022-05-20T08:14:00Z</dcterms:created>
  <dcterms:modified xsi:type="dcterms:W3CDTF">2022-05-20T08:15:00Z</dcterms:modified>
</cp:coreProperties>
</file>