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A5" w:rsidRPr="0068071A" w:rsidRDefault="00E125A5" w:rsidP="00E125A5">
      <w:pPr>
        <w:pStyle w:val="a3"/>
        <w:ind w:firstLine="567"/>
        <w:jc w:val="center"/>
        <w:rPr>
          <w:b/>
        </w:rPr>
      </w:pPr>
      <w:r w:rsidRPr="0068071A">
        <w:rPr>
          <w:b/>
        </w:rPr>
        <w:t>ИНФОРМАЦИОННОЕ СООБЩЕНИЕ</w:t>
      </w:r>
    </w:p>
    <w:p w:rsidR="00E125A5" w:rsidRPr="0068071A" w:rsidRDefault="00E125A5" w:rsidP="00E125A5">
      <w:pPr>
        <w:pStyle w:val="a3"/>
        <w:ind w:firstLine="567"/>
        <w:jc w:val="center"/>
        <w:rPr>
          <w:b/>
        </w:rPr>
      </w:pPr>
      <w:r w:rsidRPr="0068071A">
        <w:rPr>
          <w:b/>
        </w:rPr>
        <w:t xml:space="preserve">об итогах </w:t>
      </w:r>
      <w:r>
        <w:rPr>
          <w:b/>
        </w:rPr>
        <w:t>конкурса</w:t>
      </w:r>
      <w:r w:rsidRPr="0068071A">
        <w:rPr>
          <w:b/>
        </w:rPr>
        <w:t xml:space="preserve">, назначенного на </w:t>
      </w:r>
      <w:r>
        <w:rPr>
          <w:b/>
        </w:rPr>
        <w:t>1</w:t>
      </w:r>
      <w:r w:rsidR="00B45538">
        <w:rPr>
          <w:b/>
        </w:rPr>
        <w:t>6</w:t>
      </w:r>
      <w:r>
        <w:rPr>
          <w:b/>
        </w:rPr>
        <w:t>.0</w:t>
      </w:r>
      <w:r w:rsidR="00B45538">
        <w:rPr>
          <w:b/>
        </w:rPr>
        <w:t>6</w:t>
      </w:r>
      <w:r>
        <w:rPr>
          <w:b/>
        </w:rPr>
        <w:t>.20</w:t>
      </w:r>
      <w:r w:rsidR="00B45538">
        <w:rPr>
          <w:b/>
        </w:rPr>
        <w:t>21</w:t>
      </w:r>
      <w:r>
        <w:rPr>
          <w:b/>
        </w:rPr>
        <w:t xml:space="preserve"> 10.00</w:t>
      </w:r>
    </w:p>
    <w:p w:rsidR="00E125A5" w:rsidRPr="00B65802" w:rsidRDefault="00E125A5" w:rsidP="00E125A5">
      <w:pPr>
        <w:pStyle w:val="a3"/>
        <w:ind w:firstLine="567"/>
        <w:jc w:val="both"/>
      </w:pPr>
    </w:p>
    <w:p w:rsidR="00E125A5" w:rsidRPr="00B65802" w:rsidRDefault="00E125A5" w:rsidP="00E125A5">
      <w:pPr>
        <w:pStyle w:val="a3"/>
        <w:ind w:firstLine="567"/>
        <w:jc w:val="both"/>
        <w:rPr>
          <w:lang w:val="x-none" w:eastAsia="x-none"/>
        </w:rPr>
      </w:pPr>
      <w:r w:rsidRPr="00B65802">
        <w:t>Управление муниципальной собственности Администрации г</w:t>
      </w:r>
      <w:r w:rsidR="00B45538" w:rsidRPr="00B65802">
        <w:t>орода</w:t>
      </w:r>
      <w:r w:rsidRPr="00B65802">
        <w:t xml:space="preserve"> Переславля-Залесского (продавец) информирует об итогах конкурса</w:t>
      </w:r>
      <w:r w:rsidR="00250AC4">
        <w:t>,</w:t>
      </w:r>
      <w:r w:rsidRPr="00B65802">
        <w:t xml:space="preserve"> проводимого в электронной форме, назначенного на 1</w:t>
      </w:r>
      <w:r w:rsidR="00B45538" w:rsidRPr="00B65802">
        <w:t>6</w:t>
      </w:r>
      <w:r w:rsidRPr="00B65802">
        <w:t>.0</w:t>
      </w:r>
      <w:r w:rsidR="00B45538" w:rsidRPr="00B65802">
        <w:t>6</w:t>
      </w:r>
      <w:r w:rsidRPr="00B65802">
        <w:t>.20</w:t>
      </w:r>
      <w:r w:rsidR="00B45538" w:rsidRPr="00B65802">
        <w:t>21</w:t>
      </w:r>
      <w:r w:rsidRPr="00B65802">
        <w:t xml:space="preserve"> проводимого </w:t>
      </w:r>
      <w:r w:rsidRPr="00B65802">
        <w:rPr>
          <w:lang w:val="x-none" w:eastAsia="x-none"/>
        </w:rPr>
        <w:t>на электронной площадке</w:t>
      </w:r>
      <w:r w:rsidRPr="00B65802">
        <w:rPr>
          <w:i/>
          <w:iCs/>
          <w:lang w:val="x-none" w:eastAsia="x-none"/>
        </w:rPr>
        <w:t xml:space="preserve"> </w:t>
      </w:r>
      <w:r w:rsidRPr="00B65802">
        <w:rPr>
          <w:iCs/>
          <w:lang w:val="x-none" w:eastAsia="x-none"/>
        </w:rPr>
        <w:t>«Сбербанк-АСТ»</w:t>
      </w:r>
      <w:r w:rsidRPr="00B65802">
        <w:rPr>
          <w:lang w:val="x-none" w:eastAsia="x-none"/>
        </w:rPr>
        <w:t>.</w:t>
      </w:r>
    </w:p>
    <w:p w:rsidR="00E125A5" w:rsidRPr="00B65802" w:rsidRDefault="00E125A5" w:rsidP="00B45538">
      <w:pPr>
        <w:jc w:val="both"/>
      </w:pPr>
      <w:r w:rsidRPr="00B65802">
        <w:rPr>
          <w:b/>
        </w:rPr>
        <w:t>Объект продажи</w:t>
      </w:r>
      <w:r w:rsidRPr="00B65802">
        <w:rPr>
          <w:color w:val="0000FF"/>
        </w:rPr>
        <w:t xml:space="preserve">: </w:t>
      </w:r>
      <w:r w:rsidRPr="00B65802">
        <w:rPr>
          <w:b/>
        </w:rPr>
        <w:t>-</w:t>
      </w:r>
      <w:r w:rsidR="00B45538" w:rsidRPr="00B65802">
        <w:t xml:space="preserve"> нежилое здание, наименование – Дом пионеров, 2- этажное, общая площадь 573,8 кв.</w:t>
      </w:r>
      <w:r w:rsidR="00250AC4">
        <w:t xml:space="preserve"> </w:t>
      </w:r>
      <w:r w:rsidR="00B45538" w:rsidRPr="00B65802">
        <w:t xml:space="preserve">м, инв.№ 699, лит. А, А1, адрес объекта: Ярославская область, г. Переславль-Залесский, ул. Комсомольская, д.2, </w:t>
      </w:r>
      <w:r w:rsidR="00B45538" w:rsidRPr="00B65802">
        <w:rPr>
          <w:rFonts w:eastAsiaTheme="minorHAnsi"/>
          <w:lang w:eastAsia="en-US"/>
        </w:rPr>
        <w:t>кадастровый номер 76:18:010142:34</w:t>
      </w:r>
      <w:r w:rsidR="00B45538" w:rsidRPr="00B65802">
        <w:t xml:space="preserve">. </w:t>
      </w:r>
      <w:r w:rsidRPr="00B65802">
        <w:rPr>
          <w:b/>
        </w:rPr>
        <w:t>Существующие ограничения (обременения) права</w:t>
      </w:r>
      <w:r w:rsidRPr="00B65802">
        <w:t xml:space="preserve">: </w:t>
      </w:r>
      <w:r w:rsidR="00B45538" w:rsidRPr="00B65802">
        <w:t>памятник истории и культуры «Здание общественного собрания», конец ХVIII</w:t>
      </w:r>
      <w:r w:rsidR="00250AC4">
        <w:t xml:space="preserve"> </w:t>
      </w:r>
      <w:r w:rsidR="00B45538" w:rsidRPr="00B65802">
        <w:t>в.</w:t>
      </w:r>
      <w:r w:rsidRPr="00B65802">
        <w:t>, обязательства по сохранению и содержанию объекта культурного наследия:</w:t>
      </w:r>
      <w:r w:rsidRPr="00B65802">
        <w:rPr>
          <w:color w:val="000000"/>
        </w:rPr>
        <w:t xml:space="preserve"> Ярославская обл., г. Переславль-Залесский, </w:t>
      </w:r>
      <w:r w:rsidRPr="00B65802">
        <w:t xml:space="preserve">ул. </w:t>
      </w:r>
      <w:r w:rsidR="00B45538" w:rsidRPr="00B65802">
        <w:t>Комсомольская</w:t>
      </w:r>
      <w:r w:rsidRPr="00B65802">
        <w:t>, д.2, кад</w:t>
      </w:r>
      <w:r w:rsidR="00250AC4">
        <w:t>астровый</w:t>
      </w:r>
      <w:r w:rsidRPr="00B65802">
        <w:t xml:space="preserve"> № </w:t>
      </w:r>
      <w:r w:rsidR="00B45538" w:rsidRPr="00B65802">
        <w:rPr>
          <w:rFonts w:eastAsiaTheme="minorHAnsi"/>
          <w:lang w:eastAsia="en-US"/>
        </w:rPr>
        <w:t>76:18:010142:34</w:t>
      </w:r>
      <w:r w:rsidRPr="00B65802">
        <w:t xml:space="preserve">, </w:t>
      </w:r>
      <w:r w:rsidR="00B45538" w:rsidRPr="00B65802">
        <w:t>нежилое здание, наименование – Дом пионеров, 2- этажное, общая площадь 573,8 кв.</w:t>
      </w:r>
      <w:r w:rsidR="00250AC4">
        <w:t xml:space="preserve"> </w:t>
      </w:r>
      <w:r w:rsidR="00B45538" w:rsidRPr="00B65802">
        <w:t>м, инв.№ 699, лит. А, А1</w:t>
      </w:r>
      <w:r w:rsidRPr="00B65802">
        <w:t>.</w:t>
      </w:r>
    </w:p>
    <w:p w:rsidR="00E125A5" w:rsidRPr="00B65802" w:rsidRDefault="00E125A5" w:rsidP="00E125A5">
      <w:pPr>
        <w:tabs>
          <w:tab w:val="left" w:pos="-4111"/>
        </w:tabs>
        <w:ind w:firstLine="709"/>
        <w:jc w:val="both"/>
      </w:pPr>
      <w:r w:rsidRPr="00B65802">
        <w:t xml:space="preserve">Объект включен в реестр объектов культурного наследия (памятников истории и культуры) народов Российской Федерации в соответствии с </w:t>
      </w:r>
      <w:r w:rsidR="00B65802" w:rsidRPr="00B65802">
        <w:t xml:space="preserve">Указом Президента Российской Федерации </w:t>
      </w:r>
      <w:r w:rsidRPr="00B65802">
        <w:t>от 2</w:t>
      </w:r>
      <w:r w:rsidR="00B65802" w:rsidRPr="00B65802">
        <w:t>0</w:t>
      </w:r>
      <w:r w:rsidRPr="00B65802">
        <w:t>.0</w:t>
      </w:r>
      <w:r w:rsidR="00B65802" w:rsidRPr="00B65802">
        <w:t>2.1995</w:t>
      </w:r>
      <w:r w:rsidRPr="00B65802">
        <w:t xml:space="preserve"> № 17</w:t>
      </w:r>
      <w:r w:rsidR="00B65802" w:rsidRPr="00B65802">
        <w:t>6</w:t>
      </w:r>
      <w:r w:rsidRPr="00B65802">
        <w:t>;</w:t>
      </w:r>
    </w:p>
    <w:p w:rsidR="00E125A5" w:rsidRPr="00B65802" w:rsidRDefault="00E125A5" w:rsidP="00B45538">
      <w:pPr>
        <w:pStyle w:val="a3"/>
        <w:jc w:val="both"/>
        <w:rPr>
          <w:b/>
          <w:bCs/>
        </w:rPr>
      </w:pPr>
      <w:r w:rsidRPr="00B65802">
        <w:rPr>
          <w:rFonts w:eastAsiaTheme="minorHAnsi"/>
        </w:rPr>
        <w:t>Начальная цена продажи:</w:t>
      </w:r>
      <w:r w:rsidRPr="00B65802">
        <w:rPr>
          <w:rFonts w:eastAsiaTheme="minorHAnsi"/>
          <w:snapToGrid w:val="0"/>
        </w:rPr>
        <w:t xml:space="preserve"> </w:t>
      </w:r>
      <w:r w:rsidR="00B45538" w:rsidRPr="00B65802">
        <w:rPr>
          <w:rFonts w:eastAsiaTheme="minorHAnsi"/>
          <w:b/>
        </w:rPr>
        <w:t>1 972 377</w:t>
      </w:r>
      <w:r w:rsidR="00B45538" w:rsidRPr="00B65802">
        <w:rPr>
          <w:b/>
          <w:bCs/>
        </w:rPr>
        <w:t xml:space="preserve"> (один миллион девятьсот семьдесят две тысячи триста семьдесят семь) рублей.</w:t>
      </w:r>
    </w:p>
    <w:p w:rsidR="00E125A5" w:rsidRPr="00F069DF" w:rsidRDefault="00E125A5" w:rsidP="00E125A5">
      <w:pPr>
        <w:pStyle w:val="a3"/>
        <w:ind w:firstLine="567"/>
        <w:jc w:val="both"/>
        <w:rPr>
          <w:b/>
          <w:shd w:val="clear" w:color="auto" w:fill="FFFFFF"/>
        </w:rPr>
      </w:pPr>
      <w:r w:rsidRPr="00B65802">
        <w:t xml:space="preserve">Победитель конкурса – </w:t>
      </w:r>
      <w:r w:rsidR="00F069DF" w:rsidRPr="003B463B">
        <w:rPr>
          <w:b/>
        </w:rPr>
        <w:t xml:space="preserve">Индивидуальный предприниматель Шафран Мария </w:t>
      </w:r>
      <w:r w:rsidR="00F069DF" w:rsidRPr="00F069DF">
        <w:rPr>
          <w:b/>
        </w:rPr>
        <w:t>Михайловна</w:t>
      </w:r>
      <w:r w:rsidRPr="00F069DF">
        <w:rPr>
          <w:b/>
        </w:rPr>
        <w:t>.</w:t>
      </w:r>
    </w:p>
    <w:p w:rsidR="00F069DF" w:rsidRPr="00F069DF" w:rsidRDefault="00E125A5" w:rsidP="00F069DF">
      <w:pPr>
        <w:pStyle w:val="a3"/>
        <w:ind w:firstLine="567"/>
        <w:jc w:val="both"/>
        <w:rPr>
          <w:rFonts w:eastAsiaTheme="minorHAnsi"/>
          <w:b/>
          <w:lang w:eastAsia="en-US"/>
        </w:rPr>
      </w:pPr>
      <w:r w:rsidRPr="00F069DF">
        <w:t xml:space="preserve">Цена сделки приватизации – </w:t>
      </w:r>
      <w:r w:rsidR="00F069DF" w:rsidRPr="00F069DF">
        <w:rPr>
          <w:rFonts w:eastAsiaTheme="minorHAnsi"/>
          <w:b/>
          <w:lang w:eastAsia="en-US"/>
        </w:rPr>
        <w:t xml:space="preserve">2 030 000 (два миллиона тридцать тысяч) руб. 00 коп. </w:t>
      </w:r>
    </w:p>
    <w:p w:rsidR="00F069DF" w:rsidRPr="00F069DF" w:rsidRDefault="00F069DF" w:rsidP="00F069DF">
      <w:pPr>
        <w:ind w:firstLine="567"/>
        <w:rPr>
          <w:rFonts w:eastAsiaTheme="minorHAnsi"/>
          <w:lang w:eastAsia="en-US"/>
        </w:rPr>
      </w:pPr>
    </w:p>
    <w:p w:rsidR="00FF2CAE" w:rsidRDefault="00FF2CAE" w:rsidP="00F069DF">
      <w:pPr>
        <w:pStyle w:val="a3"/>
        <w:ind w:firstLine="567"/>
        <w:jc w:val="both"/>
      </w:pPr>
      <w:bookmarkStart w:id="0" w:name="_GoBack"/>
      <w:bookmarkEnd w:id="0"/>
    </w:p>
    <w:sectPr w:rsidR="00FF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C7"/>
    <w:rsid w:val="0012731F"/>
    <w:rsid w:val="00250AC4"/>
    <w:rsid w:val="003249C7"/>
    <w:rsid w:val="00A52BDD"/>
    <w:rsid w:val="00B45538"/>
    <w:rsid w:val="00B65802"/>
    <w:rsid w:val="00C8663A"/>
    <w:rsid w:val="00E125A5"/>
    <w:rsid w:val="00F069DF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18923-F842-464F-B4BF-66997D3D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A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A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КУМИ</cp:lastModifiedBy>
  <cp:revision>7</cp:revision>
  <cp:lastPrinted>2021-06-16T08:30:00Z</cp:lastPrinted>
  <dcterms:created xsi:type="dcterms:W3CDTF">2019-11-22T06:14:00Z</dcterms:created>
  <dcterms:modified xsi:type="dcterms:W3CDTF">2021-06-16T08:31:00Z</dcterms:modified>
</cp:coreProperties>
</file>