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9BB4" w14:textId="029B7FB8" w:rsidR="00602C82" w:rsidRPr="00F758AA" w:rsidRDefault="00602C82" w:rsidP="00602C82">
      <w:pPr>
        <w:spacing w:after="240"/>
        <w:jc w:val="center"/>
      </w:pPr>
      <w:bookmarkStart w:id="0" w:name="_GoBack"/>
      <w:bookmarkEnd w:id="0"/>
      <w:r w:rsidRPr="00F758AA">
        <w:tab/>
      </w:r>
      <w:r w:rsidRPr="00F758AA">
        <w:tab/>
        <w:t xml:space="preserve"> </w:t>
      </w:r>
    </w:p>
    <w:p w14:paraId="56A801B6" w14:textId="26E35144" w:rsidR="00602C82" w:rsidRPr="0062005B" w:rsidRDefault="00EB54E2" w:rsidP="00602C82">
      <w:pPr>
        <w:pBdr>
          <w:bottom w:val="single" w:sz="4" w:space="1" w:color="auto"/>
        </w:pBdr>
        <w:spacing w:line="240" w:lineRule="auto"/>
        <w:jc w:val="center"/>
        <w:rPr>
          <w:sz w:val="32"/>
          <w:lang w:val="en-US"/>
        </w:rPr>
      </w:pPr>
      <w:r w:rsidRPr="0062005B">
        <w:rPr>
          <w:sz w:val="32"/>
        </w:rPr>
        <w:t>Городской округ г</w:t>
      </w:r>
      <w:r w:rsidR="00602C82" w:rsidRPr="0062005B">
        <w:rPr>
          <w:sz w:val="32"/>
        </w:rPr>
        <w:t xml:space="preserve">ород </w:t>
      </w:r>
      <w:r w:rsidR="006D10D6" w:rsidRPr="0062005B">
        <w:rPr>
          <w:sz w:val="32"/>
        </w:rPr>
        <w:t>Переславль-Залесский</w:t>
      </w:r>
    </w:p>
    <w:tbl>
      <w:tblPr>
        <w:tblStyle w:val="ae"/>
        <w:tblpPr w:leftFromText="180" w:rightFromText="180" w:vertAnchor="text" w:horzAnchor="margin" w:tblpXSpec="right" w:tblpY="2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61878CF9" w14:textId="77777777" w:rsidTr="006154E4">
        <w:tc>
          <w:tcPr>
            <w:tcW w:w="4245" w:type="dxa"/>
          </w:tcPr>
          <w:p w14:paraId="06567B3D" w14:textId="77777777" w:rsidR="00602C82" w:rsidRPr="00F758AA" w:rsidRDefault="00602C82" w:rsidP="008D4987">
            <w:pPr>
              <w:ind w:firstLine="0"/>
              <w:jc w:val="center"/>
              <w:rPr>
                <w:b/>
              </w:rPr>
            </w:pPr>
            <w:r w:rsidRPr="00F758AA">
              <w:rPr>
                <w:b/>
              </w:rPr>
              <w:t>"УТВЕРЖДАЮ"</w:t>
            </w:r>
          </w:p>
          <w:p w14:paraId="3EC277A7" w14:textId="77777777" w:rsidR="00602C82" w:rsidRPr="00F758AA" w:rsidRDefault="00602C82" w:rsidP="008D4987">
            <w:pPr>
              <w:ind w:firstLine="0"/>
              <w:jc w:val="center"/>
            </w:pPr>
          </w:p>
          <w:p w14:paraId="457506C0" w14:textId="3575997D" w:rsidR="00602C82" w:rsidRPr="00F758AA" w:rsidRDefault="00602C82" w:rsidP="008D4987">
            <w:pPr>
              <w:ind w:firstLine="0"/>
              <w:jc w:val="center"/>
            </w:pPr>
            <w:r w:rsidRPr="00F758AA">
              <w:t>______________________________</w:t>
            </w:r>
          </w:p>
          <w:p w14:paraId="3590DFB9" w14:textId="5D1B7C63" w:rsidR="00602C82" w:rsidRPr="00F758AA" w:rsidRDefault="00602C82" w:rsidP="008D4987">
            <w:pPr>
              <w:ind w:firstLine="0"/>
              <w:jc w:val="center"/>
            </w:pPr>
            <w:r w:rsidRPr="00F758AA">
              <w:t xml:space="preserve">"____" __________________ </w:t>
            </w:r>
            <w:r w:rsidR="00B65EF8">
              <w:t>______ г.</w:t>
            </w:r>
          </w:p>
          <w:p w14:paraId="11E38C3C" w14:textId="77777777" w:rsidR="00602C82" w:rsidRPr="00F758AA" w:rsidRDefault="00602C82" w:rsidP="006154E4">
            <w:pPr>
              <w:jc w:val="center"/>
              <w:rPr>
                <w:rFonts w:eastAsia="Calibri"/>
                <w:sz w:val="28"/>
              </w:rPr>
            </w:pPr>
          </w:p>
        </w:tc>
      </w:tr>
    </w:tbl>
    <w:tbl>
      <w:tblPr>
        <w:tblStyle w:val="ae"/>
        <w:tblpPr w:leftFromText="180" w:rightFromText="180" w:vertAnchor="text" w:horzAnchor="margin" w:tblpY="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tblGrid>
      <w:tr w:rsidR="00602C82" w:rsidRPr="00F758AA" w14:paraId="15E3B377" w14:textId="77777777" w:rsidTr="006154E4">
        <w:tc>
          <w:tcPr>
            <w:tcW w:w="4245" w:type="dxa"/>
          </w:tcPr>
          <w:p w14:paraId="2838089F" w14:textId="77777777" w:rsidR="00602C82" w:rsidRPr="00F758AA" w:rsidRDefault="00602C82" w:rsidP="008D4987">
            <w:pPr>
              <w:ind w:firstLine="0"/>
              <w:jc w:val="center"/>
              <w:rPr>
                <w:b/>
              </w:rPr>
            </w:pPr>
            <w:r w:rsidRPr="00F758AA">
              <w:rPr>
                <w:b/>
              </w:rPr>
              <w:t>"СОГЛАСОВАНО"</w:t>
            </w:r>
          </w:p>
          <w:p w14:paraId="08AF7F47" w14:textId="77777777" w:rsidR="00602C82" w:rsidRPr="00F758AA" w:rsidRDefault="00602C82" w:rsidP="008D4987">
            <w:pPr>
              <w:ind w:firstLine="0"/>
              <w:jc w:val="center"/>
            </w:pPr>
          </w:p>
          <w:p w14:paraId="4FB26D28" w14:textId="77777777" w:rsidR="00602C82" w:rsidRPr="00F758AA" w:rsidRDefault="00602C82" w:rsidP="008D4987">
            <w:pPr>
              <w:ind w:firstLine="0"/>
              <w:jc w:val="center"/>
            </w:pPr>
            <w:r w:rsidRPr="00F758AA">
              <w:t>______________________________</w:t>
            </w:r>
          </w:p>
          <w:p w14:paraId="0B127160" w14:textId="2798CC53" w:rsidR="00602C82" w:rsidRPr="00F758AA" w:rsidRDefault="00602C82" w:rsidP="008D4987">
            <w:pPr>
              <w:ind w:firstLine="0"/>
              <w:jc w:val="center"/>
            </w:pPr>
            <w:r w:rsidRPr="00F758AA">
              <w:t xml:space="preserve">"____" __________________ </w:t>
            </w:r>
            <w:r w:rsidR="00B65EF8">
              <w:t>______ г.</w:t>
            </w:r>
          </w:p>
          <w:p w14:paraId="5D941B2F" w14:textId="77777777" w:rsidR="00602C82" w:rsidRPr="00F758AA" w:rsidRDefault="00602C82" w:rsidP="008D4987">
            <w:pPr>
              <w:ind w:firstLine="0"/>
              <w:jc w:val="center"/>
              <w:rPr>
                <w:rFonts w:eastAsia="Calibri"/>
                <w:sz w:val="28"/>
              </w:rPr>
            </w:pPr>
          </w:p>
        </w:tc>
      </w:tr>
    </w:tbl>
    <w:p w14:paraId="5B68AA74" w14:textId="691CC8B9" w:rsidR="00602C82" w:rsidRPr="00F758AA" w:rsidRDefault="00602C82" w:rsidP="00602C82">
      <w:pPr>
        <w:jc w:val="center"/>
      </w:pPr>
    </w:p>
    <w:p w14:paraId="59601641" w14:textId="77777777" w:rsidR="00602C82" w:rsidRPr="00F758AA" w:rsidRDefault="00602C82" w:rsidP="00602C82">
      <w:pPr>
        <w:jc w:val="center"/>
        <w:rPr>
          <w:rFonts w:eastAsia="Calibri"/>
          <w:b/>
          <w:sz w:val="32"/>
          <w:szCs w:val="32"/>
        </w:rPr>
      </w:pPr>
    </w:p>
    <w:p w14:paraId="5642ADF4" w14:textId="77777777" w:rsidR="00602C82" w:rsidRPr="00F758AA" w:rsidRDefault="00602C82" w:rsidP="00602C82">
      <w:pPr>
        <w:jc w:val="center"/>
        <w:rPr>
          <w:rFonts w:eastAsia="Calibri"/>
          <w:b/>
          <w:sz w:val="32"/>
          <w:szCs w:val="32"/>
        </w:rPr>
      </w:pPr>
    </w:p>
    <w:p w14:paraId="57184A86" w14:textId="77777777" w:rsidR="00602C82" w:rsidRPr="00F758AA" w:rsidRDefault="00602C82" w:rsidP="00602C82">
      <w:pPr>
        <w:jc w:val="center"/>
        <w:rPr>
          <w:rFonts w:eastAsia="Calibri"/>
          <w:b/>
          <w:sz w:val="32"/>
          <w:szCs w:val="32"/>
        </w:rPr>
      </w:pPr>
    </w:p>
    <w:p w14:paraId="59EFCB33" w14:textId="77777777" w:rsidR="00602C82" w:rsidRPr="00F758AA" w:rsidRDefault="00602C82" w:rsidP="00602C82">
      <w:pPr>
        <w:jc w:val="center"/>
        <w:rPr>
          <w:rFonts w:eastAsia="Calibri"/>
          <w:b/>
          <w:sz w:val="32"/>
          <w:szCs w:val="32"/>
        </w:rPr>
      </w:pPr>
    </w:p>
    <w:p w14:paraId="5F53392B" w14:textId="5FD0B92D" w:rsidR="00602C82" w:rsidRDefault="00602C82" w:rsidP="00602C82">
      <w:pPr>
        <w:jc w:val="center"/>
        <w:rPr>
          <w:rFonts w:eastAsia="Calibri"/>
          <w:b/>
          <w:sz w:val="32"/>
          <w:szCs w:val="32"/>
        </w:rPr>
      </w:pPr>
    </w:p>
    <w:p w14:paraId="16C51811" w14:textId="77777777" w:rsidR="00602C82" w:rsidRDefault="00602C82" w:rsidP="00602C82">
      <w:pPr>
        <w:jc w:val="center"/>
        <w:rPr>
          <w:rFonts w:eastAsia="Calibri"/>
          <w:b/>
          <w:sz w:val="32"/>
          <w:szCs w:val="32"/>
        </w:rPr>
      </w:pPr>
    </w:p>
    <w:p w14:paraId="2238F7CE" w14:textId="77777777" w:rsidR="00602C82" w:rsidRDefault="00602C82" w:rsidP="00602C82">
      <w:pPr>
        <w:jc w:val="center"/>
        <w:rPr>
          <w:rFonts w:eastAsia="Calibri"/>
          <w:b/>
          <w:sz w:val="32"/>
          <w:szCs w:val="32"/>
        </w:rPr>
      </w:pPr>
    </w:p>
    <w:p w14:paraId="0068EE23"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77C8E405" w14:textId="03F71A20" w:rsidR="00102333" w:rsidRDefault="00102333" w:rsidP="00AF5BAE">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C85B35" w:rsidRPr="00102333">
        <w:rPr>
          <w:rStyle w:val="fontstyle01"/>
          <w:rFonts w:ascii="Times New Roman" w:hAnsi="Times New Roman" w:cs="Times New Roman"/>
        </w:rPr>
        <w:t>ГОРОД ПЕРЕСЛАВЛ</w:t>
      </w:r>
      <w:r w:rsidR="00C85B35">
        <w:rPr>
          <w:rStyle w:val="fontstyle01"/>
          <w:rFonts w:ascii="Times New Roman" w:hAnsi="Times New Roman" w:cs="Times New Roman"/>
        </w:rPr>
        <w:t>Ь</w:t>
      </w:r>
      <w:r w:rsidR="00C85B35" w:rsidRPr="00102333">
        <w:rPr>
          <w:rStyle w:val="fontstyle01"/>
          <w:rFonts w:ascii="Times New Roman" w:hAnsi="Times New Roman" w:cs="Times New Roman"/>
        </w:rPr>
        <w:t xml:space="preserve"> – ЗАЛЕССК</w:t>
      </w:r>
      <w:r w:rsidR="00C85B35">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w:t>
      </w:r>
      <w:r w:rsidRPr="0062005B">
        <w:rPr>
          <w:rStyle w:val="fontstyle01"/>
          <w:rFonts w:ascii="Times New Roman" w:hAnsi="Times New Roman" w:cs="Times New Roman"/>
        </w:rPr>
        <w:t xml:space="preserve">ПЕРИОД ДО </w:t>
      </w:r>
      <w:r w:rsidR="0084077B"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p>
    <w:p w14:paraId="44E18540" w14:textId="63D128FB" w:rsidR="00602C82"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F83122">
        <w:rPr>
          <w:rStyle w:val="fontstyle01"/>
          <w:rFonts w:ascii="Times New Roman" w:hAnsi="Times New Roman" w:cs="Times New Roman"/>
        </w:rPr>
        <w:t>5</w:t>
      </w:r>
      <w:r w:rsidRPr="00102333">
        <w:rPr>
          <w:rStyle w:val="fontstyle01"/>
          <w:rFonts w:ascii="Times New Roman" w:hAnsi="Times New Roman" w:cs="Times New Roman"/>
        </w:rPr>
        <w:t xml:space="preserve">. </w:t>
      </w:r>
      <w:r w:rsidR="00F83122">
        <w:rPr>
          <w:b/>
          <w:sz w:val="32"/>
        </w:rPr>
        <w:t>МАСТЕР-ПЛАН РАЗВИТИЯ СИСТЕМ ТЕПЛОСНАБЖЕНИЯ</w:t>
      </w:r>
      <w:r w:rsidR="00B711E6">
        <w:rPr>
          <w:b/>
          <w:sz w:val="32"/>
        </w:rPr>
        <w:t xml:space="preserve"> </w:t>
      </w:r>
    </w:p>
    <w:p w14:paraId="6C5D5008" w14:textId="77777777" w:rsidR="00102333" w:rsidRPr="00102333" w:rsidRDefault="00102333" w:rsidP="001E472B">
      <w:pPr>
        <w:ind w:firstLine="0"/>
        <w:jc w:val="center"/>
        <w:rPr>
          <w:rFonts w:eastAsia="Calibri" w:cs="Times New Roman"/>
          <w:b/>
          <w:sz w:val="32"/>
          <w:szCs w:val="32"/>
        </w:rPr>
      </w:pPr>
    </w:p>
    <w:p w14:paraId="1AC1C144" w14:textId="26E792B3" w:rsidR="00602C82" w:rsidRPr="006D10D6" w:rsidRDefault="00E426C4" w:rsidP="001E472B">
      <w:pPr>
        <w:ind w:firstLine="0"/>
        <w:jc w:val="center"/>
        <w:rPr>
          <w:rFonts w:eastAsia="Calibri" w:cs="Times New Roman"/>
          <w:b/>
          <w:sz w:val="32"/>
          <w:szCs w:val="32"/>
        </w:rPr>
      </w:pPr>
      <w:r w:rsidRPr="00E426C4">
        <w:rPr>
          <w:rFonts w:eastAsia="Calibri" w:cs="Times New Roman"/>
          <w:b/>
          <w:sz w:val="32"/>
          <w:szCs w:val="32"/>
        </w:rPr>
        <w:t>060-01</w:t>
      </w:r>
      <w:r w:rsidR="00102333" w:rsidRPr="00E426C4">
        <w:rPr>
          <w:rFonts w:eastAsia="Calibri" w:cs="Times New Roman"/>
          <w:b/>
          <w:sz w:val="32"/>
          <w:szCs w:val="32"/>
        </w:rPr>
        <w:t>.ОМ-П</w:t>
      </w:r>
      <w:r w:rsidRPr="00E426C4">
        <w:rPr>
          <w:rFonts w:eastAsia="Calibri" w:cs="Times New Roman"/>
          <w:b/>
          <w:sz w:val="32"/>
          <w:szCs w:val="32"/>
        </w:rPr>
        <w:t>З</w:t>
      </w:r>
      <w:r w:rsidR="00102333" w:rsidRPr="00E426C4">
        <w:rPr>
          <w:rFonts w:eastAsia="Calibri" w:cs="Times New Roman"/>
          <w:b/>
          <w:sz w:val="32"/>
          <w:szCs w:val="32"/>
        </w:rPr>
        <w:t>СТ.0</w:t>
      </w:r>
      <w:r w:rsidRPr="00E426C4">
        <w:rPr>
          <w:rFonts w:eastAsia="Calibri" w:cs="Times New Roman"/>
          <w:b/>
          <w:sz w:val="32"/>
          <w:szCs w:val="32"/>
        </w:rPr>
        <w:t>5</w:t>
      </w:r>
      <w:r w:rsidR="00102333" w:rsidRPr="00E426C4">
        <w:rPr>
          <w:rFonts w:eastAsia="Calibri" w:cs="Times New Roman"/>
          <w:b/>
          <w:sz w:val="32"/>
          <w:szCs w:val="32"/>
        </w:rPr>
        <w:t>.00</w:t>
      </w:r>
    </w:p>
    <w:p w14:paraId="1382A854" w14:textId="77777777" w:rsidR="00602C82" w:rsidRDefault="00602C82" w:rsidP="00C151C8">
      <w:pPr>
        <w:ind w:firstLine="0"/>
        <w:rPr>
          <w:rFonts w:eastAsia="Calibri"/>
          <w:sz w:val="28"/>
        </w:rPr>
      </w:pPr>
    </w:p>
    <w:p w14:paraId="578DC423" w14:textId="77777777" w:rsidR="00602C82" w:rsidRPr="00F758AA" w:rsidRDefault="00602C82" w:rsidP="00602C82">
      <w:pPr>
        <w:jc w:val="center"/>
        <w:rPr>
          <w:rFonts w:eastAsia="Calibri"/>
          <w:sz w:val="28"/>
        </w:rPr>
      </w:pPr>
    </w:p>
    <w:p w14:paraId="74AA5D1C" w14:textId="77777777" w:rsidR="00602C82" w:rsidRPr="00F758AA" w:rsidRDefault="00602C82" w:rsidP="00602C82">
      <w:pPr>
        <w:jc w:val="center"/>
        <w:rPr>
          <w:rFonts w:eastAsia="Calibri"/>
          <w:sz w:val="28"/>
        </w:rPr>
      </w:pPr>
    </w:p>
    <w:p w14:paraId="46C2F8AD" w14:textId="68FEFA4C" w:rsidR="00602C82" w:rsidRDefault="00602C82" w:rsidP="00602C82">
      <w:pPr>
        <w:jc w:val="center"/>
        <w:rPr>
          <w:rFonts w:eastAsia="Calibri"/>
          <w:sz w:val="28"/>
        </w:rPr>
      </w:pPr>
    </w:p>
    <w:p w14:paraId="18D52AE0" w14:textId="44DA911E" w:rsidR="00EB54E2" w:rsidRDefault="00EB54E2" w:rsidP="00602C82">
      <w:pPr>
        <w:jc w:val="center"/>
        <w:rPr>
          <w:rFonts w:eastAsia="Calibri"/>
          <w:sz w:val="28"/>
        </w:rPr>
      </w:pPr>
    </w:p>
    <w:p w14:paraId="0FFDF927" w14:textId="1D4C0B10" w:rsidR="00EB54E2" w:rsidRDefault="00EB54E2" w:rsidP="00602C82">
      <w:pPr>
        <w:jc w:val="center"/>
        <w:rPr>
          <w:rFonts w:eastAsia="Calibri"/>
          <w:sz w:val="28"/>
        </w:rPr>
      </w:pPr>
    </w:p>
    <w:p w14:paraId="095119A4" w14:textId="07515E3B" w:rsidR="00EB54E2" w:rsidRDefault="00EB54E2" w:rsidP="00602C82">
      <w:pPr>
        <w:jc w:val="center"/>
        <w:rPr>
          <w:rFonts w:eastAsia="Calibri"/>
          <w:sz w:val="28"/>
        </w:rPr>
      </w:pPr>
    </w:p>
    <w:p w14:paraId="5798B302" w14:textId="181828B3" w:rsidR="00EB54E2" w:rsidRDefault="00EB54E2" w:rsidP="00602C82">
      <w:pPr>
        <w:jc w:val="center"/>
        <w:rPr>
          <w:rFonts w:eastAsia="Calibri"/>
          <w:sz w:val="28"/>
        </w:rPr>
      </w:pPr>
    </w:p>
    <w:p w14:paraId="71DE0DC0" w14:textId="6EC27DD3" w:rsidR="00EB54E2" w:rsidRDefault="00EB54E2" w:rsidP="00602C82">
      <w:pPr>
        <w:jc w:val="center"/>
        <w:rPr>
          <w:rFonts w:eastAsia="Calibri"/>
          <w:sz w:val="28"/>
        </w:rPr>
      </w:pPr>
    </w:p>
    <w:p w14:paraId="36620A41" w14:textId="6A302A2A" w:rsidR="00EB54E2" w:rsidRDefault="00EB54E2" w:rsidP="00602C82">
      <w:pPr>
        <w:jc w:val="center"/>
        <w:rPr>
          <w:rFonts w:eastAsia="Calibri"/>
          <w:sz w:val="28"/>
        </w:rPr>
      </w:pPr>
    </w:p>
    <w:p w14:paraId="54CE8332" w14:textId="77777777" w:rsidR="00EB54E2" w:rsidRPr="00F758AA" w:rsidRDefault="00EB54E2" w:rsidP="00602C82">
      <w:pPr>
        <w:jc w:val="center"/>
        <w:rPr>
          <w:rFonts w:eastAsia="Calibri"/>
          <w:sz w:val="28"/>
        </w:rPr>
      </w:pPr>
    </w:p>
    <w:p w14:paraId="09552EFF" w14:textId="56045422" w:rsidR="00602C82" w:rsidRPr="00C151C8" w:rsidRDefault="00AF5BAE" w:rsidP="00C151C8">
      <w:pPr>
        <w:jc w:val="center"/>
        <w:rPr>
          <w:rFonts w:asciiTheme="minorHAnsi" w:eastAsia="Calibri" w:hAnsiTheme="minorHAnsi" w:cstheme="minorHAnsi"/>
          <w:sz w:val="28"/>
          <w:szCs w:val="28"/>
        </w:rPr>
        <w:sectPr w:rsidR="00602C82" w:rsidRPr="00C151C8" w:rsidSect="00FD19A8">
          <w:headerReference w:type="default" r:id="rId8"/>
          <w:footerReference w:type="default" r:id="rId9"/>
          <w:pgSz w:w="11906" w:h="16838" w:code="9"/>
          <w:pgMar w:top="1134" w:right="851" w:bottom="1134" w:left="1134" w:header="567" w:footer="567"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r w:rsidRPr="00102333">
        <w:rPr>
          <w:rFonts w:asciiTheme="minorHAnsi" w:hAnsiTheme="minorHAnsi" w:cstheme="minorHAnsi"/>
          <w:color w:val="000000"/>
          <w:sz w:val="28"/>
          <w:szCs w:val="28"/>
        </w:rPr>
        <w:t>20</w:t>
      </w:r>
      <w:r>
        <w:rPr>
          <w:rFonts w:asciiTheme="minorHAnsi" w:hAnsiTheme="minorHAnsi" w:cstheme="minorHAnsi"/>
          <w:color w:val="000000"/>
          <w:sz w:val="28"/>
          <w:szCs w:val="28"/>
        </w:rPr>
        <w:t>20</w:t>
      </w:r>
      <w:r w:rsidR="00602C82" w:rsidRPr="00F758AA">
        <w:br w:type="page"/>
      </w:r>
    </w:p>
    <w:tbl>
      <w:tblPr>
        <w:tblpPr w:leftFromText="180" w:rightFromText="180" w:bottomFromText="200" w:vertAnchor="text" w:horzAnchor="margin" w:tblpXSpec="right" w:tblpY="-48"/>
        <w:tblW w:w="0" w:type="auto"/>
        <w:tblLook w:val="04A0" w:firstRow="1" w:lastRow="0" w:firstColumn="1" w:lastColumn="0" w:noHBand="0" w:noVBand="1"/>
      </w:tblPr>
      <w:tblGrid>
        <w:gridCol w:w="5372"/>
      </w:tblGrid>
      <w:tr w:rsidR="00602C82" w:rsidRPr="00FD19A8" w14:paraId="4328373C" w14:textId="77777777" w:rsidTr="008D4987">
        <w:trPr>
          <w:trHeight w:val="929"/>
        </w:trPr>
        <w:tc>
          <w:tcPr>
            <w:tcW w:w="5372" w:type="dxa"/>
            <w:vAlign w:val="center"/>
            <w:hideMark/>
          </w:tcPr>
          <w:p w14:paraId="1376D1F8" w14:textId="6B37B235" w:rsidR="00602C82" w:rsidRPr="00EB5AD6" w:rsidRDefault="00602C82" w:rsidP="008D4987">
            <w:pPr>
              <w:spacing w:line="200" w:lineRule="atLeast"/>
              <w:ind w:firstLine="0"/>
              <w:rPr>
                <w:rFonts w:ascii="Story" w:hAnsi="Story" w:cstheme="majorHAnsi"/>
                <w:sz w:val="20"/>
                <w:szCs w:val="20"/>
              </w:rPr>
            </w:pPr>
            <w:r w:rsidRPr="00EB5AD6">
              <w:rPr>
                <w:rFonts w:ascii="Story" w:hAnsi="Story" w:cstheme="majorHAnsi"/>
                <w:sz w:val="20"/>
                <w:szCs w:val="20"/>
              </w:rPr>
              <w:lastRenderedPageBreak/>
              <w:t xml:space="preserve">Общество с ограниченной ответственностью </w:t>
            </w:r>
            <w:r w:rsidR="00EB54E2">
              <w:rPr>
                <w:rFonts w:ascii="Story" w:hAnsi="Story" w:cstheme="majorHAnsi"/>
                <w:sz w:val="20"/>
                <w:szCs w:val="20"/>
              </w:rPr>
              <w:br/>
            </w:r>
            <w:r w:rsidRPr="00EB5AD6">
              <w:rPr>
                <w:rFonts w:ascii="Story" w:hAnsi="Story" w:cstheme="majorHAnsi"/>
                <w:sz w:val="20"/>
                <w:szCs w:val="20"/>
              </w:rPr>
              <w:t xml:space="preserve">Компания «Интегратор» </w:t>
            </w:r>
          </w:p>
          <w:p w14:paraId="55233800" w14:textId="77777777" w:rsidR="00602C82" w:rsidRPr="00FD19A8" w:rsidRDefault="00602C82" w:rsidP="008D4987">
            <w:pPr>
              <w:spacing w:before="20" w:after="120" w:line="200" w:lineRule="atLeast"/>
              <w:ind w:firstLine="0"/>
              <w:rPr>
                <w:rFonts w:ascii="Story" w:hAnsi="Story" w:cs="Arial"/>
                <w:sz w:val="20"/>
                <w:szCs w:val="20"/>
              </w:rPr>
            </w:pPr>
            <w:r w:rsidRPr="00EB5AD6">
              <w:rPr>
                <w:rFonts w:ascii="Story" w:hAnsi="Story" w:cstheme="majorHAnsi"/>
                <w:sz w:val="20"/>
                <w:szCs w:val="20"/>
                <w:lang w:val="en-US"/>
              </w:rPr>
              <w:t>www</w:t>
            </w:r>
            <w:r w:rsidRPr="00EB5AD6">
              <w:rPr>
                <w:rFonts w:ascii="Story" w:hAnsi="Story" w:cstheme="majorHAnsi"/>
                <w:sz w:val="20"/>
                <w:szCs w:val="20"/>
              </w:rPr>
              <w:t>.</w:t>
            </w:r>
            <w:r w:rsidRPr="00EB5AD6">
              <w:rPr>
                <w:rFonts w:ascii="Story" w:hAnsi="Story" w:cstheme="majorHAnsi"/>
                <w:sz w:val="20"/>
                <w:szCs w:val="20"/>
                <w:lang w:val="en-US"/>
              </w:rPr>
              <w:t>int</w:t>
            </w:r>
            <w:r w:rsidRPr="00EB5AD6">
              <w:rPr>
                <w:rFonts w:ascii="Story" w:hAnsi="Story" w:cstheme="majorHAnsi"/>
                <w:sz w:val="20"/>
                <w:szCs w:val="20"/>
              </w:rPr>
              <w:t>76.</w:t>
            </w:r>
            <w:proofErr w:type="spellStart"/>
            <w:r w:rsidRPr="00EB5AD6">
              <w:rPr>
                <w:rFonts w:ascii="Story" w:hAnsi="Story" w:cstheme="majorHAnsi"/>
                <w:sz w:val="20"/>
                <w:szCs w:val="20"/>
                <w:lang w:val="en-US"/>
              </w:rPr>
              <w:t>ru</w:t>
            </w:r>
            <w:proofErr w:type="spellEnd"/>
          </w:p>
        </w:tc>
      </w:tr>
    </w:tbl>
    <w:p w14:paraId="78DBCD76" w14:textId="77777777" w:rsidR="00602C82" w:rsidRPr="00F758AA" w:rsidRDefault="00602C82" w:rsidP="00602C82">
      <w:pPr>
        <w:ind w:hanging="567"/>
        <w:rPr>
          <w:b/>
          <w:spacing w:val="-10"/>
          <w:sz w:val="16"/>
          <w:szCs w:val="16"/>
        </w:rPr>
      </w:pPr>
      <w:r w:rsidRPr="00F758AA">
        <w:rPr>
          <w:rFonts w:ascii="Story" w:hAnsi="Story"/>
          <w:b/>
          <w:noProof/>
          <w:sz w:val="40"/>
          <w:szCs w:val="32"/>
          <w:lang w:eastAsia="ru-RU"/>
        </w:rPr>
        <w:drawing>
          <wp:inline distT="0" distB="0" distL="0" distR="0" wp14:anchorId="2365E2CE" wp14:editId="16BAB7EE">
            <wp:extent cx="2743200" cy="569818"/>
            <wp:effectExtent l="0" t="0" r="0" b="1905"/>
            <wp:docPr id="3" name="Рисунок 3" descr="Z:\Шара Корпорации Интегратор\Александр Бородин\Картинки Интегратор\Лого\Лого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Шара Корпорации Интегратор\Александр Бородин\Картинки Интегратор\Лого\Лого 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569818"/>
                    </a:xfrm>
                    <a:prstGeom prst="rect">
                      <a:avLst/>
                    </a:prstGeom>
                    <a:noFill/>
                    <a:ln>
                      <a:noFill/>
                    </a:ln>
                  </pic:spPr>
                </pic:pic>
              </a:graphicData>
            </a:graphic>
          </wp:inline>
        </w:drawing>
      </w:r>
      <w:r w:rsidRPr="00F758AA">
        <w:rPr>
          <w:b/>
          <w:spacing w:val="-10"/>
          <w:sz w:val="16"/>
          <w:szCs w:val="16"/>
        </w:rPr>
        <w:tab/>
      </w:r>
      <w:r w:rsidRPr="00F758AA">
        <w:rPr>
          <w:b/>
          <w:spacing w:val="-10"/>
          <w:sz w:val="16"/>
          <w:szCs w:val="16"/>
        </w:rPr>
        <w:tab/>
      </w:r>
    </w:p>
    <w:p w14:paraId="236631D0" w14:textId="77777777" w:rsidR="00602C82" w:rsidRPr="00F758AA" w:rsidRDefault="00602C82" w:rsidP="00602C82">
      <w:pPr>
        <w:jc w:val="center"/>
        <w:rPr>
          <w:rFonts w:eastAsia="Calibri"/>
          <w:b/>
          <w:sz w:val="32"/>
          <w:szCs w:val="32"/>
        </w:rPr>
      </w:pPr>
      <w:r>
        <w:rPr>
          <w:rFonts w:eastAsia="Calibri"/>
          <w:b/>
          <w:noProof/>
          <w:sz w:val="32"/>
          <w:szCs w:val="32"/>
          <w:lang w:eastAsia="ru-RU"/>
        </w:rPr>
        <mc:AlternateContent>
          <mc:Choice Requires="wps">
            <w:drawing>
              <wp:anchor distT="4294967295" distB="4294967295" distL="114300" distR="114300" simplePos="0" relativeHeight="251659264" behindDoc="0" locked="0" layoutInCell="1" allowOverlap="1" wp14:anchorId="142ED6B1" wp14:editId="63EF04BD">
                <wp:simplePos x="0" y="0"/>
                <wp:positionH relativeFrom="column">
                  <wp:posOffset>-354330</wp:posOffset>
                </wp:positionH>
                <wp:positionV relativeFrom="paragraph">
                  <wp:posOffset>161289</wp:posOffset>
                </wp:positionV>
                <wp:extent cx="6412865" cy="0"/>
                <wp:effectExtent l="0" t="19050" r="45085" b="38100"/>
                <wp:wrapNone/>
                <wp:docPr id="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2865" cy="0"/>
                        </a:xfrm>
                        <a:prstGeom prst="line">
                          <a:avLst/>
                        </a:prstGeom>
                        <a:ln w="63500" cmpd="thickThi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A8CA3AB" id="Прямая соединительная линия 2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7.9pt,12.7pt" to="477.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" strokecolor="#e36c0a [2409]" strokeweight="5pt">
                <v:stroke linestyle="thickThin"/>
                <o:lock v:ext="edit" shapetype="f"/>
              </v:line>
            </w:pict>
          </mc:Fallback>
        </mc:AlternateContent>
      </w:r>
    </w:p>
    <w:p w14:paraId="2291BB7A" w14:textId="77777777" w:rsidR="00602C82" w:rsidRPr="00F758AA" w:rsidRDefault="00602C82" w:rsidP="00602C82">
      <w:pPr>
        <w:jc w:val="center"/>
        <w:rPr>
          <w:rFonts w:eastAsia="Calibri"/>
          <w:b/>
          <w:sz w:val="32"/>
          <w:szCs w:val="32"/>
        </w:rPr>
      </w:pPr>
    </w:p>
    <w:p w14:paraId="4BD1F2AA" w14:textId="77777777" w:rsidR="00602C82" w:rsidRPr="00F758AA" w:rsidRDefault="00602C82" w:rsidP="00602C82">
      <w:pPr>
        <w:jc w:val="center"/>
        <w:rPr>
          <w:rFonts w:eastAsia="Calibri"/>
          <w:b/>
          <w:sz w:val="32"/>
          <w:szCs w:val="32"/>
        </w:rPr>
      </w:pPr>
    </w:p>
    <w:p w14:paraId="4BB9950A" w14:textId="77777777" w:rsidR="00602C82" w:rsidRPr="00F758AA" w:rsidRDefault="00602C82" w:rsidP="00102333">
      <w:pPr>
        <w:rPr>
          <w:rFonts w:eastAsia="Calibri"/>
          <w:b/>
          <w:sz w:val="32"/>
          <w:szCs w:val="32"/>
        </w:rPr>
      </w:pPr>
    </w:p>
    <w:p w14:paraId="29978663" w14:textId="77777777" w:rsidR="00602C82" w:rsidRPr="00F758AA" w:rsidRDefault="00602C82" w:rsidP="00602C82">
      <w:pPr>
        <w:jc w:val="center"/>
        <w:rPr>
          <w:rFonts w:eastAsia="Calibri"/>
          <w:b/>
          <w:sz w:val="32"/>
          <w:szCs w:val="32"/>
        </w:rPr>
      </w:pPr>
    </w:p>
    <w:p w14:paraId="350B5111" w14:textId="77777777" w:rsidR="00602C82" w:rsidRPr="00F758AA" w:rsidRDefault="00602C82" w:rsidP="00602C82">
      <w:pPr>
        <w:jc w:val="center"/>
        <w:rPr>
          <w:rFonts w:eastAsia="Calibri"/>
          <w:b/>
          <w:sz w:val="32"/>
          <w:szCs w:val="32"/>
        </w:rPr>
      </w:pPr>
    </w:p>
    <w:p w14:paraId="31790CAB" w14:textId="77777777" w:rsidR="00102333" w:rsidRDefault="00102333" w:rsidP="00AF5BAE">
      <w:pPr>
        <w:ind w:firstLine="0"/>
        <w:jc w:val="center"/>
        <w:rPr>
          <w:rStyle w:val="fontstyle01"/>
          <w:rFonts w:ascii="Times New Roman" w:hAnsi="Times New Roman" w:cs="Times New Roman"/>
        </w:rPr>
      </w:pPr>
      <w:r w:rsidRPr="00102333">
        <w:rPr>
          <w:rStyle w:val="fontstyle01"/>
          <w:rFonts w:ascii="Times New Roman" w:hAnsi="Times New Roman" w:cs="Times New Roman"/>
        </w:rPr>
        <w:t>ОБОСНОВЫВАЮЩИЕ МАТЕРИАЛЫ</w:t>
      </w:r>
    </w:p>
    <w:p w14:paraId="535C45D6" w14:textId="08AB13C4" w:rsidR="00102333" w:rsidRDefault="00102333" w:rsidP="001E472B">
      <w:pPr>
        <w:ind w:firstLine="0"/>
        <w:jc w:val="center"/>
        <w:rPr>
          <w:rStyle w:val="fontstyle01"/>
          <w:rFonts w:ascii="Times New Roman" w:hAnsi="Times New Roman" w:cs="Times New Roman"/>
        </w:rPr>
      </w:pPr>
      <w:r w:rsidRPr="00102333">
        <w:rPr>
          <w:rFonts w:cs="Times New Roman"/>
          <w:b/>
          <w:bCs/>
          <w:color w:val="000000"/>
          <w:sz w:val="32"/>
          <w:szCs w:val="32"/>
        </w:rPr>
        <w:br/>
      </w:r>
      <w:r w:rsidRPr="00102333">
        <w:rPr>
          <w:rStyle w:val="fontstyle01"/>
          <w:rFonts w:ascii="Times New Roman" w:hAnsi="Times New Roman" w:cs="Times New Roman"/>
        </w:rPr>
        <w:t>К СХЕМЕ ТЕПЛОСНАБЖЕНИЯ</w:t>
      </w:r>
      <w:r w:rsidRPr="00102333">
        <w:rPr>
          <w:rFonts w:cs="Times New Roman"/>
          <w:b/>
          <w:bCs/>
          <w:color w:val="000000"/>
          <w:sz w:val="32"/>
          <w:szCs w:val="32"/>
        </w:rPr>
        <w:br/>
      </w:r>
      <w:r w:rsidR="00EB54E2">
        <w:rPr>
          <w:rStyle w:val="fontstyle01"/>
          <w:rFonts w:ascii="Times New Roman" w:hAnsi="Times New Roman" w:cs="Times New Roman"/>
        </w:rPr>
        <w:t xml:space="preserve">ГОРОДСКОГО ОКРУГА </w:t>
      </w:r>
      <w:r w:rsidR="00EB54E2">
        <w:rPr>
          <w:rStyle w:val="fontstyle01"/>
          <w:rFonts w:ascii="Times New Roman" w:hAnsi="Times New Roman" w:cs="Times New Roman"/>
        </w:rPr>
        <w:br/>
      </w:r>
      <w:r w:rsidR="00C85B35" w:rsidRPr="00102333">
        <w:rPr>
          <w:rStyle w:val="fontstyle01"/>
          <w:rFonts w:ascii="Times New Roman" w:hAnsi="Times New Roman" w:cs="Times New Roman"/>
        </w:rPr>
        <w:t>ГОРОД ПЕРЕСЛАВЛ</w:t>
      </w:r>
      <w:r w:rsidR="00C85B35">
        <w:rPr>
          <w:rStyle w:val="fontstyle01"/>
          <w:rFonts w:ascii="Times New Roman" w:hAnsi="Times New Roman" w:cs="Times New Roman"/>
        </w:rPr>
        <w:t>Ь</w:t>
      </w:r>
      <w:r w:rsidR="00C85B35" w:rsidRPr="00102333">
        <w:rPr>
          <w:rStyle w:val="fontstyle01"/>
          <w:rFonts w:ascii="Times New Roman" w:hAnsi="Times New Roman" w:cs="Times New Roman"/>
        </w:rPr>
        <w:t xml:space="preserve"> – ЗАЛЕССК</w:t>
      </w:r>
      <w:r w:rsidR="00C85B35">
        <w:rPr>
          <w:rStyle w:val="fontstyle01"/>
          <w:rFonts w:ascii="Times New Roman" w:hAnsi="Times New Roman" w:cs="Times New Roman"/>
        </w:rPr>
        <w:t>ИЙ</w:t>
      </w:r>
      <w:r w:rsidRPr="00102333">
        <w:rPr>
          <w:rFonts w:cs="Times New Roman"/>
          <w:b/>
          <w:bCs/>
          <w:color w:val="000000"/>
          <w:sz w:val="32"/>
          <w:szCs w:val="32"/>
        </w:rPr>
        <w:br/>
      </w:r>
      <w:r w:rsidRPr="00102333">
        <w:rPr>
          <w:rStyle w:val="fontstyle01"/>
          <w:rFonts w:ascii="Times New Roman" w:hAnsi="Times New Roman" w:cs="Times New Roman"/>
        </w:rPr>
        <w:t>ЯРОСЛАВСКОЙ ОБЛАСТИ</w:t>
      </w:r>
      <w:r w:rsidRPr="00102333">
        <w:rPr>
          <w:rFonts w:cs="Times New Roman"/>
          <w:b/>
          <w:bCs/>
          <w:color w:val="000000"/>
          <w:sz w:val="32"/>
          <w:szCs w:val="32"/>
        </w:rPr>
        <w:br/>
      </w:r>
      <w:r w:rsidRPr="00102333">
        <w:rPr>
          <w:rStyle w:val="fontstyle01"/>
          <w:rFonts w:ascii="Times New Roman" w:hAnsi="Times New Roman" w:cs="Times New Roman"/>
        </w:rPr>
        <w:t xml:space="preserve">НА ПЕРИОД </w:t>
      </w:r>
      <w:r w:rsidRPr="0062005B">
        <w:rPr>
          <w:rStyle w:val="fontstyle01"/>
          <w:rFonts w:ascii="Times New Roman" w:hAnsi="Times New Roman" w:cs="Times New Roman"/>
        </w:rPr>
        <w:t xml:space="preserve">ДО </w:t>
      </w:r>
      <w:r w:rsidR="00EB54E2" w:rsidRPr="0062005B">
        <w:rPr>
          <w:rStyle w:val="fontstyle01"/>
          <w:rFonts w:ascii="Times New Roman" w:hAnsi="Times New Roman" w:cs="Times New Roman"/>
        </w:rPr>
        <w:t xml:space="preserve">2031 </w:t>
      </w:r>
      <w:r w:rsidRPr="0062005B">
        <w:rPr>
          <w:rStyle w:val="fontstyle01"/>
          <w:rFonts w:ascii="Times New Roman" w:hAnsi="Times New Roman" w:cs="Times New Roman"/>
        </w:rPr>
        <w:t>ГОДА</w:t>
      </w:r>
      <w:r w:rsidRPr="00102333">
        <w:rPr>
          <w:rFonts w:cs="Times New Roman"/>
          <w:b/>
          <w:bCs/>
          <w:color w:val="000000"/>
          <w:sz w:val="32"/>
          <w:szCs w:val="32"/>
        </w:rPr>
        <w:br/>
      </w:r>
      <w:r w:rsidRPr="00102333">
        <w:rPr>
          <w:rFonts w:cs="Times New Roman"/>
          <w:b/>
          <w:bCs/>
          <w:color w:val="000000"/>
          <w:sz w:val="32"/>
          <w:szCs w:val="32"/>
        </w:rPr>
        <w:br/>
      </w:r>
      <w:r w:rsidRPr="00102333">
        <w:rPr>
          <w:rStyle w:val="fontstyle01"/>
          <w:rFonts w:ascii="Times New Roman" w:hAnsi="Times New Roman" w:cs="Times New Roman"/>
        </w:rPr>
        <w:t xml:space="preserve">КНИГА </w:t>
      </w:r>
      <w:r w:rsidR="00F83122">
        <w:rPr>
          <w:rStyle w:val="fontstyle01"/>
          <w:rFonts w:ascii="Times New Roman" w:hAnsi="Times New Roman" w:cs="Times New Roman"/>
        </w:rPr>
        <w:t>5</w:t>
      </w:r>
      <w:r w:rsidRPr="00102333">
        <w:rPr>
          <w:rStyle w:val="fontstyle01"/>
          <w:rFonts w:ascii="Times New Roman" w:hAnsi="Times New Roman" w:cs="Times New Roman"/>
        </w:rPr>
        <w:t xml:space="preserve">. </w:t>
      </w:r>
      <w:r w:rsidR="00F83122" w:rsidRPr="00F83122">
        <w:rPr>
          <w:b/>
          <w:sz w:val="32"/>
        </w:rPr>
        <w:t xml:space="preserve"> </w:t>
      </w:r>
      <w:r w:rsidR="00F83122">
        <w:rPr>
          <w:b/>
          <w:sz w:val="32"/>
        </w:rPr>
        <w:t>МАСТЕР-ПЛАН РАЗВИТИЯ СИСТЕМ ТЕПЛОСНАБЖЕНИЯ</w:t>
      </w:r>
    </w:p>
    <w:p w14:paraId="15F01682" w14:textId="77777777" w:rsidR="00102333" w:rsidRPr="00102333" w:rsidRDefault="00102333" w:rsidP="00102333">
      <w:pPr>
        <w:jc w:val="center"/>
        <w:rPr>
          <w:rFonts w:eastAsia="Calibri" w:cs="Times New Roman"/>
          <w:b/>
          <w:sz w:val="32"/>
          <w:szCs w:val="32"/>
        </w:rPr>
      </w:pPr>
    </w:p>
    <w:p w14:paraId="3E64F71B" w14:textId="4181B37B" w:rsidR="00602C82" w:rsidRDefault="00E426C4" w:rsidP="00602C82">
      <w:pPr>
        <w:jc w:val="center"/>
        <w:rPr>
          <w:rFonts w:eastAsia="Calibri" w:cs="Times New Roman"/>
          <w:b/>
          <w:sz w:val="32"/>
          <w:szCs w:val="32"/>
        </w:rPr>
      </w:pPr>
      <w:r w:rsidRPr="00E426C4">
        <w:rPr>
          <w:rFonts w:eastAsia="Calibri" w:cs="Times New Roman"/>
          <w:b/>
          <w:sz w:val="32"/>
          <w:szCs w:val="32"/>
        </w:rPr>
        <w:t>060-01.ОМ-ПЗСТ.05.00</w:t>
      </w:r>
    </w:p>
    <w:p w14:paraId="27CF3A9F" w14:textId="77777777" w:rsidR="00E426C4" w:rsidRPr="00F758AA" w:rsidRDefault="00E426C4" w:rsidP="00602C82">
      <w:pPr>
        <w:jc w:val="center"/>
        <w:rPr>
          <w:rFonts w:eastAsia="Calibri"/>
          <w:b/>
          <w:sz w:val="32"/>
          <w:szCs w:val="32"/>
        </w:rPr>
      </w:pPr>
    </w:p>
    <w:p w14:paraId="42689C60" w14:textId="77777777" w:rsidR="00602C82" w:rsidRDefault="00602C82" w:rsidP="00602C82">
      <w:pPr>
        <w:jc w:val="center"/>
        <w:rPr>
          <w:rFonts w:eastAsia="Calibri"/>
          <w:b/>
          <w:sz w:val="32"/>
          <w:szCs w:val="32"/>
        </w:rPr>
      </w:pPr>
    </w:p>
    <w:p w14:paraId="48FBB0D0" w14:textId="61B57754" w:rsidR="00106344" w:rsidRDefault="00106344" w:rsidP="00602C82">
      <w:pPr>
        <w:jc w:val="center"/>
        <w:rPr>
          <w:rFonts w:eastAsia="Calibri"/>
          <w:b/>
          <w:sz w:val="32"/>
          <w:szCs w:val="32"/>
        </w:rPr>
      </w:pPr>
    </w:p>
    <w:p w14:paraId="143ABCEF" w14:textId="77777777" w:rsidR="00F83122" w:rsidRPr="00F758AA" w:rsidRDefault="00F83122" w:rsidP="00602C82">
      <w:pPr>
        <w:jc w:val="center"/>
        <w:rPr>
          <w:rFonts w:eastAsia="Calibri"/>
          <w:b/>
          <w:sz w:val="32"/>
          <w:szCs w:val="32"/>
        </w:rPr>
      </w:pPr>
    </w:p>
    <w:p w14:paraId="4243F959" w14:textId="77777777" w:rsidR="00602C82" w:rsidRDefault="00602C82" w:rsidP="00602C82">
      <w:pPr>
        <w:rPr>
          <w:rFonts w:eastAsia="Calibri"/>
          <w:b/>
          <w:sz w:val="32"/>
          <w:szCs w:val="32"/>
        </w:rPr>
      </w:pPr>
    </w:p>
    <w:p w14:paraId="44C1A971" w14:textId="77777777" w:rsidR="00602C82" w:rsidRPr="00F758AA" w:rsidRDefault="00602C82" w:rsidP="00602C82">
      <w:pPr>
        <w:rPr>
          <w:rFonts w:eastAsia="Calibri"/>
          <w:b/>
          <w:sz w:val="32"/>
          <w:szCs w:val="32"/>
        </w:rPr>
      </w:pPr>
    </w:p>
    <w:p w14:paraId="548E3349" w14:textId="77777777" w:rsidR="00602C82" w:rsidRPr="00F758AA" w:rsidRDefault="00602C82" w:rsidP="008D4987">
      <w:pPr>
        <w:ind w:firstLine="0"/>
        <w:rPr>
          <w:sz w:val="32"/>
          <w:szCs w:val="32"/>
        </w:rPr>
      </w:pPr>
    </w:p>
    <w:tbl>
      <w:tblPr>
        <w:tblStyle w:val="ae"/>
        <w:tblW w:w="497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322"/>
        <w:gridCol w:w="3033"/>
        <w:gridCol w:w="260"/>
        <w:gridCol w:w="2311"/>
      </w:tblGrid>
      <w:tr w:rsidR="00602C82" w:rsidRPr="00F758AA" w14:paraId="1B952A4D" w14:textId="77777777" w:rsidTr="006154E4">
        <w:tc>
          <w:tcPr>
            <w:tcW w:w="1997" w:type="pct"/>
          </w:tcPr>
          <w:p w14:paraId="6E524C30" w14:textId="77777777" w:rsidR="00602C82" w:rsidRPr="00F758AA" w:rsidRDefault="00602C82" w:rsidP="008D4987">
            <w:pPr>
              <w:ind w:firstLine="0"/>
            </w:pPr>
            <w:r w:rsidRPr="00F758AA">
              <w:t>Генеральный директор</w:t>
            </w:r>
          </w:p>
        </w:tc>
        <w:tc>
          <w:tcPr>
            <w:tcW w:w="163" w:type="pct"/>
          </w:tcPr>
          <w:p w14:paraId="6641B104" w14:textId="77777777" w:rsidR="00602C82" w:rsidRPr="00F758AA" w:rsidRDefault="00602C82" w:rsidP="006154E4"/>
        </w:tc>
        <w:tc>
          <w:tcPr>
            <w:tcW w:w="1537" w:type="pct"/>
            <w:tcBorders>
              <w:bottom w:val="single" w:sz="4" w:space="0" w:color="auto"/>
            </w:tcBorders>
          </w:tcPr>
          <w:p w14:paraId="0130CFBB" w14:textId="77777777" w:rsidR="00602C82" w:rsidRPr="00F758AA" w:rsidRDefault="00602C82" w:rsidP="008D4987">
            <w:pPr>
              <w:ind w:hanging="101"/>
            </w:pPr>
          </w:p>
        </w:tc>
        <w:tc>
          <w:tcPr>
            <w:tcW w:w="132" w:type="pct"/>
          </w:tcPr>
          <w:p w14:paraId="489DF447" w14:textId="77777777" w:rsidR="00602C82" w:rsidRPr="00F758AA" w:rsidRDefault="00602C82" w:rsidP="006154E4"/>
        </w:tc>
        <w:tc>
          <w:tcPr>
            <w:tcW w:w="1171" w:type="pct"/>
          </w:tcPr>
          <w:p w14:paraId="6EB11C3C" w14:textId="77777777" w:rsidR="00602C82" w:rsidRPr="00F758AA" w:rsidRDefault="00602C82" w:rsidP="008D4987">
            <w:pPr>
              <w:ind w:firstLine="0"/>
            </w:pPr>
            <w:r w:rsidRPr="00F758AA">
              <w:t>Е.А. Блинов</w:t>
            </w:r>
          </w:p>
        </w:tc>
      </w:tr>
      <w:tr w:rsidR="00602C82" w:rsidRPr="00F758AA" w14:paraId="163D7CC4" w14:textId="77777777" w:rsidTr="006154E4">
        <w:tc>
          <w:tcPr>
            <w:tcW w:w="1997" w:type="pct"/>
          </w:tcPr>
          <w:p w14:paraId="4484933B" w14:textId="77777777" w:rsidR="00602C82" w:rsidRPr="00F758AA" w:rsidRDefault="00602C82" w:rsidP="008D4987">
            <w:pPr>
              <w:ind w:firstLine="0"/>
            </w:pPr>
          </w:p>
        </w:tc>
        <w:tc>
          <w:tcPr>
            <w:tcW w:w="163" w:type="pct"/>
          </w:tcPr>
          <w:p w14:paraId="2D110E4F" w14:textId="77777777" w:rsidR="00602C82" w:rsidRPr="00F758AA" w:rsidRDefault="00602C82" w:rsidP="006154E4"/>
        </w:tc>
        <w:tc>
          <w:tcPr>
            <w:tcW w:w="1537" w:type="pct"/>
            <w:tcBorders>
              <w:top w:val="single" w:sz="4" w:space="0" w:color="auto"/>
            </w:tcBorders>
          </w:tcPr>
          <w:p w14:paraId="025EB84E" w14:textId="77777777" w:rsidR="00602C82" w:rsidRPr="00385027" w:rsidRDefault="00602C82" w:rsidP="008D4987">
            <w:pPr>
              <w:ind w:firstLine="0"/>
              <w:jc w:val="center"/>
              <w:rPr>
                <w:vertAlign w:val="superscript"/>
              </w:rPr>
            </w:pPr>
            <w:r w:rsidRPr="00385027">
              <w:rPr>
                <w:vertAlign w:val="superscript"/>
              </w:rPr>
              <w:t>(подпись)</w:t>
            </w:r>
          </w:p>
        </w:tc>
        <w:tc>
          <w:tcPr>
            <w:tcW w:w="132" w:type="pct"/>
          </w:tcPr>
          <w:p w14:paraId="06D14661" w14:textId="77777777" w:rsidR="00602C82" w:rsidRPr="00F758AA" w:rsidRDefault="00602C82" w:rsidP="006154E4"/>
        </w:tc>
        <w:tc>
          <w:tcPr>
            <w:tcW w:w="1171" w:type="pct"/>
          </w:tcPr>
          <w:p w14:paraId="2585BA01" w14:textId="77777777" w:rsidR="00602C82" w:rsidRPr="00F758AA" w:rsidRDefault="00602C82" w:rsidP="006154E4"/>
        </w:tc>
      </w:tr>
    </w:tbl>
    <w:p w14:paraId="4FE82F93" w14:textId="77777777" w:rsidR="00602C82" w:rsidRPr="00F758AA" w:rsidRDefault="00602C82" w:rsidP="00602C82">
      <w:pPr>
        <w:rPr>
          <w:sz w:val="32"/>
          <w:szCs w:val="32"/>
        </w:rPr>
      </w:pPr>
    </w:p>
    <w:p w14:paraId="1975FDB9" w14:textId="77777777" w:rsidR="00602C82" w:rsidRDefault="00602C82" w:rsidP="00602C82">
      <w:pPr>
        <w:jc w:val="center"/>
        <w:rPr>
          <w:rFonts w:eastAsia="Calibri"/>
          <w:sz w:val="28"/>
        </w:rPr>
      </w:pPr>
    </w:p>
    <w:p w14:paraId="5E935FCC" w14:textId="77777777" w:rsidR="00602C82" w:rsidRPr="00F758AA" w:rsidRDefault="00602C82" w:rsidP="00602C82">
      <w:pPr>
        <w:jc w:val="center"/>
        <w:rPr>
          <w:rFonts w:eastAsia="Calibri"/>
          <w:sz w:val="28"/>
        </w:rPr>
      </w:pPr>
    </w:p>
    <w:p w14:paraId="56CEFAC9" w14:textId="118BEB43" w:rsidR="00602C82" w:rsidRDefault="00602C82" w:rsidP="00602C82">
      <w:pPr>
        <w:jc w:val="center"/>
        <w:rPr>
          <w:rFonts w:eastAsia="Calibri"/>
          <w:sz w:val="28"/>
        </w:rPr>
      </w:pPr>
    </w:p>
    <w:p w14:paraId="3FCD1180" w14:textId="77777777" w:rsidR="00EB54E2" w:rsidRPr="00F758AA" w:rsidRDefault="00EB54E2" w:rsidP="00602C82">
      <w:pPr>
        <w:jc w:val="center"/>
        <w:rPr>
          <w:rFonts w:eastAsia="Calibri"/>
          <w:sz w:val="28"/>
        </w:rPr>
      </w:pPr>
    </w:p>
    <w:p w14:paraId="3267B603" w14:textId="4DA71778" w:rsidR="00FE6750" w:rsidRDefault="00302950" w:rsidP="00102333">
      <w:pPr>
        <w:spacing w:after="200"/>
        <w:jc w:val="center"/>
        <w:rPr>
          <w:rFonts w:eastAsiaTheme="minorHAnsi"/>
          <w:b/>
          <w:caps/>
          <w:szCs w:val="24"/>
        </w:rPr>
      </w:pPr>
      <w:bookmarkStart w:id="1" w:name="_Toc499035302"/>
      <w:bookmarkStart w:id="2" w:name="_Toc502047922"/>
      <w:r>
        <w:rPr>
          <w:rFonts w:asciiTheme="minorHAnsi" w:hAnsiTheme="minorHAnsi" w:cstheme="minorHAnsi"/>
          <w:color w:val="000000"/>
          <w:sz w:val="28"/>
          <w:szCs w:val="28"/>
        </w:rPr>
        <w:t>2020</w:t>
      </w:r>
      <w:r w:rsidR="00102333" w:rsidRPr="00102333">
        <w:t xml:space="preserve"> </w:t>
      </w:r>
      <w:r w:rsidR="00FE6750">
        <w:br w:type="page"/>
      </w:r>
    </w:p>
    <w:p w14:paraId="0DFD11D4" w14:textId="77777777" w:rsidR="006D10D6" w:rsidRPr="00885681" w:rsidRDefault="006D10D6" w:rsidP="006D10D6">
      <w:pPr>
        <w:pStyle w:val="1"/>
        <w:numPr>
          <w:ilvl w:val="0"/>
          <w:numId w:val="0"/>
        </w:numPr>
        <w:jc w:val="center"/>
        <w:rPr>
          <w:rFonts w:eastAsia="Calibri" w:cs="Times New Roman"/>
        </w:rPr>
      </w:pPr>
      <w:bookmarkStart w:id="3" w:name="_Toc51328628"/>
      <w:bookmarkStart w:id="4" w:name="_Toc61877718"/>
      <w:bookmarkEnd w:id="1"/>
      <w:bookmarkEnd w:id="2"/>
      <w:r>
        <w:lastRenderedPageBreak/>
        <w:t>СОСТАВ ДОКУМЕНТОВ</w:t>
      </w:r>
      <w:bookmarkEnd w:id="3"/>
      <w:bookmarkEnd w:id="4"/>
    </w:p>
    <w:tbl>
      <w:tblPr>
        <w:tblW w:w="5000" w:type="pct"/>
        <w:tblCellMar>
          <w:left w:w="0" w:type="dxa"/>
          <w:right w:w="0" w:type="dxa"/>
        </w:tblCellMar>
        <w:tblLook w:val="04A0" w:firstRow="1" w:lastRow="0" w:firstColumn="1" w:lastColumn="0" w:noHBand="0" w:noVBand="1"/>
      </w:tblPr>
      <w:tblGrid>
        <w:gridCol w:w="6850"/>
        <w:gridCol w:w="3061"/>
      </w:tblGrid>
      <w:tr w:rsidR="00946414" w14:paraId="58DCBE2C"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A79F9F8" w14:textId="77777777" w:rsidR="00946414" w:rsidRDefault="00946414">
            <w:pPr>
              <w:pStyle w:val="TableParagraph"/>
              <w:kinsoku w:val="0"/>
              <w:overflowPunct w:val="0"/>
              <w:spacing w:line="276" w:lineRule="auto"/>
              <w:jc w:val="center"/>
              <w:rPr>
                <w:rFonts w:asciiTheme="minorHAnsi" w:hAnsiTheme="minorHAnsi" w:cstheme="minorHAnsi"/>
                <w:b/>
                <w:bCs/>
              </w:rPr>
            </w:pPr>
            <w:r>
              <w:rPr>
                <w:rFonts w:asciiTheme="minorHAnsi" w:hAnsiTheme="minorHAnsi" w:cstheme="minorHAnsi"/>
                <w:b/>
                <w:bCs/>
              </w:rPr>
              <w:t>Наименование документа</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64778957" w14:textId="77777777" w:rsidR="00946414" w:rsidRDefault="00946414">
            <w:pPr>
              <w:pStyle w:val="TableParagraph"/>
              <w:kinsoku w:val="0"/>
              <w:overflowPunct w:val="0"/>
              <w:spacing w:line="276" w:lineRule="auto"/>
              <w:ind w:right="144"/>
              <w:jc w:val="center"/>
              <w:rPr>
                <w:rFonts w:asciiTheme="minorHAnsi" w:hAnsiTheme="minorHAnsi" w:cstheme="minorHAnsi"/>
                <w:b/>
                <w:bCs/>
              </w:rPr>
            </w:pPr>
            <w:r>
              <w:rPr>
                <w:rFonts w:asciiTheme="minorHAnsi" w:hAnsiTheme="minorHAnsi" w:cstheme="minorHAnsi"/>
                <w:b/>
                <w:bCs/>
              </w:rPr>
              <w:t>Шифр</w:t>
            </w:r>
          </w:p>
        </w:tc>
      </w:tr>
      <w:tr w:rsidR="00946414" w14:paraId="607E70A1"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7788995" w14:textId="62416BBD" w:rsidR="00946414" w:rsidRDefault="00946414">
            <w:pPr>
              <w:pStyle w:val="TableParagraph"/>
              <w:kinsoku w:val="0"/>
              <w:overflowPunct w:val="0"/>
              <w:spacing w:line="276" w:lineRule="auto"/>
              <w:rPr>
                <w:rFonts w:asciiTheme="minorHAnsi" w:hAnsiTheme="minorHAnsi" w:cstheme="minorHAnsi"/>
              </w:rPr>
            </w:pPr>
            <w:r>
              <w:rPr>
                <w:rFonts w:asciiTheme="minorHAnsi" w:hAnsiTheme="minorHAnsi" w:cstheme="minorHAnsi"/>
              </w:rPr>
              <w:t>Схема теплоснабжения город Переславл</w:t>
            </w:r>
            <w:r w:rsidR="008217D6">
              <w:rPr>
                <w:rFonts w:asciiTheme="minorHAnsi" w:hAnsiTheme="minorHAnsi" w:cstheme="minorHAnsi"/>
              </w:rPr>
              <w:t>ь</w:t>
            </w:r>
            <w:r>
              <w:rPr>
                <w:rFonts w:asciiTheme="minorHAnsi" w:hAnsiTheme="minorHAnsi" w:cstheme="minorHAnsi"/>
              </w:rPr>
              <w:t>-Залесск</w:t>
            </w:r>
            <w:r w:rsidR="008217D6">
              <w:rPr>
                <w:rFonts w:asciiTheme="minorHAnsi" w:hAnsiTheme="minorHAnsi" w:cstheme="minorHAnsi"/>
              </w:rPr>
              <w:t>ий</w:t>
            </w:r>
            <w:r>
              <w:rPr>
                <w:rFonts w:asciiTheme="minorHAnsi" w:hAnsiTheme="minorHAnsi" w:cstheme="minorHAnsi"/>
              </w:rPr>
              <w:t xml:space="preserve"> Ярославской области на период до 2031 года (</w:t>
            </w:r>
            <w:r w:rsidR="008217D6" w:rsidRPr="00E455A5">
              <w:rPr>
                <w:rFonts w:ascii="Times New Roman" w:eastAsia="Times New Roman" w:hAnsi="Times New Roman" w:cs="Times New Roman"/>
                <w:lang w:eastAsia="ru-RU"/>
              </w:rPr>
              <w:t xml:space="preserve">Разработка схемы теплоснабжения </w:t>
            </w:r>
            <w:r w:rsidR="008217D6" w:rsidRPr="00E455A5">
              <w:rPr>
                <w:rFonts w:ascii="Times New Roman" w:eastAsia="Times New Roman" w:hAnsi="Times New Roman" w:cs="Times New Roman"/>
                <w:bCs/>
                <w:lang w:eastAsia="ru-RU"/>
              </w:rPr>
              <w:t>по состоянию</w:t>
            </w:r>
            <w:r w:rsidR="008217D6" w:rsidRPr="00E455A5">
              <w:rPr>
                <w:rFonts w:asciiTheme="minorHAnsi" w:hAnsiTheme="minorHAnsi" w:cstheme="minorHAnsi"/>
              </w:rPr>
              <w:t xml:space="preserve"> на 2021 год</w:t>
            </w:r>
            <w:r>
              <w:rPr>
                <w:rFonts w:asciiTheme="minorHAnsi" w:hAnsiTheme="minorHAnsi" w:cstheme="minorHAnsi"/>
              </w:rPr>
              <w:t>)</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642ECAC" w14:textId="3F5A6C36" w:rsidR="00946414" w:rsidRDefault="00946414">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w:t>
            </w:r>
            <w:r w:rsidR="00B57108">
              <w:rPr>
                <w:rFonts w:asciiTheme="minorHAnsi" w:hAnsiTheme="minorHAnsi" w:cstheme="minorHAnsi"/>
              </w:rPr>
              <w:t>УЧ</w:t>
            </w:r>
            <w:r>
              <w:rPr>
                <w:rFonts w:asciiTheme="minorHAnsi" w:hAnsiTheme="minorHAnsi" w:cstheme="minorHAnsi"/>
              </w:rPr>
              <w:t>-ПЗСТ.00.00</w:t>
            </w:r>
          </w:p>
        </w:tc>
      </w:tr>
      <w:tr w:rsidR="00946414" w14:paraId="3EC71075" w14:textId="77777777" w:rsidTr="00946414">
        <w:trPr>
          <w:trHeight w:val="20"/>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14:paraId="20AB696A" w14:textId="5ABBBE6D" w:rsidR="00946414" w:rsidRDefault="00946414">
            <w:pPr>
              <w:pStyle w:val="TableParagraph"/>
              <w:kinsoku w:val="0"/>
              <w:overflowPunct w:val="0"/>
              <w:spacing w:before="139" w:line="276" w:lineRule="auto"/>
              <w:ind w:left="420" w:right="416"/>
              <w:jc w:val="center"/>
              <w:rPr>
                <w:rFonts w:asciiTheme="minorHAnsi" w:hAnsiTheme="minorHAnsi" w:cstheme="minorHAnsi"/>
              </w:rPr>
            </w:pPr>
            <w:r>
              <w:rPr>
                <w:rFonts w:asciiTheme="minorHAnsi" w:hAnsiTheme="minorHAnsi" w:cstheme="minorHAnsi"/>
              </w:rPr>
              <w:t xml:space="preserve">Обосновывающие материалы к схеме теплоснабжения </w:t>
            </w:r>
            <w:r w:rsidR="008217D6">
              <w:rPr>
                <w:rFonts w:asciiTheme="minorHAnsi" w:hAnsiTheme="minorHAnsi" w:cstheme="minorHAnsi"/>
              </w:rPr>
              <w:t xml:space="preserve">город Переславль-Залесский </w:t>
            </w:r>
            <w:r>
              <w:rPr>
                <w:rFonts w:asciiTheme="minorHAnsi" w:hAnsiTheme="minorHAnsi" w:cstheme="minorHAnsi"/>
              </w:rPr>
              <w:t>Ярославской области</w:t>
            </w:r>
          </w:p>
          <w:p w14:paraId="6AF7C82B" w14:textId="606D8CC3" w:rsidR="00946414" w:rsidRDefault="00946414">
            <w:pPr>
              <w:pStyle w:val="TableParagraph"/>
              <w:kinsoku w:val="0"/>
              <w:overflowPunct w:val="0"/>
              <w:spacing w:before="137" w:line="276" w:lineRule="auto"/>
              <w:ind w:left="427" w:right="352"/>
              <w:jc w:val="center"/>
              <w:rPr>
                <w:rFonts w:asciiTheme="minorHAnsi" w:hAnsiTheme="minorHAnsi" w:cstheme="minorHAnsi"/>
              </w:rPr>
            </w:pPr>
            <w:r>
              <w:rPr>
                <w:rFonts w:asciiTheme="minorHAnsi" w:hAnsiTheme="minorHAnsi" w:cstheme="minorHAnsi"/>
              </w:rPr>
              <w:t>на период до 2031 года (</w:t>
            </w:r>
            <w:r w:rsidR="0047562B" w:rsidRPr="00E455A5">
              <w:rPr>
                <w:rFonts w:ascii="Times New Roman" w:eastAsia="Times New Roman" w:hAnsi="Times New Roman" w:cs="Times New Roman"/>
                <w:lang w:eastAsia="ru-RU"/>
              </w:rPr>
              <w:t xml:space="preserve">Разработка схемы теплоснабжения </w:t>
            </w:r>
            <w:r w:rsidR="0047562B" w:rsidRPr="00E455A5">
              <w:rPr>
                <w:rFonts w:ascii="Times New Roman" w:eastAsia="Times New Roman" w:hAnsi="Times New Roman" w:cs="Times New Roman"/>
                <w:bCs/>
                <w:lang w:eastAsia="ru-RU"/>
              </w:rPr>
              <w:t>по состоянию</w:t>
            </w:r>
            <w:r w:rsidR="0047562B" w:rsidRPr="00E455A5">
              <w:rPr>
                <w:rFonts w:asciiTheme="minorHAnsi" w:hAnsiTheme="minorHAnsi" w:cstheme="minorHAnsi"/>
              </w:rPr>
              <w:t xml:space="preserve"> на 2021 год</w:t>
            </w:r>
            <w:r>
              <w:rPr>
                <w:rFonts w:asciiTheme="minorHAnsi" w:hAnsiTheme="minorHAnsi" w:cstheme="minorHAnsi"/>
              </w:rPr>
              <w:t>)</w:t>
            </w:r>
          </w:p>
        </w:tc>
      </w:tr>
      <w:tr w:rsidR="00946414" w14:paraId="32397FFC"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75CF35A3" w14:textId="77777777" w:rsidR="00946414" w:rsidRDefault="00946414">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1. Существующее положение в сфере производства, передачи и потребления тепловой энергии для целей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tcPr>
          <w:p w14:paraId="2949A5F4" w14:textId="77777777" w:rsidR="00946414" w:rsidRDefault="00946414">
            <w:pPr>
              <w:pStyle w:val="TableParagraph"/>
              <w:kinsoku w:val="0"/>
              <w:overflowPunct w:val="0"/>
              <w:spacing w:before="1" w:line="276" w:lineRule="auto"/>
              <w:jc w:val="center"/>
              <w:rPr>
                <w:rFonts w:asciiTheme="minorHAnsi" w:hAnsiTheme="minorHAnsi" w:cstheme="minorHAnsi"/>
              </w:rPr>
            </w:pPr>
          </w:p>
          <w:p w14:paraId="09703F4F" w14:textId="77777777" w:rsidR="00946414" w:rsidRDefault="00946414">
            <w:pPr>
              <w:pStyle w:val="TableParagraph"/>
              <w:kinsoku w:val="0"/>
              <w:overflowPunct w:val="0"/>
              <w:spacing w:line="276" w:lineRule="auto"/>
              <w:ind w:left="153" w:right="144"/>
              <w:jc w:val="center"/>
              <w:rPr>
                <w:rFonts w:asciiTheme="minorHAnsi" w:hAnsiTheme="minorHAnsi" w:cstheme="minorHAnsi"/>
              </w:rPr>
            </w:pPr>
            <w:r>
              <w:rPr>
                <w:rFonts w:asciiTheme="minorHAnsi" w:hAnsiTheme="minorHAnsi" w:cstheme="minorHAnsi"/>
              </w:rPr>
              <w:t>060-01.ОМ-ПЗСТ.01.00</w:t>
            </w:r>
          </w:p>
        </w:tc>
      </w:tr>
      <w:tr w:rsidR="00946414" w14:paraId="2FF6B50E"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62EFA88F" w14:textId="77777777" w:rsidR="00946414" w:rsidRDefault="00946414">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Тепловые нагрузки</w:t>
            </w:r>
          </w:p>
          <w:p w14:paraId="1F2250C4" w14:textId="77777777" w:rsidR="00946414" w:rsidRDefault="00946414">
            <w:pPr>
              <w:pStyle w:val="TableParagraph"/>
              <w:kinsoku w:val="0"/>
              <w:overflowPunct w:val="0"/>
              <w:spacing w:before="139" w:line="276" w:lineRule="auto"/>
              <w:rPr>
                <w:rFonts w:asciiTheme="minorHAnsi" w:hAnsiTheme="minorHAnsi" w:cstheme="minorHAnsi"/>
              </w:rPr>
            </w:pP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2812861" w14:textId="77777777" w:rsidR="00946414" w:rsidRDefault="00946414">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060-01.ОМ-ПЗСТ.01.01</w:t>
            </w:r>
          </w:p>
        </w:tc>
      </w:tr>
      <w:tr w:rsidR="00946414" w14:paraId="18A80919"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68CAD30" w14:textId="77777777" w:rsidR="00946414" w:rsidRDefault="00946414">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2. Тепловые сети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DDCBF69" w14:textId="77777777" w:rsidR="00946414" w:rsidRDefault="00946414">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060-01.ОМ-ПЗСТ.01.02</w:t>
            </w:r>
          </w:p>
        </w:tc>
      </w:tr>
      <w:tr w:rsidR="00946414" w14:paraId="0BB2338C"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1FDB8B12" w14:textId="546AD0C7" w:rsidR="00946414" w:rsidRDefault="00946414" w:rsidP="007D615A">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Приложение </w:t>
            </w:r>
            <w:r w:rsidR="00EC181F">
              <w:rPr>
                <w:rFonts w:asciiTheme="minorHAnsi" w:hAnsiTheme="minorHAnsi" w:cstheme="minorHAnsi"/>
              </w:rPr>
              <w:t>3</w:t>
            </w:r>
            <w:r>
              <w:rPr>
                <w:rFonts w:asciiTheme="minorHAnsi" w:hAnsiTheme="minorHAnsi" w:cstheme="minorHAnsi"/>
              </w:rPr>
              <w:t>. Существующие гидравлические режимы</w:t>
            </w:r>
            <w:r w:rsidR="007D615A">
              <w:rPr>
                <w:rFonts w:asciiTheme="minorHAnsi" w:hAnsiTheme="minorHAnsi" w:cstheme="minorHAnsi"/>
              </w:rPr>
              <w:t xml:space="preserve"> </w:t>
            </w: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47305CC" w14:textId="6A5340C5" w:rsidR="00946414" w:rsidRDefault="00946414">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060-01.ОМ-ПЗСТ.01.0</w:t>
            </w:r>
            <w:r w:rsidR="00EC181F">
              <w:rPr>
                <w:rFonts w:asciiTheme="minorHAnsi" w:hAnsiTheme="minorHAnsi" w:cstheme="minorHAnsi"/>
              </w:rPr>
              <w:t>3</w:t>
            </w:r>
          </w:p>
        </w:tc>
      </w:tr>
      <w:tr w:rsidR="00946414" w14:paraId="75201723"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1BE192D" w14:textId="77777777" w:rsidR="00946414" w:rsidRDefault="00946414">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2.Существующее и  перспективное потребление тепловой энергии на цели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4D89D87" w14:textId="77777777" w:rsidR="00946414" w:rsidRDefault="00946414">
            <w:pPr>
              <w:pStyle w:val="TableParagraph"/>
              <w:kinsoku w:val="0"/>
              <w:overflowPunct w:val="0"/>
              <w:spacing w:before="204" w:line="276" w:lineRule="auto"/>
              <w:ind w:right="144"/>
              <w:jc w:val="center"/>
              <w:rPr>
                <w:rFonts w:asciiTheme="minorHAnsi" w:hAnsiTheme="minorHAnsi" w:cstheme="minorHAnsi"/>
              </w:rPr>
            </w:pPr>
            <w:r>
              <w:rPr>
                <w:rFonts w:asciiTheme="minorHAnsi" w:hAnsiTheme="minorHAnsi" w:cstheme="minorHAnsi"/>
              </w:rPr>
              <w:t>060-01.ОМ-ПЗСТ.02.00</w:t>
            </w:r>
          </w:p>
        </w:tc>
      </w:tr>
      <w:tr w:rsidR="00946414" w14:paraId="47982ED7"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B248469" w14:textId="77777777" w:rsidR="00946414" w:rsidRDefault="00946414">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3. Электронная модель системы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2F8A328" w14:textId="77777777" w:rsidR="00946414" w:rsidRDefault="00946414">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060-01.ОМ-ПЗСТ.03.00</w:t>
            </w:r>
          </w:p>
        </w:tc>
      </w:tr>
      <w:tr w:rsidR="00946414" w14:paraId="7EEEBF81"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3449CAF1" w14:textId="77777777" w:rsidR="00946414" w:rsidRDefault="00946414">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4. Существующие и перспективные балансы тепловой</w:t>
            </w:r>
            <w:r>
              <w:rPr>
                <w:rFonts w:asciiTheme="minorHAnsi" w:hAnsiTheme="minorHAnsi" w:cstheme="minorHAnsi"/>
                <w:spacing w:val="55"/>
              </w:rPr>
              <w:t xml:space="preserve"> </w:t>
            </w:r>
            <w:r>
              <w:rPr>
                <w:rFonts w:asciiTheme="minorHAnsi" w:hAnsiTheme="minorHAnsi" w:cstheme="minorHAnsi"/>
              </w:rPr>
              <w:t>мощности источников тепловой энергии и тепловой нагрузки потребителей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DFB5B6B" w14:textId="77777777" w:rsidR="00946414" w:rsidRDefault="00946414">
            <w:pPr>
              <w:pStyle w:val="TableParagraph"/>
              <w:kinsoku w:val="0"/>
              <w:overflowPunct w:val="0"/>
              <w:spacing w:before="206" w:line="276" w:lineRule="auto"/>
              <w:ind w:right="144"/>
              <w:jc w:val="center"/>
              <w:rPr>
                <w:rFonts w:asciiTheme="minorHAnsi" w:hAnsiTheme="minorHAnsi" w:cstheme="minorHAnsi"/>
              </w:rPr>
            </w:pPr>
            <w:r>
              <w:rPr>
                <w:rFonts w:asciiTheme="minorHAnsi" w:hAnsiTheme="minorHAnsi" w:cstheme="minorHAnsi"/>
              </w:rPr>
              <w:t>060-01.ОМ-ПЗСТ.04.00</w:t>
            </w:r>
          </w:p>
        </w:tc>
      </w:tr>
      <w:tr w:rsidR="00EC181F" w14:paraId="5E63C1A0"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tcPr>
          <w:p w14:paraId="350C0121" w14:textId="77777777" w:rsidR="00EC181F" w:rsidRDefault="00EC181F" w:rsidP="00EC181F">
            <w:pPr>
              <w:pStyle w:val="TableParagraph"/>
              <w:kinsoku w:val="0"/>
              <w:overflowPunct w:val="0"/>
              <w:spacing w:line="276" w:lineRule="auto"/>
              <w:rPr>
                <w:rFonts w:asciiTheme="minorHAnsi" w:hAnsiTheme="minorHAnsi" w:cstheme="minorHAnsi"/>
              </w:rPr>
            </w:pPr>
            <w:r>
              <w:rPr>
                <w:rFonts w:asciiTheme="minorHAnsi" w:hAnsiTheme="minorHAnsi" w:cstheme="minorHAnsi"/>
              </w:rPr>
              <w:t>Приложение 1. Перспективные гидравлические режимы</w:t>
            </w:r>
          </w:p>
          <w:p w14:paraId="53CFA646" w14:textId="28940D8E" w:rsidR="00EC181F" w:rsidRDefault="00EC181F" w:rsidP="00EC181F">
            <w:pPr>
              <w:pStyle w:val="TableParagraph"/>
              <w:kinsoku w:val="0"/>
              <w:overflowPunct w:val="0"/>
              <w:spacing w:line="276" w:lineRule="auto"/>
              <w:rPr>
                <w:rFonts w:asciiTheme="minorHAnsi" w:hAnsiTheme="minorHAnsi" w:cstheme="minorHAnsi"/>
              </w:rPr>
            </w:pPr>
            <w:r>
              <w:rPr>
                <w:rFonts w:asciiTheme="minorHAnsi" w:hAnsiTheme="minorHAnsi" w:cstheme="minorHAnsi"/>
              </w:rPr>
              <w:t>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tcPr>
          <w:p w14:paraId="602AA0B2" w14:textId="0A6712CA" w:rsidR="00EC181F" w:rsidRDefault="00EC181F">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060-01.ОМ-ПЗСТ.04.01</w:t>
            </w:r>
          </w:p>
        </w:tc>
      </w:tr>
      <w:tr w:rsidR="00946414" w14:paraId="1CF63C4E"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835BB70" w14:textId="77777777" w:rsidR="00946414" w:rsidRDefault="00946414">
            <w:pPr>
              <w:pStyle w:val="TableParagraph"/>
              <w:kinsoku w:val="0"/>
              <w:overflowPunct w:val="0"/>
              <w:spacing w:line="276" w:lineRule="auto"/>
              <w:rPr>
                <w:rFonts w:asciiTheme="minorHAnsi" w:hAnsiTheme="minorHAnsi" w:cstheme="minorHAnsi"/>
              </w:rPr>
            </w:pPr>
            <w:r>
              <w:rPr>
                <w:rFonts w:asciiTheme="minorHAnsi" w:hAnsiTheme="minorHAnsi" w:cstheme="minorHAnsi"/>
              </w:rPr>
              <w:t>Книга 5. Мастер-план схемы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0649007" w14:textId="77777777" w:rsidR="00946414" w:rsidRDefault="00946414">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060-01.ОМ-ПЗСТ.05.00</w:t>
            </w:r>
          </w:p>
        </w:tc>
      </w:tr>
      <w:tr w:rsidR="00946414" w14:paraId="30CB9B89"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D74350F" w14:textId="77777777" w:rsidR="00946414" w:rsidRDefault="00946414">
            <w:pPr>
              <w:pStyle w:val="TableParagraph"/>
              <w:kinsoku w:val="0"/>
              <w:overflowPunct w:val="0"/>
              <w:spacing w:line="276" w:lineRule="auto"/>
              <w:rPr>
                <w:rFonts w:asciiTheme="minorHAnsi" w:hAnsiTheme="minorHAnsi" w:cstheme="minorHAnsi"/>
              </w:rPr>
            </w:pPr>
            <w:r>
              <w:rPr>
                <w:rFonts w:asciiTheme="minorHAnsi" w:hAnsiTheme="minorHAnsi" w:cstheme="minorHAnsi"/>
              </w:rPr>
              <w:t xml:space="preserve">Книга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Pr>
                <w:rFonts w:asciiTheme="minorHAnsi" w:hAnsiTheme="minorHAnsi" w:cstheme="minorHAnsi"/>
              </w:rPr>
              <w:t>теплопотребляющими</w:t>
            </w:r>
            <w:proofErr w:type="spellEnd"/>
            <w:r>
              <w:rPr>
                <w:rFonts w:asciiTheme="minorHAnsi" w:hAnsiTheme="minorHAnsi" w:cstheme="minorHAnsi"/>
              </w:rPr>
              <w:t xml:space="preserve"> установками </w:t>
            </w:r>
            <w:proofErr w:type="spellStart"/>
            <w:r>
              <w:rPr>
                <w:rFonts w:asciiTheme="minorHAnsi" w:hAnsiTheme="minorHAnsi" w:cstheme="minorHAnsi"/>
              </w:rPr>
              <w:t>потребителей,в</w:t>
            </w:r>
            <w:proofErr w:type="spellEnd"/>
            <w:r>
              <w:rPr>
                <w:rFonts w:asciiTheme="minorHAnsi" w:hAnsiTheme="minorHAnsi" w:cstheme="minorHAnsi"/>
              </w:rPr>
              <w:t xml:space="preserve"> том числе аварийных режимах</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E24472E" w14:textId="77777777" w:rsidR="00946414" w:rsidRDefault="00946414">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060-01.ОМ-ПЗСТ.06.00</w:t>
            </w:r>
          </w:p>
        </w:tc>
      </w:tr>
      <w:tr w:rsidR="00946414" w14:paraId="605F4404"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E1A98DC" w14:textId="77777777" w:rsidR="00946414" w:rsidRDefault="00946414">
            <w:pPr>
              <w:pStyle w:val="TableParagraph"/>
              <w:spacing w:line="276" w:lineRule="auto"/>
              <w:rPr>
                <w:rFonts w:asciiTheme="minorHAnsi" w:hAnsiTheme="minorHAnsi" w:cstheme="minorHAnsi"/>
              </w:rPr>
            </w:pPr>
            <w:r>
              <w:rPr>
                <w:rFonts w:asciiTheme="minorHAnsi" w:hAnsiTheme="minorHAnsi" w:cstheme="minorHAnsi"/>
              </w:rPr>
              <w:t xml:space="preserve">Книга 7. Предложения по </w:t>
            </w:r>
            <w:proofErr w:type="spellStart"/>
            <w:r>
              <w:rPr>
                <w:rFonts w:asciiTheme="minorHAnsi" w:hAnsiTheme="minorHAnsi" w:cstheme="minorHAnsi"/>
              </w:rPr>
              <w:t>строительству,реконструкции,техническому</w:t>
            </w:r>
            <w:proofErr w:type="spellEnd"/>
            <w:r>
              <w:rPr>
                <w:rFonts w:asciiTheme="minorHAnsi" w:hAnsiTheme="minorHAnsi" w:cstheme="minorHAnsi"/>
              </w:rPr>
              <w:t xml:space="preserve"> перевооружению и (или) модернизации источников тепловой энергии</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D66EB57" w14:textId="77777777" w:rsidR="00946414" w:rsidRDefault="00946414">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060-01.ОМ-ПЗСТ.07.00</w:t>
            </w:r>
          </w:p>
        </w:tc>
      </w:tr>
      <w:tr w:rsidR="00946414" w14:paraId="052B2C17"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1C13E5F" w14:textId="77777777" w:rsidR="00946414" w:rsidRDefault="00946414">
            <w:pPr>
              <w:pStyle w:val="TableParagraph"/>
              <w:spacing w:line="276" w:lineRule="auto"/>
              <w:rPr>
                <w:rFonts w:asciiTheme="minorHAnsi" w:hAnsiTheme="minorHAnsi" w:cstheme="minorHAnsi"/>
              </w:rPr>
            </w:pPr>
            <w:r>
              <w:rPr>
                <w:rFonts w:asciiTheme="minorHAnsi" w:hAnsiTheme="minorHAnsi" w:cstheme="minorHAnsi"/>
              </w:rPr>
              <w:t xml:space="preserve">Книга 8. Предложения по </w:t>
            </w:r>
            <w:proofErr w:type="spellStart"/>
            <w:r>
              <w:rPr>
                <w:rFonts w:asciiTheme="minorHAnsi" w:hAnsiTheme="minorHAnsi" w:cstheme="minorHAnsi"/>
              </w:rPr>
              <w:t>строительству,реконструкции</w:t>
            </w:r>
            <w:proofErr w:type="spellEnd"/>
            <w:r>
              <w:rPr>
                <w:rFonts w:asciiTheme="minorHAnsi" w:hAnsiTheme="minorHAnsi" w:cstheme="minorHAnsi"/>
              </w:rPr>
              <w:t xml:space="preserve"> и (или) модернизации тепловых сетей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2D829216" w14:textId="77777777" w:rsidR="00946414" w:rsidRDefault="00946414">
            <w:pPr>
              <w:pStyle w:val="TableParagraph"/>
              <w:kinsoku w:val="0"/>
              <w:overflowPunct w:val="0"/>
              <w:spacing w:line="276" w:lineRule="auto"/>
              <w:ind w:right="144"/>
              <w:jc w:val="center"/>
              <w:rPr>
                <w:rFonts w:asciiTheme="minorHAnsi" w:hAnsiTheme="minorHAnsi" w:cstheme="minorHAnsi"/>
              </w:rPr>
            </w:pPr>
            <w:r>
              <w:rPr>
                <w:rFonts w:asciiTheme="minorHAnsi" w:hAnsiTheme="minorHAnsi" w:cstheme="minorHAnsi"/>
              </w:rPr>
              <w:t>060-01.ОМ-ПЗСТ.08.00</w:t>
            </w:r>
          </w:p>
        </w:tc>
      </w:tr>
      <w:tr w:rsidR="00946414" w14:paraId="710AE89F"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4471684" w14:textId="77777777" w:rsidR="00946414" w:rsidRDefault="00946414">
            <w:pPr>
              <w:pStyle w:val="TableParagraph"/>
              <w:spacing w:line="276" w:lineRule="auto"/>
              <w:rPr>
                <w:rFonts w:asciiTheme="minorHAnsi" w:hAnsiTheme="minorHAnsi" w:cstheme="minorHAnsi"/>
              </w:rPr>
            </w:pPr>
            <w:r>
              <w:rPr>
                <w:rFonts w:asciiTheme="minorHAnsi" w:hAnsiTheme="minorHAnsi" w:cstheme="minorHAnsi"/>
              </w:rPr>
              <w:t>Книга 9. Предложения по переводу открытых систем теплоснабжения(горячего водоснабжения) в закрытые системы горячего водоснабжения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1637AD95" w14:textId="77777777" w:rsidR="00946414" w:rsidRDefault="00946414">
            <w:pPr>
              <w:pStyle w:val="TableParagraph"/>
              <w:spacing w:line="276" w:lineRule="auto"/>
              <w:jc w:val="center"/>
              <w:rPr>
                <w:rFonts w:asciiTheme="minorHAnsi" w:hAnsiTheme="minorHAnsi" w:cstheme="minorHAnsi"/>
              </w:rPr>
            </w:pPr>
            <w:r>
              <w:rPr>
                <w:rFonts w:asciiTheme="minorHAnsi" w:hAnsiTheme="minorHAnsi" w:cstheme="minorHAnsi"/>
              </w:rPr>
              <w:t>060-01.ОМ-ПЗСТ.09.00</w:t>
            </w:r>
          </w:p>
        </w:tc>
      </w:tr>
      <w:tr w:rsidR="00946414" w14:paraId="4F861C32"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A8AFE24" w14:textId="77777777" w:rsidR="00946414" w:rsidRDefault="00946414">
            <w:pPr>
              <w:pStyle w:val="TableParagraph"/>
              <w:spacing w:line="276" w:lineRule="auto"/>
              <w:rPr>
                <w:rFonts w:asciiTheme="minorHAnsi" w:hAnsiTheme="minorHAnsi" w:cstheme="minorHAnsi"/>
              </w:rPr>
            </w:pPr>
            <w:r>
              <w:rPr>
                <w:rFonts w:asciiTheme="minorHAnsi" w:hAnsiTheme="minorHAnsi" w:cstheme="minorHAnsi"/>
              </w:rPr>
              <w:t>Книга 10. Перспективные топливные балансы</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514497F3" w14:textId="77777777" w:rsidR="00946414" w:rsidRDefault="00946414">
            <w:pPr>
              <w:pStyle w:val="TableParagraph"/>
              <w:spacing w:line="276" w:lineRule="auto"/>
              <w:jc w:val="center"/>
              <w:rPr>
                <w:rFonts w:asciiTheme="minorHAnsi" w:hAnsiTheme="minorHAnsi" w:cstheme="minorHAnsi"/>
              </w:rPr>
            </w:pPr>
            <w:r>
              <w:rPr>
                <w:rFonts w:asciiTheme="minorHAnsi" w:hAnsiTheme="minorHAnsi" w:cstheme="minorHAnsi"/>
              </w:rPr>
              <w:t>060-01.ОМ-ПЗСТ.010.00</w:t>
            </w:r>
          </w:p>
        </w:tc>
      </w:tr>
      <w:tr w:rsidR="00946414" w14:paraId="39350F47"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66F4789D" w14:textId="77777777" w:rsidR="00946414" w:rsidRDefault="00946414">
            <w:pPr>
              <w:pStyle w:val="TableParagraph"/>
              <w:spacing w:line="276" w:lineRule="auto"/>
              <w:rPr>
                <w:rFonts w:asciiTheme="minorHAnsi" w:hAnsiTheme="minorHAnsi" w:cstheme="minorHAnsi"/>
              </w:rPr>
            </w:pPr>
            <w:r>
              <w:rPr>
                <w:rFonts w:asciiTheme="minorHAnsi" w:hAnsiTheme="minorHAnsi" w:cstheme="minorHAnsi"/>
              </w:rPr>
              <w:t>Книга 11. Оценка надежности теплоснабжения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BC3FFB1" w14:textId="77777777" w:rsidR="00946414" w:rsidRDefault="00946414">
            <w:pPr>
              <w:pStyle w:val="TableParagraph"/>
              <w:spacing w:line="276" w:lineRule="auto"/>
              <w:jc w:val="center"/>
              <w:rPr>
                <w:rFonts w:asciiTheme="minorHAnsi" w:hAnsiTheme="minorHAnsi" w:cstheme="minorHAnsi"/>
              </w:rPr>
            </w:pPr>
            <w:r>
              <w:rPr>
                <w:rFonts w:asciiTheme="minorHAnsi" w:hAnsiTheme="minorHAnsi" w:cstheme="minorHAnsi"/>
              </w:rPr>
              <w:t>060-01.ОМ-ПЗСТ.011.00</w:t>
            </w:r>
          </w:p>
        </w:tc>
      </w:tr>
      <w:tr w:rsidR="00946414" w14:paraId="3127A4DE"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4397F8CD" w14:textId="77777777" w:rsidR="00946414" w:rsidRDefault="00946414">
            <w:pPr>
              <w:pStyle w:val="TableParagraph"/>
              <w:spacing w:line="276" w:lineRule="auto"/>
              <w:rPr>
                <w:rFonts w:asciiTheme="minorHAnsi" w:hAnsiTheme="minorHAnsi" w:cstheme="minorHAnsi"/>
              </w:rPr>
            </w:pPr>
            <w:r>
              <w:rPr>
                <w:rFonts w:asciiTheme="minorHAnsi" w:hAnsiTheme="minorHAnsi" w:cstheme="minorHAnsi"/>
              </w:rPr>
              <w:t>Книга 12. Обоснование инвестиций в строительство, ре-</w:t>
            </w:r>
          </w:p>
          <w:p w14:paraId="38309A6D" w14:textId="77777777" w:rsidR="00946414" w:rsidRDefault="00946414">
            <w:pPr>
              <w:pStyle w:val="TableParagraph"/>
              <w:spacing w:line="276" w:lineRule="auto"/>
              <w:rPr>
                <w:rFonts w:asciiTheme="minorHAnsi" w:hAnsiTheme="minorHAnsi" w:cstheme="minorHAnsi"/>
              </w:rPr>
            </w:pPr>
            <w:proofErr w:type="spellStart"/>
            <w:r>
              <w:rPr>
                <w:rFonts w:asciiTheme="minorHAnsi" w:hAnsiTheme="minorHAnsi" w:cstheme="minorHAnsi"/>
              </w:rPr>
              <w:t>Конструкцию,техническое</w:t>
            </w:r>
            <w:proofErr w:type="spellEnd"/>
            <w:r>
              <w:rPr>
                <w:rFonts w:asciiTheme="minorHAnsi" w:hAnsiTheme="minorHAnsi" w:cstheme="minorHAnsi"/>
              </w:rPr>
              <w:t xml:space="preserve"> перевооружение и (или) модернизацию</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3BA12C27" w14:textId="77777777" w:rsidR="00946414" w:rsidRDefault="00946414">
            <w:pPr>
              <w:pStyle w:val="TableParagraph"/>
              <w:spacing w:line="276" w:lineRule="auto"/>
              <w:jc w:val="center"/>
              <w:rPr>
                <w:rFonts w:asciiTheme="minorHAnsi" w:hAnsiTheme="minorHAnsi" w:cstheme="minorHAnsi"/>
              </w:rPr>
            </w:pPr>
            <w:r>
              <w:rPr>
                <w:rFonts w:asciiTheme="minorHAnsi" w:hAnsiTheme="minorHAnsi" w:cstheme="minorHAnsi"/>
              </w:rPr>
              <w:t>060-01.ОМ-ПЗСТ.012.00</w:t>
            </w:r>
          </w:p>
        </w:tc>
      </w:tr>
      <w:tr w:rsidR="00946414" w14:paraId="3D2CF8E7"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58ECA42D" w14:textId="3CECC8B2" w:rsidR="00946414" w:rsidRDefault="00946414">
            <w:pPr>
              <w:pStyle w:val="TableParagraph"/>
              <w:spacing w:line="276" w:lineRule="auto"/>
              <w:rPr>
                <w:rFonts w:asciiTheme="minorHAnsi" w:hAnsiTheme="minorHAnsi" w:cstheme="minorHAnsi"/>
              </w:rPr>
            </w:pPr>
            <w:r>
              <w:rPr>
                <w:rFonts w:asciiTheme="minorHAnsi" w:hAnsiTheme="minorHAnsi" w:cstheme="minorHAnsi"/>
              </w:rPr>
              <w:t xml:space="preserve">Книга 13. Индикаторы развития систем теплоснабжения </w:t>
            </w:r>
            <w:proofErr w:type="spellStart"/>
            <w:r>
              <w:rPr>
                <w:rFonts w:asciiTheme="minorHAnsi" w:hAnsiTheme="minorHAnsi" w:cstheme="minorHAnsi"/>
              </w:rPr>
              <w:t>поселения,городского</w:t>
            </w:r>
            <w:proofErr w:type="spellEnd"/>
            <w:r>
              <w:rPr>
                <w:rFonts w:asciiTheme="minorHAnsi" w:hAnsiTheme="minorHAnsi" w:cstheme="minorHAnsi"/>
              </w:rPr>
              <w:t xml:space="preserve"> округа,</w:t>
            </w:r>
            <w:r w:rsidR="008047ED">
              <w:rPr>
                <w:rFonts w:asciiTheme="minorHAnsi" w:hAnsiTheme="minorHAnsi" w:cstheme="minorHAnsi"/>
              </w:rPr>
              <w:t xml:space="preserve"> </w:t>
            </w:r>
            <w:r>
              <w:rPr>
                <w:rFonts w:asciiTheme="minorHAnsi" w:hAnsiTheme="minorHAnsi" w:cstheme="minorHAnsi"/>
              </w:rPr>
              <w:t>города федерального значения</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09632FC9" w14:textId="77777777" w:rsidR="00946414" w:rsidRDefault="00946414">
            <w:pPr>
              <w:pStyle w:val="TableParagraph"/>
              <w:spacing w:line="276" w:lineRule="auto"/>
              <w:jc w:val="center"/>
              <w:rPr>
                <w:rFonts w:asciiTheme="minorHAnsi" w:hAnsiTheme="minorHAnsi" w:cstheme="minorHAnsi"/>
              </w:rPr>
            </w:pPr>
            <w:r>
              <w:rPr>
                <w:rFonts w:asciiTheme="minorHAnsi" w:hAnsiTheme="minorHAnsi" w:cstheme="minorHAnsi"/>
              </w:rPr>
              <w:t>060-01.ОМ-ПЗСТ.013.00</w:t>
            </w:r>
          </w:p>
        </w:tc>
      </w:tr>
      <w:tr w:rsidR="00946414" w14:paraId="0D3B139A"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01558951" w14:textId="77777777" w:rsidR="00946414" w:rsidRDefault="00946414">
            <w:pPr>
              <w:pStyle w:val="TableParagraph"/>
              <w:spacing w:line="276" w:lineRule="auto"/>
              <w:rPr>
                <w:rFonts w:asciiTheme="minorHAnsi" w:hAnsiTheme="minorHAnsi" w:cstheme="minorHAnsi"/>
              </w:rPr>
            </w:pPr>
            <w:r>
              <w:rPr>
                <w:rFonts w:asciiTheme="minorHAnsi" w:hAnsiTheme="minorHAnsi" w:cstheme="minorHAnsi"/>
              </w:rPr>
              <w:lastRenderedPageBreak/>
              <w:t xml:space="preserve">Книга 14. Ценовые(тарифные) последствия </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4981A245" w14:textId="77777777" w:rsidR="00946414" w:rsidRDefault="00946414">
            <w:pPr>
              <w:pStyle w:val="TableParagraph"/>
              <w:spacing w:line="276" w:lineRule="auto"/>
              <w:jc w:val="center"/>
              <w:rPr>
                <w:rFonts w:asciiTheme="minorHAnsi" w:hAnsiTheme="minorHAnsi" w:cstheme="minorHAnsi"/>
                <w:highlight w:val="red"/>
              </w:rPr>
            </w:pPr>
            <w:r>
              <w:rPr>
                <w:rFonts w:asciiTheme="minorHAnsi" w:hAnsiTheme="minorHAnsi" w:cstheme="minorHAnsi"/>
              </w:rPr>
              <w:t>060-01.ОМ-ПЗСТ.014.00</w:t>
            </w:r>
          </w:p>
        </w:tc>
      </w:tr>
      <w:tr w:rsidR="00946414" w14:paraId="7CBB52EC" w14:textId="77777777" w:rsidTr="00946414">
        <w:trPr>
          <w:trHeight w:val="20"/>
        </w:trPr>
        <w:tc>
          <w:tcPr>
            <w:tcW w:w="3456" w:type="pct"/>
            <w:tcBorders>
              <w:top w:val="single" w:sz="4" w:space="0" w:color="000000"/>
              <w:left w:val="single" w:sz="4" w:space="0" w:color="000000"/>
              <w:bottom w:val="single" w:sz="4" w:space="0" w:color="000000"/>
              <w:right w:val="single" w:sz="4" w:space="0" w:color="000000"/>
            </w:tcBorders>
            <w:vAlign w:val="center"/>
            <w:hideMark/>
          </w:tcPr>
          <w:p w14:paraId="2E6BB46B" w14:textId="77777777" w:rsidR="00946414" w:rsidRDefault="00946414">
            <w:pPr>
              <w:pStyle w:val="TableParagraph"/>
              <w:spacing w:line="276" w:lineRule="auto"/>
              <w:rPr>
                <w:rFonts w:asciiTheme="minorHAnsi" w:hAnsiTheme="minorHAnsi" w:cstheme="minorHAnsi"/>
              </w:rPr>
            </w:pPr>
            <w:r>
              <w:rPr>
                <w:rFonts w:asciiTheme="minorHAnsi" w:hAnsiTheme="minorHAnsi" w:cstheme="minorHAnsi"/>
              </w:rPr>
              <w:t>Книга 15.Реестр единых теплоснабжающих организаций</w:t>
            </w:r>
          </w:p>
        </w:tc>
        <w:tc>
          <w:tcPr>
            <w:tcW w:w="1544" w:type="pct"/>
            <w:tcBorders>
              <w:top w:val="single" w:sz="4" w:space="0" w:color="000000"/>
              <w:left w:val="single" w:sz="4" w:space="0" w:color="000000"/>
              <w:bottom w:val="single" w:sz="4" w:space="0" w:color="000000"/>
              <w:right w:val="single" w:sz="4" w:space="0" w:color="000000"/>
            </w:tcBorders>
            <w:vAlign w:val="center"/>
            <w:hideMark/>
          </w:tcPr>
          <w:p w14:paraId="74F52C8F" w14:textId="77777777" w:rsidR="00946414" w:rsidRDefault="00946414">
            <w:pPr>
              <w:pStyle w:val="TableParagraph"/>
              <w:spacing w:line="276" w:lineRule="auto"/>
              <w:jc w:val="center"/>
              <w:rPr>
                <w:rFonts w:asciiTheme="minorHAnsi" w:hAnsiTheme="minorHAnsi" w:cstheme="minorHAnsi"/>
              </w:rPr>
            </w:pPr>
            <w:r>
              <w:rPr>
                <w:rFonts w:asciiTheme="minorHAnsi" w:hAnsiTheme="minorHAnsi" w:cstheme="minorHAnsi"/>
              </w:rPr>
              <w:t>060-01.ОМ-ПЗСТ.015.00</w:t>
            </w:r>
          </w:p>
        </w:tc>
      </w:tr>
    </w:tbl>
    <w:p w14:paraId="79177077" w14:textId="77777777" w:rsidR="006D10D6" w:rsidRDefault="006D10D6" w:rsidP="006D10D6">
      <w:pPr>
        <w:pStyle w:val="a5"/>
        <w:rPr>
          <w:rFonts w:eastAsia="Calibri"/>
        </w:rPr>
      </w:pPr>
    </w:p>
    <w:p w14:paraId="7FF48282" w14:textId="255DBD94" w:rsidR="001566B6" w:rsidRPr="00F758AA" w:rsidRDefault="001566B6" w:rsidP="00602C82">
      <w:pPr>
        <w:pStyle w:val="a5"/>
        <w:rPr>
          <w:rFonts w:eastAsia="Calibri"/>
        </w:rPr>
        <w:sectPr w:rsidR="001566B6" w:rsidRPr="00F758AA" w:rsidSect="0062005B">
          <w:footerReference w:type="default" r:id="rId11"/>
          <w:headerReference w:type="first" r:id="rId12"/>
          <w:pgSz w:w="11906" w:h="16838" w:code="9"/>
          <w:pgMar w:top="851" w:right="851" w:bottom="1134" w:left="1134" w:header="170" w:footer="210" w:gutter="0"/>
          <w:pgBorders w:display="notFirstPage">
            <w:top w:val="single" w:sz="8" w:space="5" w:color="E36C0A" w:themeColor="accent6" w:themeShade="BF"/>
            <w:bottom w:val="thinThickMediumGap" w:sz="24" w:space="1" w:color="E36C0A" w:themeColor="accent6" w:themeShade="BF"/>
          </w:pgBorders>
          <w:cols w:space="708"/>
          <w:titlePg/>
          <w:docGrid w:linePitch="360"/>
        </w:sectPr>
      </w:pPr>
    </w:p>
    <w:sdt>
      <w:sdtPr>
        <w:rPr>
          <w:rFonts w:eastAsiaTheme="minorEastAsia" w:cstheme="minorBidi"/>
          <w:b/>
          <w:bCs/>
          <w:caps/>
          <w:sz w:val="20"/>
          <w:szCs w:val="22"/>
        </w:rPr>
        <w:id w:val="16664696"/>
        <w:docPartObj>
          <w:docPartGallery w:val="Table of Contents"/>
          <w:docPartUnique/>
        </w:docPartObj>
      </w:sdtPr>
      <w:sdtEndPr>
        <w:rPr>
          <w:b w:val="0"/>
          <w:bCs w:val="0"/>
          <w:caps w:val="0"/>
          <w:sz w:val="24"/>
        </w:rPr>
      </w:sdtEndPr>
      <w:sdtContent>
        <w:p w14:paraId="623FBE6B" w14:textId="72AC77E9" w:rsidR="00602C82" w:rsidRDefault="00E80137" w:rsidP="00E80137">
          <w:pPr>
            <w:pStyle w:val="a5"/>
            <w:spacing w:after="0"/>
            <w:ind w:firstLine="0"/>
            <w:jc w:val="center"/>
            <w:rPr>
              <w:rStyle w:val="ac"/>
              <w:b/>
            </w:rPr>
          </w:pPr>
          <w:r>
            <w:rPr>
              <w:rStyle w:val="ac"/>
              <w:b/>
            </w:rPr>
            <w:t>СОДЕРЖАНИЕ</w:t>
          </w:r>
        </w:p>
        <w:p w14:paraId="5D811297" w14:textId="77777777" w:rsidR="00E80137" w:rsidRPr="00385027" w:rsidRDefault="00E80137" w:rsidP="00E80137">
          <w:pPr>
            <w:pStyle w:val="a5"/>
            <w:spacing w:after="0"/>
            <w:ind w:firstLine="0"/>
            <w:jc w:val="center"/>
            <w:rPr>
              <w:rStyle w:val="ac"/>
              <w:b/>
            </w:rPr>
          </w:pPr>
        </w:p>
        <w:p w14:paraId="6ABE64F0" w14:textId="7701A4F8" w:rsidR="008047ED" w:rsidRDefault="00602C82">
          <w:pPr>
            <w:pStyle w:val="13"/>
            <w:rPr>
              <w:rFonts w:asciiTheme="minorHAnsi" w:hAnsiTheme="minorHAnsi"/>
              <w:noProof/>
              <w:sz w:val="22"/>
              <w:lang w:eastAsia="ru-RU"/>
            </w:rPr>
          </w:pPr>
          <w:r w:rsidRPr="00127628">
            <w:rPr>
              <w:szCs w:val="24"/>
            </w:rPr>
            <w:fldChar w:fldCharType="begin"/>
          </w:r>
          <w:r w:rsidRPr="00127628">
            <w:rPr>
              <w:szCs w:val="24"/>
            </w:rPr>
            <w:instrText xml:space="preserve"> TOC \o "1-3" \h \z \u </w:instrText>
          </w:r>
          <w:r w:rsidRPr="00127628">
            <w:rPr>
              <w:szCs w:val="24"/>
            </w:rPr>
            <w:fldChar w:fldCharType="separate"/>
          </w:r>
          <w:hyperlink w:anchor="_Toc61877718" w:history="1">
            <w:r w:rsidR="008047ED" w:rsidRPr="000E3336">
              <w:rPr>
                <w:rStyle w:val="ab"/>
                <w:noProof/>
              </w:rPr>
              <w:t>СОСТАВ ДОКУМЕНТОВ</w:t>
            </w:r>
            <w:r w:rsidR="008047ED">
              <w:rPr>
                <w:noProof/>
                <w:webHidden/>
              </w:rPr>
              <w:tab/>
            </w:r>
            <w:r w:rsidR="008047ED">
              <w:rPr>
                <w:noProof/>
                <w:webHidden/>
              </w:rPr>
              <w:fldChar w:fldCharType="begin"/>
            </w:r>
            <w:r w:rsidR="008047ED">
              <w:rPr>
                <w:noProof/>
                <w:webHidden/>
              </w:rPr>
              <w:instrText xml:space="preserve"> PAGEREF _Toc61877718 \h </w:instrText>
            </w:r>
            <w:r w:rsidR="008047ED">
              <w:rPr>
                <w:noProof/>
                <w:webHidden/>
              </w:rPr>
            </w:r>
            <w:r w:rsidR="008047ED">
              <w:rPr>
                <w:noProof/>
                <w:webHidden/>
              </w:rPr>
              <w:fldChar w:fldCharType="separate"/>
            </w:r>
            <w:r w:rsidR="003C6DDB">
              <w:rPr>
                <w:noProof/>
                <w:webHidden/>
              </w:rPr>
              <w:t>3</w:t>
            </w:r>
            <w:r w:rsidR="008047ED">
              <w:rPr>
                <w:noProof/>
                <w:webHidden/>
              </w:rPr>
              <w:fldChar w:fldCharType="end"/>
            </w:r>
          </w:hyperlink>
        </w:p>
        <w:p w14:paraId="25333031" w14:textId="78E4251D" w:rsidR="008047ED" w:rsidRDefault="00F46359">
          <w:pPr>
            <w:pStyle w:val="13"/>
            <w:rPr>
              <w:rFonts w:asciiTheme="minorHAnsi" w:hAnsiTheme="minorHAnsi"/>
              <w:noProof/>
              <w:sz w:val="22"/>
              <w:lang w:eastAsia="ru-RU"/>
            </w:rPr>
          </w:pPr>
          <w:hyperlink w:anchor="_Toc61877719" w:history="1">
            <w:r w:rsidR="008047ED" w:rsidRPr="000E3336">
              <w:rPr>
                <w:rStyle w:val="ab"/>
                <w:noProof/>
              </w:rPr>
              <w:t>ПЕРЕЧЕНЬ ТАБЛИЦ</w:t>
            </w:r>
            <w:r w:rsidR="008047ED">
              <w:rPr>
                <w:noProof/>
                <w:webHidden/>
              </w:rPr>
              <w:tab/>
            </w:r>
            <w:r w:rsidR="008047ED">
              <w:rPr>
                <w:noProof/>
                <w:webHidden/>
              </w:rPr>
              <w:fldChar w:fldCharType="begin"/>
            </w:r>
            <w:r w:rsidR="008047ED">
              <w:rPr>
                <w:noProof/>
                <w:webHidden/>
              </w:rPr>
              <w:instrText xml:space="preserve"> PAGEREF _Toc61877719 \h </w:instrText>
            </w:r>
            <w:r w:rsidR="008047ED">
              <w:rPr>
                <w:noProof/>
                <w:webHidden/>
              </w:rPr>
            </w:r>
            <w:r w:rsidR="008047ED">
              <w:rPr>
                <w:noProof/>
                <w:webHidden/>
              </w:rPr>
              <w:fldChar w:fldCharType="separate"/>
            </w:r>
            <w:r w:rsidR="003C6DDB">
              <w:rPr>
                <w:noProof/>
                <w:webHidden/>
              </w:rPr>
              <w:t>6</w:t>
            </w:r>
            <w:r w:rsidR="008047ED">
              <w:rPr>
                <w:noProof/>
                <w:webHidden/>
              </w:rPr>
              <w:fldChar w:fldCharType="end"/>
            </w:r>
          </w:hyperlink>
        </w:p>
        <w:p w14:paraId="37CC9BF2" w14:textId="7A037D4D" w:rsidR="008047ED" w:rsidRDefault="00F46359">
          <w:pPr>
            <w:pStyle w:val="13"/>
            <w:rPr>
              <w:rFonts w:asciiTheme="minorHAnsi" w:hAnsiTheme="minorHAnsi"/>
              <w:noProof/>
              <w:sz w:val="22"/>
              <w:lang w:eastAsia="ru-RU"/>
            </w:rPr>
          </w:pPr>
          <w:hyperlink w:anchor="_Toc61877720" w:history="1">
            <w:r w:rsidR="008047ED" w:rsidRPr="000E3336">
              <w:rPr>
                <w:rStyle w:val="ab"/>
                <w:noProof/>
              </w:rPr>
              <w:t>1. Общие положение</w:t>
            </w:r>
            <w:r w:rsidR="008047ED">
              <w:rPr>
                <w:noProof/>
                <w:webHidden/>
              </w:rPr>
              <w:tab/>
            </w:r>
            <w:r w:rsidR="008047ED">
              <w:rPr>
                <w:noProof/>
                <w:webHidden/>
              </w:rPr>
              <w:fldChar w:fldCharType="begin"/>
            </w:r>
            <w:r w:rsidR="008047ED">
              <w:rPr>
                <w:noProof/>
                <w:webHidden/>
              </w:rPr>
              <w:instrText xml:space="preserve"> PAGEREF _Toc61877720 \h </w:instrText>
            </w:r>
            <w:r w:rsidR="008047ED">
              <w:rPr>
                <w:noProof/>
                <w:webHidden/>
              </w:rPr>
            </w:r>
            <w:r w:rsidR="008047ED">
              <w:rPr>
                <w:noProof/>
                <w:webHidden/>
              </w:rPr>
              <w:fldChar w:fldCharType="separate"/>
            </w:r>
            <w:r w:rsidR="003C6DDB">
              <w:rPr>
                <w:noProof/>
                <w:webHidden/>
              </w:rPr>
              <w:t>7</w:t>
            </w:r>
            <w:r w:rsidR="008047ED">
              <w:rPr>
                <w:noProof/>
                <w:webHidden/>
              </w:rPr>
              <w:fldChar w:fldCharType="end"/>
            </w:r>
          </w:hyperlink>
        </w:p>
        <w:p w14:paraId="3F876C14" w14:textId="3A7CF74D" w:rsidR="008047ED" w:rsidRDefault="00F46359">
          <w:pPr>
            <w:pStyle w:val="13"/>
            <w:rPr>
              <w:rFonts w:asciiTheme="minorHAnsi" w:hAnsiTheme="minorHAnsi"/>
              <w:noProof/>
              <w:sz w:val="22"/>
              <w:lang w:eastAsia="ru-RU"/>
            </w:rPr>
          </w:pPr>
          <w:hyperlink w:anchor="_Toc61877721" w:history="1">
            <w:r w:rsidR="008047ED" w:rsidRPr="000E3336">
              <w:rPr>
                <w:rStyle w:val="ab"/>
                <w:noProof/>
              </w:rPr>
              <w:t>2. Варианты развития систем теплоснабжения города Переславль-Залесский ярославской области</w:t>
            </w:r>
            <w:r w:rsidR="008047ED">
              <w:rPr>
                <w:noProof/>
                <w:webHidden/>
              </w:rPr>
              <w:tab/>
            </w:r>
            <w:r w:rsidR="008047ED">
              <w:rPr>
                <w:noProof/>
                <w:webHidden/>
              </w:rPr>
              <w:fldChar w:fldCharType="begin"/>
            </w:r>
            <w:r w:rsidR="008047ED">
              <w:rPr>
                <w:noProof/>
                <w:webHidden/>
              </w:rPr>
              <w:instrText xml:space="preserve"> PAGEREF _Toc61877721 \h </w:instrText>
            </w:r>
            <w:r w:rsidR="008047ED">
              <w:rPr>
                <w:noProof/>
                <w:webHidden/>
              </w:rPr>
            </w:r>
            <w:r w:rsidR="008047ED">
              <w:rPr>
                <w:noProof/>
                <w:webHidden/>
              </w:rPr>
              <w:fldChar w:fldCharType="separate"/>
            </w:r>
            <w:r w:rsidR="003C6DDB">
              <w:rPr>
                <w:noProof/>
                <w:webHidden/>
              </w:rPr>
              <w:t>8</w:t>
            </w:r>
            <w:r w:rsidR="008047ED">
              <w:rPr>
                <w:noProof/>
                <w:webHidden/>
              </w:rPr>
              <w:fldChar w:fldCharType="end"/>
            </w:r>
          </w:hyperlink>
        </w:p>
        <w:p w14:paraId="494A1AF3" w14:textId="061986EF" w:rsidR="008047ED" w:rsidRDefault="00F46359">
          <w:pPr>
            <w:pStyle w:val="21"/>
            <w:rPr>
              <w:rFonts w:asciiTheme="minorHAnsi" w:hAnsiTheme="minorHAnsi"/>
              <w:noProof/>
              <w:sz w:val="22"/>
              <w:lang w:eastAsia="ru-RU"/>
            </w:rPr>
          </w:pPr>
          <w:hyperlink w:anchor="_Toc61877723" w:history="1">
            <w:r w:rsidR="008047ED" w:rsidRPr="000E3336">
              <w:rPr>
                <w:rStyle w:val="ab"/>
                <w:noProof/>
              </w:rPr>
              <w:t>2.1 Описание вариантов перспективного развития систем теплоснабжения городского округа город Переславль-Залесский Ярославской области</w:t>
            </w:r>
            <w:r w:rsidR="008047ED">
              <w:rPr>
                <w:noProof/>
                <w:webHidden/>
              </w:rPr>
              <w:tab/>
            </w:r>
            <w:r w:rsidR="008047ED">
              <w:rPr>
                <w:noProof/>
                <w:webHidden/>
              </w:rPr>
              <w:fldChar w:fldCharType="begin"/>
            </w:r>
            <w:r w:rsidR="008047ED">
              <w:rPr>
                <w:noProof/>
                <w:webHidden/>
              </w:rPr>
              <w:instrText xml:space="preserve"> PAGEREF _Toc61877723 \h </w:instrText>
            </w:r>
            <w:r w:rsidR="008047ED">
              <w:rPr>
                <w:noProof/>
                <w:webHidden/>
              </w:rPr>
            </w:r>
            <w:r w:rsidR="008047ED">
              <w:rPr>
                <w:noProof/>
                <w:webHidden/>
              </w:rPr>
              <w:fldChar w:fldCharType="separate"/>
            </w:r>
            <w:r w:rsidR="003C6DDB">
              <w:rPr>
                <w:noProof/>
                <w:webHidden/>
              </w:rPr>
              <w:t>8</w:t>
            </w:r>
            <w:r w:rsidR="008047ED">
              <w:rPr>
                <w:noProof/>
                <w:webHidden/>
              </w:rPr>
              <w:fldChar w:fldCharType="end"/>
            </w:r>
          </w:hyperlink>
        </w:p>
        <w:p w14:paraId="3AF8B465" w14:textId="4931DDB3" w:rsidR="008047ED" w:rsidRDefault="00F46359">
          <w:pPr>
            <w:pStyle w:val="21"/>
            <w:rPr>
              <w:rFonts w:asciiTheme="minorHAnsi" w:hAnsiTheme="minorHAnsi"/>
              <w:noProof/>
              <w:sz w:val="22"/>
              <w:lang w:eastAsia="ru-RU"/>
            </w:rPr>
          </w:pPr>
          <w:hyperlink w:anchor="_Toc61877724" w:history="1">
            <w:r w:rsidR="008047ED" w:rsidRPr="000E3336">
              <w:rPr>
                <w:rStyle w:val="ab"/>
                <w:noProof/>
              </w:rPr>
              <w:t>2.2.1 Первый вариант развития.</w:t>
            </w:r>
            <w:r w:rsidR="008047ED">
              <w:rPr>
                <w:noProof/>
                <w:webHidden/>
              </w:rPr>
              <w:tab/>
            </w:r>
            <w:r w:rsidR="008047ED">
              <w:rPr>
                <w:noProof/>
                <w:webHidden/>
              </w:rPr>
              <w:fldChar w:fldCharType="begin"/>
            </w:r>
            <w:r w:rsidR="008047ED">
              <w:rPr>
                <w:noProof/>
                <w:webHidden/>
              </w:rPr>
              <w:instrText xml:space="preserve"> PAGEREF _Toc61877724 \h </w:instrText>
            </w:r>
            <w:r w:rsidR="008047ED">
              <w:rPr>
                <w:noProof/>
                <w:webHidden/>
              </w:rPr>
            </w:r>
            <w:r w:rsidR="008047ED">
              <w:rPr>
                <w:noProof/>
                <w:webHidden/>
              </w:rPr>
              <w:fldChar w:fldCharType="separate"/>
            </w:r>
            <w:r w:rsidR="003C6DDB">
              <w:rPr>
                <w:noProof/>
                <w:webHidden/>
              </w:rPr>
              <w:t>8</w:t>
            </w:r>
            <w:r w:rsidR="008047ED">
              <w:rPr>
                <w:noProof/>
                <w:webHidden/>
              </w:rPr>
              <w:fldChar w:fldCharType="end"/>
            </w:r>
          </w:hyperlink>
        </w:p>
        <w:p w14:paraId="722D518B" w14:textId="07411965" w:rsidR="008047ED" w:rsidRDefault="00F46359">
          <w:pPr>
            <w:pStyle w:val="37"/>
            <w:rPr>
              <w:rFonts w:asciiTheme="minorHAnsi" w:hAnsiTheme="minorHAnsi"/>
              <w:noProof/>
              <w:sz w:val="22"/>
              <w:lang w:eastAsia="ru-RU"/>
            </w:rPr>
          </w:pPr>
          <w:hyperlink w:anchor="_Toc61877725" w:history="1">
            <w:r w:rsidR="008047ED" w:rsidRPr="000E3336">
              <w:rPr>
                <w:rStyle w:val="ab"/>
                <w:noProof/>
              </w:rPr>
              <w:t>2.2.1.1 Система теплоснабжения в зоне действия котельной ООО «</w:t>
            </w:r>
            <w:r w:rsidR="008047ED" w:rsidRPr="000E3336">
              <w:rPr>
                <w:rStyle w:val="ab"/>
                <w:rFonts w:eastAsia="Times New Roman"/>
                <w:noProof/>
                <w:lang w:eastAsia="ru-RU"/>
              </w:rPr>
              <w:t>ЭкоПетровск</w:t>
            </w:r>
            <w:r w:rsidR="008047ED" w:rsidRPr="000E3336">
              <w:rPr>
                <w:rStyle w:val="ab"/>
                <w:noProof/>
              </w:rPr>
              <w:t>». Магистраль №1 ООО «</w:t>
            </w:r>
            <w:r w:rsidR="008047ED" w:rsidRPr="000E3336">
              <w:rPr>
                <w:rStyle w:val="ab"/>
                <w:rFonts w:eastAsia="Times New Roman"/>
                <w:noProof/>
                <w:lang w:eastAsia="ru-RU"/>
              </w:rPr>
              <w:t>ЭкоПетровск</w:t>
            </w:r>
            <w:r w:rsidR="008047ED" w:rsidRPr="000E3336">
              <w:rPr>
                <w:rStyle w:val="ab"/>
                <w:noProof/>
              </w:rPr>
              <w:t>».</w:t>
            </w:r>
            <w:r w:rsidR="008047ED">
              <w:rPr>
                <w:noProof/>
                <w:webHidden/>
              </w:rPr>
              <w:tab/>
            </w:r>
            <w:r w:rsidR="008047ED">
              <w:rPr>
                <w:noProof/>
                <w:webHidden/>
              </w:rPr>
              <w:fldChar w:fldCharType="begin"/>
            </w:r>
            <w:r w:rsidR="008047ED">
              <w:rPr>
                <w:noProof/>
                <w:webHidden/>
              </w:rPr>
              <w:instrText xml:space="preserve"> PAGEREF _Toc61877725 \h </w:instrText>
            </w:r>
            <w:r w:rsidR="008047ED">
              <w:rPr>
                <w:noProof/>
                <w:webHidden/>
              </w:rPr>
            </w:r>
            <w:r w:rsidR="008047ED">
              <w:rPr>
                <w:noProof/>
                <w:webHidden/>
              </w:rPr>
              <w:fldChar w:fldCharType="separate"/>
            </w:r>
            <w:r w:rsidR="003C6DDB">
              <w:rPr>
                <w:noProof/>
                <w:webHidden/>
              </w:rPr>
              <w:t>8</w:t>
            </w:r>
            <w:r w:rsidR="008047ED">
              <w:rPr>
                <w:noProof/>
                <w:webHidden/>
              </w:rPr>
              <w:fldChar w:fldCharType="end"/>
            </w:r>
          </w:hyperlink>
        </w:p>
        <w:p w14:paraId="4F9E2CF1" w14:textId="7CD675B0" w:rsidR="008047ED" w:rsidRDefault="00F46359">
          <w:pPr>
            <w:pStyle w:val="37"/>
            <w:tabs>
              <w:tab w:val="left" w:pos="1540"/>
            </w:tabs>
            <w:rPr>
              <w:rFonts w:asciiTheme="minorHAnsi" w:hAnsiTheme="minorHAnsi"/>
              <w:noProof/>
              <w:sz w:val="22"/>
              <w:lang w:eastAsia="ru-RU"/>
            </w:rPr>
          </w:pPr>
          <w:hyperlink w:anchor="_Toc61877726" w:history="1">
            <w:r w:rsidR="008047ED" w:rsidRPr="000E3336">
              <w:rPr>
                <w:rStyle w:val="ab"/>
                <w:noProof/>
              </w:rPr>
              <w:t>2.2.2.1</w:t>
            </w:r>
            <w:r w:rsidR="008047ED">
              <w:rPr>
                <w:rFonts w:asciiTheme="minorHAnsi" w:hAnsiTheme="minorHAnsi"/>
                <w:noProof/>
                <w:sz w:val="22"/>
                <w:lang w:eastAsia="ru-RU"/>
              </w:rPr>
              <w:tab/>
            </w:r>
            <w:r w:rsidR="008047ED" w:rsidRPr="000E3336">
              <w:rPr>
                <w:rStyle w:val="ab"/>
                <w:noProof/>
              </w:rPr>
              <w:t>Магистраль №3 ООО «</w:t>
            </w:r>
            <w:r w:rsidR="008047ED" w:rsidRPr="000E3336">
              <w:rPr>
                <w:rStyle w:val="ab"/>
                <w:rFonts w:eastAsia="Times New Roman"/>
                <w:noProof/>
                <w:lang w:eastAsia="ru-RU"/>
              </w:rPr>
              <w:t>ЭкоПетровск</w:t>
            </w:r>
            <w:r w:rsidR="008047ED" w:rsidRPr="000E3336">
              <w:rPr>
                <w:rStyle w:val="ab"/>
                <w:noProof/>
              </w:rPr>
              <w:t>»</w:t>
            </w:r>
            <w:r w:rsidR="008047ED">
              <w:rPr>
                <w:noProof/>
                <w:webHidden/>
              </w:rPr>
              <w:tab/>
            </w:r>
            <w:r w:rsidR="008047ED">
              <w:rPr>
                <w:noProof/>
                <w:webHidden/>
              </w:rPr>
              <w:fldChar w:fldCharType="begin"/>
            </w:r>
            <w:r w:rsidR="008047ED">
              <w:rPr>
                <w:noProof/>
                <w:webHidden/>
              </w:rPr>
              <w:instrText xml:space="preserve"> PAGEREF _Toc61877726 \h </w:instrText>
            </w:r>
            <w:r w:rsidR="008047ED">
              <w:rPr>
                <w:noProof/>
                <w:webHidden/>
              </w:rPr>
            </w:r>
            <w:r w:rsidR="008047ED">
              <w:rPr>
                <w:noProof/>
                <w:webHidden/>
              </w:rPr>
              <w:fldChar w:fldCharType="separate"/>
            </w:r>
            <w:r w:rsidR="003C6DDB">
              <w:rPr>
                <w:noProof/>
                <w:webHidden/>
              </w:rPr>
              <w:t>11</w:t>
            </w:r>
            <w:r w:rsidR="008047ED">
              <w:rPr>
                <w:noProof/>
                <w:webHidden/>
              </w:rPr>
              <w:fldChar w:fldCharType="end"/>
            </w:r>
          </w:hyperlink>
        </w:p>
        <w:p w14:paraId="022F05AD" w14:textId="74F86D19" w:rsidR="008047ED" w:rsidRDefault="00F46359">
          <w:pPr>
            <w:pStyle w:val="37"/>
            <w:rPr>
              <w:rFonts w:asciiTheme="minorHAnsi" w:hAnsiTheme="minorHAnsi"/>
              <w:noProof/>
              <w:sz w:val="22"/>
              <w:lang w:eastAsia="ru-RU"/>
            </w:rPr>
          </w:pPr>
          <w:hyperlink w:anchor="_Toc61877727" w:history="1">
            <w:r w:rsidR="008047ED" w:rsidRPr="000E3336">
              <w:rPr>
                <w:rStyle w:val="ab"/>
                <w:noProof/>
              </w:rPr>
              <w:t>2.2.2</w:t>
            </w:r>
            <w:r w:rsidR="008047ED">
              <w:rPr>
                <w:rFonts w:asciiTheme="minorHAnsi" w:hAnsiTheme="minorHAnsi"/>
                <w:noProof/>
                <w:sz w:val="22"/>
                <w:lang w:eastAsia="ru-RU"/>
              </w:rPr>
              <w:tab/>
            </w:r>
            <w:r w:rsidR="008047ED" w:rsidRPr="000E3336">
              <w:rPr>
                <w:rStyle w:val="ab"/>
                <w:noProof/>
              </w:rPr>
              <w:t>Система теплоснабжения в зоне действия котельной пос.Чкаловский</w:t>
            </w:r>
            <w:r w:rsidR="008047ED">
              <w:rPr>
                <w:noProof/>
                <w:webHidden/>
              </w:rPr>
              <w:tab/>
            </w:r>
            <w:r w:rsidR="008047ED">
              <w:rPr>
                <w:noProof/>
                <w:webHidden/>
              </w:rPr>
              <w:fldChar w:fldCharType="begin"/>
            </w:r>
            <w:r w:rsidR="008047ED">
              <w:rPr>
                <w:noProof/>
                <w:webHidden/>
              </w:rPr>
              <w:instrText xml:space="preserve"> PAGEREF _Toc61877727 \h </w:instrText>
            </w:r>
            <w:r w:rsidR="008047ED">
              <w:rPr>
                <w:noProof/>
                <w:webHidden/>
              </w:rPr>
            </w:r>
            <w:r w:rsidR="008047ED">
              <w:rPr>
                <w:noProof/>
                <w:webHidden/>
              </w:rPr>
              <w:fldChar w:fldCharType="separate"/>
            </w:r>
            <w:r w:rsidR="003C6DDB">
              <w:rPr>
                <w:noProof/>
                <w:webHidden/>
              </w:rPr>
              <w:t>12</w:t>
            </w:r>
            <w:r w:rsidR="008047ED">
              <w:rPr>
                <w:noProof/>
                <w:webHidden/>
              </w:rPr>
              <w:fldChar w:fldCharType="end"/>
            </w:r>
          </w:hyperlink>
        </w:p>
        <w:p w14:paraId="60F97571" w14:textId="7CA975E2" w:rsidR="008047ED" w:rsidRDefault="00F46359">
          <w:pPr>
            <w:pStyle w:val="37"/>
            <w:tabs>
              <w:tab w:val="left" w:pos="1540"/>
            </w:tabs>
            <w:rPr>
              <w:rFonts w:asciiTheme="minorHAnsi" w:hAnsiTheme="minorHAnsi"/>
              <w:noProof/>
              <w:sz w:val="22"/>
              <w:lang w:eastAsia="ru-RU"/>
            </w:rPr>
          </w:pPr>
          <w:hyperlink w:anchor="_Toc61877728" w:history="1">
            <w:r w:rsidR="008047ED" w:rsidRPr="000E3336">
              <w:rPr>
                <w:rStyle w:val="ab"/>
                <w:noProof/>
              </w:rPr>
              <w:t>2.2.3.1</w:t>
            </w:r>
            <w:r w:rsidR="008047ED">
              <w:rPr>
                <w:rFonts w:asciiTheme="minorHAnsi" w:hAnsiTheme="minorHAnsi"/>
                <w:noProof/>
                <w:sz w:val="22"/>
                <w:lang w:eastAsia="ru-RU"/>
              </w:rPr>
              <w:tab/>
            </w:r>
            <w:r w:rsidR="008047ED" w:rsidRPr="000E3336">
              <w:rPr>
                <w:rStyle w:val="ab"/>
                <w:noProof/>
              </w:rPr>
              <w:t>Система теплоснабжения в зоне действия котельных МУП «Теплосервис»</w:t>
            </w:r>
            <w:r w:rsidR="008047ED">
              <w:rPr>
                <w:noProof/>
                <w:webHidden/>
              </w:rPr>
              <w:tab/>
            </w:r>
            <w:r w:rsidR="008047ED">
              <w:rPr>
                <w:noProof/>
                <w:webHidden/>
              </w:rPr>
              <w:fldChar w:fldCharType="begin"/>
            </w:r>
            <w:r w:rsidR="008047ED">
              <w:rPr>
                <w:noProof/>
                <w:webHidden/>
              </w:rPr>
              <w:instrText xml:space="preserve"> PAGEREF _Toc61877728 \h </w:instrText>
            </w:r>
            <w:r w:rsidR="008047ED">
              <w:rPr>
                <w:noProof/>
                <w:webHidden/>
              </w:rPr>
            </w:r>
            <w:r w:rsidR="008047ED">
              <w:rPr>
                <w:noProof/>
                <w:webHidden/>
              </w:rPr>
              <w:fldChar w:fldCharType="separate"/>
            </w:r>
            <w:r w:rsidR="003C6DDB">
              <w:rPr>
                <w:noProof/>
                <w:webHidden/>
              </w:rPr>
              <w:t>13</w:t>
            </w:r>
            <w:r w:rsidR="008047ED">
              <w:rPr>
                <w:noProof/>
                <w:webHidden/>
              </w:rPr>
              <w:fldChar w:fldCharType="end"/>
            </w:r>
          </w:hyperlink>
        </w:p>
        <w:p w14:paraId="5D1B67B6" w14:textId="38D9F590" w:rsidR="008047ED" w:rsidRDefault="00F46359">
          <w:pPr>
            <w:pStyle w:val="21"/>
            <w:tabs>
              <w:tab w:val="left" w:pos="1100"/>
            </w:tabs>
            <w:rPr>
              <w:rFonts w:asciiTheme="minorHAnsi" w:hAnsiTheme="minorHAnsi"/>
              <w:noProof/>
              <w:sz w:val="22"/>
              <w:lang w:eastAsia="ru-RU"/>
            </w:rPr>
          </w:pPr>
          <w:hyperlink w:anchor="_Toc61877729" w:history="1">
            <w:r w:rsidR="008047ED" w:rsidRPr="000E3336">
              <w:rPr>
                <w:rStyle w:val="ab"/>
                <w:noProof/>
              </w:rPr>
              <w:t>2.3.1</w:t>
            </w:r>
            <w:r w:rsidR="008047ED">
              <w:rPr>
                <w:rFonts w:asciiTheme="minorHAnsi" w:hAnsiTheme="minorHAnsi"/>
                <w:noProof/>
                <w:sz w:val="22"/>
                <w:lang w:eastAsia="ru-RU"/>
              </w:rPr>
              <w:tab/>
            </w:r>
            <w:r w:rsidR="008047ED" w:rsidRPr="000E3336">
              <w:rPr>
                <w:rStyle w:val="ab"/>
                <w:noProof/>
              </w:rPr>
              <w:t>Второй вариант развития систем теплоснабжения.</w:t>
            </w:r>
            <w:r w:rsidR="008047ED">
              <w:rPr>
                <w:noProof/>
                <w:webHidden/>
              </w:rPr>
              <w:tab/>
            </w:r>
            <w:r w:rsidR="008047ED">
              <w:rPr>
                <w:noProof/>
                <w:webHidden/>
              </w:rPr>
              <w:fldChar w:fldCharType="begin"/>
            </w:r>
            <w:r w:rsidR="008047ED">
              <w:rPr>
                <w:noProof/>
                <w:webHidden/>
              </w:rPr>
              <w:instrText xml:space="preserve"> PAGEREF _Toc61877729 \h </w:instrText>
            </w:r>
            <w:r w:rsidR="008047ED">
              <w:rPr>
                <w:noProof/>
                <w:webHidden/>
              </w:rPr>
            </w:r>
            <w:r w:rsidR="008047ED">
              <w:rPr>
                <w:noProof/>
                <w:webHidden/>
              </w:rPr>
              <w:fldChar w:fldCharType="separate"/>
            </w:r>
            <w:r w:rsidR="003C6DDB">
              <w:rPr>
                <w:noProof/>
                <w:webHidden/>
              </w:rPr>
              <w:t>15</w:t>
            </w:r>
            <w:r w:rsidR="008047ED">
              <w:rPr>
                <w:noProof/>
                <w:webHidden/>
              </w:rPr>
              <w:fldChar w:fldCharType="end"/>
            </w:r>
          </w:hyperlink>
        </w:p>
        <w:p w14:paraId="7F66A507" w14:textId="6C860A58" w:rsidR="008047ED" w:rsidRDefault="00F46359">
          <w:pPr>
            <w:pStyle w:val="37"/>
            <w:tabs>
              <w:tab w:val="left" w:pos="1540"/>
            </w:tabs>
            <w:rPr>
              <w:rFonts w:asciiTheme="minorHAnsi" w:hAnsiTheme="minorHAnsi"/>
              <w:noProof/>
              <w:sz w:val="22"/>
              <w:lang w:eastAsia="ru-RU"/>
            </w:rPr>
          </w:pPr>
          <w:hyperlink w:anchor="_Toc61877730" w:history="1">
            <w:r w:rsidR="008047ED" w:rsidRPr="000E3336">
              <w:rPr>
                <w:rStyle w:val="ab"/>
                <w:noProof/>
              </w:rPr>
              <w:t>2.3.1.1</w:t>
            </w:r>
            <w:r w:rsidR="008047ED">
              <w:rPr>
                <w:rFonts w:asciiTheme="minorHAnsi" w:hAnsiTheme="minorHAnsi"/>
                <w:noProof/>
                <w:sz w:val="22"/>
                <w:lang w:eastAsia="ru-RU"/>
              </w:rPr>
              <w:tab/>
            </w:r>
            <w:r w:rsidR="008047ED" w:rsidRPr="000E3336">
              <w:rPr>
                <w:rStyle w:val="ab"/>
                <w:noProof/>
              </w:rPr>
              <w:t>Система теплоснабжения в зоне действия котельной ООО «</w:t>
            </w:r>
            <w:r w:rsidR="008047ED" w:rsidRPr="000E3336">
              <w:rPr>
                <w:rStyle w:val="ab"/>
                <w:rFonts w:eastAsia="Times New Roman"/>
                <w:noProof/>
                <w:lang w:eastAsia="ru-RU"/>
              </w:rPr>
              <w:t>ЭкоПетровск</w:t>
            </w:r>
            <w:r w:rsidR="008047ED" w:rsidRPr="000E3336">
              <w:rPr>
                <w:rStyle w:val="ab"/>
                <w:noProof/>
              </w:rPr>
              <w:t>».</w:t>
            </w:r>
            <w:r w:rsidR="008047ED">
              <w:rPr>
                <w:noProof/>
                <w:webHidden/>
              </w:rPr>
              <w:tab/>
            </w:r>
            <w:r w:rsidR="008047ED">
              <w:rPr>
                <w:noProof/>
                <w:webHidden/>
              </w:rPr>
              <w:fldChar w:fldCharType="begin"/>
            </w:r>
            <w:r w:rsidR="008047ED">
              <w:rPr>
                <w:noProof/>
                <w:webHidden/>
              </w:rPr>
              <w:instrText xml:space="preserve"> PAGEREF _Toc61877730 \h </w:instrText>
            </w:r>
            <w:r w:rsidR="008047ED">
              <w:rPr>
                <w:noProof/>
                <w:webHidden/>
              </w:rPr>
            </w:r>
            <w:r w:rsidR="008047ED">
              <w:rPr>
                <w:noProof/>
                <w:webHidden/>
              </w:rPr>
              <w:fldChar w:fldCharType="separate"/>
            </w:r>
            <w:r w:rsidR="003C6DDB">
              <w:rPr>
                <w:noProof/>
                <w:webHidden/>
              </w:rPr>
              <w:t>15</w:t>
            </w:r>
            <w:r w:rsidR="008047ED">
              <w:rPr>
                <w:noProof/>
                <w:webHidden/>
              </w:rPr>
              <w:fldChar w:fldCharType="end"/>
            </w:r>
          </w:hyperlink>
        </w:p>
        <w:p w14:paraId="1FD5FDAC" w14:textId="7531AC5B" w:rsidR="008047ED" w:rsidRDefault="00F46359">
          <w:pPr>
            <w:pStyle w:val="37"/>
            <w:tabs>
              <w:tab w:val="left" w:pos="1540"/>
            </w:tabs>
            <w:rPr>
              <w:rFonts w:asciiTheme="minorHAnsi" w:hAnsiTheme="minorHAnsi"/>
              <w:noProof/>
              <w:sz w:val="22"/>
              <w:lang w:eastAsia="ru-RU"/>
            </w:rPr>
          </w:pPr>
          <w:hyperlink w:anchor="_Toc61877731" w:history="1">
            <w:r w:rsidR="008047ED" w:rsidRPr="000E3336">
              <w:rPr>
                <w:rStyle w:val="ab"/>
                <w:noProof/>
              </w:rPr>
              <w:t>2.3.1.2</w:t>
            </w:r>
            <w:r w:rsidR="008047ED">
              <w:rPr>
                <w:rFonts w:asciiTheme="minorHAnsi" w:hAnsiTheme="minorHAnsi"/>
                <w:noProof/>
                <w:sz w:val="22"/>
                <w:lang w:eastAsia="ru-RU"/>
              </w:rPr>
              <w:tab/>
            </w:r>
            <w:r w:rsidR="008047ED" w:rsidRPr="000E3336">
              <w:rPr>
                <w:rStyle w:val="ab"/>
                <w:noProof/>
              </w:rPr>
              <w:t>Магистраль №1 ООО «</w:t>
            </w:r>
            <w:r w:rsidR="008047ED" w:rsidRPr="000E3336">
              <w:rPr>
                <w:rStyle w:val="ab"/>
                <w:rFonts w:eastAsia="Times New Roman"/>
                <w:noProof/>
                <w:lang w:eastAsia="ru-RU"/>
              </w:rPr>
              <w:t>ЭкоПетровск</w:t>
            </w:r>
            <w:r w:rsidR="008047ED" w:rsidRPr="000E3336">
              <w:rPr>
                <w:rStyle w:val="ab"/>
                <w:noProof/>
              </w:rPr>
              <w:t>».</w:t>
            </w:r>
            <w:r w:rsidR="008047ED">
              <w:rPr>
                <w:noProof/>
                <w:webHidden/>
              </w:rPr>
              <w:tab/>
            </w:r>
            <w:r w:rsidR="008047ED">
              <w:rPr>
                <w:noProof/>
                <w:webHidden/>
              </w:rPr>
              <w:fldChar w:fldCharType="begin"/>
            </w:r>
            <w:r w:rsidR="008047ED">
              <w:rPr>
                <w:noProof/>
                <w:webHidden/>
              </w:rPr>
              <w:instrText xml:space="preserve"> PAGEREF _Toc61877731 \h </w:instrText>
            </w:r>
            <w:r w:rsidR="008047ED">
              <w:rPr>
                <w:noProof/>
                <w:webHidden/>
              </w:rPr>
            </w:r>
            <w:r w:rsidR="008047ED">
              <w:rPr>
                <w:noProof/>
                <w:webHidden/>
              </w:rPr>
              <w:fldChar w:fldCharType="separate"/>
            </w:r>
            <w:r w:rsidR="003C6DDB">
              <w:rPr>
                <w:noProof/>
                <w:webHidden/>
              </w:rPr>
              <w:t>15</w:t>
            </w:r>
            <w:r w:rsidR="008047ED">
              <w:rPr>
                <w:noProof/>
                <w:webHidden/>
              </w:rPr>
              <w:fldChar w:fldCharType="end"/>
            </w:r>
          </w:hyperlink>
        </w:p>
        <w:p w14:paraId="6F717A56" w14:textId="691DBFAD" w:rsidR="008047ED" w:rsidRDefault="00F46359">
          <w:pPr>
            <w:pStyle w:val="37"/>
            <w:tabs>
              <w:tab w:val="left" w:pos="1540"/>
            </w:tabs>
            <w:rPr>
              <w:rFonts w:asciiTheme="minorHAnsi" w:hAnsiTheme="minorHAnsi"/>
              <w:noProof/>
              <w:sz w:val="22"/>
              <w:lang w:eastAsia="ru-RU"/>
            </w:rPr>
          </w:pPr>
          <w:hyperlink w:anchor="_Toc61877732" w:history="1">
            <w:r w:rsidR="008047ED" w:rsidRPr="000E3336">
              <w:rPr>
                <w:rStyle w:val="ab"/>
                <w:noProof/>
              </w:rPr>
              <w:t>2.3.1.3</w:t>
            </w:r>
            <w:r w:rsidR="008047ED">
              <w:rPr>
                <w:rFonts w:asciiTheme="minorHAnsi" w:hAnsiTheme="minorHAnsi"/>
                <w:noProof/>
                <w:sz w:val="22"/>
                <w:lang w:eastAsia="ru-RU"/>
              </w:rPr>
              <w:tab/>
            </w:r>
            <w:r w:rsidR="008047ED" w:rsidRPr="000E3336">
              <w:rPr>
                <w:rStyle w:val="ab"/>
                <w:noProof/>
              </w:rPr>
              <w:t>Магистраль №3 ООО «</w:t>
            </w:r>
            <w:r w:rsidR="008047ED" w:rsidRPr="000E3336">
              <w:rPr>
                <w:rStyle w:val="ab"/>
                <w:rFonts w:eastAsia="Times New Roman"/>
                <w:noProof/>
                <w:lang w:eastAsia="ru-RU"/>
              </w:rPr>
              <w:t>ЭкоПетровск</w:t>
            </w:r>
            <w:r w:rsidR="008047ED" w:rsidRPr="000E3336">
              <w:rPr>
                <w:rStyle w:val="ab"/>
                <w:noProof/>
              </w:rPr>
              <w:t>».</w:t>
            </w:r>
            <w:r w:rsidR="008047ED">
              <w:rPr>
                <w:noProof/>
                <w:webHidden/>
              </w:rPr>
              <w:tab/>
            </w:r>
            <w:r w:rsidR="008047ED">
              <w:rPr>
                <w:noProof/>
                <w:webHidden/>
              </w:rPr>
              <w:fldChar w:fldCharType="begin"/>
            </w:r>
            <w:r w:rsidR="008047ED">
              <w:rPr>
                <w:noProof/>
                <w:webHidden/>
              </w:rPr>
              <w:instrText xml:space="preserve"> PAGEREF _Toc61877732 \h </w:instrText>
            </w:r>
            <w:r w:rsidR="008047ED">
              <w:rPr>
                <w:noProof/>
                <w:webHidden/>
              </w:rPr>
            </w:r>
            <w:r w:rsidR="008047ED">
              <w:rPr>
                <w:noProof/>
                <w:webHidden/>
              </w:rPr>
              <w:fldChar w:fldCharType="separate"/>
            </w:r>
            <w:r w:rsidR="003C6DDB">
              <w:rPr>
                <w:noProof/>
                <w:webHidden/>
              </w:rPr>
              <w:t>18</w:t>
            </w:r>
            <w:r w:rsidR="008047ED">
              <w:rPr>
                <w:noProof/>
                <w:webHidden/>
              </w:rPr>
              <w:fldChar w:fldCharType="end"/>
            </w:r>
          </w:hyperlink>
        </w:p>
        <w:p w14:paraId="6F6F20B0" w14:textId="3A60A6B4" w:rsidR="008047ED" w:rsidRDefault="00F46359">
          <w:pPr>
            <w:pStyle w:val="37"/>
            <w:rPr>
              <w:rFonts w:asciiTheme="minorHAnsi" w:hAnsiTheme="minorHAnsi"/>
              <w:noProof/>
              <w:sz w:val="22"/>
              <w:lang w:eastAsia="ru-RU"/>
            </w:rPr>
          </w:pPr>
          <w:hyperlink w:anchor="_Toc61877733" w:history="1">
            <w:r w:rsidR="008047ED" w:rsidRPr="000E3336">
              <w:rPr>
                <w:rStyle w:val="ab"/>
                <w:noProof/>
              </w:rPr>
              <w:t>2.3.2</w:t>
            </w:r>
            <w:r w:rsidR="008047ED">
              <w:rPr>
                <w:rFonts w:asciiTheme="minorHAnsi" w:hAnsiTheme="minorHAnsi"/>
                <w:noProof/>
                <w:sz w:val="22"/>
                <w:lang w:eastAsia="ru-RU"/>
              </w:rPr>
              <w:tab/>
            </w:r>
            <w:r w:rsidR="008047ED" w:rsidRPr="000E3336">
              <w:rPr>
                <w:rStyle w:val="ab"/>
                <w:noProof/>
              </w:rPr>
              <w:t>Система теплоснабжения в зоне действия котельной пос. Чкаловский</w:t>
            </w:r>
            <w:r w:rsidR="008047ED">
              <w:rPr>
                <w:noProof/>
                <w:webHidden/>
              </w:rPr>
              <w:tab/>
            </w:r>
            <w:r w:rsidR="008047ED">
              <w:rPr>
                <w:noProof/>
                <w:webHidden/>
              </w:rPr>
              <w:fldChar w:fldCharType="begin"/>
            </w:r>
            <w:r w:rsidR="008047ED">
              <w:rPr>
                <w:noProof/>
                <w:webHidden/>
              </w:rPr>
              <w:instrText xml:space="preserve"> PAGEREF _Toc61877733 \h </w:instrText>
            </w:r>
            <w:r w:rsidR="008047ED">
              <w:rPr>
                <w:noProof/>
                <w:webHidden/>
              </w:rPr>
            </w:r>
            <w:r w:rsidR="008047ED">
              <w:rPr>
                <w:noProof/>
                <w:webHidden/>
              </w:rPr>
              <w:fldChar w:fldCharType="separate"/>
            </w:r>
            <w:r w:rsidR="003C6DDB">
              <w:rPr>
                <w:noProof/>
                <w:webHidden/>
              </w:rPr>
              <w:t>19</w:t>
            </w:r>
            <w:r w:rsidR="008047ED">
              <w:rPr>
                <w:noProof/>
                <w:webHidden/>
              </w:rPr>
              <w:fldChar w:fldCharType="end"/>
            </w:r>
          </w:hyperlink>
        </w:p>
        <w:p w14:paraId="1545EC10" w14:textId="6B0514FA" w:rsidR="008047ED" w:rsidRDefault="00F46359">
          <w:pPr>
            <w:pStyle w:val="37"/>
            <w:tabs>
              <w:tab w:val="left" w:pos="1540"/>
            </w:tabs>
            <w:rPr>
              <w:rFonts w:asciiTheme="minorHAnsi" w:hAnsiTheme="minorHAnsi"/>
              <w:noProof/>
              <w:sz w:val="22"/>
              <w:lang w:eastAsia="ru-RU"/>
            </w:rPr>
          </w:pPr>
          <w:hyperlink w:anchor="_Toc61877734" w:history="1">
            <w:r w:rsidR="008047ED" w:rsidRPr="000E3336">
              <w:rPr>
                <w:rStyle w:val="ab"/>
                <w:noProof/>
              </w:rPr>
              <w:t>2.3.1.4</w:t>
            </w:r>
            <w:r w:rsidR="008047ED">
              <w:rPr>
                <w:rFonts w:asciiTheme="minorHAnsi" w:hAnsiTheme="minorHAnsi"/>
                <w:noProof/>
                <w:sz w:val="22"/>
                <w:lang w:eastAsia="ru-RU"/>
              </w:rPr>
              <w:tab/>
            </w:r>
            <w:r w:rsidR="008047ED" w:rsidRPr="000E3336">
              <w:rPr>
                <w:rStyle w:val="ab"/>
                <w:noProof/>
              </w:rPr>
              <w:t>Система теплоснабжения в зоне действия котельных МУП «Теплосервис»</w:t>
            </w:r>
            <w:r w:rsidR="008047ED">
              <w:rPr>
                <w:noProof/>
                <w:webHidden/>
              </w:rPr>
              <w:tab/>
            </w:r>
            <w:r w:rsidR="008047ED">
              <w:rPr>
                <w:noProof/>
                <w:webHidden/>
              </w:rPr>
              <w:fldChar w:fldCharType="begin"/>
            </w:r>
            <w:r w:rsidR="008047ED">
              <w:rPr>
                <w:noProof/>
                <w:webHidden/>
              </w:rPr>
              <w:instrText xml:space="preserve"> PAGEREF _Toc61877734 \h </w:instrText>
            </w:r>
            <w:r w:rsidR="008047ED">
              <w:rPr>
                <w:noProof/>
                <w:webHidden/>
              </w:rPr>
            </w:r>
            <w:r w:rsidR="008047ED">
              <w:rPr>
                <w:noProof/>
                <w:webHidden/>
              </w:rPr>
              <w:fldChar w:fldCharType="separate"/>
            </w:r>
            <w:r w:rsidR="003C6DDB">
              <w:rPr>
                <w:noProof/>
                <w:webHidden/>
              </w:rPr>
              <w:t>20</w:t>
            </w:r>
            <w:r w:rsidR="008047ED">
              <w:rPr>
                <w:noProof/>
                <w:webHidden/>
              </w:rPr>
              <w:fldChar w:fldCharType="end"/>
            </w:r>
          </w:hyperlink>
        </w:p>
        <w:p w14:paraId="367DD97C" w14:textId="2904F296" w:rsidR="008047ED" w:rsidRDefault="00F46359">
          <w:pPr>
            <w:pStyle w:val="37"/>
            <w:rPr>
              <w:rFonts w:asciiTheme="minorHAnsi" w:hAnsiTheme="minorHAnsi"/>
              <w:noProof/>
              <w:sz w:val="22"/>
              <w:lang w:eastAsia="ru-RU"/>
            </w:rPr>
          </w:pPr>
          <w:hyperlink w:anchor="_Toc61877735" w:history="1">
            <w:r w:rsidR="008047ED" w:rsidRPr="000E3336">
              <w:rPr>
                <w:rStyle w:val="ab"/>
                <w:noProof/>
              </w:rPr>
              <w:t>2.3.2</w:t>
            </w:r>
            <w:r w:rsidR="008047ED">
              <w:rPr>
                <w:rFonts w:asciiTheme="minorHAnsi" w:hAnsiTheme="minorHAnsi"/>
                <w:noProof/>
                <w:sz w:val="22"/>
                <w:lang w:eastAsia="ru-RU"/>
              </w:rPr>
              <w:tab/>
            </w:r>
            <w:r w:rsidR="008047ED" w:rsidRPr="000E3336">
              <w:rPr>
                <w:rStyle w:val="ab"/>
                <w:noProof/>
              </w:rPr>
              <w:t>Общие мероприятия</w:t>
            </w:r>
            <w:r w:rsidR="008047ED">
              <w:rPr>
                <w:noProof/>
                <w:webHidden/>
              </w:rPr>
              <w:tab/>
            </w:r>
            <w:r w:rsidR="008047ED">
              <w:rPr>
                <w:noProof/>
                <w:webHidden/>
              </w:rPr>
              <w:fldChar w:fldCharType="begin"/>
            </w:r>
            <w:r w:rsidR="008047ED">
              <w:rPr>
                <w:noProof/>
                <w:webHidden/>
              </w:rPr>
              <w:instrText xml:space="preserve"> PAGEREF _Toc61877735 \h </w:instrText>
            </w:r>
            <w:r w:rsidR="008047ED">
              <w:rPr>
                <w:noProof/>
                <w:webHidden/>
              </w:rPr>
            </w:r>
            <w:r w:rsidR="008047ED">
              <w:rPr>
                <w:noProof/>
                <w:webHidden/>
              </w:rPr>
              <w:fldChar w:fldCharType="separate"/>
            </w:r>
            <w:r w:rsidR="003C6DDB">
              <w:rPr>
                <w:noProof/>
                <w:webHidden/>
              </w:rPr>
              <w:t>20</w:t>
            </w:r>
            <w:r w:rsidR="008047ED">
              <w:rPr>
                <w:noProof/>
                <w:webHidden/>
              </w:rPr>
              <w:fldChar w:fldCharType="end"/>
            </w:r>
          </w:hyperlink>
        </w:p>
        <w:p w14:paraId="150D4251" w14:textId="1C60D22B" w:rsidR="008047ED" w:rsidRDefault="00F46359">
          <w:pPr>
            <w:pStyle w:val="13"/>
            <w:rPr>
              <w:rFonts w:asciiTheme="minorHAnsi" w:hAnsiTheme="minorHAnsi"/>
              <w:noProof/>
              <w:sz w:val="22"/>
              <w:lang w:eastAsia="ru-RU"/>
            </w:rPr>
          </w:pPr>
          <w:hyperlink w:anchor="_Toc61877736" w:history="1">
            <w:r w:rsidR="008047ED" w:rsidRPr="000E3336">
              <w:rPr>
                <w:rStyle w:val="ab"/>
                <w:noProof/>
              </w:rPr>
              <w:t>3. Обоснование выбора приоритетного варианта перспективного развития систем теплоснабжения городского округа город Переславль-Залесский  НА ОСНОВЕ АНАЛИЗА ЦЕНОВЫХ (ТАРИФНЫХ) ПОСЛЕДСТВИЙ ДЛЯ ПОТРЕБИТЕЛЕЙ</w:t>
            </w:r>
            <w:r w:rsidR="008047ED">
              <w:rPr>
                <w:noProof/>
                <w:webHidden/>
              </w:rPr>
              <w:tab/>
            </w:r>
            <w:r w:rsidR="008047ED">
              <w:rPr>
                <w:noProof/>
                <w:webHidden/>
              </w:rPr>
              <w:fldChar w:fldCharType="begin"/>
            </w:r>
            <w:r w:rsidR="008047ED">
              <w:rPr>
                <w:noProof/>
                <w:webHidden/>
              </w:rPr>
              <w:instrText xml:space="preserve"> PAGEREF _Toc61877736 \h </w:instrText>
            </w:r>
            <w:r w:rsidR="008047ED">
              <w:rPr>
                <w:noProof/>
                <w:webHidden/>
              </w:rPr>
            </w:r>
            <w:r w:rsidR="008047ED">
              <w:rPr>
                <w:noProof/>
                <w:webHidden/>
              </w:rPr>
              <w:fldChar w:fldCharType="separate"/>
            </w:r>
            <w:r w:rsidR="003C6DDB">
              <w:rPr>
                <w:noProof/>
                <w:webHidden/>
              </w:rPr>
              <w:t>22</w:t>
            </w:r>
            <w:r w:rsidR="008047ED">
              <w:rPr>
                <w:noProof/>
                <w:webHidden/>
              </w:rPr>
              <w:fldChar w:fldCharType="end"/>
            </w:r>
          </w:hyperlink>
        </w:p>
        <w:p w14:paraId="44986006" w14:textId="563C84C5" w:rsidR="00602C82" w:rsidRPr="00127628" w:rsidRDefault="00602C82" w:rsidP="008D4987">
          <w:pPr>
            <w:ind w:firstLine="0"/>
            <w:rPr>
              <w:szCs w:val="24"/>
            </w:rPr>
          </w:pPr>
          <w:r w:rsidRPr="00127628">
            <w:rPr>
              <w:b/>
              <w:bCs/>
              <w:szCs w:val="24"/>
            </w:rPr>
            <w:fldChar w:fldCharType="end"/>
          </w:r>
        </w:p>
      </w:sdtContent>
    </w:sdt>
    <w:p w14:paraId="24A8A830" w14:textId="77777777" w:rsidR="00602C82" w:rsidRPr="006D08D4" w:rsidRDefault="00602C82" w:rsidP="008D4987">
      <w:pPr>
        <w:ind w:firstLine="0"/>
        <w:rPr>
          <w:lang w:val="en-US"/>
        </w:rPr>
      </w:pPr>
      <w:r w:rsidRPr="00127628">
        <w:br w:type="page"/>
      </w:r>
    </w:p>
    <w:p w14:paraId="75490364" w14:textId="4F48969D" w:rsidR="00602C82" w:rsidRDefault="00602C82" w:rsidP="00E80137">
      <w:pPr>
        <w:pStyle w:val="1"/>
        <w:numPr>
          <w:ilvl w:val="0"/>
          <w:numId w:val="0"/>
        </w:numPr>
        <w:ind w:left="360"/>
        <w:jc w:val="center"/>
      </w:pPr>
      <w:bookmarkStart w:id="5" w:name="_Toc61877719"/>
      <w:r w:rsidRPr="00127628">
        <w:lastRenderedPageBreak/>
        <w:t>ПЕРЕЧЕНЬ ТАБЛИЦ</w:t>
      </w:r>
      <w:bookmarkEnd w:id="5"/>
    </w:p>
    <w:p w14:paraId="24D2719F" w14:textId="37A2D5FD" w:rsidR="008047ED" w:rsidRDefault="00602C82">
      <w:pPr>
        <w:pStyle w:val="aff7"/>
        <w:tabs>
          <w:tab w:val="right" w:leader="dot" w:pos="9627"/>
        </w:tabs>
        <w:rPr>
          <w:rFonts w:asciiTheme="minorHAnsi" w:hAnsiTheme="minorHAnsi"/>
          <w:noProof/>
          <w:sz w:val="22"/>
          <w:lang w:eastAsia="ru-RU"/>
        </w:rPr>
      </w:pPr>
      <w:r>
        <w:fldChar w:fldCharType="begin"/>
      </w:r>
      <w:r>
        <w:instrText xml:space="preserve"> TOC \h \z \c "Таблица" </w:instrText>
      </w:r>
      <w:r>
        <w:fldChar w:fldCharType="separate"/>
      </w:r>
      <w:hyperlink w:anchor="_Toc61877708" w:history="1">
        <w:r w:rsidR="008047ED" w:rsidRPr="00181B7B">
          <w:rPr>
            <w:rStyle w:val="ab"/>
            <w:noProof/>
          </w:rPr>
          <w:t>Таблица 2.1-Мероприятия по котельным в зоне действия котельных МУП «Теплосервис»</w:t>
        </w:r>
        <w:r w:rsidR="008047ED">
          <w:rPr>
            <w:noProof/>
            <w:webHidden/>
          </w:rPr>
          <w:tab/>
        </w:r>
        <w:r w:rsidR="008047ED">
          <w:rPr>
            <w:noProof/>
            <w:webHidden/>
          </w:rPr>
          <w:fldChar w:fldCharType="begin"/>
        </w:r>
        <w:r w:rsidR="008047ED">
          <w:rPr>
            <w:noProof/>
            <w:webHidden/>
          </w:rPr>
          <w:instrText xml:space="preserve"> PAGEREF _Toc61877708 \h </w:instrText>
        </w:r>
        <w:r w:rsidR="008047ED">
          <w:rPr>
            <w:noProof/>
            <w:webHidden/>
          </w:rPr>
        </w:r>
        <w:r w:rsidR="008047ED">
          <w:rPr>
            <w:noProof/>
            <w:webHidden/>
          </w:rPr>
          <w:fldChar w:fldCharType="separate"/>
        </w:r>
        <w:r w:rsidR="003C6DDB">
          <w:rPr>
            <w:noProof/>
            <w:webHidden/>
          </w:rPr>
          <w:t>13</w:t>
        </w:r>
        <w:r w:rsidR="008047ED">
          <w:rPr>
            <w:noProof/>
            <w:webHidden/>
          </w:rPr>
          <w:fldChar w:fldCharType="end"/>
        </w:r>
      </w:hyperlink>
    </w:p>
    <w:p w14:paraId="385DA6F8" w14:textId="55F7534F" w:rsidR="008047ED" w:rsidRDefault="00F46359">
      <w:pPr>
        <w:pStyle w:val="aff7"/>
        <w:tabs>
          <w:tab w:val="right" w:leader="dot" w:pos="9627"/>
        </w:tabs>
        <w:rPr>
          <w:rFonts w:asciiTheme="minorHAnsi" w:hAnsiTheme="minorHAnsi"/>
          <w:noProof/>
          <w:sz w:val="22"/>
          <w:lang w:eastAsia="ru-RU"/>
        </w:rPr>
      </w:pPr>
      <w:hyperlink w:anchor="_Toc61877709" w:history="1">
        <w:r w:rsidR="008047ED" w:rsidRPr="00181B7B">
          <w:rPr>
            <w:rStyle w:val="ab"/>
            <w:noProof/>
          </w:rPr>
          <w:t>Таблица 2.2-Реконструкция котельных в зоне действия котельных МУП «Теплосервис»</w:t>
        </w:r>
        <w:r w:rsidR="008047ED">
          <w:rPr>
            <w:noProof/>
            <w:webHidden/>
          </w:rPr>
          <w:tab/>
        </w:r>
        <w:r w:rsidR="008047ED">
          <w:rPr>
            <w:noProof/>
            <w:webHidden/>
          </w:rPr>
          <w:fldChar w:fldCharType="begin"/>
        </w:r>
        <w:r w:rsidR="008047ED">
          <w:rPr>
            <w:noProof/>
            <w:webHidden/>
          </w:rPr>
          <w:instrText xml:space="preserve"> PAGEREF _Toc61877709 \h </w:instrText>
        </w:r>
        <w:r w:rsidR="008047ED">
          <w:rPr>
            <w:noProof/>
            <w:webHidden/>
          </w:rPr>
        </w:r>
        <w:r w:rsidR="008047ED">
          <w:rPr>
            <w:noProof/>
            <w:webHidden/>
          </w:rPr>
          <w:fldChar w:fldCharType="separate"/>
        </w:r>
        <w:r w:rsidR="003C6DDB">
          <w:rPr>
            <w:noProof/>
            <w:webHidden/>
          </w:rPr>
          <w:t>20</w:t>
        </w:r>
        <w:r w:rsidR="008047ED">
          <w:rPr>
            <w:noProof/>
            <w:webHidden/>
          </w:rPr>
          <w:fldChar w:fldCharType="end"/>
        </w:r>
      </w:hyperlink>
    </w:p>
    <w:p w14:paraId="7BDB597F" w14:textId="24CFB6DB" w:rsidR="008047ED" w:rsidRDefault="00F46359">
      <w:pPr>
        <w:pStyle w:val="aff7"/>
        <w:tabs>
          <w:tab w:val="right" w:leader="dot" w:pos="9627"/>
        </w:tabs>
        <w:rPr>
          <w:rFonts w:asciiTheme="minorHAnsi" w:hAnsiTheme="minorHAnsi"/>
          <w:noProof/>
          <w:sz w:val="22"/>
          <w:lang w:eastAsia="ru-RU"/>
        </w:rPr>
      </w:pPr>
      <w:hyperlink w:anchor="_Toc61877710" w:history="1">
        <w:r w:rsidR="008047ED" w:rsidRPr="00181B7B">
          <w:rPr>
            <w:rStyle w:val="ab"/>
            <w:noProof/>
          </w:rPr>
          <w:t>Таблица 2.3</w:t>
        </w:r>
        <w:r w:rsidR="008047ED" w:rsidRPr="00181B7B">
          <w:rPr>
            <w:rStyle w:val="ab"/>
            <w:noProof/>
            <w:lang w:val="en-US"/>
          </w:rPr>
          <w:t>-</w:t>
        </w:r>
        <w:r w:rsidR="008047ED" w:rsidRPr="00181B7B">
          <w:rPr>
            <w:rStyle w:val="ab"/>
            <w:noProof/>
          </w:rPr>
          <w:t>Общие мероприятия</w:t>
        </w:r>
        <w:r w:rsidR="008047ED">
          <w:rPr>
            <w:noProof/>
            <w:webHidden/>
          </w:rPr>
          <w:tab/>
        </w:r>
        <w:r w:rsidR="008047ED">
          <w:rPr>
            <w:noProof/>
            <w:webHidden/>
          </w:rPr>
          <w:fldChar w:fldCharType="begin"/>
        </w:r>
        <w:r w:rsidR="008047ED">
          <w:rPr>
            <w:noProof/>
            <w:webHidden/>
          </w:rPr>
          <w:instrText xml:space="preserve"> PAGEREF _Toc61877710 \h </w:instrText>
        </w:r>
        <w:r w:rsidR="008047ED">
          <w:rPr>
            <w:noProof/>
            <w:webHidden/>
          </w:rPr>
        </w:r>
        <w:r w:rsidR="008047ED">
          <w:rPr>
            <w:noProof/>
            <w:webHidden/>
          </w:rPr>
          <w:fldChar w:fldCharType="separate"/>
        </w:r>
        <w:r w:rsidR="003C6DDB">
          <w:rPr>
            <w:noProof/>
            <w:webHidden/>
          </w:rPr>
          <w:t>20</w:t>
        </w:r>
        <w:r w:rsidR="008047ED">
          <w:rPr>
            <w:noProof/>
            <w:webHidden/>
          </w:rPr>
          <w:fldChar w:fldCharType="end"/>
        </w:r>
      </w:hyperlink>
    </w:p>
    <w:p w14:paraId="0BB0A176" w14:textId="28D8EB95" w:rsidR="004A4952" w:rsidRDefault="00602C82" w:rsidP="008D4987">
      <w:pPr>
        <w:pStyle w:val="a5"/>
        <w:spacing w:after="120"/>
        <w:ind w:firstLine="0"/>
      </w:pPr>
      <w:r>
        <w:fldChar w:fldCharType="end"/>
      </w:r>
      <w:bookmarkStart w:id="6" w:name="_Toc499035304"/>
      <w:bookmarkStart w:id="7" w:name="_Toc502047925"/>
    </w:p>
    <w:p w14:paraId="6EA62499" w14:textId="63196E7F" w:rsidR="001A1BE6" w:rsidRPr="005821B9" w:rsidRDefault="004A4952">
      <w:pPr>
        <w:spacing w:after="200"/>
        <w:ind w:firstLine="0"/>
        <w:rPr>
          <w:rFonts w:eastAsiaTheme="minorHAnsi" w:cs="Times New Roman"/>
          <w:szCs w:val="24"/>
        </w:rPr>
      </w:pPr>
      <w:r>
        <w:br w:type="page"/>
      </w:r>
    </w:p>
    <w:p w14:paraId="5BBEAE6E" w14:textId="668A33A1" w:rsidR="006D48B5" w:rsidRDefault="003F69E6" w:rsidP="003F69E6">
      <w:pPr>
        <w:pStyle w:val="1"/>
        <w:numPr>
          <w:ilvl w:val="0"/>
          <w:numId w:val="0"/>
        </w:numPr>
      </w:pPr>
      <w:bookmarkStart w:id="8" w:name="_Toc61877720"/>
      <w:bookmarkEnd w:id="6"/>
      <w:bookmarkEnd w:id="7"/>
      <w:r>
        <w:lastRenderedPageBreak/>
        <w:t xml:space="preserve">1. </w:t>
      </w:r>
      <w:r w:rsidR="005869F5">
        <w:t>Общие положение</w:t>
      </w:r>
      <w:bookmarkEnd w:id="8"/>
    </w:p>
    <w:p w14:paraId="59ED2C9F" w14:textId="75876BE2" w:rsidR="005869F5" w:rsidRDefault="005869F5" w:rsidP="00E80137">
      <w:pPr>
        <w:pStyle w:val="a5"/>
        <w:spacing w:after="0" w:line="240" w:lineRule="auto"/>
      </w:pPr>
      <w:r>
        <w:t>Мастер-план схемы теплоснабжения выполняется для формирования нескольких вариантов развития систем теплоснабжения города Переславл</w:t>
      </w:r>
      <w:r w:rsidR="008047ED">
        <w:t>ь</w:t>
      </w:r>
      <w:r>
        <w:t xml:space="preserve"> – Залесск</w:t>
      </w:r>
      <w:r w:rsidR="008047ED">
        <w:t>ий</w:t>
      </w:r>
      <w:r>
        <w:t xml:space="preserve"> Ярославской области, из которых будет выбран рекомендуемый вариант развития системы теплоснабжения. </w:t>
      </w:r>
    </w:p>
    <w:p w14:paraId="7AD5C146" w14:textId="77777777" w:rsidR="005869F5" w:rsidRDefault="005869F5" w:rsidP="00E80137">
      <w:pPr>
        <w:pStyle w:val="a5"/>
        <w:spacing w:after="0" w:line="240" w:lineRule="auto"/>
      </w:pPr>
      <w:r>
        <w:t xml:space="preserve">Мастер-план схемы теплоснабжения предназначен для описания, обоснования отбора и представления нескольких вариантов ее реализации, из которых будет выбран рекомендуемый вариант. Выбор рекомендуемого варианта выполняется на основе анализа тарифных (ценовых) последствий и анализа достижения ключевых показателей развития систем теплоснабжения. </w:t>
      </w:r>
    </w:p>
    <w:p w14:paraId="7564A1BF" w14:textId="315B7031" w:rsidR="005869F5" w:rsidRDefault="005869F5" w:rsidP="00E80137">
      <w:pPr>
        <w:pStyle w:val="a5"/>
        <w:spacing w:after="0" w:line="240" w:lineRule="auto"/>
      </w:pPr>
      <w:r>
        <w:t xml:space="preserve">Разработка вариантов, включаемых в мастер-план, базируется на условии надежного обеспечения спроса на тепловую мощность и тепловую энергию существующих и перспективных потребителей тепловой энергии, определенных в соответствии с прогнозом развития строительных фондов города </w:t>
      </w:r>
      <w:r w:rsidR="008047ED">
        <w:t xml:space="preserve">Переславль – Залесский </w:t>
      </w:r>
      <w:r>
        <w:t xml:space="preserve">Ярославской области. </w:t>
      </w:r>
    </w:p>
    <w:p w14:paraId="309E1E63" w14:textId="77777777" w:rsidR="005869F5" w:rsidRDefault="005869F5" w:rsidP="00E80137">
      <w:pPr>
        <w:pStyle w:val="a5"/>
        <w:spacing w:after="0" w:line="240" w:lineRule="auto"/>
      </w:pPr>
      <w:r>
        <w:t xml:space="preserve">После разработки проектных предложений для каждого варианта мастер–плана выполняется оценка финансовых потребностей, необходимых для их реализации, а затем оценка эффективности финансовых затрат и тарифных последствий их реализации. </w:t>
      </w:r>
    </w:p>
    <w:p w14:paraId="48307F32" w14:textId="77777777" w:rsidR="00340268" w:rsidRDefault="00340268" w:rsidP="005869F5">
      <w:pPr>
        <w:pStyle w:val="a5"/>
        <w:spacing w:after="0"/>
        <w:ind w:firstLine="0"/>
        <w:rPr>
          <w:rFonts w:eastAsia="Times New Roman"/>
          <w:lang w:eastAsia="ru-RU"/>
        </w:rPr>
        <w:sectPr w:rsidR="00340268" w:rsidSect="0062005B">
          <w:headerReference w:type="default" r:id="rId13"/>
          <w:footerReference w:type="default" r:id="rId14"/>
          <w:pgSz w:w="11906" w:h="16838" w:code="9"/>
          <w:pgMar w:top="993" w:right="851" w:bottom="1134" w:left="1418" w:header="284" w:footer="210" w:gutter="0"/>
          <w:pgBorders>
            <w:top w:val="single" w:sz="12" w:space="5" w:color="F79646" w:themeColor="accent6"/>
            <w:bottom w:val="thinThickSmallGap" w:sz="24" w:space="1" w:color="F79646" w:themeColor="accent6"/>
          </w:pgBorders>
          <w:cols w:space="708"/>
          <w:docGrid w:linePitch="360"/>
        </w:sectPr>
      </w:pPr>
    </w:p>
    <w:p w14:paraId="18423698" w14:textId="7B1216F1" w:rsidR="00417CBE" w:rsidRPr="008F0472" w:rsidRDefault="003F69E6" w:rsidP="00E80137">
      <w:pPr>
        <w:pStyle w:val="1"/>
        <w:numPr>
          <w:ilvl w:val="0"/>
          <w:numId w:val="0"/>
        </w:numPr>
        <w:spacing w:before="0" w:line="240" w:lineRule="auto"/>
      </w:pPr>
      <w:bookmarkStart w:id="9" w:name="_Toc61877721"/>
      <w:r>
        <w:lastRenderedPageBreak/>
        <w:t xml:space="preserve">2. </w:t>
      </w:r>
      <w:r w:rsidR="005869F5">
        <w:t xml:space="preserve">Варианты развития систем теплоснабжения города </w:t>
      </w:r>
      <w:r w:rsidR="00AC0741">
        <w:t>Переславль-Залесский</w:t>
      </w:r>
      <w:r w:rsidR="005869F5">
        <w:t xml:space="preserve"> ярославской области</w:t>
      </w:r>
      <w:bookmarkEnd w:id="9"/>
      <w:r w:rsidR="00417CBE" w:rsidRPr="008F0472">
        <w:t xml:space="preserve"> </w:t>
      </w:r>
    </w:p>
    <w:p w14:paraId="15B510EF" w14:textId="77777777" w:rsidR="009372AA" w:rsidRPr="009372AA" w:rsidRDefault="009372AA" w:rsidP="00A8766F">
      <w:pPr>
        <w:pStyle w:val="aff5"/>
        <w:numPr>
          <w:ilvl w:val="0"/>
          <w:numId w:val="11"/>
        </w:numPr>
        <w:spacing w:before="240" w:after="240"/>
        <w:outlineLvl w:val="0"/>
        <w:rPr>
          <w:rFonts w:eastAsiaTheme="minorHAnsi"/>
          <w:b/>
          <w:caps/>
          <w:vanish/>
          <w:szCs w:val="24"/>
        </w:rPr>
      </w:pPr>
      <w:bookmarkStart w:id="10" w:name="_Toc57291994"/>
      <w:bookmarkStart w:id="11" w:name="_Toc57292134"/>
      <w:bookmarkStart w:id="12" w:name="_Toc58922157"/>
      <w:bookmarkStart w:id="13" w:name="_Toc58922223"/>
      <w:bookmarkStart w:id="14" w:name="_Toc58922305"/>
      <w:bookmarkStart w:id="15" w:name="_Toc59177618"/>
      <w:bookmarkStart w:id="16" w:name="_Toc61349662"/>
      <w:bookmarkStart w:id="17" w:name="_Toc61352508"/>
      <w:bookmarkStart w:id="18" w:name="_Toc61600426"/>
      <w:bookmarkStart w:id="19" w:name="_Toc61877722"/>
      <w:bookmarkEnd w:id="10"/>
      <w:bookmarkEnd w:id="11"/>
      <w:bookmarkEnd w:id="12"/>
      <w:bookmarkEnd w:id="13"/>
      <w:bookmarkEnd w:id="14"/>
      <w:bookmarkEnd w:id="15"/>
      <w:bookmarkEnd w:id="16"/>
      <w:bookmarkEnd w:id="17"/>
      <w:bookmarkEnd w:id="18"/>
      <w:bookmarkEnd w:id="19"/>
    </w:p>
    <w:p w14:paraId="5B0434B5" w14:textId="2BAF4DA3" w:rsidR="009372AA" w:rsidRDefault="00E80137" w:rsidP="00E80137">
      <w:pPr>
        <w:pStyle w:val="2"/>
        <w:numPr>
          <w:ilvl w:val="0"/>
          <w:numId w:val="0"/>
        </w:numPr>
        <w:ind w:left="715" w:hanging="432"/>
      </w:pPr>
      <w:bookmarkStart w:id="20" w:name="_Toc57291995"/>
      <w:bookmarkStart w:id="21" w:name="_Toc57292135"/>
      <w:bookmarkStart w:id="22" w:name="_Toc58917614"/>
      <w:bookmarkStart w:id="23" w:name="_Toc61877723"/>
      <w:bookmarkEnd w:id="20"/>
      <w:bookmarkEnd w:id="21"/>
      <w:r w:rsidRPr="00050E45">
        <w:t xml:space="preserve">2.1 </w:t>
      </w:r>
      <w:bookmarkEnd w:id="22"/>
      <w:r>
        <w:t xml:space="preserve">Описание вариантов перспективного развития систем теплоснабжения </w:t>
      </w:r>
      <w:r w:rsidR="00FD0F2A">
        <w:t xml:space="preserve">городского округа </w:t>
      </w:r>
      <w:r>
        <w:t xml:space="preserve">город </w:t>
      </w:r>
      <w:r w:rsidR="00AC0741">
        <w:t>Переславль-Залесский</w:t>
      </w:r>
      <w:r w:rsidR="001B3409">
        <w:t xml:space="preserve"> Ярославской области</w:t>
      </w:r>
      <w:bookmarkEnd w:id="23"/>
    </w:p>
    <w:p w14:paraId="2C61E9F3" w14:textId="77777777" w:rsidR="00CB020E" w:rsidRDefault="00CB020E" w:rsidP="00CB020E">
      <w:pPr>
        <w:pStyle w:val="a5"/>
        <w:spacing w:after="0" w:line="240" w:lineRule="auto"/>
      </w:pPr>
      <w:r>
        <w:t>Основанием для разработки вариантов является неудовлетворительный режим работы системы теплоснабжения, а также потребность в улучшении гидравлического режима работы тепловых сетей.</w:t>
      </w:r>
    </w:p>
    <w:p w14:paraId="4358CF91" w14:textId="77777777" w:rsidR="00CB020E" w:rsidRDefault="00CB020E" w:rsidP="00CB020E">
      <w:pPr>
        <w:pStyle w:val="a5"/>
        <w:rPr>
          <w:rStyle w:val="ac"/>
        </w:rPr>
      </w:pPr>
      <w:r>
        <w:t>К рассмотрению предлагается два варианта развития систем теплоснабжения</w:t>
      </w:r>
      <w:bookmarkStart w:id="24" w:name="_Toc52194583"/>
      <w:bookmarkEnd w:id="24"/>
      <w:r>
        <w:t>.</w:t>
      </w:r>
    </w:p>
    <w:p w14:paraId="514740DC" w14:textId="5F942FA7" w:rsidR="001A46EF" w:rsidRDefault="00E80137" w:rsidP="00E80137">
      <w:pPr>
        <w:pStyle w:val="2"/>
        <w:numPr>
          <w:ilvl w:val="0"/>
          <w:numId w:val="0"/>
        </w:numPr>
        <w:spacing w:before="240"/>
        <w:ind w:left="142" w:firstLine="142"/>
        <w:jc w:val="both"/>
      </w:pPr>
      <w:bookmarkStart w:id="25" w:name="_Toc61877724"/>
      <w:r w:rsidRPr="00E80137">
        <w:t>2.</w:t>
      </w:r>
      <w:r>
        <w:t>2</w:t>
      </w:r>
      <w:r w:rsidR="000253E2">
        <w:t xml:space="preserve">.1 </w:t>
      </w:r>
      <w:r w:rsidR="005869F5">
        <w:t>Первый вариант развития.</w:t>
      </w:r>
      <w:bookmarkEnd w:id="25"/>
    </w:p>
    <w:p w14:paraId="4B3284C9" w14:textId="77777777" w:rsidR="00CB020E" w:rsidRDefault="00CB020E" w:rsidP="00CB020E">
      <w:pPr>
        <w:pStyle w:val="a5"/>
        <w:spacing w:after="0" w:line="240" w:lineRule="auto"/>
      </w:pPr>
      <w:r>
        <w:t xml:space="preserve">Первый вариант предусматривает дальнейшее развитие системы теплоснабжения города на базе существующей котельной </w:t>
      </w:r>
      <w:r w:rsidRPr="00B32DB4">
        <w:t xml:space="preserve">пл. Менделеева, 2, корпус 75 </w:t>
      </w:r>
      <w:r>
        <w:t>(ООО «</w:t>
      </w:r>
      <w:proofErr w:type="spellStart"/>
      <w:r w:rsidRPr="008056AA">
        <w:rPr>
          <w:rFonts w:eastAsia="Times New Roman"/>
          <w:lang w:eastAsia="ru-RU"/>
        </w:rPr>
        <w:t>ЭкоПетровск</w:t>
      </w:r>
      <w:proofErr w:type="spellEnd"/>
      <w:r>
        <w:t xml:space="preserve">») с соответствующей модернизацией котельной, строительство </w:t>
      </w:r>
      <w:r w:rsidRPr="00E6155D">
        <w:t xml:space="preserve">новой котельной </w:t>
      </w:r>
      <w:proofErr w:type="spellStart"/>
      <w:r w:rsidRPr="00E6155D">
        <w:t>мкр</w:t>
      </w:r>
      <w:proofErr w:type="spellEnd"/>
      <w:r w:rsidRPr="00E6155D">
        <w:t xml:space="preserve">. Чкаловский в 2021 году </w:t>
      </w:r>
      <w:r>
        <w:t>вместо существующей в настоящее время, а также реконструкцию или техническое перевооружение котельных МУП «</w:t>
      </w:r>
      <w:proofErr w:type="spellStart"/>
      <w:r>
        <w:t>Теплосервис</w:t>
      </w:r>
      <w:proofErr w:type="spellEnd"/>
      <w:r>
        <w:t xml:space="preserve">». </w:t>
      </w:r>
    </w:p>
    <w:p w14:paraId="2C6CC8F5" w14:textId="77777777" w:rsidR="00CB020E" w:rsidRDefault="00CB020E" w:rsidP="00CB020E">
      <w:pPr>
        <w:pStyle w:val="a5"/>
        <w:spacing w:after="0" w:line="240" w:lineRule="auto"/>
      </w:pPr>
      <w:r>
        <w:t>С целью сокращения протяженности магистральных сетей теплоснабжения в течение периода реализации схемы теплоснабжения возможно с</w:t>
      </w:r>
      <w:r w:rsidRPr="0001160B">
        <w:t>троительство новой газовой котельной</w:t>
      </w:r>
      <w:r>
        <w:t>,</w:t>
      </w:r>
      <w:r w:rsidRPr="0001160B">
        <w:t xml:space="preserve"> замещающей котельную ООО «</w:t>
      </w:r>
      <w:proofErr w:type="spellStart"/>
      <w:r w:rsidRPr="0001160B">
        <w:t>ЭкоПетровск</w:t>
      </w:r>
      <w:proofErr w:type="spellEnd"/>
      <w:r w:rsidRPr="0001160B">
        <w:t>»</w:t>
      </w:r>
      <w:r>
        <w:t>,</w:t>
      </w:r>
      <w:r w:rsidRPr="0001160B">
        <w:t xml:space="preserve"> мощностью 150 Гкал/ч</w:t>
      </w:r>
      <w:r>
        <w:t xml:space="preserve"> для теплоснабжения потребителей магистралей М-1 и М-3.</w:t>
      </w:r>
    </w:p>
    <w:p w14:paraId="3F5D96A0" w14:textId="77777777" w:rsidR="00CB020E" w:rsidRDefault="00CB020E" w:rsidP="00CB020E">
      <w:pPr>
        <w:pStyle w:val="a5"/>
        <w:spacing w:line="240" w:lineRule="auto"/>
        <w:rPr>
          <w:sz w:val="23"/>
          <w:szCs w:val="23"/>
        </w:rPr>
      </w:pPr>
      <w:r>
        <w:rPr>
          <w:sz w:val="23"/>
          <w:szCs w:val="23"/>
        </w:rPr>
        <w:t xml:space="preserve">Две котельные по ул. </w:t>
      </w:r>
      <w:proofErr w:type="spellStart"/>
      <w:r>
        <w:rPr>
          <w:sz w:val="23"/>
          <w:szCs w:val="23"/>
        </w:rPr>
        <w:t>Кардовского</w:t>
      </w:r>
      <w:proofErr w:type="spellEnd"/>
      <w:r>
        <w:rPr>
          <w:sz w:val="23"/>
          <w:szCs w:val="23"/>
        </w:rPr>
        <w:t xml:space="preserve"> и по ул. Московская, 26 в перспективе выводятся из эксплуатации по причине сноса жилых домов, теплоснабжение которых осуществляют данные котельные.</w:t>
      </w:r>
    </w:p>
    <w:p w14:paraId="0A2094C2" w14:textId="12C8843D" w:rsidR="005869F5" w:rsidRPr="005869F5" w:rsidRDefault="00E80137" w:rsidP="00E80137">
      <w:pPr>
        <w:pStyle w:val="3"/>
        <w:numPr>
          <w:ilvl w:val="0"/>
          <w:numId w:val="0"/>
        </w:numPr>
        <w:spacing w:before="0"/>
        <w:ind w:left="710"/>
        <w:jc w:val="both"/>
      </w:pPr>
      <w:bookmarkStart w:id="26" w:name="_Toc61877725"/>
      <w:r>
        <w:t>2.2.1</w:t>
      </w:r>
      <w:r w:rsidR="000253E2">
        <w:t>.1</w:t>
      </w:r>
      <w:r>
        <w:t xml:space="preserve"> </w:t>
      </w:r>
      <w:r w:rsidR="005869F5">
        <w:t xml:space="preserve">Система теплоснабжения в зоне действия котельной </w:t>
      </w:r>
      <w:r w:rsidR="005869F5" w:rsidRPr="00426FDC">
        <w:t>ООО «</w:t>
      </w:r>
      <w:proofErr w:type="spellStart"/>
      <w:r w:rsidR="00426FDC" w:rsidRPr="00426FDC">
        <w:rPr>
          <w:rFonts w:eastAsia="Times New Roman"/>
          <w:lang w:eastAsia="ru-RU"/>
        </w:rPr>
        <w:t>ЭкоПетровск</w:t>
      </w:r>
      <w:proofErr w:type="spellEnd"/>
      <w:r w:rsidR="005869F5" w:rsidRPr="00426FDC">
        <w:t>».</w:t>
      </w:r>
      <w:r>
        <w:t xml:space="preserve"> </w:t>
      </w:r>
      <w:r w:rsidR="005869F5">
        <w:t>Магистраль №1 ООО «</w:t>
      </w:r>
      <w:proofErr w:type="spellStart"/>
      <w:r w:rsidR="00426FDC" w:rsidRPr="00426FDC">
        <w:rPr>
          <w:rFonts w:eastAsia="Times New Roman"/>
          <w:lang w:eastAsia="ru-RU"/>
        </w:rPr>
        <w:t>ЭкоПетровск</w:t>
      </w:r>
      <w:proofErr w:type="spellEnd"/>
      <w:r w:rsidR="005869F5">
        <w:t>».</w:t>
      </w:r>
      <w:bookmarkEnd w:id="26"/>
    </w:p>
    <w:p w14:paraId="7E3DBCEC" w14:textId="46E72B34" w:rsidR="005869F5" w:rsidRDefault="005869F5" w:rsidP="00E80137">
      <w:pPr>
        <w:pStyle w:val="4"/>
        <w:numPr>
          <w:ilvl w:val="0"/>
          <w:numId w:val="0"/>
        </w:numPr>
        <w:ind w:left="1728" w:hanging="648"/>
      </w:pPr>
      <w:r>
        <w:t>Реконструкция системы теплоснабжения от ЦТП №1</w:t>
      </w:r>
    </w:p>
    <w:p w14:paraId="5A356AD6" w14:textId="3B3B28F9" w:rsidR="005869F5" w:rsidRDefault="005869F5" w:rsidP="00E80137">
      <w:pPr>
        <w:pStyle w:val="a5"/>
        <w:numPr>
          <w:ilvl w:val="0"/>
          <w:numId w:val="43"/>
        </w:numPr>
        <w:spacing w:after="0" w:line="240" w:lineRule="auto"/>
        <w:ind w:hanging="357"/>
      </w:pPr>
      <w:r w:rsidRPr="00EE0341">
        <w:t xml:space="preserve">Реконструкция ЦТП № 1 (перевод на независимую схему системы отопления, работающую на температурном графике 114.9/70 </w:t>
      </w:r>
      <w:r>
        <w:t>℃</w:t>
      </w:r>
      <w:r w:rsidRPr="00EE0341">
        <w:t xml:space="preserve">, замена </w:t>
      </w:r>
      <w:proofErr w:type="spellStart"/>
      <w:r w:rsidRPr="00EE0341">
        <w:t>кожухотрубных</w:t>
      </w:r>
      <w:proofErr w:type="spellEnd"/>
      <w:r w:rsidRPr="00EE0341">
        <w:t xml:space="preserve"> ТО на пластинчатые ТО)</w:t>
      </w:r>
      <w:r>
        <w:t>.</w:t>
      </w:r>
    </w:p>
    <w:p w14:paraId="345DE698" w14:textId="43E63FD9" w:rsidR="005869F5" w:rsidRDefault="005869F5" w:rsidP="00E80137">
      <w:pPr>
        <w:pStyle w:val="a5"/>
        <w:numPr>
          <w:ilvl w:val="0"/>
          <w:numId w:val="43"/>
        </w:numPr>
        <w:spacing w:after="0" w:line="240" w:lineRule="auto"/>
        <w:ind w:hanging="357"/>
      </w:pPr>
      <w:r w:rsidRPr="00EE0341">
        <w:t xml:space="preserve">Реконструкция (замена гидроэлеватора на блочный модуль контроля теплопотребления БМКТ </w:t>
      </w:r>
      <w:proofErr w:type="spellStart"/>
      <w:r w:rsidRPr="00EE0341">
        <w:t>IrbiCom</w:t>
      </w:r>
      <w:proofErr w:type="spellEnd"/>
      <w:r w:rsidRPr="00EE0341">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29-и ИТП установленных по адресам: Маяковского 13, 15, 17, 19, Менделеева 12, 14, 16, 18, 20, 50 лет Комсомола 1, 3, 5, 7, 9, 11, 13, 15, 17, 19, 21, 21А, 23, 25,27</w:t>
      </w:r>
      <w:r>
        <w:t>.</w:t>
      </w:r>
      <w:bookmarkStart w:id="27" w:name="_Toc52194647"/>
      <w:bookmarkStart w:id="28" w:name="_Toc52194648"/>
      <w:bookmarkStart w:id="29" w:name="_Toc52194649"/>
      <w:bookmarkStart w:id="30" w:name="_Toc52194650"/>
      <w:bookmarkStart w:id="31" w:name="_Toc52194651"/>
      <w:bookmarkStart w:id="32" w:name="_Toc52194652"/>
      <w:bookmarkStart w:id="33" w:name="_Toc52194653"/>
      <w:bookmarkStart w:id="34" w:name="_Toc52194654"/>
      <w:bookmarkStart w:id="35" w:name="_Toc52194655"/>
      <w:bookmarkStart w:id="36" w:name="_Toc52194656"/>
      <w:bookmarkStart w:id="37" w:name="_Toc52194657"/>
      <w:bookmarkStart w:id="38" w:name="_Toc52194658"/>
      <w:bookmarkStart w:id="39" w:name="_Toc52194659"/>
      <w:bookmarkStart w:id="40" w:name="_Toc52194660"/>
      <w:bookmarkStart w:id="41" w:name="_Toc52194661"/>
      <w:bookmarkStart w:id="42" w:name="_Toc52194662"/>
      <w:bookmarkStart w:id="43" w:name="_Toc52194663"/>
      <w:bookmarkStart w:id="44" w:name="_Toc52194664"/>
      <w:bookmarkStart w:id="45" w:name="_Toc52194665"/>
      <w:bookmarkStart w:id="46" w:name="_Toc52194666"/>
      <w:bookmarkStart w:id="47" w:name="_Toc52194667"/>
      <w:bookmarkStart w:id="48" w:name="_Toc52194668"/>
      <w:bookmarkStart w:id="49" w:name="_Toc52194669"/>
      <w:bookmarkStart w:id="50" w:name="_Toc52194670"/>
      <w:bookmarkStart w:id="51" w:name="_Toc52194671"/>
      <w:bookmarkStart w:id="52" w:name="_Toc52194672"/>
      <w:bookmarkStart w:id="53" w:name="_Toc52194673"/>
      <w:bookmarkStart w:id="54" w:name="_Toc52194674"/>
      <w:bookmarkStart w:id="55" w:name="_Toc52194675"/>
      <w:bookmarkStart w:id="56" w:name="_Toc52194863"/>
      <w:bookmarkStart w:id="57" w:name="_Toc52194864"/>
      <w:bookmarkStart w:id="58" w:name="_Toc52194865"/>
      <w:bookmarkStart w:id="59" w:name="_Toc52194866"/>
      <w:bookmarkStart w:id="60" w:name="_Toc52194867"/>
      <w:bookmarkStart w:id="61" w:name="_Toc52194868"/>
      <w:bookmarkStart w:id="62" w:name="_Toc52194869"/>
      <w:bookmarkStart w:id="63" w:name="_Toc52194911"/>
      <w:bookmarkStart w:id="64" w:name="_Toc52194912"/>
      <w:bookmarkStart w:id="65" w:name="_Toc52194913"/>
      <w:bookmarkStart w:id="66" w:name="_Toc52194922"/>
      <w:bookmarkStart w:id="67" w:name="_Toc52194923"/>
      <w:bookmarkStart w:id="68" w:name="_Toc52194973"/>
      <w:bookmarkStart w:id="69" w:name="_Toc52194974"/>
      <w:bookmarkStart w:id="70" w:name="_Toc52194975"/>
      <w:bookmarkStart w:id="71" w:name="_bookmark1"/>
      <w:bookmarkStart w:id="72" w:name="_bookmark0"/>
      <w:bookmarkStart w:id="73" w:name="_Toc52194976"/>
      <w:bookmarkStart w:id="74" w:name="_Toc52194977"/>
      <w:bookmarkStart w:id="75" w:name="_Toc52194978"/>
      <w:bookmarkStart w:id="76" w:name="_Toc52194979"/>
      <w:bookmarkStart w:id="77" w:name="_Toc52194980"/>
      <w:bookmarkStart w:id="78" w:name="_Toc52194981"/>
      <w:bookmarkStart w:id="79" w:name="_Toc52194982"/>
      <w:bookmarkStart w:id="80" w:name="_Toc52194983"/>
      <w:bookmarkStart w:id="81" w:name="_Toc52194984"/>
      <w:bookmarkStart w:id="82" w:name="_Toc52194985"/>
      <w:bookmarkStart w:id="83" w:name="_Toc52194986"/>
      <w:bookmarkStart w:id="84" w:name="_Toc52194987"/>
      <w:bookmarkStart w:id="85" w:name="_Toc52194988"/>
      <w:bookmarkStart w:id="86" w:name="_Toc52195013"/>
      <w:bookmarkStart w:id="87" w:name="_Toc52195029"/>
      <w:bookmarkStart w:id="88" w:name="_Toc52195030"/>
      <w:bookmarkStart w:id="89" w:name="_Toc52195031"/>
      <w:bookmarkStart w:id="90" w:name="_Toc52195032"/>
      <w:bookmarkStart w:id="91" w:name="_Toc52195033"/>
      <w:bookmarkStart w:id="92" w:name="_Toc52195034"/>
      <w:bookmarkStart w:id="93" w:name="_Toc52195035"/>
      <w:bookmarkStart w:id="94" w:name="_Toc52195036"/>
      <w:bookmarkStart w:id="95" w:name="_Toc52195037"/>
      <w:bookmarkStart w:id="96" w:name="_Toc52195038"/>
      <w:bookmarkStart w:id="97" w:name="_Toc52195039"/>
      <w:bookmarkStart w:id="98" w:name="_Toc52195040"/>
      <w:bookmarkStart w:id="99" w:name="_Toc52195041"/>
      <w:bookmarkStart w:id="100" w:name="_Toc52195042"/>
      <w:bookmarkStart w:id="101" w:name="_Toc52195043"/>
      <w:bookmarkStart w:id="102" w:name="_Toc52195044"/>
      <w:bookmarkStart w:id="103" w:name="_Toc52195045"/>
      <w:bookmarkStart w:id="104" w:name="_Toc52195046"/>
      <w:bookmarkStart w:id="105" w:name="_Toc52195047"/>
      <w:bookmarkStart w:id="106" w:name="_Toc52195048"/>
      <w:bookmarkStart w:id="107" w:name="_Toc52195049"/>
      <w:bookmarkStart w:id="108" w:name="_Toc52195050"/>
      <w:bookmarkStart w:id="109" w:name="_Toc52195051"/>
      <w:bookmarkStart w:id="110" w:name="_Toc52195052"/>
      <w:bookmarkStart w:id="111" w:name="_Toc52195053"/>
      <w:bookmarkStart w:id="112" w:name="_Toc52195054"/>
      <w:bookmarkStart w:id="113" w:name="_Toc52195055"/>
      <w:bookmarkStart w:id="114" w:name="_Toc52195056"/>
      <w:bookmarkStart w:id="115" w:name="_Toc52195057"/>
      <w:bookmarkStart w:id="116" w:name="_Toc52195058"/>
      <w:bookmarkStart w:id="117" w:name="_Toc52195059"/>
      <w:bookmarkStart w:id="118" w:name="_Toc52195060"/>
      <w:bookmarkStart w:id="119" w:name="_Toc52195061"/>
      <w:bookmarkStart w:id="120" w:name="_Toc52195062"/>
      <w:bookmarkStart w:id="121" w:name="_Toc52195063"/>
      <w:bookmarkStart w:id="122" w:name="_Toc52195064"/>
      <w:bookmarkStart w:id="123" w:name="_Toc52195065"/>
      <w:bookmarkStart w:id="124" w:name="_Toc52195066"/>
      <w:bookmarkStart w:id="125" w:name="_Toc52195067"/>
      <w:bookmarkStart w:id="126" w:name="_Toc52195068"/>
      <w:bookmarkStart w:id="127" w:name="_Toc52195069"/>
      <w:bookmarkStart w:id="128" w:name="_Toc52195070"/>
      <w:bookmarkStart w:id="129" w:name="_Toc52195071"/>
      <w:bookmarkStart w:id="130" w:name="_Toc52195072"/>
      <w:bookmarkStart w:id="131" w:name="_Toc52195174"/>
      <w:bookmarkStart w:id="132" w:name="_Toc52195175"/>
      <w:bookmarkStart w:id="133" w:name="_Toc52195176"/>
      <w:bookmarkStart w:id="134" w:name="_Toc52195177"/>
      <w:bookmarkStart w:id="135" w:name="_Toc52195178"/>
      <w:bookmarkStart w:id="136" w:name="_Toc52195179"/>
      <w:bookmarkStart w:id="137" w:name="_Toc52195180"/>
      <w:bookmarkStart w:id="138" w:name="_Toc52195181"/>
      <w:bookmarkStart w:id="139" w:name="_Toc52195182"/>
      <w:bookmarkStart w:id="140" w:name="_Toc52195183"/>
      <w:bookmarkStart w:id="141" w:name="_Toc52195184"/>
      <w:bookmarkStart w:id="142" w:name="_Toc52195185"/>
      <w:bookmarkStart w:id="143" w:name="_Toc52195186"/>
      <w:bookmarkStart w:id="144" w:name="_Toc52195187"/>
      <w:bookmarkStart w:id="145" w:name="_Toc52195188"/>
      <w:bookmarkStart w:id="146" w:name="_Toc52195189"/>
      <w:bookmarkStart w:id="147" w:name="_Toc52195190"/>
      <w:bookmarkStart w:id="148" w:name="_Toc52195191"/>
      <w:bookmarkStart w:id="149" w:name="_Toc52195192"/>
      <w:bookmarkStart w:id="150" w:name="_Toc52195193"/>
      <w:bookmarkStart w:id="151" w:name="_Toc52195194"/>
      <w:bookmarkStart w:id="152" w:name="_Toc52195195"/>
      <w:bookmarkStart w:id="153" w:name="_Toc52195196"/>
      <w:bookmarkStart w:id="154" w:name="_Toc52195197"/>
      <w:bookmarkStart w:id="155" w:name="_Toc52195198"/>
      <w:bookmarkStart w:id="156" w:name="_Toc52195199"/>
      <w:bookmarkStart w:id="157" w:name="_Toc52195200"/>
      <w:bookmarkStart w:id="158" w:name="_Toc52195201"/>
      <w:bookmarkStart w:id="159" w:name="_Toc52195202"/>
      <w:bookmarkStart w:id="160" w:name="_Toc52195203"/>
      <w:bookmarkStart w:id="161" w:name="_Toc52195204"/>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732C3CF3" w14:textId="77777777" w:rsidR="00E80137" w:rsidRDefault="00E80137" w:rsidP="00F86A87">
      <w:pPr>
        <w:pStyle w:val="a5"/>
        <w:spacing w:after="0" w:line="240" w:lineRule="auto"/>
        <w:ind w:left="1429" w:firstLine="0"/>
      </w:pPr>
    </w:p>
    <w:p w14:paraId="7A669005" w14:textId="2F115499" w:rsidR="002A43BF" w:rsidRDefault="005869F5" w:rsidP="00E80137">
      <w:pPr>
        <w:pStyle w:val="4"/>
        <w:numPr>
          <w:ilvl w:val="0"/>
          <w:numId w:val="0"/>
        </w:numPr>
        <w:ind w:left="1728" w:hanging="648"/>
      </w:pPr>
      <w:r w:rsidRPr="007E1A5F">
        <w:t>Реконструкция системы теплоснабжения от ЦТП № 2</w:t>
      </w:r>
    </w:p>
    <w:p w14:paraId="4BB0066D" w14:textId="3703D8FB" w:rsidR="002A43BF" w:rsidRDefault="002A43BF" w:rsidP="00A8766F">
      <w:pPr>
        <w:pStyle w:val="a5"/>
        <w:numPr>
          <w:ilvl w:val="0"/>
          <w:numId w:val="42"/>
        </w:numPr>
        <w:rPr>
          <w:rFonts w:eastAsiaTheme="minorEastAsia"/>
        </w:rPr>
      </w:pPr>
      <w:r>
        <w:rPr>
          <w:rFonts w:eastAsiaTheme="minorEastAsia"/>
        </w:rPr>
        <w:t xml:space="preserve">Реконструкция ЦТП № 2 (перевод на независимую схему системы отопления, работающую на температурном графике 114.9/70 </w:t>
      </w:r>
      <w:r>
        <w:rPr>
          <w:rFonts w:eastAsiaTheme="minorEastAsia"/>
          <w:vertAlign w:val="superscript"/>
        </w:rPr>
        <w:t>0</w:t>
      </w:r>
      <w:r>
        <w:rPr>
          <w:rFonts w:eastAsiaTheme="minorEastAsia"/>
        </w:rPr>
        <w:t xml:space="preserve">С, замена </w:t>
      </w:r>
      <w:proofErr w:type="spellStart"/>
      <w:r>
        <w:rPr>
          <w:rFonts w:eastAsiaTheme="minorEastAsia"/>
        </w:rPr>
        <w:t>кожухотрубных</w:t>
      </w:r>
      <w:proofErr w:type="spellEnd"/>
      <w:r>
        <w:rPr>
          <w:rFonts w:eastAsiaTheme="minorEastAsia"/>
        </w:rPr>
        <w:t xml:space="preserve"> ТО на пластинчатые ТО).</w:t>
      </w:r>
    </w:p>
    <w:p w14:paraId="29A7D7F2" w14:textId="58269B93" w:rsidR="002A43BF" w:rsidRDefault="002A43BF" w:rsidP="00A8766F">
      <w:pPr>
        <w:pStyle w:val="a5"/>
        <w:numPr>
          <w:ilvl w:val="0"/>
          <w:numId w:val="42"/>
        </w:numPr>
        <w:rPr>
          <w:rFonts w:eastAsiaTheme="minorEastAsia"/>
        </w:rPr>
      </w:pPr>
      <w:r>
        <w:rPr>
          <w:rFonts w:eastAsiaTheme="minorEastAsia"/>
        </w:rPr>
        <w:t>Переключение объекта 50 лет Комсомола 16А с ЦТП-2 на новую камеру у дома 50 лет Комсомола 10. Новое строительство тепловых сетей от ТК "Новая камера" до ввода в здание 50 лет Комсомола 16А 2хdу70 L = 110 м. Вывод из эксплуатации участка тепловых сетей от ЦТП-2 до ввода в здание 50 лет Комсомола 16А 2хdу100 L = 178 м.</w:t>
      </w:r>
    </w:p>
    <w:p w14:paraId="108B7B59" w14:textId="3DAA8687" w:rsidR="002A43BF" w:rsidRDefault="002A43BF" w:rsidP="00A8766F">
      <w:pPr>
        <w:pStyle w:val="a5"/>
        <w:numPr>
          <w:ilvl w:val="0"/>
          <w:numId w:val="41"/>
        </w:numPr>
        <w:rPr>
          <w:rStyle w:val="ac"/>
        </w:rPr>
      </w:pPr>
      <w:r w:rsidRPr="00355FE4">
        <w:rPr>
          <w:rStyle w:val="ac"/>
        </w:rPr>
        <w:t xml:space="preserve">Реконструкция (замена гидроэлеватора на блочный модуль контроля теплопотребления БМКТ </w:t>
      </w:r>
      <w:proofErr w:type="spellStart"/>
      <w:r w:rsidRPr="00355FE4">
        <w:rPr>
          <w:rStyle w:val="ac"/>
        </w:rPr>
        <w:t>IrbiCom</w:t>
      </w:r>
      <w:proofErr w:type="spellEnd"/>
      <w:r w:rsidRPr="00355FE4">
        <w:rPr>
          <w:rStyle w:val="ac"/>
        </w:rPr>
        <w:t xml:space="preserve"> или аналогом; установка/реконструкция </w:t>
      </w:r>
      <w:r w:rsidRPr="00355FE4">
        <w:rPr>
          <w:rStyle w:val="ac"/>
        </w:rPr>
        <w:lastRenderedPageBreak/>
        <w:t>коммерческого узла учёта ГВС; установка на циркуляционный трубопровод ГВС регулятора/ограничителя</w:t>
      </w:r>
      <w:r w:rsidRPr="007E1A5F">
        <w:rPr>
          <w:i/>
          <w:iCs/>
          <w:sz w:val="28"/>
          <w:szCs w:val="28"/>
        </w:rPr>
        <w:t xml:space="preserve"> </w:t>
      </w:r>
      <w:r w:rsidRPr="00355FE4">
        <w:rPr>
          <w:rStyle w:val="ac"/>
        </w:rPr>
        <w:t>температуры) 17-ти ИТП установленных по адресам: 50 лет Комсомола 2, 4, 6, 8, 10, 12, 12А, 16, 16А, 18, 20 Кооперативная 62, 64, 66, 68, 70, 72</w:t>
      </w:r>
      <w:r>
        <w:rPr>
          <w:rStyle w:val="ac"/>
        </w:rPr>
        <w:t>.</w:t>
      </w:r>
    </w:p>
    <w:p w14:paraId="577C7458" w14:textId="392DDA02" w:rsidR="002A43BF" w:rsidRPr="007040E0" w:rsidRDefault="002A43BF" w:rsidP="00E80137">
      <w:pPr>
        <w:pStyle w:val="4"/>
        <w:numPr>
          <w:ilvl w:val="0"/>
          <w:numId w:val="0"/>
        </w:numPr>
        <w:ind w:left="1728" w:hanging="648"/>
      </w:pPr>
      <w:r w:rsidRPr="007040E0">
        <w:t>Реконструкция системы теплоснабжения от ЦТП № 3</w:t>
      </w:r>
    </w:p>
    <w:p w14:paraId="4C6F1C1C" w14:textId="77777777" w:rsidR="002A43BF" w:rsidRDefault="002A43BF" w:rsidP="00E80137">
      <w:pPr>
        <w:pStyle w:val="a5"/>
        <w:numPr>
          <w:ilvl w:val="0"/>
          <w:numId w:val="40"/>
        </w:numPr>
        <w:spacing w:after="0" w:line="240" w:lineRule="auto"/>
        <w:ind w:hanging="295"/>
      </w:pPr>
      <w:bookmarkStart w:id="162" w:name="_Hlk57022189"/>
      <w:r>
        <w:rPr>
          <w:rFonts w:eastAsiaTheme="minorEastAsia"/>
        </w:rPr>
        <w:t xml:space="preserve">Реконструкция ЦТП № 3 (перевод на независимую схему системы отопления, работающую на температурном графике 114.9/70 </w:t>
      </w:r>
      <w:r>
        <w:rPr>
          <w:rFonts w:eastAsiaTheme="minorEastAsia"/>
          <w:vertAlign w:val="superscript"/>
        </w:rPr>
        <w:t>0</w:t>
      </w:r>
      <w:r>
        <w:rPr>
          <w:rFonts w:eastAsiaTheme="minorEastAsia"/>
        </w:rPr>
        <w:t xml:space="preserve">С, замена </w:t>
      </w:r>
      <w:proofErr w:type="spellStart"/>
      <w:r>
        <w:rPr>
          <w:rFonts w:eastAsiaTheme="minorEastAsia"/>
        </w:rPr>
        <w:t>кожухотрубных</w:t>
      </w:r>
      <w:proofErr w:type="spellEnd"/>
      <w:r>
        <w:rPr>
          <w:rFonts w:eastAsiaTheme="minorEastAsia"/>
        </w:rPr>
        <w:t xml:space="preserve"> ТО на пластинчатые ТО)</w:t>
      </w:r>
      <w:bookmarkEnd w:id="162"/>
      <w:r>
        <w:t>.</w:t>
      </w:r>
    </w:p>
    <w:tbl>
      <w:tblPr>
        <w:tblW w:w="10065" w:type="dxa"/>
        <w:tblInd w:w="-426" w:type="dxa"/>
        <w:tblLayout w:type="fixed"/>
        <w:tblLook w:val="0000" w:firstRow="0" w:lastRow="0" w:firstColumn="0" w:lastColumn="0" w:noHBand="0" w:noVBand="0"/>
      </w:tblPr>
      <w:tblGrid>
        <w:gridCol w:w="10065"/>
      </w:tblGrid>
      <w:tr w:rsidR="002A43BF" w14:paraId="3542BA1E" w14:textId="77777777" w:rsidTr="00E80137">
        <w:trPr>
          <w:trHeight w:val="1489"/>
        </w:trPr>
        <w:tc>
          <w:tcPr>
            <w:tcW w:w="8930" w:type="dxa"/>
          </w:tcPr>
          <w:p w14:paraId="51E7660C" w14:textId="77777777" w:rsidR="002A43BF" w:rsidRDefault="002A43BF" w:rsidP="00E80137">
            <w:pPr>
              <w:pStyle w:val="a5"/>
              <w:numPr>
                <w:ilvl w:val="0"/>
                <w:numId w:val="40"/>
              </w:numPr>
              <w:ind w:firstLine="28"/>
              <w:rPr>
                <w:rFonts w:eastAsiaTheme="minorEastAsia"/>
              </w:rPr>
            </w:pPr>
            <w:r>
              <w:rPr>
                <w:rFonts w:eastAsiaTheme="minorEastAsia"/>
              </w:rPr>
              <w:t>Переключение объекта Менделеева 36 (гимназия) с магистральных сетей ТК-17М/1 на квартальные сети ЦТП-3. Новое строительство тепловых сетей от новой камеры (Менделеева 34) здания Менделеева 36 2хdу70 L = 75 м. Вывод из эксплуатации участка тепловых сетей от ТК-17М/1 до здания Менделеева 36 2хdу100 L = 26 м.</w:t>
            </w:r>
          </w:p>
        </w:tc>
      </w:tr>
      <w:tr w:rsidR="002A43BF" w14:paraId="5F055D47" w14:textId="77777777" w:rsidTr="00E80137">
        <w:trPr>
          <w:trHeight w:val="1397"/>
        </w:trPr>
        <w:tc>
          <w:tcPr>
            <w:tcW w:w="8930" w:type="dxa"/>
          </w:tcPr>
          <w:p w14:paraId="5BEAEFFB" w14:textId="303620B2" w:rsidR="002A43BF" w:rsidRDefault="002A43BF" w:rsidP="00E80137">
            <w:pPr>
              <w:pStyle w:val="a5"/>
              <w:numPr>
                <w:ilvl w:val="0"/>
                <w:numId w:val="40"/>
              </w:numPr>
              <w:ind w:firstLine="28"/>
              <w:rPr>
                <w:rFonts w:eastAsiaTheme="minorEastAsia"/>
              </w:rPr>
            </w:pPr>
            <w:r>
              <w:rPr>
                <w:rFonts w:eastAsiaTheme="minorEastAsia"/>
              </w:rPr>
              <w:t>Переключение объекта Менделеева 54 (жилой дом) по ГВС с ЦТП-4 на ЦТП-3. Новое строительство тепловых сетей от здания Менделеева 50 до Менделеева 54 dу50/dу32 L = 42 м. Вывод из эксплуатации участка тепловых сетей от ТК-4/5-2а до Менделеева 54 dу50/dу50 L = 67 м.</w:t>
            </w:r>
          </w:p>
        </w:tc>
      </w:tr>
      <w:tr w:rsidR="002A43BF" w14:paraId="65CC677C" w14:textId="77777777" w:rsidTr="00E80137">
        <w:trPr>
          <w:trHeight w:val="1900"/>
        </w:trPr>
        <w:tc>
          <w:tcPr>
            <w:tcW w:w="8930" w:type="dxa"/>
          </w:tcPr>
          <w:p w14:paraId="130D6AAD" w14:textId="53F521F1" w:rsidR="002A43BF" w:rsidRPr="002A43BF" w:rsidRDefault="002A43BF" w:rsidP="00E80137">
            <w:pPr>
              <w:pStyle w:val="a5"/>
              <w:numPr>
                <w:ilvl w:val="0"/>
                <w:numId w:val="39"/>
              </w:numPr>
              <w:ind w:firstLine="28"/>
            </w:pPr>
            <w:r w:rsidRPr="002A43BF">
              <w:t xml:space="preserve">Реконструкция (замена гидроэлеватора на блочный модуль контроля теплопотребления БМКТ </w:t>
            </w:r>
            <w:proofErr w:type="spellStart"/>
            <w:r w:rsidRPr="002A43BF">
              <w:t>IrbiCom</w:t>
            </w:r>
            <w:proofErr w:type="spellEnd"/>
            <w:r w:rsidRPr="002A43BF">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34-х ИТП установленных по адресам: Менделеева 24, 26, 28, 30, 32, 34, 38, 38А, 40, 42, 44,46,48,50,52,54</w:t>
            </w:r>
            <w:r>
              <w:t>.</w:t>
            </w:r>
          </w:p>
          <w:p w14:paraId="317EC9A0" w14:textId="2D713785" w:rsidR="002A43BF" w:rsidRPr="007040E0" w:rsidRDefault="002A43BF" w:rsidP="00E80137">
            <w:pPr>
              <w:pStyle w:val="4"/>
              <w:numPr>
                <w:ilvl w:val="0"/>
                <w:numId w:val="0"/>
              </w:numPr>
              <w:ind w:left="1728" w:hanging="271"/>
              <w:rPr>
                <w:rFonts w:eastAsiaTheme="minorEastAsia"/>
              </w:rPr>
            </w:pPr>
            <w:r w:rsidRPr="007040E0">
              <w:rPr>
                <w:rFonts w:eastAsiaTheme="minorEastAsia"/>
              </w:rPr>
              <w:t>Реконструкция системы теплоснабжения от ЦТП № 4</w:t>
            </w:r>
          </w:p>
          <w:p w14:paraId="2247D91F" w14:textId="77777777" w:rsidR="002A43BF" w:rsidRDefault="002A43BF" w:rsidP="00E80137">
            <w:pPr>
              <w:pStyle w:val="a5"/>
              <w:numPr>
                <w:ilvl w:val="0"/>
                <w:numId w:val="38"/>
              </w:numPr>
              <w:spacing w:after="0" w:line="240" w:lineRule="auto"/>
              <w:ind w:firstLine="28"/>
            </w:pPr>
            <w:r>
              <w:rPr>
                <w:rFonts w:eastAsiaTheme="minorEastAsia"/>
              </w:rPr>
              <w:t xml:space="preserve">Реконструкция ЦТП № 4 (перевод на независимую схему системы отопления, работающую на температурном графике 114.9/70 </w:t>
            </w:r>
            <w:r>
              <w:rPr>
                <w:rFonts w:eastAsiaTheme="minorEastAsia"/>
                <w:vertAlign w:val="superscript"/>
              </w:rPr>
              <w:t>0</w:t>
            </w:r>
            <w:r>
              <w:rPr>
                <w:rFonts w:eastAsiaTheme="minorEastAsia"/>
              </w:rPr>
              <w:t xml:space="preserve">С, замена </w:t>
            </w:r>
            <w:proofErr w:type="spellStart"/>
            <w:r>
              <w:rPr>
                <w:rFonts w:eastAsiaTheme="minorEastAsia"/>
              </w:rPr>
              <w:t>кожухотрубных</w:t>
            </w:r>
            <w:proofErr w:type="spellEnd"/>
            <w:r>
              <w:rPr>
                <w:rFonts w:eastAsiaTheme="minorEastAsia"/>
              </w:rPr>
              <w:t xml:space="preserve"> ТО на пластинчатые ТО)</w:t>
            </w:r>
            <w:r>
              <w:t>.</w:t>
            </w:r>
          </w:p>
          <w:p w14:paraId="52A05204" w14:textId="77777777" w:rsidR="002A43BF" w:rsidRDefault="002A43BF" w:rsidP="00E80137">
            <w:pPr>
              <w:pStyle w:val="a5"/>
              <w:numPr>
                <w:ilvl w:val="0"/>
                <w:numId w:val="38"/>
              </w:numPr>
              <w:spacing w:after="0" w:line="240" w:lineRule="auto"/>
              <w:ind w:firstLine="28"/>
            </w:pPr>
            <w:r>
              <w:rPr>
                <w:rFonts w:eastAsiaTheme="minorEastAsia"/>
              </w:rPr>
              <w:t>Переключение объектов Строителей 39В, 39Г (Магазин 2 и 3) с магистральных сетей ТК-11М/2 на квартальные сети от ЦТП-4. Новое строительство тепловых сетей от ТК-"Новая камера" до ТК-11М/2 2хdу32 L = 20 м.</w:t>
            </w:r>
          </w:p>
          <w:p w14:paraId="76761EFD" w14:textId="77777777" w:rsidR="002A43BF" w:rsidRDefault="002A43BF" w:rsidP="00E80137">
            <w:pPr>
              <w:pStyle w:val="a5"/>
              <w:numPr>
                <w:ilvl w:val="0"/>
                <w:numId w:val="38"/>
              </w:numPr>
              <w:spacing w:after="0" w:line="240" w:lineRule="auto"/>
              <w:ind w:firstLine="28"/>
            </w:pPr>
            <w:r w:rsidRPr="00303DC2">
              <w:rPr>
                <w:rFonts w:eastAsiaTheme="minorEastAsia"/>
              </w:rPr>
              <w:t xml:space="preserve">Переключение объектов Строителей 33, 35, 37, (колледж) 39А, 39Б (Магазины "Удача" и "Ольга") с магистральных сетей ТК-11М/1 на квартальные сети от ЦТП-4. Новое строительство тепловых сетей от ТК-"Новая камера" до ТК-11М/1-1 2хdу80 L = 60 </w:t>
            </w:r>
            <w:proofErr w:type="spellStart"/>
            <w:r w:rsidRPr="00303DC2">
              <w:rPr>
                <w:rFonts w:eastAsiaTheme="minorEastAsia"/>
              </w:rPr>
              <w:t>м.Реконструкция</w:t>
            </w:r>
            <w:proofErr w:type="spellEnd"/>
            <w:r w:rsidRPr="00303DC2">
              <w:rPr>
                <w:rFonts w:eastAsiaTheme="minorEastAsia"/>
              </w:rPr>
              <w:t xml:space="preserve"> тепловых сетей от ТК-11М/1-1 до ТК-11М/1 с 2хdу100 на 2хdу32 L = 50 м.</w:t>
            </w:r>
          </w:p>
          <w:p w14:paraId="06CBA6E5" w14:textId="131D4D24" w:rsidR="002A43BF" w:rsidRDefault="002A43BF" w:rsidP="00E80137">
            <w:pPr>
              <w:pStyle w:val="a5"/>
              <w:numPr>
                <w:ilvl w:val="0"/>
                <w:numId w:val="38"/>
              </w:numPr>
              <w:spacing w:after="0" w:line="240" w:lineRule="auto"/>
              <w:ind w:firstLine="28"/>
            </w:pPr>
            <w:r w:rsidRPr="002A43BF">
              <w:t xml:space="preserve">Реконструкция (замена гидроэлеватора на блочный модуль контроля теплопотребления БМКТ </w:t>
            </w:r>
            <w:proofErr w:type="spellStart"/>
            <w:r w:rsidRPr="002A43BF">
              <w:t>IrbiCom</w:t>
            </w:r>
            <w:proofErr w:type="spellEnd"/>
            <w:r w:rsidRPr="002A43BF">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38-и ИТП установленных по адресам: Строителей 31, 33, 35, 37, 39, 39А, 39,Б, 39В, 39Г, 41, 43, Менделеева 54А, 56, 56А, 56Б.</w:t>
            </w:r>
          </w:p>
          <w:p w14:paraId="3A407CDF" w14:textId="77777777" w:rsidR="00E80137" w:rsidRPr="002A43BF" w:rsidRDefault="00E80137" w:rsidP="00E80137">
            <w:pPr>
              <w:pStyle w:val="a5"/>
              <w:spacing w:after="0" w:line="240" w:lineRule="auto"/>
              <w:ind w:left="1429" w:firstLine="0"/>
            </w:pPr>
          </w:p>
          <w:p w14:paraId="5343515C" w14:textId="7E23FB5B" w:rsidR="002A43BF" w:rsidRPr="007040E0" w:rsidRDefault="002A43BF" w:rsidP="00E80137">
            <w:pPr>
              <w:pStyle w:val="4"/>
              <w:numPr>
                <w:ilvl w:val="0"/>
                <w:numId w:val="0"/>
              </w:numPr>
              <w:ind w:left="1728" w:hanging="648"/>
              <w:rPr>
                <w:rFonts w:eastAsiaTheme="minorEastAsia"/>
              </w:rPr>
            </w:pPr>
            <w:r w:rsidRPr="007040E0">
              <w:rPr>
                <w:rFonts w:eastAsiaTheme="minorEastAsia"/>
              </w:rPr>
              <w:t>Реконструкция системы теплоснабжения от ЦТП № 5</w:t>
            </w:r>
          </w:p>
          <w:p w14:paraId="37A54F54" w14:textId="77777777" w:rsidR="002A43BF" w:rsidRDefault="002A43BF" w:rsidP="00E80137">
            <w:pPr>
              <w:pStyle w:val="a5"/>
              <w:numPr>
                <w:ilvl w:val="0"/>
                <w:numId w:val="37"/>
              </w:numPr>
              <w:spacing w:after="0" w:line="240" w:lineRule="auto"/>
              <w:ind w:firstLine="28"/>
            </w:pPr>
            <w:r w:rsidRPr="00303DC2">
              <w:rPr>
                <w:rFonts w:eastAsiaTheme="minorEastAsia"/>
              </w:rPr>
              <w:t xml:space="preserve">Реконструкция ЦТП № 5 (перевод на независимую схему системы отопления, работающую на температурном графике 114.9/70 0С, замена </w:t>
            </w:r>
            <w:proofErr w:type="spellStart"/>
            <w:r w:rsidRPr="00303DC2">
              <w:rPr>
                <w:rFonts w:eastAsiaTheme="minorEastAsia"/>
              </w:rPr>
              <w:t>кожухотрубных</w:t>
            </w:r>
            <w:proofErr w:type="spellEnd"/>
            <w:r w:rsidRPr="00303DC2">
              <w:rPr>
                <w:rFonts w:eastAsiaTheme="minorEastAsia"/>
              </w:rPr>
              <w:t xml:space="preserve"> ТО на пластинчатые ТО)</w:t>
            </w:r>
          </w:p>
          <w:p w14:paraId="2452B31E" w14:textId="77777777" w:rsidR="002A43BF" w:rsidRDefault="002A43BF" w:rsidP="00E80137">
            <w:pPr>
              <w:pStyle w:val="a5"/>
              <w:numPr>
                <w:ilvl w:val="0"/>
                <w:numId w:val="37"/>
              </w:numPr>
              <w:spacing w:after="0" w:line="240" w:lineRule="auto"/>
              <w:ind w:firstLine="28"/>
            </w:pPr>
            <w:r w:rsidRPr="00303DC2">
              <w:rPr>
                <w:rFonts w:eastAsiaTheme="minorEastAsia"/>
              </w:rPr>
              <w:lastRenderedPageBreak/>
              <w:t>Переключение объектов с магистральных сетей Р. Петрова 6 от ТК-11М/5, Р. Петрова 10, 12, Строителей 26, 28, 30, 32, 34, 36, 38, Октябрьская 43 от ТК-11М/4 и Строителей 24 от ТК-11М/3, Строителей 22 (группа зданий профтехучилища) от ТК-5/6</w:t>
            </w:r>
            <w:r>
              <w:rPr>
                <w:rFonts w:eastAsiaTheme="minorEastAsia"/>
              </w:rPr>
              <w:t xml:space="preserve"> </w:t>
            </w:r>
            <w:r w:rsidRPr="00303DC2">
              <w:rPr>
                <w:rFonts w:eastAsiaTheme="minorEastAsia"/>
              </w:rPr>
              <w:t xml:space="preserve">на реконструируемые и вновь созданные квартальные сети ЦТП-5. Реконструкция тепловых сетей от ЦТП-5 до ТК11М/5 с 2хdу100 на 2хdу200 L = 99 </w:t>
            </w:r>
            <w:proofErr w:type="spellStart"/>
            <w:r w:rsidRPr="00303DC2">
              <w:rPr>
                <w:rFonts w:eastAsiaTheme="minorEastAsia"/>
              </w:rPr>
              <w:t>м.Реконструкция</w:t>
            </w:r>
            <w:proofErr w:type="spellEnd"/>
            <w:r w:rsidRPr="00303DC2">
              <w:rPr>
                <w:rFonts w:eastAsiaTheme="minorEastAsia"/>
              </w:rPr>
              <w:t xml:space="preserve"> тепловых сетей от У11М/4-3 до ТК5/6 с 2хdу80 на 2хdу125 L = 60 </w:t>
            </w:r>
            <w:proofErr w:type="spellStart"/>
            <w:r w:rsidRPr="00303DC2">
              <w:rPr>
                <w:rFonts w:eastAsiaTheme="minorEastAsia"/>
              </w:rPr>
              <w:t>м.Новое</w:t>
            </w:r>
            <w:proofErr w:type="spellEnd"/>
            <w:r w:rsidRPr="00303DC2">
              <w:rPr>
                <w:rFonts w:eastAsiaTheme="minorEastAsia"/>
              </w:rPr>
              <w:t xml:space="preserve"> строительство тепловых сетей от ТК11М/5 до ТК11М/4 2хdу200 L = 50 м. Новое строительство тепловых сетей от ТК11М/4 до ТК11М/3 2хdу100 L = 140 </w:t>
            </w:r>
            <w:proofErr w:type="spellStart"/>
            <w:r w:rsidRPr="00303DC2">
              <w:rPr>
                <w:rFonts w:eastAsiaTheme="minorEastAsia"/>
              </w:rPr>
              <w:t>м.Новое</w:t>
            </w:r>
            <w:proofErr w:type="spellEnd"/>
            <w:r w:rsidRPr="00303DC2">
              <w:rPr>
                <w:rFonts w:eastAsiaTheme="minorEastAsia"/>
              </w:rPr>
              <w:t xml:space="preserve"> строительство тепловых сетей от ТК5/6 до ТК12М/2 2хdу80 L = 72 </w:t>
            </w:r>
            <w:proofErr w:type="spellStart"/>
            <w:r w:rsidRPr="00303DC2">
              <w:rPr>
                <w:rFonts w:eastAsiaTheme="minorEastAsia"/>
              </w:rPr>
              <w:t>м.Вывод</w:t>
            </w:r>
            <w:proofErr w:type="spellEnd"/>
            <w:r w:rsidRPr="00303DC2">
              <w:rPr>
                <w:rFonts w:eastAsiaTheme="minorEastAsia"/>
              </w:rPr>
              <w:t xml:space="preserve"> из эксплуатации участка тепловых сетей от ТК-12М до ТК-12М/1 2хdу150 L = 40 </w:t>
            </w:r>
            <w:proofErr w:type="spellStart"/>
            <w:r w:rsidRPr="00303DC2">
              <w:rPr>
                <w:rFonts w:eastAsiaTheme="minorEastAsia"/>
              </w:rPr>
              <w:t>м.Вывод</w:t>
            </w:r>
            <w:proofErr w:type="spellEnd"/>
            <w:r w:rsidRPr="00303DC2">
              <w:rPr>
                <w:rFonts w:eastAsiaTheme="minorEastAsia"/>
              </w:rPr>
              <w:t xml:space="preserve"> из эксплуатации участка тепловых сетей от ТК-12М/2 до ТК-12М/3 2хdу70 L =110 м.</w:t>
            </w:r>
          </w:p>
          <w:p w14:paraId="6BD8589D" w14:textId="34F72448" w:rsidR="002A43BF" w:rsidRPr="002A43BF" w:rsidRDefault="002A43BF" w:rsidP="00E80137">
            <w:pPr>
              <w:pStyle w:val="a5"/>
              <w:numPr>
                <w:ilvl w:val="0"/>
                <w:numId w:val="37"/>
              </w:numPr>
              <w:spacing w:after="0" w:line="240" w:lineRule="auto"/>
              <w:ind w:firstLine="28"/>
            </w:pPr>
            <w:r w:rsidRPr="00303DC2">
              <w:rPr>
                <w:rFonts w:eastAsiaTheme="minorEastAsia"/>
              </w:rPr>
              <w:t xml:space="preserve">Реконструкция (замена гидроэлеватора на блочный модуль контроля теплопотребления БМКТ </w:t>
            </w:r>
            <w:proofErr w:type="spellStart"/>
            <w:r w:rsidRPr="00303DC2">
              <w:rPr>
                <w:rFonts w:eastAsiaTheme="minorEastAsia"/>
              </w:rPr>
              <w:t>IrbiCom</w:t>
            </w:r>
            <w:proofErr w:type="spellEnd"/>
            <w:r w:rsidRPr="00303DC2">
              <w:rPr>
                <w:rFonts w:eastAsiaTheme="minorEastAsia"/>
              </w:rPr>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31-го ИТП установленных по адресам: Р. Петрова 6, 8, 10, 12, Строителей 22 (группа), 24, 26, 28, 30, 32, 34, 36, 38, Октябрьская 39, 39А, 41, 43</w:t>
            </w:r>
            <w:r>
              <w:rPr>
                <w:rFonts w:eastAsiaTheme="minorEastAsia"/>
              </w:rPr>
              <w:t>.</w:t>
            </w:r>
          </w:p>
        </w:tc>
      </w:tr>
    </w:tbl>
    <w:p w14:paraId="3E19E18C" w14:textId="0837B78D" w:rsidR="005B1D80" w:rsidRDefault="002A43BF" w:rsidP="00E80137">
      <w:pPr>
        <w:pStyle w:val="4"/>
        <w:numPr>
          <w:ilvl w:val="0"/>
          <w:numId w:val="0"/>
        </w:numPr>
        <w:ind w:left="1728" w:hanging="648"/>
        <w:rPr>
          <w:rFonts w:eastAsiaTheme="minorEastAsia"/>
        </w:rPr>
      </w:pPr>
      <w:bookmarkStart w:id="163" w:name="_Hlk57022388"/>
      <w:r w:rsidRPr="00220D31">
        <w:rPr>
          <w:rFonts w:eastAsiaTheme="minorEastAsia"/>
        </w:rPr>
        <w:lastRenderedPageBreak/>
        <w:t>Реконструкция системы теплоснабжения от ЦТП № 6</w:t>
      </w:r>
      <w:bookmarkEnd w:id="163"/>
    </w:p>
    <w:p w14:paraId="18439F80" w14:textId="618A955F" w:rsidR="00156F29" w:rsidRDefault="002A43BF" w:rsidP="00E80137">
      <w:pPr>
        <w:pStyle w:val="a5"/>
        <w:numPr>
          <w:ilvl w:val="0"/>
          <w:numId w:val="36"/>
        </w:numPr>
        <w:spacing w:after="0" w:line="240" w:lineRule="auto"/>
        <w:ind w:hanging="357"/>
      </w:pPr>
      <w:r w:rsidRPr="00303DC2">
        <w:rPr>
          <w:rFonts w:eastAsiaTheme="minorEastAsia"/>
        </w:rPr>
        <w:t xml:space="preserve">Реконструкция ЦТП № 6 (перевод на независимую схему системы отопления, работающую на температурном графике 114.9/70 0С, замена </w:t>
      </w:r>
      <w:proofErr w:type="spellStart"/>
      <w:r w:rsidRPr="00303DC2">
        <w:rPr>
          <w:rFonts w:eastAsiaTheme="minorEastAsia"/>
        </w:rPr>
        <w:t>кожухотрубных</w:t>
      </w:r>
      <w:proofErr w:type="spellEnd"/>
      <w:r w:rsidRPr="00303DC2">
        <w:rPr>
          <w:rFonts w:eastAsiaTheme="minorEastAsia"/>
        </w:rPr>
        <w:t xml:space="preserve"> ТО на пластинчатые ТО)</w:t>
      </w:r>
      <w:r>
        <w:t>.</w:t>
      </w:r>
    </w:p>
    <w:p w14:paraId="1C9157B9" w14:textId="1FC0D2C3" w:rsidR="002A43BF" w:rsidRDefault="002A43BF" w:rsidP="00E80137">
      <w:pPr>
        <w:pStyle w:val="a5"/>
        <w:numPr>
          <w:ilvl w:val="0"/>
          <w:numId w:val="36"/>
        </w:numPr>
        <w:spacing w:after="0" w:line="240" w:lineRule="auto"/>
        <w:ind w:hanging="357"/>
      </w:pPr>
      <w:r w:rsidRPr="00303DC2">
        <w:rPr>
          <w:rFonts w:eastAsiaTheme="minorEastAsia"/>
        </w:rPr>
        <w:t>Переключение объекта Менделеева 10 (средняя школа № 6) с ЦТП-1 на ЦТП-6. Новое строительство тепловых сетей от ТК-6/2 до ТК-1/10 2хdу80 L = 60 м. Вывод из эксплуатации участка тепловых сетей от ТК-1/9 до ТК-1/10 2хdу125 L = 310 м.</w:t>
      </w:r>
    </w:p>
    <w:p w14:paraId="43624C92" w14:textId="4AEC628F" w:rsidR="002A43BF" w:rsidRDefault="002A43BF" w:rsidP="00E80137">
      <w:pPr>
        <w:pStyle w:val="a5"/>
        <w:numPr>
          <w:ilvl w:val="0"/>
          <w:numId w:val="36"/>
        </w:numPr>
        <w:spacing w:after="0" w:line="240" w:lineRule="auto"/>
        <w:ind w:hanging="357"/>
      </w:pPr>
      <w:r w:rsidRPr="00303DC2">
        <w:rPr>
          <w:rFonts w:eastAsiaTheme="minorEastAsia"/>
        </w:rPr>
        <w:t>Переключение объектов Маяковского 9 и 11 (жилые дома) по ГВС с ЦТП-1 на ЦТП-6. Новое строительство тепловых сетей от ТК-6/8 до Маяковского 9</w:t>
      </w:r>
      <w:r>
        <w:t xml:space="preserve"> </w:t>
      </w:r>
      <w:r w:rsidRPr="00303DC2">
        <w:rPr>
          <w:rFonts w:eastAsiaTheme="minorEastAsia"/>
        </w:rPr>
        <w:t>dу70/dу50 L = 18 м. Вывод из эксплуатации участка тепловых сетей от Маяковского 11 до Маяковского 19 dу70/dу70 L = 149 м</w:t>
      </w:r>
      <w:r>
        <w:t>.</w:t>
      </w:r>
    </w:p>
    <w:p w14:paraId="51991D00" w14:textId="1B735D86" w:rsidR="002A43BF" w:rsidRDefault="002A43BF" w:rsidP="00E80137">
      <w:pPr>
        <w:pStyle w:val="a5"/>
        <w:numPr>
          <w:ilvl w:val="0"/>
          <w:numId w:val="36"/>
        </w:numPr>
        <w:spacing w:after="0" w:line="240" w:lineRule="auto"/>
        <w:ind w:hanging="357"/>
      </w:pPr>
      <w:r w:rsidRPr="00303DC2">
        <w:rPr>
          <w:rFonts w:eastAsiaTheme="minorEastAsia"/>
        </w:rPr>
        <w:t xml:space="preserve">Реконструкция (замена гидроэлеватора на блочный модуль контроля теплопотребления БМКТ </w:t>
      </w:r>
      <w:proofErr w:type="spellStart"/>
      <w:r w:rsidRPr="00303DC2">
        <w:rPr>
          <w:rFonts w:eastAsiaTheme="minorEastAsia"/>
        </w:rPr>
        <w:t>IrbiCom</w:t>
      </w:r>
      <w:proofErr w:type="spellEnd"/>
      <w:r w:rsidRPr="00303DC2">
        <w:rPr>
          <w:rFonts w:eastAsiaTheme="minorEastAsia"/>
        </w:rPr>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22-х ИТП установленных по адресам: Маяковского 3, 5, 7, 9, 11, Менделеева 2, 2А, 4, 6, 6А, 6Б, 8, 10, Урицкого 78</w:t>
      </w:r>
      <w:r w:rsidR="007040E0">
        <w:rPr>
          <w:rFonts w:eastAsiaTheme="minorEastAsia"/>
        </w:rPr>
        <w:t>.</w:t>
      </w:r>
    </w:p>
    <w:p w14:paraId="43DBC49E" w14:textId="519D511E" w:rsidR="002A43BF" w:rsidRPr="007040E0" w:rsidRDefault="002A43BF" w:rsidP="00E80137">
      <w:pPr>
        <w:pStyle w:val="4"/>
        <w:numPr>
          <w:ilvl w:val="0"/>
          <w:numId w:val="0"/>
        </w:numPr>
        <w:ind w:left="1728" w:hanging="648"/>
        <w:rPr>
          <w:rFonts w:eastAsiaTheme="minorEastAsia"/>
        </w:rPr>
      </w:pPr>
      <w:r w:rsidRPr="007040E0">
        <w:rPr>
          <w:rFonts w:eastAsiaTheme="minorEastAsia"/>
        </w:rPr>
        <w:t>Реконструкция системы теплоснабжения от ЦТП № 7</w:t>
      </w:r>
    </w:p>
    <w:p w14:paraId="68EDEE7B" w14:textId="00291099" w:rsidR="002A43BF" w:rsidRDefault="002A43BF" w:rsidP="00E80137">
      <w:pPr>
        <w:pStyle w:val="a5"/>
        <w:numPr>
          <w:ilvl w:val="0"/>
          <w:numId w:val="35"/>
        </w:numPr>
        <w:spacing w:after="0" w:line="240" w:lineRule="auto"/>
        <w:ind w:hanging="357"/>
      </w:pPr>
      <w:r w:rsidRPr="00303DC2">
        <w:rPr>
          <w:rFonts w:eastAsiaTheme="minorEastAsia"/>
        </w:rPr>
        <w:t xml:space="preserve">Реконструкция ЦТП № 7 (перевод на независимую схему системы отопления, работающую на температурном графике 114.9/70 0С, замена </w:t>
      </w:r>
      <w:proofErr w:type="spellStart"/>
      <w:r w:rsidRPr="00303DC2">
        <w:rPr>
          <w:rFonts w:eastAsiaTheme="minorEastAsia"/>
        </w:rPr>
        <w:t>кожухотрубных</w:t>
      </w:r>
      <w:proofErr w:type="spellEnd"/>
      <w:r w:rsidRPr="00303DC2">
        <w:rPr>
          <w:rFonts w:eastAsiaTheme="minorEastAsia"/>
        </w:rPr>
        <w:t xml:space="preserve"> ТО на пластинчатые ТО)</w:t>
      </w:r>
      <w:r>
        <w:t>.</w:t>
      </w:r>
    </w:p>
    <w:p w14:paraId="426E6239" w14:textId="19F80B5A" w:rsidR="002A43BF" w:rsidRDefault="002A43BF" w:rsidP="00E80137">
      <w:pPr>
        <w:pStyle w:val="a5"/>
        <w:numPr>
          <w:ilvl w:val="0"/>
          <w:numId w:val="35"/>
        </w:numPr>
        <w:spacing w:after="0" w:line="240" w:lineRule="auto"/>
        <w:ind w:hanging="357"/>
      </w:pPr>
      <w:r w:rsidRPr="00303DC2">
        <w:rPr>
          <w:rFonts w:eastAsiaTheme="minorEastAsia"/>
        </w:rPr>
        <w:t xml:space="preserve">Переключение объектов с магистральных сетей Р. Петрова 4 от ТК-11М/7, Р. Петрова 1, 2, 17, Октябрьская 35, 37 от ТК-11М/8, Р. Петрова 5 от ТК-11М/9, Р. Петрова 7, 13, 15, </w:t>
      </w:r>
      <w:proofErr w:type="spellStart"/>
      <w:r w:rsidRPr="00303DC2">
        <w:rPr>
          <w:rFonts w:eastAsiaTheme="minorEastAsia"/>
        </w:rPr>
        <w:t>Брембольская</w:t>
      </w:r>
      <w:proofErr w:type="spellEnd"/>
      <w:r w:rsidRPr="00303DC2">
        <w:rPr>
          <w:rFonts w:eastAsiaTheme="minorEastAsia"/>
        </w:rPr>
        <w:t xml:space="preserve"> 26, 28, Кооперативная 14 от ТК-11М/10 и Р. Петрова 19, 21, 23, </w:t>
      </w:r>
      <w:proofErr w:type="spellStart"/>
      <w:r w:rsidRPr="00303DC2">
        <w:rPr>
          <w:rFonts w:eastAsiaTheme="minorEastAsia"/>
        </w:rPr>
        <w:t>Брембольская</w:t>
      </w:r>
      <w:proofErr w:type="spellEnd"/>
      <w:r w:rsidRPr="00303DC2">
        <w:rPr>
          <w:rFonts w:eastAsiaTheme="minorEastAsia"/>
        </w:rPr>
        <w:t xml:space="preserve"> 30 от ТК-12М/2</w:t>
      </w:r>
      <w:r>
        <w:rPr>
          <w:rFonts w:eastAsiaTheme="minorEastAsia"/>
        </w:rPr>
        <w:t xml:space="preserve"> </w:t>
      </w:r>
      <w:r w:rsidRPr="00303DC2">
        <w:rPr>
          <w:rFonts w:eastAsiaTheme="minorEastAsia"/>
        </w:rPr>
        <w:t xml:space="preserve">на реконструируемые и вновь созданные квартальные сети ЦТП-7. Новое строительство тепловых сетей от ЦТП-7 до ТК-11М/10 2хdу150 L = 10 м. Новое строительство тепловых сетей от ТК-11М/10 до ТК-11М/9 2хdу125 L = 53 </w:t>
      </w:r>
      <w:proofErr w:type="spellStart"/>
      <w:r w:rsidRPr="00303DC2">
        <w:rPr>
          <w:rFonts w:eastAsiaTheme="minorEastAsia"/>
        </w:rPr>
        <w:t>м.Новое</w:t>
      </w:r>
      <w:proofErr w:type="spellEnd"/>
      <w:r w:rsidRPr="00303DC2">
        <w:rPr>
          <w:rFonts w:eastAsiaTheme="minorEastAsia"/>
        </w:rPr>
        <w:t xml:space="preserve"> строительство тепловых сетей от ТК-11М/9 до ТК-11М/8 2хdу70 L = 115 </w:t>
      </w:r>
      <w:proofErr w:type="spellStart"/>
      <w:r w:rsidRPr="00303DC2">
        <w:rPr>
          <w:rFonts w:eastAsiaTheme="minorEastAsia"/>
        </w:rPr>
        <w:t>м.Новое</w:t>
      </w:r>
      <w:proofErr w:type="spellEnd"/>
      <w:r w:rsidRPr="00303DC2">
        <w:rPr>
          <w:rFonts w:eastAsiaTheme="minorEastAsia"/>
        </w:rPr>
        <w:t xml:space="preserve"> строительство тепловых сетей от ТК-7/2 до ТК-12М/5 2хdу70 L = 150 м</w:t>
      </w:r>
      <w:r>
        <w:t>.</w:t>
      </w:r>
    </w:p>
    <w:p w14:paraId="5BD82AF9" w14:textId="07DB7582" w:rsidR="002A43BF" w:rsidRDefault="002A43BF" w:rsidP="00E80137">
      <w:pPr>
        <w:pStyle w:val="a5"/>
        <w:numPr>
          <w:ilvl w:val="0"/>
          <w:numId w:val="35"/>
        </w:numPr>
        <w:spacing w:after="0" w:line="240" w:lineRule="auto"/>
        <w:ind w:hanging="357"/>
      </w:pPr>
      <w:r w:rsidRPr="00303DC2">
        <w:rPr>
          <w:rFonts w:eastAsiaTheme="minorEastAsia"/>
        </w:rPr>
        <w:t xml:space="preserve">Реконструкция (замена гидроэлеватора на блочный модуль контроля теплопотребления БМКТ </w:t>
      </w:r>
      <w:proofErr w:type="spellStart"/>
      <w:r w:rsidRPr="00303DC2">
        <w:rPr>
          <w:rFonts w:eastAsiaTheme="minorEastAsia"/>
        </w:rPr>
        <w:t>IrbiCom</w:t>
      </w:r>
      <w:proofErr w:type="spellEnd"/>
      <w:r w:rsidRPr="00303DC2">
        <w:rPr>
          <w:rFonts w:eastAsiaTheme="minorEastAsia"/>
        </w:rPr>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35-ти ИТП установленных по </w:t>
      </w:r>
      <w:r w:rsidRPr="00303DC2">
        <w:rPr>
          <w:rFonts w:eastAsiaTheme="minorEastAsia"/>
        </w:rPr>
        <w:lastRenderedPageBreak/>
        <w:t xml:space="preserve">адресам: Р. Петрова 1, 2, 4, 5, 7, 13, 15, 17, 19, 21, 23, </w:t>
      </w:r>
      <w:proofErr w:type="spellStart"/>
      <w:r w:rsidRPr="00303DC2">
        <w:rPr>
          <w:rFonts w:eastAsiaTheme="minorEastAsia"/>
        </w:rPr>
        <w:t>Брембольская</w:t>
      </w:r>
      <w:proofErr w:type="spellEnd"/>
      <w:r w:rsidRPr="00303DC2">
        <w:rPr>
          <w:rFonts w:eastAsiaTheme="minorEastAsia"/>
        </w:rPr>
        <w:t xml:space="preserve"> 26, 28, Кооперативная 14, Октябрьская 27, 29, 31, 33, 35, 37</w:t>
      </w:r>
      <w:r>
        <w:t>.</w:t>
      </w:r>
    </w:p>
    <w:p w14:paraId="0937A345" w14:textId="367F3388" w:rsidR="00F63ECA" w:rsidRDefault="00F63ECA" w:rsidP="00F63ECA">
      <w:pPr>
        <w:pStyle w:val="a5"/>
        <w:spacing w:after="0" w:line="240" w:lineRule="auto"/>
        <w:ind w:left="1429" w:firstLine="0"/>
      </w:pPr>
    </w:p>
    <w:p w14:paraId="48E8BB5A" w14:textId="77777777" w:rsidR="00F63ECA" w:rsidRDefault="00F63ECA" w:rsidP="00F63ECA">
      <w:pPr>
        <w:pStyle w:val="a5"/>
        <w:spacing w:after="0" w:line="240" w:lineRule="auto"/>
        <w:ind w:left="1429" w:firstLine="0"/>
      </w:pPr>
    </w:p>
    <w:p w14:paraId="7EC74A6A" w14:textId="52084A4E" w:rsidR="002A43BF" w:rsidRPr="007040E0" w:rsidRDefault="002A43BF" w:rsidP="00E80137">
      <w:pPr>
        <w:pStyle w:val="4"/>
        <w:numPr>
          <w:ilvl w:val="0"/>
          <w:numId w:val="0"/>
        </w:numPr>
        <w:ind w:left="1728" w:hanging="648"/>
        <w:rPr>
          <w:rFonts w:eastAsiaTheme="minorEastAsia"/>
        </w:rPr>
      </w:pPr>
      <w:r w:rsidRPr="007040E0">
        <w:rPr>
          <w:rFonts w:eastAsiaTheme="minorEastAsia"/>
        </w:rPr>
        <w:t>Реконструкция системы теплоснабжения от ТК-13М</w:t>
      </w:r>
    </w:p>
    <w:p w14:paraId="770FEB2E" w14:textId="77777777" w:rsidR="002A43BF" w:rsidRPr="002A43BF" w:rsidRDefault="002A43BF" w:rsidP="00E80137">
      <w:pPr>
        <w:pStyle w:val="a5"/>
        <w:spacing w:after="0" w:line="240" w:lineRule="auto"/>
      </w:pPr>
      <w:r w:rsidRPr="002A43BF">
        <w:t>Перевод на индивидуальное газовое отопление:</w:t>
      </w:r>
    </w:p>
    <w:p w14:paraId="38BE3EE5" w14:textId="1C35FDB1" w:rsidR="002A43BF" w:rsidRPr="002A43BF" w:rsidRDefault="002A43BF" w:rsidP="00E80137">
      <w:pPr>
        <w:pStyle w:val="a5"/>
        <w:numPr>
          <w:ilvl w:val="0"/>
          <w:numId w:val="34"/>
        </w:numPr>
        <w:spacing w:after="0" w:line="240" w:lineRule="auto"/>
      </w:pPr>
      <w:r w:rsidRPr="002A43BF">
        <w:t>Строителей 1Б, 1В, 2, 2/1, 19, 25, Совхозный пер. 40, Кирпичная 10, Северная 7, Северный пер. 7, 11, Новая 49, Кошкина 4, 6, 10, 12, 14, Ярославская 2, 6, Урицкого 40.</w:t>
      </w:r>
    </w:p>
    <w:p w14:paraId="5E522027" w14:textId="45372582" w:rsidR="002A43BF" w:rsidRPr="002A43BF" w:rsidRDefault="002A43BF" w:rsidP="00E80137">
      <w:pPr>
        <w:pStyle w:val="a5"/>
        <w:numPr>
          <w:ilvl w:val="0"/>
          <w:numId w:val="34"/>
        </w:numPr>
        <w:spacing w:after="0" w:line="240" w:lineRule="auto"/>
      </w:pPr>
      <w:r w:rsidRPr="002A43BF">
        <w:t xml:space="preserve">Реконструкция (замена гидроэлеватора на блочный модуль контроля теплопотребления БМКТ </w:t>
      </w:r>
      <w:proofErr w:type="spellStart"/>
      <w:r w:rsidRPr="002A43BF">
        <w:t>IrbiCom</w:t>
      </w:r>
      <w:proofErr w:type="spellEnd"/>
      <w:r w:rsidRPr="002A43BF">
        <w:t xml:space="preserve"> или аналогом; 3-х ИТП установленных по адресам: Северный пер. 1, ГЭ </w:t>
      </w:r>
      <w:proofErr w:type="spellStart"/>
      <w:r w:rsidRPr="002A43BF">
        <w:t>кв</w:t>
      </w:r>
      <w:proofErr w:type="spellEnd"/>
      <w:r w:rsidRPr="002A43BF">
        <w:t xml:space="preserve"> 145 (групповой элеватор на квартал № 145 ограниченный улицами Кошкина, Новая и Ярославская), Строителей 1 (</w:t>
      </w:r>
      <w:proofErr w:type="spellStart"/>
      <w:r w:rsidRPr="002A43BF">
        <w:t>кинофотохимический</w:t>
      </w:r>
      <w:proofErr w:type="spellEnd"/>
      <w:r w:rsidRPr="002A43BF">
        <w:t xml:space="preserve"> колледж).</w:t>
      </w:r>
    </w:p>
    <w:p w14:paraId="657EBD15" w14:textId="77777777" w:rsidR="002A43BF" w:rsidRPr="002A43BF" w:rsidRDefault="002A43BF" w:rsidP="00E80137">
      <w:pPr>
        <w:pStyle w:val="a5"/>
        <w:numPr>
          <w:ilvl w:val="0"/>
          <w:numId w:val="34"/>
        </w:numPr>
        <w:spacing w:after="0" w:line="240" w:lineRule="auto"/>
      </w:pPr>
      <w:r w:rsidRPr="002A43BF">
        <w:t xml:space="preserve">Новое строительство тепловых сетей от см ТК до ТК13М/2-3 2хdу100 L = 250 м. Новое строительство тепловых сетей от ТК13М/2-3 до ТК13М/4-1 2хdу100 L = 260 </w:t>
      </w:r>
      <w:proofErr w:type="spellStart"/>
      <w:r w:rsidRPr="002A43BF">
        <w:t>м.Вывод</w:t>
      </w:r>
      <w:proofErr w:type="spellEnd"/>
      <w:r w:rsidRPr="002A43BF">
        <w:t xml:space="preserve"> из эксплуатации участка тепловых сетей от ТК-13М 2хdу200 L = 472 м.</w:t>
      </w:r>
    </w:p>
    <w:p w14:paraId="4A28CA43" w14:textId="77777777" w:rsidR="002A43BF" w:rsidRPr="002A43BF" w:rsidRDefault="002A43BF" w:rsidP="00397E7B">
      <w:pPr>
        <w:pStyle w:val="a5"/>
        <w:spacing w:after="0" w:line="240" w:lineRule="auto"/>
        <w:ind w:firstLine="0"/>
      </w:pPr>
      <w:r w:rsidRPr="002A43BF">
        <w:t xml:space="preserve">                         2хdу150 L = 363 м.</w:t>
      </w:r>
    </w:p>
    <w:p w14:paraId="19E43AF1" w14:textId="77777777" w:rsidR="002A43BF" w:rsidRPr="002A43BF" w:rsidRDefault="002A43BF" w:rsidP="00397E7B">
      <w:pPr>
        <w:pStyle w:val="a5"/>
        <w:spacing w:after="0" w:line="240" w:lineRule="auto"/>
        <w:ind w:firstLine="0"/>
      </w:pPr>
      <w:r w:rsidRPr="002A43BF">
        <w:t xml:space="preserve">                         2хdу100 L =135 м.</w:t>
      </w:r>
    </w:p>
    <w:p w14:paraId="6FA6D845" w14:textId="573B8DE3" w:rsidR="002A43BF" w:rsidRDefault="002A43BF" w:rsidP="00397E7B">
      <w:pPr>
        <w:pStyle w:val="a5"/>
        <w:spacing w:after="0" w:line="240" w:lineRule="auto"/>
        <w:ind w:firstLine="0"/>
        <w:rPr>
          <w:rFonts w:eastAsiaTheme="minorEastAsia"/>
        </w:rPr>
      </w:pPr>
      <w:r w:rsidRPr="002A43BF">
        <w:t xml:space="preserve">                         2хdу80 L = 450 м</w:t>
      </w:r>
      <w:r w:rsidRPr="00303DC2">
        <w:rPr>
          <w:rFonts w:eastAsiaTheme="minorEastAsia"/>
        </w:rPr>
        <w:t>.</w:t>
      </w:r>
    </w:p>
    <w:p w14:paraId="16583C26" w14:textId="7923D4C3" w:rsidR="002A43BF" w:rsidRPr="002A43BF" w:rsidRDefault="002A43BF" w:rsidP="000253E2">
      <w:pPr>
        <w:pStyle w:val="3"/>
        <w:numPr>
          <w:ilvl w:val="3"/>
          <w:numId w:val="51"/>
        </w:numPr>
      </w:pPr>
      <w:bookmarkStart w:id="164" w:name="_Toc61877726"/>
      <w:r>
        <w:t>Магистраль №3 ООО «</w:t>
      </w:r>
      <w:proofErr w:type="spellStart"/>
      <w:r w:rsidR="00E32749" w:rsidRPr="00426FDC">
        <w:rPr>
          <w:rFonts w:eastAsia="Times New Roman"/>
          <w:lang w:eastAsia="ru-RU"/>
        </w:rPr>
        <w:t>ЭкоПетровск</w:t>
      </w:r>
      <w:proofErr w:type="spellEnd"/>
      <w:r>
        <w:t>»</w:t>
      </w:r>
      <w:bookmarkEnd w:id="164"/>
    </w:p>
    <w:p w14:paraId="32674722" w14:textId="7F73DCCF" w:rsidR="002A43BF" w:rsidRPr="007040E0" w:rsidRDefault="002A43BF" w:rsidP="00E80137">
      <w:pPr>
        <w:pStyle w:val="4"/>
        <w:numPr>
          <w:ilvl w:val="0"/>
          <w:numId w:val="0"/>
        </w:numPr>
        <w:ind w:left="1728" w:hanging="648"/>
      </w:pPr>
      <w:r w:rsidRPr="007040E0">
        <w:t xml:space="preserve">Реконструкция системы теплоснабжения от ЦТП 132 </w:t>
      </w:r>
      <w:proofErr w:type="spellStart"/>
      <w:r w:rsidRPr="007040E0">
        <w:t>кв</w:t>
      </w:r>
      <w:proofErr w:type="spellEnd"/>
    </w:p>
    <w:tbl>
      <w:tblPr>
        <w:tblW w:w="10065" w:type="dxa"/>
        <w:tblInd w:w="-426" w:type="dxa"/>
        <w:tblLayout w:type="fixed"/>
        <w:tblLook w:val="0000" w:firstRow="0" w:lastRow="0" w:firstColumn="0" w:lastColumn="0" w:noHBand="0" w:noVBand="0"/>
      </w:tblPr>
      <w:tblGrid>
        <w:gridCol w:w="10065"/>
      </w:tblGrid>
      <w:tr w:rsidR="002A43BF" w:rsidRPr="00326B76" w14:paraId="58657972" w14:textId="77777777" w:rsidTr="002A43BF">
        <w:trPr>
          <w:trHeight w:val="1140"/>
        </w:trPr>
        <w:tc>
          <w:tcPr>
            <w:tcW w:w="10065" w:type="dxa"/>
            <w:tcBorders>
              <w:top w:val="nil"/>
              <w:left w:val="nil"/>
              <w:bottom w:val="nil"/>
              <w:right w:val="nil"/>
            </w:tcBorders>
          </w:tcPr>
          <w:p w14:paraId="6585C863" w14:textId="647F3728" w:rsidR="002A43BF" w:rsidRPr="002A43BF" w:rsidRDefault="002A43BF" w:rsidP="008C270E">
            <w:pPr>
              <w:pStyle w:val="a5"/>
              <w:numPr>
                <w:ilvl w:val="0"/>
                <w:numId w:val="33"/>
              </w:numPr>
              <w:spacing w:after="0" w:line="240" w:lineRule="auto"/>
              <w:ind w:left="2020"/>
            </w:pPr>
            <w:r w:rsidRPr="002A43BF">
              <w:t xml:space="preserve">Реконструкция ЦТП 132 </w:t>
            </w:r>
            <w:proofErr w:type="spellStart"/>
            <w:r w:rsidRPr="002A43BF">
              <w:t>кв</w:t>
            </w:r>
            <w:proofErr w:type="spellEnd"/>
            <w:r w:rsidRPr="002A43BF">
              <w:t xml:space="preserve"> (перевод на независимую схему системы отопления, работающую на температурном графике 114.9/70 0С, замена </w:t>
            </w:r>
            <w:proofErr w:type="spellStart"/>
            <w:r w:rsidRPr="002A43BF">
              <w:t>кожухотрубных</w:t>
            </w:r>
            <w:proofErr w:type="spellEnd"/>
            <w:r w:rsidRPr="002A43BF">
              <w:t xml:space="preserve"> ТО на пластинчатые ТО)</w:t>
            </w:r>
            <w:r w:rsidR="007040E0">
              <w:t>.</w:t>
            </w:r>
          </w:p>
        </w:tc>
      </w:tr>
      <w:tr w:rsidR="002A43BF" w:rsidRPr="00326B76" w14:paraId="016B4C87" w14:textId="77777777" w:rsidTr="002A43BF">
        <w:trPr>
          <w:trHeight w:val="2433"/>
        </w:trPr>
        <w:tc>
          <w:tcPr>
            <w:tcW w:w="10065" w:type="dxa"/>
            <w:tcBorders>
              <w:top w:val="nil"/>
              <w:left w:val="nil"/>
              <w:bottom w:val="nil"/>
              <w:right w:val="nil"/>
            </w:tcBorders>
          </w:tcPr>
          <w:p w14:paraId="47F0F171" w14:textId="0BFE45E4" w:rsidR="002A43BF" w:rsidRPr="002A43BF" w:rsidRDefault="002A43BF" w:rsidP="008C270E">
            <w:pPr>
              <w:pStyle w:val="a5"/>
              <w:numPr>
                <w:ilvl w:val="0"/>
                <w:numId w:val="32"/>
              </w:numPr>
              <w:spacing w:after="0" w:line="240" w:lineRule="auto"/>
              <w:ind w:left="2020"/>
            </w:pPr>
            <w:r w:rsidRPr="002A43BF">
              <w:t xml:space="preserve">Реконструкция (замена гидроэлеватора на блочный модуль контроля теплопотребления БМКТ </w:t>
            </w:r>
            <w:proofErr w:type="spellStart"/>
            <w:r w:rsidRPr="002A43BF">
              <w:t>IrbiCom</w:t>
            </w:r>
            <w:proofErr w:type="spellEnd"/>
            <w:r w:rsidRPr="002A43BF">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27-и ИТП установленных по адресам: Пушкина 1, 3, 5, 7, 9, 11, 13, 15, 19, 21, 23, 25, 27, 29, 31, 33, 35, 37, Вокзальная 31, 33, 35, Реконструкция (замена гидроэлеватора на блочный модуль контроля теплопотребления БМКТ </w:t>
            </w:r>
            <w:proofErr w:type="spellStart"/>
            <w:r w:rsidRPr="002A43BF">
              <w:t>IrbiCom</w:t>
            </w:r>
            <w:proofErr w:type="spellEnd"/>
            <w:r w:rsidRPr="002A43BF">
              <w:t xml:space="preserve"> или аналогом 6-и ИТП, установленных по адресам: Б. </w:t>
            </w:r>
            <w:proofErr w:type="spellStart"/>
            <w:r w:rsidRPr="002A43BF">
              <w:t>Брембола</w:t>
            </w:r>
            <w:proofErr w:type="spellEnd"/>
            <w:r w:rsidRPr="002A43BF">
              <w:t>, Строителей 6, 7, 8, 9, 10, 11</w:t>
            </w:r>
          </w:p>
        </w:tc>
      </w:tr>
      <w:tr w:rsidR="002A43BF" w:rsidRPr="00326B76" w14:paraId="623E9C8E" w14:textId="77777777" w:rsidTr="00E80137">
        <w:trPr>
          <w:trHeight w:val="567"/>
        </w:trPr>
        <w:tc>
          <w:tcPr>
            <w:tcW w:w="10065" w:type="dxa"/>
            <w:tcBorders>
              <w:top w:val="nil"/>
              <w:left w:val="nil"/>
              <w:bottom w:val="nil"/>
              <w:right w:val="nil"/>
            </w:tcBorders>
          </w:tcPr>
          <w:p w14:paraId="50C0784F" w14:textId="76DF437A" w:rsidR="00E80137" w:rsidRDefault="002A43BF" w:rsidP="008C270E">
            <w:pPr>
              <w:pStyle w:val="a5"/>
              <w:numPr>
                <w:ilvl w:val="0"/>
                <w:numId w:val="31"/>
              </w:numPr>
              <w:spacing w:after="0" w:line="240" w:lineRule="auto"/>
              <w:ind w:left="2020"/>
            </w:pPr>
            <w:r w:rsidRPr="002A43BF">
              <w:t xml:space="preserve">Переключение объектов Пушкина 17а и потребителей от ТК-10б в сторону Б. </w:t>
            </w:r>
            <w:proofErr w:type="spellStart"/>
            <w:r w:rsidRPr="002A43BF">
              <w:t>Бремболы</w:t>
            </w:r>
            <w:proofErr w:type="spellEnd"/>
            <w:r w:rsidRPr="002A43BF">
              <w:t xml:space="preserve"> на квартальные тепловые сети ЦТП 132 кв. Новое строительство тепловых сетей от ЦТП 132 кв. до ТК-10б 2хdу150 L = 260 м.</w:t>
            </w:r>
          </w:p>
          <w:p w14:paraId="0C638DAB" w14:textId="6AD5BC2F" w:rsidR="00DE1657" w:rsidRPr="00DE1657" w:rsidRDefault="002A43BF" w:rsidP="008C270E">
            <w:pPr>
              <w:pStyle w:val="4"/>
              <w:numPr>
                <w:ilvl w:val="0"/>
                <w:numId w:val="0"/>
              </w:numPr>
              <w:spacing w:line="240" w:lineRule="auto"/>
              <w:ind w:left="2020" w:hanging="648"/>
            </w:pPr>
            <w:r w:rsidRPr="00E7663B">
              <w:t>Реконструкция системы теплоснабжения от ЦТП АРЗ</w:t>
            </w:r>
          </w:p>
        </w:tc>
      </w:tr>
      <w:tr w:rsidR="002A43BF" w:rsidRPr="00326B76" w14:paraId="7772C25E" w14:textId="77777777" w:rsidTr="002A43BF">
        <w:trPr>
          <w:trHeight w:val="1140"/>
        </w:trPr>
        <w:tc>
          <w:tcPr>
            <w:tcW w:w="10065" w:type="dxa"/>
            <w:tcBorders>
              <w:top w:val="nil"/>
              <w:left w:val="nil"/>
              <w:bottom w:val="nil"/>
              <w:right w:val="nil"/>
            </w:tcBorders>
          </w:tcPr>
          <w:p w14:paraId="14220050" w14:textId="77777777" w:rsidR="002A43BF" w:rsidRPr="00326B76" w:rsidRDefault="002A43BF" w:rsidP="00E80137">
            <w:pPr>
              <w:pStyle w:val="a5"/>
              <w:numPr>
                <w:ilvl w:val="0"/>
                <w:numId w:val="30"/>
              </w:numPr>
              <w:spacing w:after="0" w:line="240" w:lineRule="auto"/>
              <w:ind w:firstLine="312"/>
            </w:pPr>
            <w:r w:rsidRPr="00326B76">
              <w:t xml:space="preserve">Реконструкция ЦТП АРЗ (перевод на независимую схему системы отопления, работающую на температурном графике 114.9/70 </w:t>
            </w:r>
            <w:r w:rsidRPr="002A43BF">
              <w:t>0</w:t>
            </w:r>
            <w:r w:rsidRPr="00326B76">
              <w:t xml:space="preserve">С, замена </w:t>
            </w:r>
            <w:proofErr w:type="spellStart"/>
            <w:r w:rsidRPr="00326B76">
              <w:t>кожухотрубных</w:t>
            </w:r>
            <w:proofErr w:type="spellEnd"/>
            <w:r w:rsidRPr="00326B76">
              <w:t xml:space="preserve"> ТО на пластинчатые ТО)</w:t>
            </w:r>
          </w:p>
        </w:tc>
      </w:tr>
      <w:tr w:rsidR="002A43BF" w:rsidRPr="00326B76" w14:paraId="39A37D34" w14:textId="77777777" w:rsidTr="002A43BF">
        <w:trPr>
          <w:trHeight w:val="1140"/>
        </w:trPr>
        <w:tc>
          <w:tcPr>
            <w:tcW w:w="10065" w:type="dxa"/>
            <w:tcBorders>
              <w:top w:val="nil"/>
              <w:left w:val="nil"/>
              <w:bottom w:val="nil"/>
              <w:right w:val="nil"/>
            </w:tcBorders>
          </w:tcPr>
          <w:p w14:paraId="08979107" w14:textId="77777777" w:rsidR="002A43BF" w:rsidRPr="00326B76" w:rsidRDefault="002A43BF" w:rsidP="00E80137">
            <w:pPr>
              <w:pStyle w:val="a5"/>
              <w:numPr>
                <w:ilvl w:val="0"/>
                <w:numId w:val="30"/>
              </w:numPr>
              <w:spacing w:after="0" w:line="240" w:lineRule="auto"/>
              <w:ind w:firstLine="312"/>
            </w:pPr>
            <w:r w:rsidRPr="00326B76">
              <w:t xml:space="preserve">Переключение объектов Заводская 29, 31, 33, 35, 37, 39, Октябрьская 14, 16, 18, 20, 22, 24 и потребителей от ТК-3/13-1 на вторичные сети ЦТП АРЗ. Новое строительство тепловых сетей от ЦТП АРЗ до ТК-3/13-1 2хdу250 L = 25 </w:t>
            </w:r>
            <w:proofErr w:type="spellStart"/>
            <w:r w:rsidRPr="00326B76">
              <w:t>м.Новое</w:t>
            </w:r>
            <w:proofErr w:type="spellEnd"/>
            <w:r w:rsidRPr="00326B76">
              <w:t xml:space="preserve"> строительство тепловых сетей от ТК-3/13-1 до ТК-3//13(ТК-3М) 2хdу150 L = 7 </w:t>
            </w:r>
            <w:proofErr w:type="spellStart"/>
            <w:r w:rsidRPr="00326B76">
              <w:t>м.Новое</w:t>
            </w:r>
            <w:proofErr w:type="spellEnd"/>
            <w:r w:rsidRPr="00326B76">
              <w:t xml:space="preserve"> строительство тепловых сетей от ТК-3//13(ТК-3М) до ТК-3//12(ТК-2М) 2хdу125 L = 30 </w:t>
            </w:r>
            <w:proofErr w:type="spellStart"/>
            <w:r w:rsidRPr="00326B76">
              <w:t>м.Новое</w:t>
            </w:r>
            <w:proofErr w:type="spellEnd"/>
            <w:r w:rsidRPr="00326B76">
              <w:t xml:space="preserve"> строительство тепловых сетей от ТК-3//13(ТК-3М) до ТК-3//14(ТК-5М) 2хdу80 L = 51 </w:t>
            </w:r>
            <w:proofErr w:type="spellStart"/>
            <w:r w:rsidRPr="00326B76">
              <w:t>м.Реконструкция</w:t>
            </w:r>
            <w:proofErr w:type="spellEnd"/>
            <w:r w:rsidRPr="00326B76">
              <w:t xml:space="preserve"> тепловых сетей от ТК-3//12(ТК-2М) до ТК-3//11(ТК-1М) 2хdу100 L = 90 м.</w:t>
            </w:r>
          </w:p>
        </w:tc>
      </w:tr>
      <w:tr w:rsidR="002A43BF" w:rsidRPr="00326B76" w14:paraId="39C62F2F" w14:textId="77777777" w:rsidTr="002A43BF">
        <w:trPr>
          <w:trHeight w:val="1140"/>
        </w:trPr>
        <w:tc>
          <w:tcPr>
            <w:tcW w:w="10065" w:type="dxa"/>
            <w:tcBorders>
              <w:top w:val="nil"/>
              <w:left w:val="nil"/>
              <w:bottom w:val="nil"/>
              <w:right w:val="nil"/>
            </w:tcBorders>
          </w:tcPr>
          <w:p w14:paraId="50070E8E" w14:textId="20CB72F1" w:rsidR="001F4A72" w:rsidRPr="001F4A72" w:rsidRDefault="002A43BF" w:rsidP="001F4A72">
            <w:pPr>
              <w:pStyle w:val="a5"/>
              <w:numPr>
                <w:ilvl w:val="0"/>
                <w:numId w:val="30"/>
              </w:numPr>
              <w:spacing w:after="0" w:line="240" w:lineRule="auto"/>
              <w:ind w:firstLine="312"/>
            </w:pPr>
            <w:r w:rsidRPr="00326B76">
              <w:lastRenderedPageBreak/>
              <w:t xml:space="preserve">Реконструкция (замена гидроэлеватора на блочный модуль контроля теплопотребления БМКТ </w:t>
            </w:r>
            <w:proofErr w:type="spellStart"/>
            <w:r w:rsidRPr="00326B76">
              <w:t>IrbiCom</w:t>
            </w:r>
            <w:proofErr w:type="spellEnd"/>
            <w:r w:rsidRPr="00326B76">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потребителей от вторичных сетей ЦТП АРЗ</w:t>
            </w:r>
            <w:r>
              <w:t>.</w:t>
            </w:r>
          </w:p>
        </w:tc>
      </w:tr>
    </w:tbl>
    <w:p w14:paraId="74BA3EA6" w14:textId="64AEE429" w:rsidR="002A43BF" w:rsidRDefault="002A43BF" w:rsidP="001F4A72">
      <w:pPr>
        <w:pStyle w:val="4"/>
        <w:numPr>
          <w:ilvl w:val="0"/>
          <w:numId w:val="0"/>
        </w:numPr>
        <w:ind w:left="1728" w:hanging="648"/>
      </w:pPr>
      <w:r w:rsidRPr="002800C4">
        <w:t>Реконструкция системы теплоснабжения от ТК-3//19(ТК-8) в сторону ЦРБ</w:t>
      </w:r>
    </w:p>
    <w:tbl>
      <w:tblPr>
        <w:tblW w:w="10065" w:type="dxa"/>
        <w:tblInd w:w="-426" w:type="dxa"/>
        <w:tblLayout w:type="fixed"/>
        <w:tblLook w:val="0000" w:firstRow="0" w:lastRow="0" w:firstColumn="0" w:lastColumn="0" w:noHBand="0" w:noVBand="0"/>
      </w:tblPr>
      <w:tblGrid>
        <w:gridCol w:w="10065"/>
      </w:tblGrid>
      <w:tr w:rsidR="002A43BF" w:rsidRPr="00326B76" w14:paraId="484F0615" w14:textId="77777777" w:rsidTr="002A43BF">
        <w:trPr>
          <w:trHeight w:val="820"/>
        </w:trPr>
        <w:tc>
          <w:tcPr>
            <w:tcW w:w="10065" w:type="dxa"/>
            <w:tcBorders>
              <w:top w:val="nil"/>
              <w:left w:val="nil"/>
              <w:bottom w:val="nil"/>
              <w:right w:val="nil"/>
            </w:tcBorders>
          </w:tcPr>
          <w:p w14:paraId="00A15538" w14:textId="77777777" w:rsidR="002A43BF" w:rsidRPr="00DE1657" w:rsidRDefault="002A43BF" w:rsidP="00E80137">
            <w:pPr>
              <w:pStyle w:val="a5"/>
              <w:numPr>
                <w:ilvl w:val="0"/>
                <w:numId w:val="29"/>
              </w:numPr>
              <w:spacing w:after="0" w:line="240" w:lineRule="auto"/>
              <w:ind w:firstLine="170"/>
            </w:pPr>
            <w:r w:rsidRPr="00DE1657">
              <w:t>Строительство ЦТП (перевод на независимую схему системы отопления, работающую на температурном графике 114.9/70 0С)</w:t>
            </w:r>
          </w:p>
        </w:tc>
      </w:tr>
      <w:tr w:rsidR="002A43BF" w:rsidRPr="00326B76" w14:paraId="66E635DE" w14:textId="77777777" w:rsidTr="002A43BF">
        <w:trPr>
          <w:trHeight w:val="760"/>
        </w:trPr>
        <w:tc>
          <w:tcPr>
            <w:tcW w:w="10065" w:type="dxa"/>
            <w:tcBorders>
              <w:top w:val="nil"/>
              <w:left w:val="nil"/>
              <w:bottom w:val="nil"/>
              <w:right w:val="nil"/>
            </w:tcBorders>
          </w:tcPr>
          <w:p w14:paraId="1247878D" w14:textId="18843C99" w:rsidR="002A43BF" w:rsidRPr="00DE1657" w:rsidRDefault="002A43BF" w:rsidP="00E80137">
            <w:pPr>
              <w:pStyle w:val="a5"/>
              <w:numPr>
                <w:ilvl w:val="0"/>
                <w:numId w:val="29"/>
              </w:numPr>
              <w:spacing w:after="0" w:line="240" w:lineRule="auto"/>
              <w:ind w:firstLine="170"/>
            </w:pPr>
            <w:r w:rsidRPr="00DE1657">
              <w:t xml:space="preserve">Реконструкция (замена гидроэлеватора на блочный модуль контроля теплопотребления БМКТ </w:t>
            </w:r>
            <w:proofErr w:type="spellStart"/>
            <w:r w:rsidRPr="00DE1657">
              <w:t>IrbiCom</w:t>
            </w:r>
            <w:proofErr w:type="spellEnd"/>
            <w:r w:rsidRPr="00DE1657">
              <w:t xml:space="preserve"> или аналогом потребителей от ТК-3//19(ТК-8)</w:t>
            </w:r>
          </w:p>
          <w:p w14:paraId="0B0A5720" w14:textId="77777777" w:rsidR="002A43BF" w:rsidRDefault="002A43BF" w:rsidP="00E80137">
            <w:pPr>
              <w:pStyle w:val="4"/>
              <w:numPr>
                <w:ilvl w:val="0"/>
                <w:numId w:val="0"/>
              </w:numPr>
              <w:spacing w:line="240" w:lineRule="auto"/>
              <w:ind w:left="1728" w:hanging="648"/>
            </w:pPr>
            <w:r w:rsidRPr="00CC1A6F">
              <w:t>Реконструкция системы теплоснабжения от ЦТП ИПС</w:t>
            </w:r>
          </w:p>
          <w:p w14:paraId="1AA92B13" w14:textId="674CDEC0" w:rsidR="00DE1657" w:rsidRPr="00DE1657" w:rsidRDefault="00DE1657" w:rsidP="00E80137">
            <w:pPr>
              <w:spacing w:line="240" w:lineRule="auto"/>
              <w:ind w:firstLine="170"/>
            </w:pPr>
          </w:p>
        </w:tc>
      </w:tr>
    </w:tbl>
    <w:p w14:paraId="7A65BBAA" w14:textId="77777777" w:rsidR="002A43BF" w:rsidRDefault="002A43BF" w:rsidP="008C270E">
      <w:pPr>
        <w:pStyle w:val="a5"/>
        <w:numPr>
          <w:ilvl w:val="0"/>
          <w:numId w:val="28"/>
        </w:numPr>
        <w:spacing w:after="0" w:line="240" w:lineRule="auto"/>
        <w:ind w:left="1701"/>
      </w:pPr>
      <w:r w:rsidRPr="00531DD8">
        <w:t xml:space="preserve">Реконструкция ЦТП ИПС (перевод на независимую схему системы отопления, работающую на температурном графике 114.9/70 0С, замена </w:t>
      </w:r>
      <w:proofErr w:type="spellStart"/>
      <w:r w:rsidRPr="00531DD8">
        <w:t>кожухотрубных</w:t>
      </w:r>
      <w:proofErr w:type="spellEnd"/>
      <w:r w:rsidRPr="00531DD8">
        <w:t xml:space="preserve"> ТО на пластинчатые ТО)</w:t>
      </w:r>
    </w:p>
    <w:p w14:paraId="72146DE7" w14:textId="77777777" w:rsidR="00DE1657" w:rsidRDefault="002A43BF" w:rsidP="008C270E">
      <w:pPr>
        <w:pStyle w:val="a5"/>
        <w:numPr>
          <w:ilvl w:val="0"/>
          <w:numId w:val="28"/>
        </w:numPr>
        <w:spacing w:after="0" w:line="240" w:lineRule="auto"/>
        <w:ind w:left="1701"/>
        <w:rPr>
          <w:rFonts w:eastAsiaTheme="minorEastAsia"/>
        </w:rPr>
      </w:pPr>
      <w:r w:rsidRPr="00326B76">
        <w:rPr>
          <w:rFonts w:eastAsiaTheme="minorEastAsia"/>
        </w:rPr>
        <w:t>Переключение объектов Лесной пер. 1, 3, 5, Трудовая 3, 5,</w:t>
      </w:r>
      <w:r>
        <w:rPr>
          <w:rFonts w:eastAsiaTheme="minorEastAsia"/>
        </w:rPr>
        <w:t xml:space="preserve"> </w:t>
      </w:r>
      <w:r w:rsidRPr="00326B76">
        <w:rPr>
          <w:rFonts w:eastAsiaTheme="minorEastAsia"/>
        </w:rPr>
        <w:t>Кузнечная 32А, Ростовская 26, 28, 30, 36, 42, Красный пер. 8, 10, 10А, 16 с магистральных сетей на квартальные сети от ЦТП ИПС.</w:t>
      </w:r>
    </w:p>
    <w:p w14:paraId="2BDD6BF5" w14:textId="0C4DFDD6" w:rsidR="002A43BF" w:rsidRPr="00326B76" w:rsidRDefault="002A43BF" w:rsidP="008C270E">
      <w:pPr>
        <w:pStyle w:val="a5"/>
        <w:numPr>
          <w:ilvl w:val="0"/>
          <w:numId w:val="28"/>
        </w:numPr>
        <w:spacing w:after="0" w:line="240" w:lineRule="auto"/>
        <w:ind w:left="1701"/>
        <w:rPr>
          <w:rFonts w:eastAsiaTheme="minorEastAsia"/>
        </w:rPr>
      </w:pPr>
      <w:r w:rsidRPr="00326B76">
        <w:rPr>
          <w:rFonts w:eastAsiaTheme="minorEastAsia"/>
        </w:rPr>
        <w:t>Новое строительство тепловых сетей:</w:t>
      </w:r>
    </w:p>
    <w:p w14:paraId="688371F0" w14:textId="5B8151DF" w:rsidR="002A43BF" w:rsidRPr="00326B76" w:rsidRDefault="003F69E6" w:rsidP="008C270E">
      <w:pPr>
        <w:pStyle w:val="a5"/>
        <w:spacing w:after="0" w:line="240" w:lineRule="auto"/>
        <w:ind w:left="1701" w:firstLine="0"/>
        <w:rPr>
          <w:rFonts w:eastAsiaTheme="minorEastAsia"/>
        </w:rPr>
      </w:pPr>
      <w:r>
        <w:rPr>
          <w:rFonts w:eastAsiaTheme="minorEastAsia"/>
        </w:rPr>
        <w:t xml:space="preserve">     </w:t>
      </w:r>
      <w:r w:rsidR="002A43BF" w:rsidRPr="00326B76">
        <w:rPr>
          <w:rFonts w:eastAsiaTheme="minorEastAsia"/>
        </w:rPr>
        <w:t xml:space="preserve">от ТК-3//26(ТК-16/2) до ТК-3//27(ТК-16/4) </w:t>
      </w:r>
      <w:r>
        <w:rPr>
          <w:rFonts w:eastAsiaTheme="minorEastAsia"/>
        </w:rPr>
        <w:t xml:space="preserve">  </w:t>
      </w:r>
      <w:r w:rsidR="002A43BF" w:rsidRPr="00326B76">
        <w:rPr>
          <w:rFonts w:eastAsiaTheme="minorEastAsia"/>
        </w:rPr>
        <w:t xml:space="preserve">2хdу65 L = 73 м. </w:t>
      </w:r>
    </w:p>
    <w:p w14:paraId="15B6FF86" w14:textId="1F39B06A" w:rsidR="002A43BF" w:rsidRPr="00326B76" w:rsidRDefault="002A43BF" w:rsidP="008C270E">
      <w:pPr>
        <w:pStyle w:val="a5"/>
        <w:spacing w:after="0" w:line="240" w:lineRule="auto"/>
        <w:ind w:left="1701" w:firstLine="0"/>
        <w:rPr>
          <w:rFonts w:eastAsiaTheme="minorEastAsia"/>
        </w:rPr>
      </w:pPr>
      <w:r w:rsidRPr="00326B76">
        <w:rPr>
          <w:rFonts w:eastAsiaTheme="minorEastAsia"/>
        </w:rPr>
        <w:t>от ТК-3/27-4 до ТК-3/22 2хdу100 L = 230 м.</w:t>
      </w:r>
    </w:p>
    <w:p w14:paraId="28756A68" w14:textId="03319E90" w:rsidR="002A43BF" w:rsidRPr="00326B76" w:rsidRDefault="002A43BF" w:rsidP="008C270E">
      <w:pPr>
        <w:pStyle w:val="a5"/>
        <w:spacing w:after="0" w:line="240" w:lineRule="auto"/>
        <w:ind w:left="1701" w:firstLine="0"/>
        <w:rPr>
          <w:rFonts w:eastAsiaTheme="minorEastAsia"/>
        </w:rPr>
      </w:pPr>
      <w:r w:rsidRPr="00326B76">
        <w:rPr>
          <w:rFonts w:eastAsiaTheme="minorEastAsia"/>
        </w:rPr>
        <w:t>от ЦТП ИПС до ТК-3/21-1(ТК-10/1) 2хdу150 L = 48 м.</w:t>
      </w:r>
    </w:p>
    <w:p w14:paraId="06F4DF00" w14:textId="77777777" w:rsidR="00DE1657" w:rsidRDefault="002A43BF" w:rsidP="008C270E">
      <w:pPr>
        <w:pStyle w:val="a5"/>
        <w:numPr>
          <w:ilvl w:val="0"/>
          <w:numId w:val="28"/>
        </w:numPr>
        <w:spacing w:after="0" w:line="240" w:lineRule="auto"/>
        <w:ind w:left="1701"/>
        <w:rPr>
          <w:rFonts w:eastAsiaTheme="minorEastAsia"/>
        </w:rPr>
      </w:pPr>
      <w:r w:rsidRPr="00326B76">
        <w:rPr>
          <w:rFonts w:eastAsiaTheme="minorEastAsia"/>
        </w:rPr>
        <w:t>Вывод из эксплуатации тепловых сетей от ТК-3//22(ТК-12) до ТК-</w:t>
      </w:r>
      <w:r>
        <w:rPr>
          <w:rFonts w:eastAsiaTheme="minorEastAsia"/>
        </w:rPr>
        <w:t xml:space="preserve"> </w:t>
      </w:r>
      <w:r w:rsidRPr="00326B76">
        <w:rPr>
          <w:rFonts w:eastAsiaTheme="minorEastAsia"/>
        </w:rPr>
        <w:t>3/22-1</w:t>
      </w:r>
      <w:r>
        <w:rPr>
          <w:rFonts w:eastAsiaTheme="minorEastAsia"/>
        </w:rPr>
        <w:t xml:space="preserve"> </w:t>
      </w:r>
      <w:r w:rsidRPr="00326B76">
        <w:rPr>
          <w:rFonts w:eastAsiaTheme="minorEastAsia"/>
        </w:rPr>
        <w:t>2хdу200</w:t>
      </w:r>
      <w:r>
        <w:rPr>
          <w:rFonts w:eastAsiaTheme="minorEastAsia"/>
        </w:rPr>
        <w:t xml:space="preserve">  </w:t>
      </w:r>
      <w:r w:rsidRPr="00326B76">
        <w:rPr>
          <w:rFonts w:eastAsiaTheme="minorEastAsia"/>
        </w:rPr>
        <w:t>L = 158 м.</w:t>
      </w:r>
    </w:p>
    <w:p w14:paraId="6D2C715A" w14:textId="414B75D9" w:rsidR="002A43BF" w:rsidRDefault="002A43BF" w:rsidP="008C270E">
      <w:pPr>
        <w:pStyle w:val="a5"/>
        <w:numPr>
          <w:ilvl w:val="0"/>
          <w:numId w:val="28"/>
        </w:numPr>
        <w:spacing w:after="0" w:line="240" w:lineRule="auto"/>
        <w:ind w:left="1701"/>
      </w:pPr>
      <w:r w:rsidRPr="005176B3">
        <w:t xml:space="preserve">Реконструкция (замена гидроэлеватора на блочный модуль контроля теплопотребления БМКТ </w:t>
      </w:r>
      <w:proofErr w:type="spellStart"/>
      <w:r w:rsidRPr="005176B3">
        <w:t>IrbiCom</w:t>
      </w:r>
      <w:proofErr w:type="spellEnd"/>
      <w:r w:rsidRPr="005176B3">
        <w:t xml:space="preserve"> или аналогом потребителей от ЦТП ИПС</w:t>
      </w:r>
    </w:p>
    <w:p w14:paraId="1F75F396" w14:textId="219CBBCD" w:rsidR="002A43BF" w:rsidRDefault="002A43BF" w:rsidP="008C270E">
      <w:pPr>
        <w:pStyle w:val="a5"/>
        <w:numPr>
          <w:ilvl w:val="0"/>
          <w:numId w:val="28"/>
        </w:numPr>
        <w:spacing w:after="0" w:line="240" w:lineRule="auto"/>
        <w:ind w:left="1701" w:hanging="357"/>
      </w:pPr>
      <w:r w:rsidRPr="005176B3">
        <w:t>Установка/реконструкция коммерческого узла учёта ГВС; установка на циркуляционный трубопровод ГВС регулятора/ограничителя температуры) потребителей от вторичных сетей ЦТП ИПС</w:t>
      </w:r>
    </w:p>
    <w:p w14:paraId="1AE03ECF" w14:textId="75ABB0DE" w:rsidR="002A43BF" w:rsidRDefault="002A43BF" w:rsidP="00E80137">
      <w:pPr>
        <w:pStyle w:val="4"/>
        <w:numPr>
          <w:ilvl w:val="0"/>
          <w:numId w:val="0"/>
        </w:numPr>
        <w:ind w:left="1728" w:hanging="648"/>
      </w:pPr>
      <w:r w:rsidRPr="00DE1657">
        <w:t>Реконструкция системы теплоснабжения потребителей "Валовое кольцо"</w:t>
      </w:r>
    </w:p>
    <w:p w14:paraId="3C952168" w14:textId="073B1544" w:rsidR="002A43BF" w:rsidRDefault="002A43BF" w:rsidP="008C270E">
      <w:pPr>
        <w:pStyle w:val="aff5"/>
        <w:numPr>
          <w:ilvl w:val="0"/>
          <w:numId w:val="14"/>
        </w:numPr>
        <w:spacing w:line="240" w:lineRule="auto"/>
        <w:ind w:left="1701" w:hanging="357"/>
      </w:pPr>
      <w:r w:rsidRPr="00326B76">
        <w:t xml:space="preserve">Реконструкция ЦТП Баня (перевод на независимую схему системы отопления, работающую на температурном графике 95/70 </w:t>
      </w:r>
      <w:r w:rsidRPr="00DE1657">
        <w:rPr>
          <w:vertAlign w:val="superscript"/>
        </w:rPr>
        <w:t>0</w:t>
      </w:r>
      <w:r w:rsidRPr="00326B76">
        <w:t xml:space="preserve">С, замена </w:t>
      </w:r>
      <w:proofErr w:type="spellStart"/>
      <w:r w:rsidRPr="00326B76">
        <w:t>кожухотрубных</w:t>
      </w:r>
      <w:proofErr w:type="spellEnd"/>
      <w:r w:rsidRPr="00326B76">
        <w:t xml:space="preserve"> ТО на пластинчатые ТО)</w:t>
      </w:r>
    </w:p>
    <w:p w14:paraId="00AB94D8" w14:textId="49A3DCF4" w:rsidR="002A43BF" w:rsidRPr="00DE1657" w:rsidRDefault="002A43BF" w:rsidP="00E80137">
      <w:pPr>
        <w:pStyle w:val="4"/>
        <w:numPr>
          <w:ilvl w:val="0"/>
          <w:numId w:val="0"/>
        </w:numPr>
        <w:ind w:left="1728" w:hanging="648"/>
      </w:pPr>
      <w:r w:rsidRPr="00DE1657">
        <w:t>Реконструкция системы теплоснабжения от ЦТП Фрегат</w:t>
      </w:r>
    </w:p>
    <w:p w14:paraId="5FC2D2E3" w14:textId="1B9E049F" w:rsidR="002A43BF" w:rsidRPr="00DE1657" w:rsidRDefault="002A43BF" w:rsidP="008C270E">
      <w:pPr>
        <w:pStyle w:val="a5"/>
        <w:numPr>
          <w:ilvl w:val="0"/>
          <w:numId w:val="13"/>
        </w:numPr>
        <w:spacing w:after="0" w:line="240" w:lineRule="auto"/>
        <w:ind w:left="1701" w:hanging="357"/>
      </w:pPr>
      <w:r w:rsidRPr="00DE1657">
        <w:t xml:space="preserve">Реконструкция ЦТП Фрегат (перевод на независимую схему системы отопления, работающую на температурном графике 114.9/70 0С, замена </w:t>
      </w:r>
      <w:proofErr w:type="spellStart"/>
      <w:r w:rsidRPr="00DE1657">
        <w:t>кожухотрубных</w:t>
      </w:r>
      <w:proofErr w:type="spellEnd"/>
      <w:r w:rsidRPr="00DE1657">
        <w:t xml:space="preserve"> ТО на пластинчатые ТО).</w:t>
      </w:r>
    </w:p>
    <w:p w14:paraId="1EA163B3" w14:textId="77777777" w:rsidR="002A43BF" w:rsidRPr="00DE1657" w:rsidRDefault="002A43BF" w:rsidP="008C270E">
      <w:pPr>
        <w:pStyle w:val="a5"/>
        <w:numPr>
          <w:ilvl w:val="0"/>
          <w:numId w:val="13"/>
        </w:numPr>
        <w:spacing w:after="0" w:line="240" w:lineRule="auto"/>
        <w:ind w:left="1701" w:hanging="357"/>
      </w:pPr>
      <w:r w:rsidRPr="00DE1657">
        <w:t xml:space="preserve">Переключение объектов ГВС от ЦТП Конная на ЦТП Фрегат, с выводом из эксплуатации ЦТП Конная. </w:t>
      </w:r>
    </w:p>
    <w:p w14:paraId="37788430" w14:textId="307A8380" w:rsidR="002A43BF" w:rsidRPr="00DE1657" w:rsidRDefault="002A43BF" w:rsidP="008C270E">
      <w:pPr>
        <w:pStyle w:val="a5"/>
        <w:numPr>
          <w:ilvl w:val="0"/>
          <w:numId w:val="13"/>
        </w:numPr>
        <w:spacing w:after="0" w:line="240" w:lineRule="auto"/>
        <w:ind w:left="1701" w:hanging="357"/>
      </w:pPr>
      <w:r w:rsidRPr="00DE1657">
        <w:t>Новое строительство сетей ГВС от ЦТП Фрегат до ТК-3/35(ТК-12/15) dу80/dу65 L = 580 м.</w:t>
      </w:r>
    </w:p>
    <w:tbl>
      <w:tblPr>
        <w:tblW w:w="10065" w:type="dxa"/>
        <w:tblInd w:w="-426" w:type="dxa"/>
        <w:tblLayout w:type="fixed"/>
        <w:tblLook w:val="0000" w:firstRow="0" w:lastRow="0" w:firstColumn="0" w:lastColumn="0" w:noHBand="0" w:noVBand="0"/>
      </w:tblPr>
      <w:tblGrid>
        <w:gridCol w:w="10065"/>
      </w:tblGrid>
      <w:tr w:rsidR="002A43BF" w:rsidRPr="00DE1657" w14:paraId="7FCA8756" w14:textId="77777777" w:rsidTr="00DE1657">
        <w:trPr>
          <w:trHeight w:val="760"/>
        </w:trPr>
        <w:tc>
          <w:tcPr>
            <w:tcW w:w="8221" w:type="dxa"/>
            <w:tcBorders>
              <w:top w:val="nil"/>
              <w:left w:val="nil"/>
              <w:bottom w:val="nil"/>
              <w:right w:val="nil"/>
            </w:tcBorders>
          </w:tcPr>
          <w:p w14:paraId="72E96B69" w14:textId="1750F01C" w:rsidR="002A43BF" w:rsidRPr="00DE1657" w:rsidRDefault="00E80137" w:rsidP="008C270E">
            <w:pPr>
              <w:pStyle w:val="a5"/>
              <w:numPr>
                <w:ilvl w:val="0"/>
                <w:numId w:val="13"/>
              </w:numPr>
              <w:spacing w:after="0" w:line="240" w:lineRule="auto"/>
              <w:ind w:left="1701" w:hanging="113"/>
            </w:pPr>
            <w:r>
              <w:t xml:space="preserve">     </w:t>
            </w:r>
            <w:r w:rsidR="002A43BF" w:rsidRPr="00DE1657">
              <w:t xml:space="preserve">Реконструкция (замена гидроэлеватора на блочный модуль контроля теплопотребления БМКТ </w:t>
            </w:r>
            <w:proofErr w:type="spellStart"/>
            <w:r w:rsidR="002A43BF" w:rsidRPr="00DE1657">
              <w:t>IrbiCom</w:t>
            </w:r>
            <w:proofErr w:type="spellEnd"/>
            <w:r w:rsidR="002A43BF" w:rsidRPr="00DE1657">
              <w:t xml:space="preserve"> или аналогом потребителей от ЦТП ИПС</w:t>
            </w:r>
          </w:p>
        </w:tc>
      </w:tr>
      <w:tr w:rsidR="002A43BF" w:rsidRPr="00326B76" w14:paraId="618FCA05" w14:textId="77777777" w:rsidTr="00DE1657">
        <w:trPr>
          <w:trHeight w:val="1140"/>
        </w:trPr>
        <w:tc>
          <w:tcPr>
            <w:tcW w:w="8221" w:type="dxa"/>
            <w:tcBorders>
              <w:top w:val="nil"/>
              <w:left w:val="nil"/>
              <w:bottom w:val="nil"/>
              <w:right w:val="nil"/>
            </w:tcBorders>
          </w:tcPr>
          <w:p w14:paraId="0E0DF212" w14:textId="7C8CCA76" w:rsidR="002A43BF" w:rsidRPr="00DE1657" w:rsidRDefault="00E80137" w:rsidP="008C270E">
            <w:pPr>
              <w:pStyle w:val="a5"/>
              <w:numPr>
                <w:ilvl w:val="0"/>
                <w:numId w:val="13"/>
              </w:numPr>
              <w:spacing w:after="0" w:line="240" w:lineRule="auto"/>
              <w:ind w:left="1701" w:hanging="113"/>
            </w:pPr>
            <w:r>
              <w:t xml:space="preserve">    </w:t>
            </w:r>
            <w:r w:rsidR="002A43BF" w:rsidRPr="00DE1657">
              <w:t>Установка/реконструкция коммерческого узла учёта ГВС; установка на циркуляционный трубопровод ГВС регулятора/ограничителя температуры) потребителей от вторичных сетей ЦТП ИПС</w:t>
            </w:r>
          </w:p>
          <w:p w14:paraId="2260F0B3" w14:textId="08330974" w:rsidR="002A43BF" w:rsidRPr="003F69E6" w:rsidRDefault="002A43BF" w:rsidP="008C270E">
            <w:pPr>
              <w:pStyle w:val="3"/>
              <w:numPr>
                <w:ilvl w:val="2"/>
                <w:numId w:val="49"/>
              </w:numPr>
              <w:spacing w:line="240" w:lineRule="auto"/>
              <w:ind w:left="1701"/>
            </w:pPr>
            <w:bookmarkStart w:id="165" w:name="_Toc61877727"/>
            <w:r w:rsidRPr="003F69E6">
              <w:t>Система теплоснабжения в зоне действия котельно</w:t>
            </w:r>
            <w:r w:rsidR="003F69E6">
              <w:t>й</w:t>
            </w:r>
            <w:r w:rsidRPr="003F69E6">
              <w:t xml:space="preserve"> </w:t>
            </w:r>
            <w:proofErr w:type="spellStart"/>
            <w:r w:rsidRPr="003F69E6">
              <w:t>пос.Чкаловский</w:t>
            </w:r>
            <w:bookmarkEnd w:id="165"/>
            <w:proofErr w:type="spellEnd"/>
          </w:p>
          <w:p w14:paraId="17B6F989" w14:textId="6D59A021" w:rsidR="00DE1657" w:rsidRPr="00DE1657" w:rsidRDefault="00DE1657" w:rsidP="008C270E">
            <w:pPr>
              <w:spacing w:line="240" w:lineRule="auto"/>
              <w:ind w:left="1701"/>
            </w:pPr>
          </w:p>
        </w:tc>
      </w:tr>
    </w:tbl>
    <w:p w14:paraId="67138530" w14:textId="3A0B6EF6" w:rsidR="002A43BF" w:rsidRPr="00DE1657" w:rsidRDefault="002A43BF" w:rsidP="00E80137">
      <w:pPr>
        <w:pStyle w:val="a5"/>
        <w:spacing w:after="0" w:line="240" w:lineRule="auto"/>
      </w:pPr>
      <w:r w:rsidRPr="00DE1657">
        <w:lastRenderedPageBreak/>
        <w:t xml:space="preserve">Строительство новой котельной </w:t>
      </w:r>
      <w:proofErr w:type="spellStart"/>
      <w:r w:rsidRPr="00DE1657">
        <w:t>мкр.Чкаловский</w:t>
      </w:r>
      <w:proofErr w:type="spellEnd"/>
      <w:r w:rsidRPr="00DE1657">
        <w:t xml:space="preserve"> в 2021 году установленной тепловой мощностью ориенти</w:t>
      </w:r>
      <w:r w:rsidR="00E32E7F" w:rsidRPr="00DE1657">
        <w:t xml:space="preserve">ровочно 16,77 Гкал/ч (земельный участок 76:18:010401:7), с переключением на данную новую котельную существующих тепловых нагрузок котельной </w:t>
      </w:r>
      <w:proofErr w:type="spellStart"/>
      <w:r w:rsidR="00E32E7F" w:rsidRPr="00DE1657">
        <w:t>мкр</w:t>
      </w:r>
      <w:proofErr w:type="spellEnd"/>
      <w:r w:rsidR="00E32E7F" w:rsidRPr="00DE1657">
        <w:t>. Чкаловский.</w:t>
      </w:r>
    </w:p>
    <w:p w14:paraId="3598F6CF" w14:textId="77777777" w:rsidR="00E32E7F" w:rsidRPr="00DE1657" w:rsidRDefault="00E32E7F" w:rsidP="00E80137">
      <w:pPr>
        <w:pStyle w:val="a5"/>
        <w:spacing w:after="0" w:line="240" w:lineRule="auto"/>
      </w:pPr>
      <w:r w:rsidRPr="00DE1657">
        <w:t>Реконструкция тепловых сетей, с оптимизацией диаметров трубопроводов и восстановлением теплоизоляции</w:t>
      </w:r>
    </w:p>
    <w:p w14:paraId="1823FB9D" w14:textId="7F4238EF" w:rsidR="002A43BF" w:rsidRDefault="00E32E7F" w:rsidP="00E80137">
      <w:pPr>
        <w:pStyle w:val="a5"/>
        <w:spacing w:after="0" w:line="240" w:lineRule="auto"/>
      </w:pPr>
      <w:r w:rsidRPr="00DE1657">
        <w:t xml:space="preserve">Необходимость строительства новой котельной связана с тем, что, как показывает практика теплоснабжения город </w:t>
      </w:r>
      <w:r w:rsidR="00AC0741">
        <w:t xml:space="preserve">Переславль-Залесский </w:t>
      </w:r>
      <w:r w:rsidRPr="00DE1657">
        <w:t xml:space="preserve"> последних нескольких лет, существуют существенные риски, связанные с нестабильным обеспечением теплом жителей и социальных объектов </w:t>
      </w:r>
      <w:proofErr w:type="spellStart"/>
      <w:r w:rsidRPr="00DE1657">
        <w:t>мкр</w:t>
      </w:r>
      <w:proofErr w:type="spellEnd"/>
      <w:r w:rsidRPr="00DE1657">
        <w:t xml:space="preserve">. Чкаловский. ООО «МЭС», эксплуатирующая единственную действующую котельную в </w:t>
      </w:r>
      <w:proofErr w:type="spellStart"/>
      <w:r w:rsidRPr="00DE1657">
        <w:t>мкр</w:t>
      </w:r>
      <w:proofErr w:type="spellEnd"/>
      <w:r w:rsidRPr="00DE1657">
        <w:t xml:space="preserve">. Чкаловский, злоупотребляет своим доминирующим положением, использует отключения котельной в качестве инструмента давления на администрацию городского округа Переславль-Залесский. Для существующей котельной в </w:t>
      </w:r>
      <w:proofErr w:type="spellStart"/>
      <w:r w:rsidRPr="00DE1657">
        <w:t>мкр</w:t>
      </w:r>
      <w:proofErr w:type="spellEnd"/>
      <w:r w:rsidRPr="00DE1657">
        <w:t>. Чкаловский на момент актуализации схемы теплоснабжения в установленном порядке не получена лицензия на эксплуатацию опасного производственного объекта, получено отрицательное заключение государственной экспертизы проекта строительства</w:t>
      </w:r>
      <w:r w:rsidR="00DE1657">
        <w:t>.</w:t>
      </w:r>
    </w:p>
    <w:p w14:paraId="3C99F056" w14:textId="77777777" w:rsidR="00E80137" w:rsidRPr="00DE1657" w:rsidRDefault="00E80137" w:rsidP="00E80137">
      <w:pPr>
        <w:pStyle w:val="a5"/>
        <w:spacing w:after="0" w:line="240" w:lineRule="auto"/>
      </w:pPr>
    </w:p>
    <w:p w14:paraId="02B7DC98" w14:textId="43981447" w:rsidR="00E32E7F" w:rsidRDefault="00E32E7F" w:rsidP="000253E2">
      <w:pPr>
        <w:pStyle w:val="3"/>
        <w:numPr>
          <w:ilvl w:val="3"/>
          <w:numId w:val="52"/>
        </w:numPr>
      </w:pPr>
      <w:bookmarkStart w:id="166" w:name="_Toc61877728"/>
      <w:r>
        <w:t>Система теплоснабжения в зоне действия котельных МУП «</w:t>
      </w:r>
      <w:proofErr w:type="spellStart"/>
      <w:r>
        <w:t>Теплосервис</w:t>
      </w:r>
      <w:proofErr w:type="spellEnd"/>
      <w:r>
        <w:t>»</w:t>
      </w:r>
      <w:bookmarkEnd w:id="166"/>
    </w:p>
    <w:p w14:paraId="67022F71" w14:textId="77777777" w:rsidR="00E80137" w:rsidRDefault="00E80137" w:rsidP="00E80137">
      <w:pPr>
        <w:pStyle w:val="afff"/>
        <w:keepNext/>
        <w:ind w:firstLine="0"/>
        <w:rPr>
          <w:sz w:val="22"/>
          <w:szCs w:val="22"/>
        </w:rPr>
      </w:pPr>
    </w:p>
    <w:p w14:paraId="64528C9C" w14:textId="435F667F" w:rsidR="00DE1657" w:rsidRPr="00E80137" w:rsidRDefault="007C1CBD" w:rsidP="002A7642">
      <w:pPr>
        <w:pStyle w:val="afff"/>
        <w:keepNext/>
        <w:ind w:firstLine="0"/>
      </w:pPr>
      <w:bookmarkStart w:id="167" w:name="_Toc61877708"/>
      <w:r w:rsidRPr="00E80137">
        <w:t xml:space="preserve">Таблица </w:t>
      </w:r>
      <w:r w:rsidR="00CD5D6D">
        <w:rPr>
          <w:noProof/>
        </w:rPr>
        <w:t>2</w:t>
      </w:r>
      <w:r w:rsidR="00CD5D6D">
        <w:t>.</w:t>
      </w:r>
      <w:r w:rsidR="00CD5D6D">
        <w:rPr>
          <w:noProof/>
        </w:rPr>
        <w:fldChar w:fldCharType="begin"/>
      </w:r>
      <w:r w:rsidR="00CD5D6D">
        <w:rPr>
          <w:noProof/>
        </w:rPr>
        <w:instrText xml:space="preserve"> SEQ Таблица \* ARABIC \s 1 </w:instrText>
      </w:r>
      <w:r w:rsidR="00CD5D6D">
        <w:rPr>
          <w:noProof/>
        </w:rPr>
        <w:fldChar w:fldCharType="separate"/>
      </w:r>
      <w:r w:rsidR="003C6DDB">
        <w:rPr>
          <w:noProof/>
        </w:rPr>
        <w:t>1</w:t>
      </w:r>
      <w:r w:rsidR="00CD5D6D">
        <w:rPr>
          <w:noProof/>
        </w:rPr>
        <w:fldChar w:fldCharType="end"/>
      </w:r>
      <w:r w:rsidRPr="00E80137">
        <w:t>-</w:t>
      </w:r>
      <w:r w:rsidR="00E32E7F" w:rsidRPr="00E80137">
        <w:t>Мероприятия по котельным в зоне действия котельных МУП «</w:t>
      </w:r>
      <w:proofErr w:type="spellStart"/>
      <w:r w:rsidR="00E32E7F" w:rsidRPr="00E80137">
        <w:t>Теплосервис</w:t>
      </w:r>
      <w:proofErr w:type="spellEnd"/>
      <w:r w:rsidR="00E32E7F" w:rsidRPr="00E80137">
        <w:t>»</w:t>
      </w:r>
      <w:bookmarkEnd w:id="167"/>
    </w:p>
    <w:tbl>
      <w:tblPr>
        <w:tblStyle w:val="ae"/>
        <w:tblW w:w="9776" w:type="dxa"/>
        <w:tblLook w:val="04A0" w:firstRow="1" w:lastRow="0" w:firstColumn="1" w:lastColumn="0" w:noHBand="0" w:noVBand="1"/>
      </w:tblPr>
      <w:tblGrid>
        <w:gridCol w:w="553"/>
        <w:gridCol w:w="3367"/>
        <w:gridCol w:w="4914"/>
        <w:gridCol w:w="942"/>
      </w:tblGrid>
      <w:tr w:rsidR="00097053" w:rsidRPr="00327FD3" w14:paraId="29F1D252" w14:textId="77777777" w:rsidTr="00097053">
        <w:trPr>
          <w:trHeight w:val="20"/>
          <w:tblHeader/>
        </w:trPr>
        <w:tc>
          <w:tcPr>
            <w:tcW w:w="553" w:type="dxa"/>
            <w:vAlign w:val="center"/>
          </w:tcPr>
          <w:p w14:paraId="11A552DD" w14:textId="77777777" w:rsidR="00097053" w:rsidRPr="00327FD3" w:rsidRDefault="00097053" w:rsidP="00ED6D15">
            <w:pPr>
              <w:pStyle w:val="a5"/>
              <w:spacing w:after="0"/>
              <w:ind w:firstLine="0"/>
              <w:jc w:val="center"/>
              <w:rPr>
                <w:b/>
                <w:bCs/>
                <w:sz w:val="20"/>
                <w:szCs w:val="20"/>
              </w:rPr>
            </w:pPr>
            <w:r w:rsidRPr="00327FD3">
              <w:rPr>
                <w:b/>
                <w:bCs/>
                <w:sz w:val="20"/>
                <w:szCs w:val="20"/>
              </w:rPr>
              <w:t xml:space="preserve">№ </w:t>
            </w:r>
            <w:proofErr w:type="spellStart"/>
            <w:r w:rsidRPr="00327FD3">
              <w:rPr>
                <w:b/>
                <w:bCs/>
                <w:sz w:val="20"/>
                <w:szCs w:val="20"/>
              </w:rPr>
              <w:t>п.п</w:t>
            </w:r>
            <w:proofErr w:type="spellEnd"/>
            <w:r w:rsidRPr="00327FD3">
              <w:rPr>
                <w:b/>
                <w:bCs/>
                <w:sz w:val="20"/>
                <w:szCs w:val="20"/>
              </w:rPr>
              <w:t>.</w:t>
            </w:r>
          </w:p>
        </w:tc>
        <w:tc>
          <w:tcPr>
            <w:tcW w:w="3367" w:type="dxa"/>
            <w:vAlign w:val="center"/>
          </w:tcPr>
          <w:p w14:paraId="0E68AEF2" w14:textId="77777777" w:rsidR="00097053" w:rsidRPr="00327FD3" w:rsidRDefault="00097053" w:rsidP="00ED6D15">
            <w:pPr>
              <w:pStyle w:val="a5"/>
              <w:spacing w:after="0"/>
              <w:ind w:firstLine="0"/>
              <w:jc w:val="center"/>
              <w:rPr>
                <w:b/>
                <w:bCs/>
                <w:sz w:val="20"/>
                <w:szCs w:val="20"/>
              </w:rPr>
            </w:pPr>
            <w:r w:rsidRPr="00327FD3">
              <w:rPr>
                <w:b/>
                <w:bCs/>
                <w:sz w:val="20"/>
                <w:szCs w:val="20"/>
              </w:rPr>
              <w:t>Название котельной</w:t>
            </w:r>
          </w:p>
        </w:tc>
        <w:tc>
          <w:tcPr>
            <w:tcW w:w="4914" w:type="dxa"/>
            <w:vAlign w:val="center"/>
          </w:tcPr>
          <w:p w14:paraId="610C3867" w14:textId="77777777" w:rsidR="00097053" w:rsidRPr="00327FD3" w:rsidRDefault="00097053" w:rsidP="00ED6D15">
            <w:pPr>
              <w:pStyle w:val="a5"/>
              <w:spacing w:after="0"/>
              <w:ind w:firstLine="0"/>
              <w:jc w:val="center"/>
              <w:rPr>
                <w:b/>
                <w:bCs/>
                <w:sz w:val="20"/>
                <w:szCs w:val="20"/>
              </w:rPr>
            </w:pPr>
            <w:r w:rsidRPr="00327FD3">
              <w:rPr>
                <w:b/>
                <w:bCs/>
                <w:sz w:val="20"/>
                <w:szCs w:val="20"/>
              </w:rPr>
              <w:t>Мероприятия</w:t>
            </w:r>
          </w:p>
        </w:tc>
        <w:tc>
          <w:tcPr>
            <w:tcW w:w="942" w:type="dxa"/>
            <w:vAlign w:val="center"/>
          </w:tcPr>
          <w:p w14:paraId="2CDCB3FE" w14:textId="77777777" w:rsidR="00097053" w:rsidRPr="00327FD3" w:rsidRDefault="00097053" w:rsidP="00ED6D15">
            <w:pPr>
              <w:pStyle w:val="a5"/>
              <w:spacing w:after="0"/>
              <w:ind w:firstLine="0"/>
              <w:jc w:val="center"/>
              <w:rPr>
                <w:b/>
                <w:bCs/>
                <w:sz w:val="20"/>
                <w:szCs w:val="20"/>
              </w:rPr>
            </w:pPr>
            <w:r w:rsidRPr="00327FD3">
              <w:rPr>
                <w:b/>
                <w:bCs/>
                <w:sz w:val="20"/>
                <w:szCs w:val="20"/>
              </w:rPr>
              <w:t>Сроки</w:t>
            </w:r>
          </w:p>
        </w:tc>
      </w:tr>
      <w:tr w:rsidR="00327FD3" w:rsidRPr="00327FD3" w14:paraId="61F20E4E" w14:textId="77777777" w:rsidTr="00097053">
        <w:trPr>
          <w:trHeight w:val="20"/>
        </w:trPr>
        <w:tc>
          <w:tcPr>
            <w:tcW w:w="553" w:type="dxa"/>
            <w:vAlign w:val="center"/>
          </w:tcPr>
          <w:p w14:paraId="3D1E4C5C" w14:textId="77777777" w:rsidR="00327FD3" w:rsidRPr="00327FD3" w:rsidRDefault="00327FD3" w:rsidP="00327FD3">
            <w:pPr>
              <w:pStyle w:val="a5"/>
              <w:spacing w:after="0"/>
              <w:ind w:firstLine="0"/>
              <w:jc w:val="center"/>
              <w:rPr>
                <w:sz w:val="20"/>
                <w:szCs w:val="20"/>
              </w:rPr>
            </w:pPr>
            <w:r w:rsidRPr="00327FD3">
              <w:rPr>
                <w:sz w:val="20"/>
                <w:szCs w:val="20"/>
              </w:rPr>
              <w:t>1</w:t>
            </w:r>
          </w:p>
        </w:tc>
        <w:tc>
          <w:tcPr>
            <w:tcW w:w="3367" w:type="dxa"/>
            <w:vAlign w:val="center"/>
          </w:tcPr>
          <w:p w14:paraId="4E644495" w14:textId="4EC2853A" w:rsidR="00327FD3" w:rsidRPr="00327FD3" w:rsidRDefault="00327FD3" w:rsidP="00327FD3">
            <w:pPr>
              <w:pStyle w:val="a5"/>
              <w:spacing w:after="0"/>
              <w:ind w:firstLine="0"/>
              <w:jc w:val="center"/>
              <w:rPr>
                <w:sz w:val="20"/>
                <w:szCs w:val="20"/>
              </w:rPr>
            </w:pPr>
            <w:r w:rsidRPr="00327FD3">
              <w:rPr>
                <w:sz w:val="20"/>
                <w:szCs w:val="20"/>
              </w:rPr>
              <w:t>Котельная </w:t>
            </w:r>
            <w:proofErr w:type="spellStart"/>
            <w:r w:rsidRPr="00327FD3">
              <w:rPr>
                <w:sz w:val="20"/>
                <w:szCs w:val="20"/>
              </w:rPr>
              <w:t>пос.Сельхозтехника</w:t>
            </w:r>
            <w:proofErr w:type="spellEnd"/>
          </w:p>
        </w:tc>
        <w:tc>
          <w:tcPr>
            <w:tcW w:w="4914" w:type="dxa"/>
            <w:vAlign w:val="center"/>
          </w:tcPr>
          <w:p w14:paraId="77A7D5D4" w14:textId="51A9B3FB" w:rsidR="00327FD3" w:rsidRPr="00327FD3" w:rsidRDefault="00327FD3" w:rsidP="00327FD3">
            <w:pPr>
              <w:pStyle w:val="a5"/>
              <w:spacing w:after="0"/>
              <w:ind w:firstLine="0"/>
              <w:jc w:val="center"/>
              <w:rPr>
                <w:sz w:val="20"/>
                <w:szCs w:val="20"/>
              </w:rPr>
            </w:pPr>
            <w:r w:rsidRPr="00327FD3">
              <w:rPr>
                <w:sz w:val="20"/>
                <w:szCs w:val="20"/>
              </w:rPr>
              <w:t xml:space="preserve">Строительство новой </w:t>
            </w:r>
            <w:proofErr w:type="spellStart"/>
            <w:r w:rsidRPr="00327FD3">
              <w:rPr>
                <w:sz w:val="20"/>
                <w:szCs w:val="20"/>
              </w:rPr>
              <w:t>блочно</w:t>
            </w:r>
            <w:proofErr w:type="spellEnd"/>
            <w:r w:rsidRPr="00327FD3">
              <w:rPr>
                <w:sz w:val="20"/>
                <w:szCs w:val="20"/>
              </w:rPr>
              <w:t>-модульной котельной мощностью 2 Гкал/ч</w:t>
            </w:r>
          </w:p>
        </w:tc>
        <w:tc>
          <w:tcPr>
            <w:tcW w:w="942" w:type="dxa"/>
            <w:vAlign w:val="center"/>
          </w:tcPr>
          <w:p w14:paraId="7CC30DB7" w14:textId="6F829190" w:rsidR="00327FD3" w:rsidRPr="00327FD3" w:rsidRDefault="00327FD3" w:rsidP="00327FD3">
            <w:pPr>
              <w:pStyle w:val="a5"/>
              <w:spacing w:after="0"/>
              <w:ind w:firstLine="0"/>
              <w:jc w:val="center"/>
              <w:rPr>
                <w:sz w:val="20"/>
                <w:szCs w:val="20"/>
              </w:rPr>
            </w:pPr>
            <w:r w:rsidRPr="00327FD3">
              <w:rPr>
                <w:sz w:val="20"/>
                <w:szCs w:val="20"/>
              </w:rPr>
              <w:t>2023г</w:t>
            </w:r>
          </w:p>
        </w:tc>
      </w:tr>
      <w:tr w:rsidR="00327FD3" w:rsidRPr="00327FD3" w14:paraId="3426A894" w14:textId="77777777" w:rsidTr="00097053">
        <w:trPr>
          <w:trHeight w:val="20"/>
        </w:trPr>
        <w:tc>
          <w:tcPr>
            <w:tcW w:w="553" w:type="dxa"/>
            <w:vAlign w:val="center"/>
          </w:tcPr>
          <w:p w14:paraId="1E1BA4AC" w14:textId="77777777" w:rsidR="00327FD3" w:rsidRPr="00327FD3" w:rsidRDefault="00327FD3" w:rsidP="00327FD3">
            <w:pPr>
              <w:pStyle w:val="a5"/>
              <w:spacing w:after="0"/>
              <w:ind w:firstLine="0"/>
              <w:jc w:val="center"/>
              <w:rPr>
                <w:sz w:val="20"/>
                <w:szCs w:val="20"/>
              </w:rPr>
            </w:pPr>
            <w:r w:rsidRPr="00327FD3">
              <w:rPr>
                <w:sz w:val="20"/>
                <w:szCs w:val="20"/>
              </w:rPr>
              <w:t>2</w:t>
            </w:r>
          </w:p>
        </w:tc>
        <w:tc>
          <w:tcPr>
            <w:tcW w:w="3367" w:type="dxa"/>
            <w:vAlign w:val="center"/>
          </w:tcPr>
          <w:p w14:paraId="25892843" w14:textId="38FD04ED" w:rsidR="00327FD3" w:rsidRPr="00327FD3" w:rsidRDefault="00327FD3" w:rsidP="00327FD3">
            <w:pPr>
              <w:pStyle w:val="a5"/>
              <w:spacing w:after="0"/>
              <w:ind w:firstLine="0"/>
              <w:jc w:val="center"/>
              <w:rPr>
                <w:sz w:val="20"/>
                <w:szCs w:val="20"/>
              </w:rPr>
            </w:pPr>
            <w:r w:rsidRPr="00327FD3">
              <w:rPr>
                <w:sz w:val="20"/>
                <w:szCs w:val="20"/>
              </w:rPr>
              <w:t xml:space="preserve">Котельная с. Новоселье </w:t>
            </w:r>
            <w:proofErr w:type="spellStart"/>
            <w:r w:rsidRPr="00327FD3">
              <w:rPr>
                <w:sz w:val="20"/>
                <w:szCs w:val="20"/>
              </w:rPr>
              <w:t>Веськовского</w:t>
            </w:r>
            <w:proofErr w:type="spellEnd"/>
            <w:r w:rsidRPr="00327FD3">
              <w:rPr>
                <w:sz w:val="20"/>
                <w:szCs w:val="20"/>
              </w:rPr>
              <w:t xml:space="preserve"> сельского округа</w:t>
            </w:r>
          </w:p>
        </w:tc>
        <w:tc>
          <w:tcPr>
            <w:tcW w:w="4914" w:type="dxa"/>
            <w:vAlign w:val="center"/>
          </w:tcPr>
          <w:p w14:paraId="19DA5AA6" w14:textId="301B76A3" w:rsidR="00327FD3" w:rsidRPr="00327FD3" w:rsidRDefault="00327FD3" w:rsidP="00327FD3">
            <w:pPr>
              <w:pStyle w:val="a5"/>
              <w:spacing w:after="0"/>
              <w:ind w:firstLine="0"/>
              <w:jc w:val="center"/>
              <w:rPr>
                <w:sz w:val="20"/>
                <w:szCs w:val="20"/>
              </w:rPr>
            </w:pPr>
            <w:r w:rsidRPr="00327FD3">
              <w:rPr>
                <w:sz w:val="20"/>
                <w:szCs w:val="20"/>
              </w:rPr>
              <w:t>Строительство новой газовой БМК котельной. Существующая котельная ул. Центральная, д.18а, присоединенная нагрузка с потерями в сетях 0.47 Гкал/ч</w:t>
            </w:r>
          </w:p>
        </w:tc>
        <w:tc>
          <w:tcPr>
            <w:tcW w:w="942" w:type="dxa"/>
            <w:vAlign w:val="center"/>
          </w:tcPr>
          <w:p w14:paraId="68D450A5" w14:textId="13B4F413" w:rsidR="00327FD3" w:rsidRPr="00327FD3" w:rsidRDefault="00327FD3" w:rsidP="00327FD3">
            <w:pPr>
              <w:pStyle w:val="a5"/>
              <w:spacing w:after="0"/>
              <w:ind w:firstLine="0"/>
              <w:jc w:val="center"/>
              <w:rPr>
                <w:sz w:val="20"/>
                <w:szCs w:val="20"/>
              </w:rPr>
            </w:pPr>
            <w:r w:rsidRPr="00327FD3">
              <w:rPr>
                <w:sz w:val="20"/>
                <w:szCs w:val="20"/>
              </w:rPr>
              <w:t>2023г</w:t>
            </w:r>
          </w:p>
        </w:tc>
      </w:tr>
      <w:tr w:rsidR="00327FD3" w:rsidRPr="00327FD3" w14:paraId="38E92F2D" w14:textId="77777777" w:rsidTr="00097053">
        <w:trPr>
          <w:trHeight w:val="20"/>
        </w:trPr>
        <w:tc>
          <w:tcPr>
            <w:tcW w:w="553" w:type="dxa"/>
            <w:vAlign w:val="center"/>
          </w:tcPr>
          <w:p w14:paraId="4A1DF90D" w14:textId="77777777" w:rsidR="00327FD3" w:rsidRPr="00327FD3" w:rsidRDefault="00327FD3" w:rsidP="00327FD3">
            <w:pPr>
              <w:pStyle w:val="a5"/>
              <w:spacing w:after="0"/>
              <w:ind w:firstLine="0"/>
              <w:jc w:val="center"/>
              <w:rPr>
                <w:sz w:val="20"/>
                <w:szCs w:val="20"/>
              </w:rPr>
            </w:pPr>
            <w:r w:rsidRPr="00327FD3">
              <w:rPr>
                <w:sz w:val="20"/>
                <w:szCs w:val="20"/>
              </w:rPr>
              <w:t>3</w:t>
            </w:r>
          </w:p>
        </w:tc>
        <w:tc>
          <w:tcPr>
            <w:tcW w:w="3367" w:type="dxa"/>
            <w:vAlign w:val="center"/>
          </w:tcPr>
          <w:p w14:paraId="7AE845E7" w14:textId="5CCEFEC1" w:rsidR="00327FD3" w:rsidRPr="00327FD3" w:rsidRDefault="00327FD3" w:rsidP="00327FD3">
            <w:pPr>
              <w:pStyle w:val="a5"/>
              <w:spacing w:after="0"/>
              <w:ind w:firstLine="0"/>
              <w:jc w:val="center"/>
              <w:rPr>
                <w:sz w:val="20"/>
                <w:szCs w:val="20"/>
              </w:rPr>
            </w:pPr>
            <w:r w:rsidRPr="00327FD3">
              <w:rPr>
                <w:sz w:val="20"/>
                <w:szCs w:val="20"/>
              </w:rPr>
              <w:t>Котельная с. Новое </w:t>
            </w:r>
            <w:proofErr w:type="spellStart"/>
            <w:r w:rsidRPr="00327FD3">
              <w:rPr>
                <w:sz w:val="20"/>
                <w:szCs w:val="20"/>
              </w:rPr>
              <w:t>Глебовского</w:t>
            </w:r>
            <w:proofErr w:type="spellEnd"/>
            <w:r w:rsidRPr="00327FD3">
              <w:rPr>
                <w:sz w:val="20"/>
                <w:szCs w:val="20"/>
              </w:rPr>
              <w:t xml:space="preserve"> сельского округа</w:t>
            </w:r>
          </w:p>
        </w:tc>
        <w:tc>
          <w:tcPr>
            <w:tcW w:w="4914" w:type="dxa"/>
            <w:vAlign w:val="center"/>
          </w:tcPr>
          <w:p w14:paraId="3BCEBB7C" w14:textId="5E06688E" w:rsidR="00327FD3" w:rsidRPr="00327FD3" w:rsidRDefault="00327FD3" w:rsidP="00327FD3">
            <w:pPr>
              <w:pStyle w:val="a5"/>
              <w:spacing w:after="0"/>
              <w:ind w:firstLine="0"/>
              <w:jc w:val="center"/>
              <w:rPr>
                <w:sz w:val="20"/>
                <w:szCs w:val="20"/>
              </w:rPr>
            </w:pPr>
            <w:r w:rsidRPr="00327FD3">
              <w:rPr>
                <w:sz w:val="20"/>
                <w:szCs w:val="20"/>
              </w:rPr>
              <w:t>Строительство новой газовой БМК котельной. Существующая котельная пер. Мирный 95, присоединенная нагрузка с потерями в сетях 0,66 Гкал/ч.</w:t>
            </w:r>
          </w:p>
        </w:tc>
        <w:tc>
          <w:tcPr>
            <w:tcW w:w="942" w:type="dxa"/>
            <w:vAlign w:val="center"/>
          </w:tcPr>
          <w:p w14:paraId="04FB5499" w14:textId="2D3E8C03" w:rsidR="00327FD3" w:rsidRPr="00327FD3" w:rsidRDefault="00327FD3" w:rsidP="00327FD3">
            <w:pPr>
              <w:pStyle w:val="a5"/>
              <w:spacing w:after="0"/>
              <w:ind w:firstLine="0"/>
              <w:jc w:val="center"/>
              <w:rPr>
                <w:sz w:val="20"/>
                <w:szCs w:val="20"/>
              </w:rPr>
            </w:pPr>
            <w:r w:rsidRPr="00327FD3">
              <w:rPr>
                <w:sz w:val="20"/>
                <w:szCs w:val="20"/>
              </w:rPr>
              <w:t>2023г</w:t>
            </w:r>
          </w:p>
        </w:tc>
      </w:tr>
      <w:tr w:rsidR="00327FD3" w:rsidRPr="00327FD3" w14:paraId="71899042" w14:textId="77777777" w:rsidTr="00097053">
        <w:trPr>
          <w:trHeight w:val="20"/>
        </w:trPr>
        <w:tc>
          <w:tcPr>
            <w:tcW w:w="553" w:type="dxa"/>
            <w:vAlign w:val="center"/>
          </w:tcPr>
          <w:p w14:paraId="64C390A9" w14:textId="77777777" w:rsidR="00327FD3" w:rsidRPr="00327FD3" w:rsidRDefault="00327FD3" w:rsidP="00327FD3">
            <w:pPr>
              <w:pStyle w:val="a5"/>
              <w:spacing w:after="0"/>
              <w:ind w:firstLine="0"/>
              <w:jc w:val="center"/>
              <w:rPr>
                <w:sz w:val="20"/>
                <w:szCs w:val="20"/>
              </w:rPr>
            </w:pPr>
            <w:r w:rsidRPr="00327FD3">
              <w:rPr>
                <w:sz w:val="20"/>
                <w:szCs w:val="20"/>
              </w:rPr>
              <w:t>4</w:t>
            </w:r>
          </w:p>
        </w:tc>
        <w:tc>
          <w:tcPr>
            <w:tcW w:w="3367" w:type="dxa"/>
            <w:vAlign w:val="center"/>
          </w:tcPr>
          <w:p w14:paraId="3D918FE4" w14:textId="0E779323" w:rsidR="00327FD3" w:rsidRPr="00327FD3" w:rsidRDefault="00327FD3" w:rsidP="00327FD3">
            <w:pPr>
              <w:pStyle w:val="a5"/>
              <w:spacing w:after="0"/>
              <w:ind w:firstLine="0"/>
              <w:jc w:val="center"/>
              <w:rPr>
                <w:sz w:val="20"/>
                <w:szCs w:val="20"/>
              </w:rPr>
            </w:pPr>
            <w:r w:rsidRPr="00327FD3">
              <w:rPr>
                <w:sz w:val="20"/>
                <w:szCs w:val="20"/>
              </w:rPr>
              <w:t>Котельная п. Дубки Алексинского сельского округа</w:t>
            </w:r>
          </w:p>
        </w:tc>
        <w:tc>
          <w:tcPr>
            <w:tcW w:w="4914" w:type="dxa"/>
            <w:vAlign w:val="center"/>
          </w:tcPr>
          <w:p w14:paraId="1449F845" w14:textId="6D83A0BA" w:rsidR="00327FD3" w:rsidRPr="00327FD3" w:rsidRDefault="00327FD3" w:rsidP="00327FD3">
            <w:pPr>
              <w:pStyle w:val="a5"/>
              <w:spacing w:after="0"/>
              <w:ind w:firstLine="0"/>
              <w:jc w:val="center"/>
              <w:rPr>
                <w:sz w:val="20"/>
                <w:szCs w:val="20"/>
              </w:rPr>
            </w:pPr>
            <w:r w:rsidRPr="00327FD3">
              <w:rPr>
                <w:sz w:val="20"/>
                <w:szCs w:val="20"/>
              </w:rPr>
              <w:t>Строительство новой газовой БМК. вблизи к центру нагрузок. Присоединенная нагрузка с потерями в сетях 2,66 Гкал/ч.</w:t>
            </w:r>
          </w:p>
        </w:tc>
        <w:tc>
          <w:tcPr>
            <w:tcW w:w="942" w:type="dxa"/>
            <w:vAlign w:val="center"/>
          </w:tcPr>
          <w:p w14:paraId="74C62BC1" w14:textId="0F745046" w:rsidR="00327FD3" w:rsidRPr="00327FD3" w:rsidRDefault="00327FD3" w:rsidP="00327FD3">
            <w:pPr>
              <w:pStyle w:val="a5"/>
              <w:spacing w:after="0"/>
              <w:ind w:firstLine="0"/>
              <w:jc w:val="center"/>
              <w:rPr>
                <w:sz w:val="20"/>
                <w:szCs w:val="20"/>
              </w:rPr>
            </w:pPr>
            <w:r w:rsidRPr="00327FD3">
              <w:rPr>
                <w:sz w:val="20"/>
                <w:szCs w:val="20"/>
              </w:rPr>
              <w:t>2024г</w:t>
            </w:r>
          </w:p>
        </w:tc>
      </w:tr>
      <w:tr w:rsidR="00327FD3" w:rsidRPr="00327FD3" w14:paraId="7259D263" w14:textId="77777777" w:rsidTr="00097053">
        <w:trPr>
          <w:trHeight w:val="20"/>
        </w:trPr>
        <w:tc>
          <w:tcPr>
            <w:tcW w:w="553" w:type="dxa"/>
            <w:vAlign w:val="center"/>
          </w:tcPr>
          <w:p w14:paraId="45702BA3" w14:textId="77777777" w:rsidR="00327FD3" w:rsidRPr="00327FD3" w:rsidRDefault="00327FD3" w:rsidP="00327FD3">
            <w:pPr>
              <w:pStyle w:val="a5"/>
              <w:spacing w:after="0"/>
              <w:ind w:firstLine="0"/>
              <w:jc w:val="center"/>
              <w:rPr>
                <w:sz w:val="20"/>
                <w:szCs w:val="20"/>
              </w:rPr>
            </w:pPr>
            <w:r w:rsidRPr="00327FD3">
              <w:rPr>
                <w:sz w:val="20"/>
                <w:szCs w:val="20"/>
              </w:rPr>
              <w:t>5</w:t>
            </w:r>
          </w:p>
        </w:tc>
        <w:tc>
          <w:tcPr>
            <w:tcW w:w="3367" w:type="dxa"/>
            <w:vAlign w:val="center"/>
          </w:tcPr>
          <w:p w14:paraId="7B46E933" w14:textId="1369E99D" w:rsidR="00327FD3" w:rsidRPr="00327FD3" w:rsidRDefault="00327FD3" w:rsidP="00327FD3">
            <w:pPr>
              <w:pStyle w:val="a5"/>
              <w:spacing w:after="0"/>
              <w:ind w:firstLine="0"/>
              <w:jc w:val="center"/>
              <w:rPr>
                <w:sz w:val="20"/>
                <w:szCs w:val="20"/>
              </w:rPr>
            </w:pPr>
            <w:r w:rsidRPr="00327FD3">
              <w:rPr>
                <w:sz w:val="20"/>
                <w:szCs w:val="20"/>
              </w:rPr>
              <w:t>Котельная </w:t>
            </w:r>
            <w:proofErr w:type="spellStart"/>
            <w:r w:rsidRPr="00327FD3">
              <w:rPr>
                <w:sz w:val="20"/>
                <w:szCs w:val="20"/>
              </w:rPr>
              <w:t>п.Рязанцево</w:t>
            </w:r>
            <w:proofErr w:type="spellEnd"/>
            <w:r w:rsidRPr="00327FD3">
              <w:rPr>
                <w:sz w:val="20"/>
                <w:szCs w:val="20"/>
              </w:rPr>
              <w:t xml:space="preserve"> </w:t>
            </w:r>
            <w:proofErr w:type="spellStart"/>
            <w:r w:rsidRPr="00327FD3">
              <w:rPr>
                <w:sz w:val="20"/>
                <w:szCs w:val="20"/>
              </w:rPr>
              <w:t>Рязанцевского</w:t>
            </w:r>
            <w:proofErr w:type="spellEnd"/>
            <w:r w:rsidRPr="00327FD3">
              <w:rPr>
                <w:sz w:val="20"/>
                <w:szCs w:val="20"/>
              </w:rPr>
              <w:t xml:space="preserve"> сельского округа</w:t>
            </w:r>
          </w:p>
        </w:tc>
        <w:tc>
          <w:tcPr>
            <w:tcW w:w="4914" w:type="dxa"/>
            <w:vAlign w:val="center"/>
          </w:tcPr>
          <w:p w14:paraId="6A6D3353" w14:textId="1FE9E10E" w:rsidR="00327FD3" w:rsidRPr="00327FD3" w:rsidRDefault="00327FD3" w:rsidP="00327FD3">
            <w:pPr>
              <w:pStyle w:val="a5"/>
              <w:spacing w:after="0"/>
              <w:ind w:firstLine="0"/>
              <w:jc w:val="center"/>
              <w:rPr>
                <w:sz w:val="20"/>
                <w:szCs w:val="20"/>
              </w:rPr>
            </w:pPr>
            <w:r w:rsidRPr="00327FD3">
              <w:rPr>
                <w:sz w:val="20"/>
                <w:szCs w:val="20"/>
              </w:rPr>
              <w:t>Строительство новой газовой </w:t>
            </w:r>
            <w:proofErr w:type="spellStart"/>
            <w:r w:rsidRPr="00327FD3">
              <w:rPr>
                <w:sz w:val="20"/>
                <w:szCs w:val="20"/>
              </w:rPr>
              <w:t>БМК.Существующая</w:t>
            </w:r>
            <w:proofErr w:type="spellEnd"/>
            <w:r w:rsidRPr="00327FD3">
              <w:rPr>
                <w:sz w:val="20"/>
                <w:szCs w:val="20"/>
              </w:rPr>
              <w:t xml:space="preserve"> котельная </w:t>
            </w:r>
            <w:proofErr w:type="spellStart"/>
            <w:r w:rsidRPr="00327FD3">
              <w:rPr>
                <w:sz w:val="20"/>
                <w:szCs w:val="20"/>
              </w:rPr>
              <w:t>ул.Гагарина</w:t>
            </w:r>
            <w:proofErr w:type="spellEnd"/>
            <w:r w:rsidRPr="00327FD3">
              <w:rPr>
                <w:sz w:val="20"/>
                <w:szCs w:val="20"/>
              </w:rPr>
              <w:t xml:space="preserve"> 1, присоединенная нагрузка с потерями в сетях 2,14 Гкал/ч.</w:t>
            </w:r>
          </w:p>
        </w:tc>
        <w:tc>
          <w:tcPr>
            <w:tcW w:w="942" w:type="dxa"/>
            <w:vAlign w:val="center"/>
          </w:tcPr>
          <w:p w14:paraId="7A56E345" w14:textId="3CAB526A" w:rsidR="00327FD3" w:rsidRPr="00327FD3" w:rsidRDefault="00327FD3" w:rsidP="00327FD3">
            <w:pPr>
              <w:pStyle w:val="a5"/>
              <w:spacing w:after="0"/>
              <w:ind w:firstLine="0"/>
              <w:jc w:val="center"/>
              <w:rPr>
                <w:sz w:val="20"/>
                <w:szCs w:val="20"/>
              </w:rPr>
            </w:pPr>
            <w:r w:rsidRPr="00327FD3">
              <w:rPr>
                <w:sz w:val="20"/>
                <w:szCs w:val="20"/>
              </w:rPr>
              <w:t>2023г</w:t>
            </w:r>
          </w:p>
        </w:tc>
      </w:tr>
      <w:tr w:rsidR="00327FD3" w:rsidRPr="00327FD3" w14:paraId="72AD5F91" w14:textId="77777777" w:rsidTr="00097053">
        <w:trPr>
          <w:trHeight w:val="20"/>
        </w:trPr>
        <w:tc>
          <w:tcPr>
            <w:tcW w:w="553" w:type="dxa"/>
            <w:vAlign w:val="center"/>
          </w:tcPr>
          <w:p w14:paraId="7AE917C6" w14:textId="77777777" w:rsidR="00327FD3" w:rsidRPr="00327FD3" w:rsidRDefault="00327FD3" w:rsidP="00327FD3">
            <w:pPr>
              <w:pStyle w:val="a5"/>
              <w:spacing w:after="0"/>
              <w:ind w:firstLine="0"/>
              <w:jc w:val="center"/>
              <w:rPr>
                <w:sz w:val="20"/>
                <w:szCs w:val="20"/>
              </w:rPr>
            </w:pPr>
            <w:r w:rsidRPr="00327FD3">
              <w:rPr>
                <w:sz w:val="20"/>
                <w:szCs w:val="20"/>
              </w:rPr>
              <w:t>6</w:t>
            </w:r>
          </w:p>
        </w:tc>
        <w:tc>
          <w:tcPr>
            <w:tcW w:w="3367" w:type="dxa"/>
            <w:vAlign w:val="center"/>
          </w:tcPr>
          <w:p w14:paraId="5B41F1DA" w14:textId="0212F1F1" w:rsidR="00327FD3" w:rsidRPr="00327FD3" w:rsidRDefault="00327FD3" w:rsidP="00327FD3">
            <w:pPr>
              <w:pStyle w:val="a5"/>
              <w:spacing w:after="0"/>
              <w:ind w:firstLine="0"/>
              <w:jc w:val="center"/>
              <w:rPr>
                <w:sz w:val="20"/>
                <w:szCs w:val="20"/>
              </w:rPr>
            </w:pPr>
            <w:r w:rsidRPr="00327FD3">
              <w:rPr>
                <w:sz w:val="20"/>
                <w:szCs w:val="20"/>
              </w:rPr>
              <w:t>Котельная с. Смоленское Смоленского сельского округа</w:t>
            </w:r>
          </w:p>
        </w:tc>
        <w:tc>
          <w:tcPr>
            <w:tcW w:w="4914" w:type="dxa"/>
            <w:vAlign w:val="center"/>
          </w:tcPr>
          <w:p w14:paraId="0BE819D5" w14:textId="27B5B78C" w:rsidR="00327FD3" w:rsidRPr="00327FD3" w:rsidRDefault="00327FD3" w:rsidP="00327FD3">
            <w:pPr>
              <w:pStyle w:val="a5"/>
              <w:spacing w:after="0"/>
              <w:ind w:firstLine="0"/>
              <w:jc w:val="center"/>
              <w:rPr>
                <w:sz w:val="20"/>
                <w:szCs w:val="20"/>
              </w:rPr>
            </w:pPr>
            <w:r w:rsidRPr="00327FD3">
              <w:rPr>
                <w:sz w:val="20"/>
                <w:szCs w:val="20"/>
              </w:rPr>
              <w:t>Строительство новой газовой БМК. Существующая котельная ул. Центральная 45а, присоединенная нагрузка с потерями в сетях 1,43 Гкал/час.</w:t>
            </w:r>
          </w:p>
        </w:tc>
        <w:tc>
          <w:tcPr>
            <w:tcW w:w="942" w:type="dxa"/>
            <w:vAlign w:val="center"/>
          </w:tcPr>
          <w:p w14:paraId="6233A77D" w14:textId="554AB5E7" w:rsidR="00327FD3" w:rsidRPr="00327FD3" w:rsidRDefault="00327FD3" w:rsidP="00327FD3">
            <w:pPr>
              <w:pStyle w:val="a5"/>
              <w:spacing w:after="0"/>
              <w:ind w:firstLine="0"/>
              <w:jc w:val="center"/>
              <w:rPr>
                <w:sz w:val="20"/>
                <w:szCs w:val="20"/>
              </w:rPr>
            </w:pPr>
            <w:r w:rsidRPr="00327FD3">
              <w:rPr>
                <w:sz w:val="20"/>
                <w:szCs w:val="20"/>
              </w:rPr>
              <w:t>2023г</w:t>
            </w:r>
          </w:p>
        </w:tc>
      </w:tr>
      <w:tr w:rsidR="00327FD3" w:rsidRPr="00327FD3" w14:paraId="67903A4D" w14:textId="77777777" w:rsidTr="00097053">
        <w:trPr>
          <w:trHeight w:val="20"/>
        </w:trPr>
        <w:tc>
          <w:tcPr>
            <w:tcW w:w="553" w:type="dxa"/>
            <w:vAlign w:val="center"/>
          </w:tcPr>
          <w:p w14:paraId="003832DE" w14:textId="77777777" w:rsidR="00327FD3" w:rsidRPr="00327FD3" w:rsidRDefault="00327FD3" w:rsidP="00327FD3">
            <w:pPr>
              <w:pStyle w:val="a5"/>
              <w:spacing w:after="0"/>
              <w:ind w:firstLine="0"/>
              <w:jc w:val="center"/>
              <w:rPr>
                <w:sz w:val="20"/>
                <w:szCs w:val="20"/>
              </w:rPr>
            </w:pPr>
            <w:r w:rsidRPr="00327FD3">
              <w:rPr>
                <w:sz w:val="20"/>
                <w:szCs w:val="20"/>
              </w:rPr>
              <w:t>7</w:t>
            </w:r>
          </w:p>
        </w:tc>
        <w:tc>
          <w:tcPr>
            <w:tcW w:w="3367" w:type="dxa"/>
            <w:vAlign w:val="center"/>
          </w:tcPr>
          <w:p w14:paraId="0704256D" w14:textId="3523FC08" w:rsidR="00327FD3" w:rsidRPr="00327FD3" w:rsidRDefault="00327FD3" w:rsidP="00327FD3">
            <w:pPr>
              <w:pStyle w:val="a5"/>
              <w:spacing w:after="0"/>
              <w:ind w:firstLine="0"/>
              <w:jc w:val="center"/>
              <w:rPr>
                <w:sz w:val="20"/>
                <w:szCs w:val="20"/>
              </w:rPr>
            </w:pPr>
            <w:r w:rsidRPr="00327FD3">
              <w:rPr>
                <w:sz w:val="20"/>
                <w:szCs w:val="20"/>
              </w:rPr>
              <w:t>Котельная ул. Московская, 15</w:t>
            </w:r>
          </w:p>
        </w:tc>
        <w:tc>
          <w:tcPr>
            <w:tcW w:w="4914" w:type="dxa"/>
            <w:vAlign w:val="center"/>
          </w:tcPr>
          <w:p w14:paraId="451C719C" w14:textId="50EBC4FE" w:rsidR="00327FD3" w:rsidRPr="00327FD3" w:rsidRDefault="00327FD3" w:rsidP="00327FD3">
            <w:pPr>
              <w:pStyle w:val="a5"/>
              <w:spacing w:after="0"/>
              <w:ind w:firstLine="0"/>
              <w:jc w:val="center"/>
              <w:rPr>
                <w:sz w:val="20"/>
                <w:szCs w:val="20"/>
              </w:rPr>
            </w:pPr>
            <w:r w:rsidRPr="00327FD3">
              <w:rPr>
                <w:sz w:val="20"/>
                <w:szCs w:val="20"/>
              </w:rPr>
              <w:t>Техническая модернизация на ориентировочную мощность 0,5 Гкал/ч</w:t>
            </w:r>
          </w:p>
        </w:tc>
        <w:tc>
          <w:tcPr>
            <w:tcW w:w="942" w:type="dxa"/>
            <w:vAlign w:val="center"/>
          </w:tcPr>
          <w:p w14:paraId="6F3F3990" w14:textId="6136C388" w:rsidR="00327FD3" w:rsidRPr="00327FD3" w:rsidRDefault="00327FD3" w:rsidP="00327FD3">
            <w:pPr>
              <w:pStyle w:val="a5"/>
              <w:spacing w:after="0"/>
              <w:ind w:firstLine="0"/>
              <w:jc w:val="center"/>
              <w:rPr>
                <w:sz w:val="20"/>
                <w:szCs w:val="20"/>
              </w:rPr>
            </w:pPr>
            <w:r w:rsidRPr="00327FD3">
              <w:rPr>
                <w:sz w:val="20"/>
                <w:szCs w:val="20"/>
              </w:rPr>
              <w:t>2023г</w:t>
            </w:r>
          </w:p>
        </w:tc>
      </w:tr>
      <w:tr w:rsidR="00327FD3" w:rsidRPr="00327FD3" w14:paraId="468DE633" w14:textId="77777777" w:rsidTr="00097053">
        <w:trPr>
          <w:trHeight w:val="20"/>
        </w:trPr>
        <w:tc>
          <w:tcPr>
            <w:tcW w:w="553" w:type="dxa"/>
            <w:vAlign w:val="center"/>
          </w:tcPr>
          <w:p w14:paraId="231998E1" w14:textId="77777777" w:rsidR="00327FD3" w:rsidRPr="00327FD3" w:rsidRDefault="00327FD3" w:rsidP="00327FD3">
            <w:pPr>
              <w:pStyle w:val="a5"/>
              <w:spacing w:after="0"/>
              <w:ind w:firstLine="0"/>
              <w:jc w:val="center"/>
              <w:rPr>
                <w:sz w:val="20"/>
                <w:szCs w:val="20"/>
              </w:rPr>
            </w:pPr>
            <w:r w:rsidRPr="00327FD3">
              <w:rPr>
                <w:sz w:val="20"/>
                <w:szCs w:val="20"/>
              </w:rPr>
              <w:t>8</w:t>
            </w:r>
          </w:p>
        </w:tc>
        <w:tc>
          <w:tcPr>
            <w:tcW w:w="3367" w:type="dxa"/>
            <w:vAlign w:val="center"/>
          </w:tcPr>
          <w:p w14:paraId="280AC1B6" w14:textId="26872E0A" w:rsidR="00327FD3" w:rsidRPr="00327FD3" w:rsidRDefault="00327FD3" w:rsidP="00327FD3">
            <w:pPr>
              <w:pStyle w:val="a5"/>
              <w:spacing w:after="0"/>
              <w:ind w:firstLine="0"/>
              <w:jc w:val="center"/>
              <w:rPr>
                <w:sz w:val="20"/>
                <w:szCs w:val="20"/>
              </w:rPr>
            </w:pPr>
            <w:r w:rsidRPr="00327FD3">
              <w:rPr>
                <w:sz w:val="20"/>
                <w:szCs w:val="20"/>
              </w:rPr>
              <w:t xml:space="preserve">Котельная №1 с. Берендеево </w:t>
            </w:r>
            <w:proofErr w:type="spellStart"/>
            <w:r w:rsidRPr="00327FD3">
              <w:rPr>
                <w:sz w:val="20"/>
                <w:szCs w:val="20"/>
              </w:rPr>
              <w:t>Берендеевского</w:t>
            </w:r>
            <w:proofErr w:type="spellEnd"/>
            <w:r w:rsidRPr="00327FD3">
              <w:rPr>
                <w:sz w:val="20"/>
                <w:szCs w:val="20"/>
              </w:rPr>
              <w:t xml:space="preserve"> сельского округа</w:t>
            </w:r>
          </w:p>
        </w:tc>
        <w:tc>
          <w:tcPr>
            <w:tcW w:w="4914" w:type="dxa"/>
            <w:vAlign w:val="center"/>
          </w:tcPr>
          <w:p w14:paraId="3FB63204" w14:textId="6D8DBEAE" w:rsidR="00327FD3" w:rsidRPr="00327FD3" w:rsidRDefault="00327FD3" w:rsidP="00327FD3">
            <w:pPr>
              <w:pStyle w:val="a5"/>
              <w:spacing w:after="0"/>
              <w:ind w:firstLine="0"/>
              <w:jc w:val="center"/>
              <w:rPr>
                <w:sz w:val="20"/>
                <w:szCs w:val="20"/>
              </w:rPr>
            </w:pPr>
            <w:r w:rsidRPr="00327FD3">
              <w:rPr>
                <w:sz w:val="20"/>
                <w:szCs w:val="20"/>
              </w:rPr>
              <w:t>Техническое перевооружение котельной. Присоединенная нагрузка с потерями в тепловых сетях 0,28 Гкал/ч. Перевод электрической котельной на газ.</w:t>
            </w:r>
          </w:p>
        </w:tc>
        <w:tc>
          <w:tcPr>
            <w:tcW w:w="942" w:type="dxa"/>
            <w:vAlign w:val="center"/>
          </w:tcPr>
          <w:p w14:paraId="4BA9A78F" w14:textId="3082CB53" w:rsidR="00327FD3" w:rsidRPr="00327FD3" w:rsidRDefault="00327FD3" w:rsidP="00327FD3">
            <w:pPr>
              <w:pStyle w:val="a5"/>
              <w:spacing w:after="0"/>
              <w:ind w:firstLine="0"/>
              <w:jc w:val="center"/>
              <w:rPr>
                <w:sz w:val="20"/>
                <w:szCs w:val="20"/>
              </w:rPr>
            </w:pPr>
            <w:r w:rsidRPr="00327FD3">
              <w:rPr>
                <w:sz w:val="20"/>
                <w:szCs w:val="20"/>
              </w:rPr>
              <w:t>2023г</w:t>
            </w:r>
          </w:p>
        </w:tc>
      </w:tr>
      <w:tr w:rsidR="00327FD3" w:rsidRPr="00327FD3" w14:paraId="394229BB" w14:textId="77777777" w:rsidTr="00097053">
        <w:trPr>
          <w:trHeight w:val="20"/>
        </w:trPr>
        <w:tc>
          <w:tcPr>
            <w:tcW w:w="553" w:type="dxa"/>
            <w:vAlign w:val="center"/>
          </w:tcPr>
          <w:p w14:paraId="4CC516C8" w14:textId="77777777" w:rsidR="00327FD3" w:rsidRPr="00327FD3" w:rsidRDefault="00327FD3" w:rsidP="00327FD3">
            <w:pPr>
              <w:pStyle w:val="a5"/>
              <w:spacing w:after="0"/>
              <w:ind w:firstLine="0"/>
              <w:jc w:val="center"/>
              <w:rPr>
                <w:sz w:val="20"/>
                <w:szCs w:val="20"/>
              </w:rPr>
            </w:pPr>
            <w:r w:rsidRPr="00327FD3">
              <w:rPr>
                <w:sz w:val="20"/>
                <w:szCs w:val="20"/>
              </w:rPr>
              <w:t>9</w:t>
            </w:r>
          </w:p>
        </w:tc>
        <w:tc>
          <w:tcPr>
            <w:tcW w:w="3367" w:type="dxa"/>
            <w:vAlign w:val="center"/>
          </w:tcPr>
          <w:p w14:paraId="4007D1D8" w14:textId="4F27D130" w:rsidR="00327FD3" w:rsidRPr="00327FD3" w:rsidRDefault="00327FD3" w:rsidP="00327FD3">
            <w:pPr>
              <w:pStyle w:val="a5"/>
              <w:spacing w:after="0"/>
              <w:ind w:firstLine="0"/>
              <w:jc w:val="center"/>
              <w:rPr>
                <w:sz w:val="20"/>
                <w:szCs w:val="20"/>
              </w:rPr>
            </w:pPr>
            <w:r w:rsidRPr="00327FD3">
              <w:rPr>
                <w:sz w:val="20"/>
                <w:szCs w:val="20"/>
              </w:rPr>
              <w:t>Центральная котельная с. Берендеево </w:t>
            </w:r>
            <w:proofErr w:type="spellStart"/>
            <w:r w:rsidRPr="00327FD3">
              <w:rPr>
                <w:sz w:val="20"/>
                <w:szCs w:val="20"/>
              </w:rPr>
              <w:t>Берендеевского</w:t>
            </w:r>
            <w:proofErr w:type="spellEnd"/>
            <w:r w:rsidRPr="00327FD3">
              <w:rPr>
                <w:sz w:val="20"/>
                <w:szCs w:val="20"/>
              </w:rPr>
              <w:t xml:space="preserve"> сельского округа</w:t>
            </w:r>
          </w:p>
        </w:tc>
        <w:tc>
          <w:tcPr>
            <w:tcW w:w="4914" w:type="dxa"/>
            <w:vAlign w:val="center"/>
          </w:tcPr>
          <w:p w14:paraId="070A277C" w14:textId="65974D34" w:rsidR="00327FD3" w:rsidRPr="00327FD3" w:rsidRDefault="00327FD3" w:rsidP="00327FD3">
            <w:pPr>
              <w:pStyle w:val="a5"/>
              <w:spacing w:after="0"/>
              <w:ind w:firstLine="0"/>
              <w:jc w:val="center"/>
              <w:rPr>
                <w:sz w:val="20"/>
                <w:szCs w:val="20"/>
              </w:rPr>
            </w:pPr>
            <w:r w:rsidRPr="00327FD3">
              <w:rPr>
                <w:sz w:val="20"/>
                <w:szCs w:val="20"/>
              </w:rPr>
              <w:t>Техническое перевооружение котельной̆ (ул.Некрасова,д.13) на присоединенную нагрузку с потерями в сетях 3,59 Гкал/ч. Перевод мазутной котельной на газ.</w:t>
            </w:r>
          </w:p>
        </w:tc>
        <w:tc>
          <w:tcPr>
            <w:tcW w:w="942" w:type="dxa"/>
            <w:vAlign w:val="center"/>
          </w:tcPr>
          <w:p w14:paraId="2B99759F" w14:textId="71172D64" w:rsidR="00327FD3" w:rsidRPr="00327FD3" w:rsidRDefault="00327FD3" w:rsidP="00327FD3">
            <w:pPr>
              <w:pStyle w:val="a5"/>
              <w:spacing w:after="0"/>
              <w:ind w:firstLine="0"/>
              <w:jc w:val="center"/>
              <w:rPr>
                <w:sz w:val="20"/>
                <w:szCs w:val="20"/>
              </w:rPr>
            </w:pPr>
            <w:r w:rsidRPr="00327FD3">
              <w:rPr>
                <w:sz w:val="20"/>
                <w:szCs w:val="20"/>
              </w:rPr>
              <w:t>2024г</w:t>
            </w:r>
          </w:p>
        </w:tc>
      </w:tr>
      <w:tr w:rsidR="00327FD3" w:rsidRPr="00327FD3" w14:paraId="5E92149A" w14:textId="77777777" w:rsidTr="00097053">
        <w:trPr>
          <w:trHeight w:val="20"/>
        </w:trPr>
        <w:tc>
          <w:tcPr>
            <w:tcW w:w="553" w:type="dxa"/>
            <w:vAlign w:val="center"/>
          </w:tcPr>
          <w:p w14:paraId="3A47C406" w14:textId="77777777" w:rsidR="00327FD3" w:rsidRPr="00327FD3" w:rsidRDefault="00327FD3" w:rsidP="00327FD3">
            <w:pPr>
              <w:pStyle w:val="a5"/>
              <w:spacing w:after="0"/>
              <w:ind w:firstLine="0"/>
              <w:jc w:val="center"/>
              <w:rPr>
                <w:sz w:val="20"/>
                <w:szCs w:val="20"/>
              </w:rPr>
            </w:pPr>
            <w:r w:rsidRPr="00327FD3">
              <w:rPr>
                <w:sz w:val="20"/>
                <w:szCs w:val="20"/>
              </w:rPr>
              <w:t>10</w:t>
            </w:r>
          </w:p>
        </w:tc>
        <w:tc>
          <w:tcPr>
            <w:tcW w:w="3367" w:type="dxa"/>
            <w:vAlign w:val="center"/>
          </w:tcPr>
          <w:p w14:paraId="6E37F2E4" w14:textId="12FA385E" w:rsidR="00327FD3" w:rsidRPr="00327FD3" w:rsidRDefault="00327FD3" w:rsidP="00327FD3">
            <w:pPr>
              <w:pStyle w:val="a5"/>
              <w:spacing w:after="0"/>
              <w:ind w:firstLine="0"/>
              <w:jc w:val="center"/>
              <w:rPr>
                <w:sz w:val="20"/>
                <w:szCs w:val="20"/>
              </w:rPr>
            </w:pPr>
            <w:r w:rsidRPr="00327FD3">
              <w:rPr>
                <w:sz w:val="20"/>
                <w:szCs w:val="20"/>
              </w:rPr>
              <w:t>Котельная </w:t>
            </w:r>
            <w:proofErr w:type="spellStart"/>
            <w:r w:rsidRPr="00327FD3">
              <w:rPr>
                <w:sz w:val="20"/>
                <w:szCs w:val="20"/>
              </w:rPr>
              <w:t>с.Елизарово</w:t>
            </w:r>
            <w:proofErr w:type="spellEnd"/>
            <w:r w:rsidRPr="00327FD3">
              <w:rPr>
                <w:sz w:val="20"/>
                <w:szCs w:val="20"/>
              </w:rPr>
              <w:t xml:space="preserve"> </w:t>
            </w:r>
            <w:proofErr w:type="spellStart"/>
            <w:r w:rsidRPr="00327FD3">
              <w:rPr>
                <w:sz w:val="20"/>
                <w:szCs w:val="20"/>
              </w:rPr>
              <w:t>Рязанцевского</w:t>
            </w:r>
            <w:proofErr w:type="spellEnd"/>
            <w:r w:rsidRPr="00327FD3">
              <w:rPr>
                <w:sz w:val="20"/>
                <w:szCs w:val="20"/>
              </w:rPr>
              <w:t xml:space="preserve"> сельского округа</w:t>
            </w:r>
          </w:p>
        </w:tc>
        <w:tc>
          <w:tcPr>
            <w:tcW w:w="4914" w:type="dxa"/>
            <w:vAlign w:val="center"/>
          </w:tcPr>
          <w:p w14:paraId="736E176D" w14:textId="58F0D85F" w:rsidR="00327FD3" w:rsidRPr="00327FD3" w:rsidRDefault="00327FD3" w:rsidP="00327FD3">
            <w:pPr>
              <w:pStyle w:val="a5"/>
              <w:spacing w:after="0"/>
              <w:ind w:firstLine="0"/>
              <w:jc w:val="center"/>
              <w:rPr>
                <w:sz w:val="20"/>
                <w:szCs w:val="20"/>
              </w:rPr>
            </w:pPr>
            <w:r w:rsidRPr="00327FD3">
              <w:rPr>
                <w:sz w:val="20"/>
                <w:szCs w:val="20"/>
              </w:rPr>
              <w:t>Техническое перевооружение котельной (ул. Новая). Присоединенная нагрузка с потерями в сетях 0,54 Гкал/ч. Перевод мазутной котельной на газ.</w:t>
            </w:r>
          </w:p>
        </w:tc>
        <w:tc>
          <w:tcPr>
            <w:tcW w:w="942" w:type="dxa"/>
            <w:vAlign w:val="center"/>
          </w:tcPr>
          <w:p w14:paraId="6185A183" w14:textId="47C3AD7A" w:rsidR="00327FD3" w:rsidRPr="00327FD3" w:rsidRDefault="00327FD3" w:rsidP="00327FD3">
            <w:pPr>
              <w:pStyle w:val="a5"/>
              <w:spacing w:after="0"/>
              <w:ind w:firstLine="0"/>
              <w:jc w:val="center"/>
              <w:rPr>
                <w:sz w:val="20"/>
                <w:szCs w:val="20"/>
              </w:rPr>
            </w:pPr>
            <w:r w:rsidRPr="00327FD3">
              <w:rPr>
                <w:sz w:val="20"/>
                <w:szCs w:val="20"/>
              </w:rPr>
              <w:t>2022г</w:t>
            </w:r>
          </w:p>
        </w:tc>
      </w:tr>
      <w:tr w:rsidR="00327FD3" w:rsidRPr="00327FD3" w14:paraId="3BE5FFBD" w14:textId="77777777" w:rsidTr="00097053">
        <w:trPr>
          <w:trHeight w:val="20"/>
        </w:trPr>
        <w:tc>
          <w:tcPr>
            <w:tcW w:w="553" w:type="dxa"/>
            <w:vAlign w:val="center"/>
          </w:tcPr>
          <w:p w14:paraId="252D3502" w14:textId="77777777" w:rsidR="00327FD3" w:rsidRPr="00327FD3" w:rsidRDefault="00327FD3" w:rsidP="00327FD3">
            <w:pPr>
              <w:pStyle w:val="a5"/>
              <w:spacing w:after="0"/>
              <w:ind w:firstLine="0"/>
              <w:jc w:val="center"/>
              <w:rPr>
                <w:sz w:val="20"/>
                <w:szCs w:val="20"/>
              </w:rPr>
            </w:pPr>
            <w:r w:rsidRPr="00327FD3">
              <w:rPr>
                <w:sz w:val="20"/>
                <w:szCs w:val="20"/>
              </w:rPr>
              <w:t>11</w:t>
            </w:r>
          </w:p>
        </w:tc>
        <w:tc>
          <w:tcPr>
            <w:tcW w:w="3367" w:type="dxa"/>
            <w:vAlign w:val="center"/>
          </w:tcPr>
          <w:p w14:paraId="52575821" w14:textId="76A4C73F" w:rsidR="00327FD3" w:rsidRPr="00327FD3" w:rsidRDefault="00327FD3" w:rsidP="00327FD3">
            <w:pPr>
              <w:pStyle w:val="a5"/>
              <w:spacing w:after="0"/>
              <w:ind w:firstLine="0"/>
              <w:jc w:val="center"/>
              <w:rPr>
                <w:sz w:val="20"/>
                <w:szCs w:val="20"/>
              </w:rPr>
            </w:pPr>
            <w:r w:rsidRPr="00327FD3">
              <w:rPr>
                <w:sz w:val="20"/>
                <w:szCs w:val="20"/>
              </w:rPr>
              <w:t xml:space="preserve">Котельная д. Горки </w:t>
            </w:r>
            <w:proofErr w:type="spellStart"/>
            <w:r w:rsidRPr="00327FD3">
              <w:rPr>
                <w:sz w:val="20"/>
                <w:szCs w:val="20"/>
              </w:rPr>
              <w:t>Любимцевского</w:t>
            </w:r>
            <w:proofErr w:type="spellEnd"/>
            <w:r w:rsidRPr="00327FD3">
              <w:rPr>
                <w:sz w:val="20"/>
                <w:szCs w:val="20"/>
              </w:rPr>
              <w:t> сельского округа</w:t>
            </w:r>
          </w:p>
        </w:tc>
        <w:tc>
          <w:tcPr>
            <w:tcW w:w="4914" w:type="dxa"/>
            <w:vAlign w:val="center"/>
          </w:tcPr>
          <w:p w14:paraId="7BDCD1FC" w14:textId="0ABF18C5" w:rsidR="00327FD3" w:rsidRPr="00327FD3" w:rsidRDefault="00327FD3" w:rsidP="00327FD3">
            <w:pPr>
              <w:pStyle w:val="a5"/>
              <w:spacing w:after="0"/>
              <w:ind w:firstLine="0"/>
              <w:jc w:val="center"/>
              <w:rPr>
                <w:sz w:val="20"/>
                <w:szCs w:val="20"/>
              </w:rPr>
            </w:pPr>
            <w:r w:rsidRPr="00327FD3">
              <w:rPr>
                <w:sz w:val="20"/>
                <w:szCs w:val="20"/>
              </w:rPr>
              <w:t>Техническое перевооружение котельной. Присоединенная нагрузка с потерями в сетях 1,79 Гкал/час. Перевод мазутной котельной на газ.</w:t>
            </w:r>
          </w:p>
        </w:tc>
        <w:tc>
          <w:tcPr>
            <w:tcW w:w="942" w:type="dxa"/>
            <w:vAlign w:val="center"/>
          </w:tcPr>
          <w:p w14:paraId="6170B53E" w14:textId="299D302E" w:rsidR="00327FD3" w:rsidRPr="00327FD3" w:rsidRDefault="00327FD3" w:rsidP="00327FD3">
            <w:pPr>
              <w:pStyle w:val="a5"/>
              <w:spacing w:after="0"/>
              <w:ind w:firstLine="0"/>
              <w:jc w:val="center"/>
              <w:rPr>
                <w:sz w:val="20"/>
                <w:szCs w:val="20"/>
              </w:rPr>
            </w:pPr>
            <w:r w:rsidRPr="00327FD3">
              <w:rPr>
                <w:sz w:val="20"/>
                <w:szCs w:val="20"/>
              </w:rPr>
              <w:t>2024г</w:t>
            </w:r>
          </w:p>
        </w:tc>
      </w:tr>
      <w:tr w:rsidR="00327FD3" w:rsidRPr="00327FD3" w14:paraId="362CD352" w14:textId="77777777" w:rsidTr="00097053">
        <w:trPr>
          <w:trHeight w:val="20"/>
        </w:trPr>
        <w:tc>
          <w:tcPr>
            <w:tcW w:w="553" w:type="dxa"/>
            <w:vAlign w:val="center"/>
          </w:tcPr>
          <w:p w14:paraId="0190C4F0" w14:textId="77777777" w:rsidR="00327FD3" w:rsidRPr="00327FD3" w:rsidRDefault="00327FD3" w:rsidP="00327FD3">
            <w:pPr>
              <w:pStyle w:val="a5"/>
              <w:spacing w:after="0"/>
              <w:ind w:firstLine="0"/>
              <w:jc w:val="center"/>
              <w:rPr>
                <w:sz w:val="20"/>
                <w:szCs w:val="20"/>
              </w:rPr>
            </w:pPr>
            <w:r w:rsidRPr="00327FD3">
              <w:rPr>
                <w:sz w:val="20"/>
                <w:szCs w:val="20"/>
              </w:rPr>
              <w:lastRenderedPageBreak/>
              <w:t>12</w:t>
            </w:r>
          </w:p>
        </w:tc>
        <w:tc>
          <w:tcPr>
            <w:tcW w:w="3367" w:type="dxa"/>
            <w:vAlign w:val="center"/>
          </w:tcPr>
          <w:p w14:paraId="29DFE569" w14:textId="65C4A6C4" w:rsidR="00327FD3" w:rsidRPr="00327FD3" w:rsidRDefault="00327FD3" w:rsidP="00327FD3">
            <w:pPr>
              <w:pStyle w:val="a5"/>
              <w:spacing w:after="0"/>
              <w:ind w:firstLine="0"/>
              <w:jc w:val="center"/>
              <w:rPr>
                <w:sz w:val="20"/>
                <w:szCs w:val="20"/>
              </w:rPr>
            </w:pPr>
            <w:r w:rsidRPr="00327FD3">
              <w:rPr>
                <w:sz w:val="20"/>
                <w:szCs w:val="20"/>
              </w:rPr>
              <w:t>Котельная </w:t>
            </w:r>
            <w:proofErr w:type="spellStart"/>
            <w:r w:rsidRPr="00327FD3">
              <w:rPr>
                <w:sz w:val="20"/>
                <w:szCs w:val="20"/>
              </w:rPr>
              <w:t>с.Ефимьево</w:t>
            </w:r>
            <w:proofErr w:type="spellEnd"/>
            <w:r w:rsidRPr="00327FD3">
              <w:rPr>
                <w:sz w:val="20"/>
                <w:szCs w:val="20"/>
              </w:rPr>
              <w:t xml:space="preserve"> </w:t>
            </w:r>
            <w:proofErr w:type="spellStart"/>
            <w:r w:rsidRPr="00327FD3">
              <w:rPr>
                <w:sz w:val="20"/>
                <w:szCs w:val="20"/>
              </w:rPr>
              <w:t>Скоблевского</w:t>
            </w:r>
            <w:proofErr w:type="spellEnd"/>
            <w:r w:rsidRPr="00327FD3">
              <w:rPr>
                <w:sz w:val="20"/>
                <w:szCs w:val="20"/>
              </w:rPr>
              <w:t xml:space="preserve"> сельского округа</w:t>
            </w:r>
          </w:p>
        </w:tc>
        <w:tc>
          <w:tcPr>
            <w:tcW w:w="4914" w:type="dxa"/>
            <w:vAlign w:val="center"/>
          </w:tcPr>
          <w:p w14:paraId="0D70A5CB" w14:textId="326CED84" w:rsidR="00327FD3" w:rsidRPr="00327FD3" w:rsidRDefault="00327FD3" w:rsidP="00327FD3">
            <w:pPr>
              <w:pStyle w:val="a5"/>
              <w:spacing w:after="0"/>
              <w:ind w:firstLine="0"/>
              <w:jc w:val="center"/>
              <w:rPr>
                <w:sz w:val="20"/>
                <w:szCs w:val="20"/>
              </w:rPr>
            </w:pPr>
            <w:r w:rsidRPr="00327FD3">
              <w:rPr>
                <w:sz w:val="20"/>
                <w:szCs w:val="20"/>
              </w:rPr>
              <w:t xml:space="preserve">Устройство котлового контура в котельной (ул. Октябрьская, д.4).Электрическая котельная с. </w:t>
            </w:r>
            <w:proofErr w:type="spellStart"/>
            <w:r w:rsidRPr="00327FD3">
              <w:rPr>
                <w:sz w:val="20"/>
                <w:szCs w:val="20"/>
              </w:rPr>
              <w:t>Ефимьево</w:t>
            </w:r>
            <w:proofErr w:type="spellEnd"/>
            <w:r w:rsidRPr="00327FD3">
              <w:rPr>
                <w:sz w:val="20"/>
                <w:szCs w:val="20"/>
              </w:rPr>
              <w:t>. Устройство котлового контура.</w:t>
            </w:r>
          </w:p>
        </w:tc>
        <w:tc>
          <w:tcPr>
            <w:tcW w:w="942" w:type="dxa"/>
            <w:vAlign w:val="center"/>
          </w:tcPr>
          <w:p w14:paraId="35952803" w14:textId="227C3A27" w:rsidR="00327FD3" w:rsidRPr="00327FD3" w:rsidRDefault="00327FD3" w:rsidP="00327FD3">
            <w:pPr>
              <w:pStyle w:val="a5"/>
              <w:spacing w:after="0"/>
              <w:ind w:firstLine="0"/>
              <w:jc w:val="center"/>
              <w:rPr>
                <w:sz w:val="20"/>
                <w:szCs w:val="20"/>
              </w:rPr>
            </w:pPr>
            <w:r w:rsidRPr="00327FD3">
              <w:rPr>
                <w:sz w:val="20"/>
                <w:szCs w:val="20"/>
              </w:rPr>
              <w:t>2022</w:t>
            </w:r>
          </w:p>
        </w:tc>
      </w:tr>
      <w:tr w:rsidR="00327FD3" w:rsidRPr="00327FD3" w14:paraId="6F5F3D0E" w14:textId="77777777" w:rsidTr="00097053">
        <w:trPr>
          <w:trHeight w:val="20"/>
        </w:trPr>
        <w:tc>
          <w:tcPr>
            <w:tcW w:w="553" w:type="dxa"/>
            <w:vAlign w:val="center"/>
          </w:tcPr>
          <w:p w14:paraId="70B3B2E0" w14:textId="77777777" w:rsidR="00327FD3" w:rsidRPr="00327FD3" w:rsidRDefault="00327FD3" w:rsidP="00327FD3">
            <w:pPr>
              <w:pStyle w:val="a5"/>
              <w:spacing w:after="0"/>
              <w:ind w:firstLine="0"/>
              <w:jc w:val="center"/>
              <w:rPr>
                <w:sz w:val="20"/>
                <w:szCs w:val="20"/>
              </w:rPr>
            </w:pPr>
            <w:r w:rsidRPr="00327FD3">
              <w:rPr>
                <w:sz w:val="20"/>
                <w:szCs w:val="20"/>
              </w:rPr>
              <w:t>13</w:t>
            </w:r>
          </w:p>
        </w:tc>
        <w:tc>
          <w:tcPr>
            <w:tcW w:w="3367" w:type="dxa"/>
            <w:vAlign w:val="center"/>
          </w:tcPr>
          <w:p w14:paraId="38E21D28" w14:textId="471278BC" w:rsidR="00327FD3" w:rsidRPr="00327FD3" w:rsidRDefault="00327FD3" w:rsidP="00327FD3">
            <w:pPr>
              <w:pStyle w:val="a5"/>
              <w:spacing w:after="0"/>
              <w:ind w:firstLine="0"/>
              <w:jc w:val="center"/>
              <w:rPr>
                <w:sz w:val="20"/>
                <w:szCs w:val="20"/>
              </w:rPr>
            </w:pPr>
            <w:r w:rsidRPr="00327FD3">
              <w:rPr>
                <w:sz w:val="20"/>
                <w:szCs w:val="20"/>
              </w:rPr>
              <w:t>Котельная </w:t>
            </w:r>
            <w:proofErr w:type="spellStart"/>
            <w:r w:rsidRPr="00327FD3">
              <w:rPr>
                <w:sz w:val="20"/>
                <w:szCs w:val="20"/>
              </w:rPr>
              <w:t>с.Бектышево</w:t>
            </w:r>
            <w:proofErr w:type="spellEnd"/>
            <w:r w:rsidRPr="00327FD3">
              <w:rPr>
                <w:sz w:val="20"/>
                <w:szCs w:val="20"/>
              </w:rPr>
              <w:t xml:space="preserve"> Смоленского сельского округа</w:t>
            </w:r>
          </w:p>
        </w:tc>
        <w:tc>
          <w:tcPr>
            <w:tcW w:w="4914" w:type="dxa"/>
            <w:vAlign w:val="center"/>
          </w:tcPr>
          <w:p w14:paraId="55856305" w14:textId="096845B5" w:rsidR="00327FD3" w:rsidRPr="00327FD3" w:rsidRDefault="00327FD3" w:rsidP="00327FD3">
            <w:pPr>
              <w:pStyle w:val="a5"/>
              <w:spacing w:after="0"/>
              <w:ind w:firstLine="0"/>
              <w:jc w:val="center"/>
              <w:rPr>
                <w:sz w:val="20"/>
                <w:szCs w:val="20"/>
              </w:rPr>
            </w:pPr>
            <w:r w:rsidRPr="00327FD3">
              <w:rPr>
                <w:sz w:val="20"/>
                <w:szCs w:val="20"/>
              </w:rPr>
              <w:t>Техническое перевооружение котельной̆ (ул. Центральная 23). Присоединенная нагрузка с потерями в сетях 1,1 Гкал/ч. Перевод мазутной котельной на газ.</w:t>
            </w:r>
          </w:p>
        </w:tc>
        <w:tc>
          <w:tcPr>
            <w:tcW w:w="942" w:type="dxa"/>
            <w:vAlign w:val="center"/>
          </w:tcPr>
          <w:p w14:paraId="79348856" w14:textId="3B6F1471" w:rsidR="00327FD3" w:rsidRPr="00327FD3" w:rsidRDefault="00327FD3" w:rsidP="00327FD3">
            <w:pPr>
              <w:pStyle w:val="a5"/>
              <w:spacing w:after="0"/>
              <w:ind w:firstLine="0"/>
              <w:jc w:val="center"/>
              <w:rPr>
                <w:sz w:val="20"/>
                <w:szCs w:val="20"/>
              </w:rPr>
            </w:pPr>
            <w:r w:rsidRPr="00327FD3">
              <w:rPr>
                <w:sz w:val="20"/>
                <w:szCs w:val="20"/>
              </w:rPr>
              <w:t>2023г</w:t>
            </w:r>
          </w:p>
        </w:tc>
      </w:tr>
      <w:tr w:rsidR="00327FD3" w:rsidRPr="00327FD3" w14:paraId="6AB93EE5" w14:textId="77777777" w:rsidTr="00097053">
        <w:trPr>
          <w:trHeight w:val="20"/>
        </w:trPr>
        <w:tc>
          <w:tcPr>
            <w:tcW w:w="553" w:type="dxa"/>
            <w:vAlign w:val="center"/>
          </w:tcPr>
          <w:p w14:paraId="33B63EFE" w14:textId="77777777" w:rsidR="00327FD3" w:rsidRPr="00327FD3" w:rsidRDefault="00327FD3" w:rsidP="00327FD3">
            <w:pPr>
              <w:pStyle w:val="a5"/>
              <w:spacing w:after="0"/>
              <w:ind w:firstLine="0"/>
              <w:jc w:val="center"/>
              <w:rPr>
                <w:sz w:val="20"/>
                <w:szCs w:val="20"/>
              </w:rPr>
            </w:pPr>
            <w:r w:rsidRPr="00327FD3">
              <w:rPr>
                <w:sz w:val="20"/>
                <w:szCs w:val="20"/>
              </w:rPr>
              <w:t>14</w:t>
            </w:r>
          </w:p>
        </w:tc>
        <w:tc>
          <w:tcPr>
            <w:tcW w:w="3367" w:type="dxa"/>
            <w:vAlign w:val="center"/>
          </w:tcPr>
          <w:p w14:paraId="719B6851" w14:textId="7777D4B9" w:rsidR="00327FD3" w:rsidRPr="00327FD3" w:rsidRDefault="00327FD3" w:rsidP="00327FD3">
            <w:pPr>
              <w:pStyle w:val="a5"/>
              <w:spacing w:after="0"/>
              <w:ind w:firstLine="0"/>
              <w:jc w:val="center"/>
              <w:rPr>
                <w:sz w:val="20"/>
                <w:szCs w:val="20"/>
              </w:rPr>
            </w:pPr>
            <w:r w:rsidRPr="00327FD3">
              <w:rPr>
                <w:sz w:val="20"/>
                <w:szCs w:val="20"/>
              </w:rPr>
              <w:t>Котельная </w:t>
            </w:r>
            <w:proofErr w:type="spellStart"/>
            <w:r w:rsidRPr="00327FD3">
              <w:rPr>
                <w:sz w:val="20"/>
                <w:szCs w:val="20"/>
              </w:rPr>
              <w:t>с.Глебовское</w:t>
            </w:r>
            <w:proofErr w:type="spellEnd"/>
            <w:r w:rsidRPr="00327FD3">
              <w:rPr>
                <w:sz w:val="20"/>
                <w:szCs w:val="20"/>
              </w:rPr>
              <w:t xml:space="preserve"> </w:t>
            </w:r>
            <w:proofErr w:type="spellStart"/>
            <w:r w:rsidRPr="00327FD3">
              <w:rPr>
                <w:sz w:val="20"/>
                <w:szCs w:val="20"/>
              </w:rPr>
              <w:t>Глебовского</w:t>
            </w:r>
            <w:proofErr w:type="spellEnd"/>
            <w:r w:rsidRPr="00327FD3">
              <w:rPr>
                <w:sz w:val="20"/>
                <w:szCs w:val="20"/>
              </w:rPr>
              <w:t xml:space="preserve"> сельского округа</w:t>
            </w:r>
          </w:p>
        </w:tc>
        <w:tc>
          <w:tcPr>
            <w:tcW w:w="4914" w:type="dxa"/>
            <w:vAlign w:val="center"/>
          </w:tcPr>
          <w:p w14:paraId="71FDE7A7" w14:textId="71458183" w:rsidR="00327FD3" w:rsidRPr="00327FD3" w:rsidRDefault="00327FD3" w:rsidP="00327FD3">
            <w:pPr>
              <w:pStyle w:val="a5"/>
              <w:spacing w:after="0"/>
              <w:ind w:firstLine="0"/>
              <w:jc w:val="center"/>
              <w:rPr>
                <w:sz w:val="20"/>
                <w:szCs w:val="20"/>
              </w:rPr>
            </w:pPr>
            <w:r w:rsidRPr="00327FD3">
              <w:rPr>
                <w:sz w:val="20"/>
                <w:szCs w:val="20"/>
              </w:rPr>
              <w:t>Замена двух котлов Хопер-100А.</w:t>
            </w:r>
          </w:p>
        </w:tc>
        <w:tc>
          <w:tcPr>
            <w:tcW w:w="942" w:type="dxa"/>
            <w:vAlign w:val="center"/>
          </w:tcPr>
          <w:p w14:paraId="34ACF82A" w14:textId="4AF7B7DF" w:rsidR="00327FD3" w:rsidRPr="00327FD3" w:rsidRDefault="00327FD3" w:rsidP="00327FD3">
            <w:pPr>
              <w:pStyle w:val="a5"/>
              <w:spacing w:after="0"/>
              <w:ind w:firstLine="0"/>
              <w:jc w:val="center"/>
              <w:rPr>
                <w:sz w:val="20"/>
                <w:szCs w:val="20"/>
              </w:rPr>
            </w:pPr>
            <w:r w:rsidRPr="00327FD3">
              <w:rPr>
                <w:sz w:val="20"/>
                <w:szCs w:val="20"/>
              </w:rPr>
              <w:t>2023г</w:t>
            </w:r>
          </w:p>
        </w:tc>
      </w:tr>
      <w:tr w:rsidR="00327FD3" w:rsidRPr="00327FD3" w14:paraId="5D4C26FA" w14:textId="77777777" w:rsidTr="00097053">
        <w:trPr>
          <w:trHeight w:val="20"/>
        </w:trPr>
        <w:tc>
          <w:tcPr>
            <w:tcW w:w="553" w:type="dxa"/>
            <w:vAlign w:val="center"/>
          </w:tcPr>
          <w:p w14:paraId="5FAEB6A6" w14:textId="77777777" w:rsidR="00327FD3" w:rsidRPr="00327FD3" w:rsidRDefault="00327FD3" w:rsidP="00327FD3">
            <w:pPr>
              <w:pStyle w:val="a5"/>
              <w:spacing w:after="0"/>
              <w:ind w:firstLine="0"/>
              <w:jc w:val="center"/>
              <w:rPr>
                <w:sz w:val="20"/>
                <w:szCs w:val="20"/>
              </w:rPr>
            </w:pPr>
            <w:r w:rsidRPr="00327FD3">
              <w:rPr>
                <w:sz w:val="20"/>
                <w:szCs w:val="20"/>
              </w:rPr>
              <w:t>15</w:t>
            </w:r>
          </w:p>
        </w:tc>
        <w:tc>
          <w:tcPr>
            <w:tcW w:w="3367" w:type="dxa"/>
            <w:vAlign w:val="center"/>
          </w:tcPr>
          <w:p w14:paraId="4CA1E7E1" w14:textId="21ECF184" w:rsidR="00327FD3" w:rsidRPr="00327FD3" w:rsidRDefault="00327FD3" w:rsidP="00327FD3">
            <w:pPr>
              <w:pStyle w:val="a5"/>
              <w:spacing w:after="0"/>
              <w:ind w:firstLine="0"/>
              <w:jc w:val="center"/>
              <w:rPr>
                <w:sz w:val="20"/>
                <w:szCs w:val="20"/>
              </w:rPr>
            </w:pPr>
            <w:r w:rsidRPr="00327FD3">
              <w:rPr>
                <w:sz w:val="20"/>
                <w:szCs w:val="20"/>
              </w:rPr>
              <w:t>Котельная ул. Зеленая</w:t>
            </w:r>
          </w:p>
        </w:tc>
        <w:tc>
          <w:tcPr>
            <w:tcW w:w="4914" w:type="dxa"/>
            <w:vAlign w:val="center"/>
          </w:tcPr>
          <w:p w14:paraId="7A4979F4" w14:textId="2881115E" w:rsidR="00327FD3" w:rsidRPr="00327FD3" w:rsidRDefault="00327FD3" w:rsidP="00327FD3">
            <w:pPr>
              <w:pStyle w:val="a5"/>
              <w:spacing w:after="0"/>
              <w:ind w:firstLine="0"/>
              <w:jc w:val="center"/>
              <w:rPr>
                <w:sz w:val="20"/>
                <w:szCs w:val="20"/>
              </w:rPr>
            </w:pPr>
            <w:r w:rsidRPr="00327FD3">
              <w:rPr>
                <w:rStyle w:val="ac"/>
                <w:sz w:val="20"/>
                <w:szCs w:val="20"/>
              </w:rPr>
              <w:t>Замена водоподготовки и диспетчеризация</w:t>
            </w:r>
            <w:r w:rsidRPr="00327FD3">
              <w:rPr>
                <w:iCs/>
                <w:sz w:val="20"/>
                <w:szCs w:val="20"/>
              </w:rPr>
              <w:t>.</w:t>
            </w:r>
          </w:p>
        </w:tc>
        <w:tc>
          <w:tcPr>
            <w:tcW w:w="942" w:type="dxa"/>
            <w:vAlign w:val="center"/>
          </w:tcPr>
          <w:p w14:paraId="6FD86FF6" w14:textId="3625AC71" w:rsidR="00327FD3" w:rsidRPr="00327FD3" w:rsidRDefault="00327FD3" w:rsidP="00327FD3">
            <w:pPr>
              <w:pStyle w:val="a5"/>
              <w:spacing w:after="0"/>
              <w:ind w:firstLine="0"/>
              <w:jc w:val="center"/>
              <w:rPr>
                <w:rStyle w:val="ac"/>
                <w:sz w:val="20"/>
                <w:szCs w:val="20"/>
              </w:rPr>
            </w:pPr>
            <w:r w:rsidRPr="00327FD3">
              <w:rPr>
                <w:sz w:val="20"/>
                <w:szCs w:val="20"/>
              </w:rPr>
              <w:t>2022г</w:t>
            </w:r>
          </w:p>
        </w:tc>
      </w:tr>
      <w:tr w:rsidR="00327FD3" w:rsidRPr="00327FD3" w14:paraId="194B8784" w14:textId="77777777" w:rsidTr="00097053">
        <w:trPr>
          <w:trHeight w:val="20"/>
        </w:trPr>
        <w:tc>
          <w:tcPr>
            <w:tcW w:w="553" w:type="dxa"/>
            <w:vAlign w:val="center"/>
          </w:tcPr>
          <w:p w14:paraId="4D803357" w14:textId="77777777" w:rsidR="00327FD3" w:rsidRPr="00327FD3" w:rsidRDefault="00327FD3" w:rsidP="00327FD3">
            <w:pPr>
              <w:pStyle w:val="a5"/>
              <w:spacing w:after="0"/>
              <w:ind w:firstLine="0"/>
              <w:jc w:val="center"/>
              <w:rPr>
                <w:sz w:val="20"/>
                <w:szCs w:val="20"/>
              </w:rPr>
            </w:pPr>
            <w:r w:rsidRPr="00327FD3">
              <w:rPr>
                <w:sz w:val="20"/>
                <w:szCs w:val="20"/>
              </w:rPr>
              <w:t>16</w:t>
            </w:r>
          </w:p>
        </w:tc>
        <w:tc>
          <w:tcPr>
            <w:tcW w:w="3367" w:type="dxa"/>
            <w:vAlign w:val="center"/>
          </w:tcPr>
          <w:p w14:paraId="4A3E675F" w14:textId="05FC0AA1" w:rsidR="00327FD3" w:rsidRPr="00327FD3" w:rsidRDefault="00327FD3" w:rsidP="00327FD3">
            <w:pPr>
              <w:pStyle w:val="a5"/>
              <w:spacing w:after="0"/>
              <w:ind w:firstLine="0"/>
              <w:jc w:val="center"/>
              <w:rPr>
                <w:sz w:val="20"/>
                <w:szCs w:val="20"/>
              </w:rPr>
            </w:pPr>
            <w:r w:rsidRPr="00327FD3">
              <w:rPr>
                <w:sz w:val="20"/>
                <w:szCs w:val="20"/>
              </w:rPr>
              <w:t xml:space="preserve">Электрическая котельная </w:t>
            </w:r>
            <w:proofErr w:type="spellStart"/>
            <w:r w:rsidRPr="00327FD3">
              <w:rPr>
                <w:sz w:val="20"/>
                <w:szCs w:val="20"/>
              </w:rPr>
              <w:t>с.Ефимьево</w:t>
            </w:r>
            <w:proofErr w:type="spellEnd"/>
          </w:p>
        </w:tc>
        <w:tc>
          <w:tcPr>
            <w:tcW w:w="4914" w:type="dxa"/>
            <w:vAlign w:val="center"/>
          </w:tcPr>
          <w:p w14:paraId="57108E63" w14:textId="295E6B19" w:rsidR="00327FD3" w:rsidRPr="00327FD3" w:rsidRDefault="00327FD3" w:rsidP="00327FD3">
            <w:pPr>
              <w:pStyle w:val="a5"/>
              <w:spacing w:after="0"/>
              <w:ind w:firstLine="0"/>
              <w:jc w:val="center"/>
              <w:rPr>
                <w:rStyle w:val="ac"/>
                <w:sz w:val="20"/>
                <w:szCs w:val="20"/>
              </w:rPr>
            </w:pPr>
            <w:r w:rsidRPr="00327FD3">
              <w:rPr>
                <w:rStyle w:val="ac"/>
                <w:sz w:val="20"/>
                <w:szCs w:val="20"/>
              </w:rPr>
              <w:t>Устройство котлового контура</w:t>
            </w:r>
          </w:p>
        </w:tc>
        <w:tc>
          <w:tcPr>
            <w:tcW w:w="942" w:type="dxa"/>
            <w:vAlign w:val="center"/>
          </w:tcPr>
          <w:p w14:paraId="313354DE" w14:textId="672B60FB" w:rsidR="00327FD3" w:rsidRPr="00327FD3" w:rsidRDefault="00327FD3" w:rsidP="00327FD3">
            <w:pPr>
              <w:pStyle w:val="a5"/>
              <w:spacing w:after="0"/>
              <w:ind w:firstLine="0"/>
              <w:jc w:val="center"/>
              <w:rPr>
                <w:sz w:val="20"/>
                <w:szCs w:val="20"/>
              </w:rPr>
            </w:pPr>
            <w:r w:rsidRPr="00327FD3">
              <w:rPr>
                <w:sz w:val="20"/>
                <w:szCs w:val="20"/>
              </w:rPr>
              <w:t>2023г</w:t>
            </w:r>
          </w:p>
        </w:tc>
      </w:tr>
    </w:tbl>
    <w:p w14:paraId="77B6571D" w14:textId="007B7579" w:rsidR="00022B6B" w:rsidRDefault="00022B6B" w:rsidP="00E32E7F">
      <w:pPr>
        <w:pStyle w:val="afff"/>
      </w:pPr>
    </w:p>
    <w:p w14:paraId="1B5655C3" w14:textId="77777777" w:rsidR="00022B6B" w:rsidRDefault="00022B6B">
      <w:pPr>
        <w:spacing w:after="200"/>
        <w:ind w:firstLine="0"/>
        <w:rPr>
          <w:rFonts w:eastAsiaTheme="minorHAnsi" w:cs="Times New Roman"/>
          <w:szCs w:val="24"/>
        </w:rPr>
      </w:pPr>
      <w:r>
        <w:br w:type="page"/>
      </w:r>
    </w:p>
    <w:p w14:paraId="72DA764F" w14:textId="0CA8B9BE" w:rsidR="00E80137" w:rsidRPr="00E80137" w:rsidRDefault="00E32E7F" w:rsidP="000253E2">
      <w:pPr>
        <w:pStyle w:val="2"/>
        <w:numPr>
          <w:ilvl w:val="2"/>
          <w:numId w:val="50"/>
        </w:numPr>
      </w:pPr>
      <w:bookmarkStart w:id="168" w:name="_Toc61877729"/>
      <w:r>
        <w:lastRenderedPageBreak/>
        <w:t>Второй вариант развития систем теплоснабжения.</w:t>
      </w:r>
      <w:bookmarkEnd w:id="168"/>
    </w:p>
    <w:p w14:paraId="37DC25EC" w14:textId="37AA6B34" w:rsidR="00E80137" w:rsidRPr="00E80137" w:rsidRDefault="00E32E7F" w:rsidP="000253E2">
      <w:pPr>
        <w:pStyle w:val="3"/>
        <w:numPr>
          <w:ilvl w:val="3"/>
          <w:numId w:val="50"/>
        </w:numPr>
        <w:rPr>
          <w:rFonts w:cs="Times New Roman"/>
          <w:b w:val="0"/>
        </w:rPr>
      </w:pPr>
      <w:bookmarkStart w:id="169" w:name="_Toc61877730"/>
      <w:r>
        <w:t xml:space="preserve">Система </w:t>
      </w:r>
      <w:r w:rsidRPr="00EE0341">
        <w:t xml:space="preserve">теплоснабжения </w:t>
      </w:r>
      <w:r>
        <w:t>в зоне дейс</w:t>
      </w:r>
      <w:r w:rsidR="00302950">
        <w:t>тв</w:t>
      </w:r>
      <w:r>
        <w:t xml:space="preserve">ия </w:t>
      </w:r>
      <w:r w:rsidRPr="00EE0341">
        <w:t>котельной ООО</w:t>
      </w:r>
      <w:r w:rsidR="00E32749">
        <w:t xml:space="preserve"> </w:t>
      </w:r>
      <w:r w:rsidRPr="00EE0341">
        <w:t>«</w:t>
      </w:r>
      <w:proofErr w:type="spellStart"/>
      <w:r w:rsidR="00E32749" w:rsidRPr="00426FDC">
        <w:rPr>
          <w:rFonts w:eastAsia="Times New Roman"/>
          <w:lang w:eastAsia="ru-RU"/>
        </w:rPr>
        <w:t>ЭкоПетровск</w:t>
      </w:r>
      <w:proofErr w:type="spellEnd"/>
      <w:r w:rsidRPr="00EE0341">
        <w:t>».</w:t>
      </w:r>
      <w:bookmarkEnd w:id="169"/>
      <w:r w:rsidRPr="00EE0341">
        <w:t xml:space="preserve"> </w:t>
      </w:r>
    </w:p>
    <w:p w14:paraId="310A9371" w14:textId="77777777" w:rsidR="00E373AF" w:rsidRDefault="00E373AF" w:rsidP="00E373AF">
      <w:pPr>
        <w:pStyle w:val="a5"/>
        <w:spacing w:after="0"/>
      </w:pPr>
    </w:p>
    <w:p w14:paraId="78F4C289" w14:textId="6FC0A072" w:rsidR="00E32E7F" w:rsidRDefault="00E32E7F" w:rsidP="00E373AF">
      <w:pPr>
        <w:pStyle w:val="a5"/>
        <w:rPr>
          <w:b/>
        </w:rPr>
      </w:pPr>
      <w:r w:rsidRPr="00302950">
        <w:t>Строительство новой газовой котельной замещающей котельную ООО «</w:t>
      </w:r>
      <w:proofErr w:type="spellStart"/>
      <w:r w:rsidR="00E32749" w:rsidRPr="00426FDC">
        <w:rPr>
          <w:rFonts w:eastAsia="Times New Roman"/>
          <w:lang w:eastAsia="ru-RU"/>
        </w:rPr>
        <w:t>ЭкоПетровск</w:t>
      </w:r>
      <w:proofErr w:type="spellEnd"/>
      <w:r w:rsidRPr="00302950">
        <w:t>» мощностью 1</w:t>
      </w:r>
      <w:r w:rsidR="00302950">
        <w:t>50</w:t>
      </w:r>
      <w:r w:rsidRPr="00302950">
        <w:t xml:space="preserve"> Гкал/ч.</w:t>
      </w:r>
    </w:p>
    <w:p w14:paraId="6132A29F" w14:textId="1D3979D2" w:rsidR="00E32E7F" w:rsidRDefault="00E32E7F" w:rsidP="000253E2">
      <w:pPr>
        <w:pStyle w:val="3"/>
        <w:numPr>
          <w:ilvl w:val="3"/>
          <w:numId w:val="50"/>
        </w:numPr>
      </w:pPr>
      <w:bookmarkStart w:id="170" w:name="_Toc61877731"/>
      <w:r>
        <w:t>Магистраль №1 ООО «</w:t>
      </w:r>
      <w:proofErr w:type="spellStart"/>
      <w:r w:rsidR="00E32749" w:rsidRPr="00426FDC">
        <w:rPr>
          <w:rFonts w:eastAsia="Times New Roman"/>
          <w:lang w:eastAsia="ru-RU"/>
        </w:rPr>
        <w:t>ЭкоПетровск</w:t>
      </w:r>
      <w:proofErr w:type="spellEnd"/>
      <w:r>
        <w:t>».</w:t>
      </w:r>
      <w:bookmarkEnd w:id="170"/>
    </w:p>
    <w:p w14:paraId="6F719F82" w14:textId="79161D38" w:rsidR="00E32E7F" w:rsidRDefault="00E32E7F" w:rsidP="00E80137">
      <w:pPr>
        <w:pStyle w:val="4"/>
        <w:numPr>
          <w:ilvl w:val="0"/>
          <w:numId w:val="0"/>
        </w:numPr>
        <w:ind w:left="1728" w:hanging="648"/>
        <w:rPr>
          <w:rFonts w:eastAsiaTheme="minorEastAsia"/>
        </w:rPr>
      </w:pPr>
      <w:r>
        <w:t xml:space="preserve">Реконструкция </w:t>
      </w:r>
      <w:r w:rsidRPr="002F0207">
        <w:rPr>
          <w:rFonts w:eastAsiaTheme="minorEastAsia"/>
        </w:rPr>
        <w:t>системы теплоснабжения от ЦТП № 1</w:t>
      </w:r>
    </w:p>
    <w:tbl>
      <w:tblPr>
        <w:tblW w:w="10065" w:type="dxa"/>
        <w:tblInd w:w="-426" w:type="dxa"/>
        <w:tblLayout w:type="fixed"/>
        <w:tblLook w:val="0000" w:firstRow="0" w:lastRow="0" w:firstColumn="0" w:lastColumn="0" w:noHBand="0" w:noVBand="0"/>
      </w:tblPr>
      <w:tblGrid>
        <w:gridCol w:w="10065"/>
      </w:tblGrid>
      <w:tr w:rsidR="00E32E7F" w:rsidRPr="00DE1657" w14:paraId="296EF68F" w14:textId="77777777" w:rsidTr="00E32E7F">
        <w:trPr>
          <w:trHeight w:val="360"/>
        </w:trPr>
        <w:tc>
          <w:tcPr>
            <w:tcW w:w="10065" w:type="dxa"/>
            <w:tcBorders>
              <w:top w:val="nil"/>
              <w:left w:val="nil"/>
              <w:bottom w:val="nil"/>
              <w:right w:val="nil"/>
            </w:tcBorders>
          </w:tcPr>
          <w:p w14:paraId="4062CD68" w14:textId="77777777" w:rsidR="00E32E7F" w:rsidRPr="00DE1657" w:rsidRDefault="00E32E7F" w:rsidP="00E80137">
            <w:pPr>
              <w:pStyle w:val="a5"/>
              <w:numPr>
                <w:ilvl w:val="0"/>
                <w:numId w:val="27"/>
              </w:numPr>
              <w:spacing w:after="0" w:line="240" w:lineRule="auto"/>
              <w:ind w:hanging="357"/>
            </w:pPr>
            <w:r w:rsidRPr="00DE1657">
              <w:t xml:space="preserve">Реконструкция ЦТП № 1 (перевод на независимую схему системы отопления, работающую на температурном графике 114.9/70 ℃, замена </w:t>
            </w:r>
            <w:proofErr w:type="spellStart"/>
            <w:r w:rsidRPr="00DE1657">
              <w:t>кожухотрубных</w:t>
            </w:r>
            <w:proofErr w:type="spellEnd"/>
            <w:r w:rsidRPr="00DE1657">
              <w:t xml:space="preserve"> ТО на пластинчатые ТО)</w:t>
            </w:r>
          </w:p>
        </w:tc>
      </w:tr>
      <w:tr w:rsidR="00E32E7F" w:rsidRPr="00355FE4" w14:paraId="64D72ED1" w14:textId="77777777" w:rsidTr="00E32E7F">
        <w:trPr>
          <w:trHeight w:val="569"/>
        </w:trPr>
        <w:tc>
          <w:tcPr>
            <w:tcW w:w="10065" w:type="dxa"/>
            <w:tcBorders>
              <w:top w:val="nil"/>
              <w:left w:val="nil"/>
              <w:bottom w:val="nil"/>
              <w:right w:val="nil"/>
            </w:tcBorders>
          </w:tcPr>
          <w:p w14:paraId="20F59562" w14:textId="23B39194" w:rsidR="00E32E7F" w:rsidRPr="00DE1657" w:rsidRDefault="00E32E7F" w:rsidP="00E80137">
            <w:pPr>
              <w:pStyle w:val="a5"/>
              <w:numPr>
                <w:ilvl w:val="0"/>
                <w:numId w:val="26"/>
              </w:numPr>
              <w:spacing w:after="0" w:line="240" w:lineRule="auto"/>
              <w:ind w:hanging="357"/>
            </w:pPr>
            <w:r w:rsidRPr="00DE1657">
              <w:t xml:space="preserve">Реконструкция (замена гидроэлеватора на блочный модуль контроля теплопотребления БМКТ </w:t>
            </w:r>
            <w:proofErr w:type="spellStart"/>
            <w:r w:rsidRPr="00DE1657">
              <w:t>IrbiCom</w:t>
            </w:r>
            <w:proofErr w:type="spellEnd"/>
            <w:r w:rsidRPr="00DE1657">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29-и ИТП установленных по адресам: Маяковского 13, 15, 17, 19, Менделеева 12, 14, 16, 18, 20, 50 лет Комсомола 1, 3, 5, 7, 9, 11, 13, 15, 17, 19, 21, 21А, 23, 25,27</w:t>
            </w:r>
            <w:r w:rsidR="00DE1657" w:rsidRPr="00DE1657">
              <w:t>.</w:t>
            </w:r>
          </w:p>
          <w:p w14:paraId="4AA86B83" w14:textId="3AE4A8D7" w:rsidR="00E32E7F" w:rsidRDefault="00E32E7F" w:rsidP="00E80137">
            <w:pPr>
              <w:pStyle w:val="4"/>
              <w:numPr>
                <w:ilvl w:val="0"/>
                <w:numId w:val="0"/>
              </w:numPr>
              <w:ind w:left="1728" w:hanging="271"/>
            </w:pPr>
            <w:r w:rsidRPr="00355FE4">
              <w:t>Реконструкция системы теплоснабжения от ЦТП № 2</w:t>
            </w:r>
          </w:p>
          <w:p w14:paraId="4031D7BD" w14:textId="77777777" w:rsidR="00E32E7F" w:rsidRDefault="00E32E7F" w:rsidP="00E80137">
            <w:pPr>
              <w:pStyle w:val="a5"/>
              <w:numPr>
                <w:ilvl w:val="0"/>
                <w:numId w:val="25"/>
              </w:numPr>
              <w:spacing w:after="0" w:line="240" w:lineRule="auto"/>
              <w:ind w:hanging="357"/>
              <w:rPr>
                <w:b/>
                <w:bCs/>
              </w:rPr>
            </w:pPr>
            <w:r>
              <w:rPr>
                <w:rFonts w:eastAsiaTheme="minorEastAsia"/>
              </w:rPr>
              <w:t xml:space="preserve">Реконструкция ЦТП № 2 (перевод на независимую схему системы отопления, работающую на температурном графике 114.9/70 </w:t>
            </w:r>
            <w:r>
              <w:rPr>
                <w:rFonts w:eastAsiaTheme="minorEastAsia"/>
                <w:vertAlign w:val="superscript"/>
              </w:rPr>
              <w:t>0</w:t>
            </w:r>
            <w:r>
              <w:rPr>
                <w:rFonts w:eastAsiaTheme="minorEastAsia"/>
              </w:rPr>
              <w:t xml:space="preserve">С, замена </w:t>
            </w:r>
            <w:proofErr w:type="spellStart"/>
            <w:r>
              <w:rPr>
                <w:rFonts w:eastAsiaTheme="minorEastAsia"/>
              </w:rPr>
              <w:t>кожухотрубных</w:t>
            </w:r>
            <w:proofErr w:type="spellEnd"/>
            <w:r>
              <w:rPr>
                <w:rFonts w:eastAsiaTheme="minorEastAsia"/>
              </w:rPr>
              <w:t xml:space="preserve"> ТО на пластинчатые ТО)</w:t>
            </w:r>
          </w:p>
          <w:p w14:paraId="532E3D29" w14:textId="1C84C7AF" w:rsidR="00E32E7F" w:rsidRDefault="00E32E7F" w:rsidP="00E80137">
            <w:pPr>
              <w:pStyle w:val="a5"/>
              <w:numPr>
                <w:ilvl w:val="0"/>
                <w:numId w:val="25"/>
              </w:numPr>
              <w:spacing w:after="0" w:line="240" w:lineRule="auto"/>
              <w:ind w:hanging="357"/>
              <w:rPr>
                <w:rFonts w:eastAsiaTheme="minorEastAsia"/>
              </w:rPr>
            </w:pPr>
            <w:r>
              <w:rPr>
                <w:rFonts w:eastAsiaTheme="minorEastAsia"/>
              </w:rPr>
              <w:t>Переключение объекта 50 лет Комсомола 16А с ЦТП-2 на новую камеру у дома 50 лет Комсомола 10. Новое строительство тепловых сетей от ТК "Новая камера" до ввода в здание 50 лет Комсомола 16А 2хdу70 L = 110 м. Вывод из эксплуатации участка тепловых сетей от ЦТП-2 до ввода в здание 50 лет Комсомола 16А 2хdу100 L = 178 м</w:t>
            </w:r>
          </w:p>
          <w:p w14:paraId="2FED1D05" w14:textId="790A6C5A" w:rsidR="00E32E7F" w:rsidRDefault="00E32E7F" w:rsidP="00E80137">
            <w:pPr>
              <w:pStyle w:val="a5"/>
              <w:numPr>
                <w:ilvl w:val="0"/>
                <w:numId w:val="25"/>
              </w:numPr>
              <w:spacing w:after="0" w:line="240" w:lineRule="auto"/>
              <w:ind w:hanging="357"/>
              <w:rPr>
                <w:rStyle w:val="ac"/>
              </w:rPr>
            </w:pPr>
            <w:r w:rsidRPr="00355FE4">
              <w:rPr>
                <w:rStyle w:val="ac"/>
              </w:rPr>
              <w:t xml:space="preserve">Реконструкция (замена гидроэлеватора на блочный модуль контроля теплопотребления БМКТ </w:t>
            </w:r>
            <w:proofErr w:type="spellStart"/>
            <w:r w:rsidRPr="00355FE4">
              <w:rPr>
                <w:rStyle w:val="ac"/>
              </w:rPr>
              <w:t>IrbiCom</w:t>
            </w:r>
            <w:proofErr w:type="spellEnd"/>
            <w:r w:rsidRPr="00355FE4">
              <w:rPr>
                <w:rStyle w:val="ac"/>
              </w:rPr>
              <w:t xml:space="preserve"> или аналогом; установка/реконструкция коммерческого узла учёта ГВС; установка на циркуляционный трубопровод ГВС регулятора/ограничителя</w:t>
            </w:r>
            <w:r w:rsidRPr="002F0207">
              <w:rPr>
                <w:i/>
                <w:iCs/>
                <w:sz w:val="28"/>
                <w:szCs w:val="28"/>
              </w:rPr>
              <w:t xml:space="preserve"> </w:t>
            </w:r>
            <w:r w:rsidRPr="00355FE4">
              <w:rPr>
                <w:rStyle w:val="ac"/>
              </w:rPr>
              <w:t>температуры) 17-ти ИТП установленных по адресам: 50 лет Комсомола 2, 4, 6, 8, 10, 12, 12А, 16, 16А, 18, 20 Кооперативная 62, 64, 66, 68, 70, 72</w:t>
            </w:r>
          </w:p>
          <w:p w14:paraId="49B5F725" w14:textId="16AFFD09" w:rsidR="00DE1657" w:rsidRPr="00DE1657" w:rsidRDefault="00E32E7F" w:rsidP="00964A0A">
            <w:pPr>
              <w:pStyle w:val="4"/>
              <w:numPr>
                <w:ilvl w:val="0"/>
                <w:numId w:val="0"/>
              </w:numPr>
              <w:ind w:left="1728" w:hanging="129"/>
            </w:pPr>
            <w:r>
              <w:t>Реконструкция системы теплоснабжения от ЦТП № 3</w:t>
            </w:r>
          </w:p>
        </w:tc>
      </w:tr>
      <w:tr w:rsidR="00E32E7F" w14:paraId="245062FC" w14:textId="77777777" w:rsidTr="00E32E7F">
        <w:trPr>
          <w:trHeight w:val="569"/>
        </w:trPr>
        <w:tc>
          <w:tcPr>
            <w:tcW w:w="10065" w:type="dxa"/>
            <w:tcBorders>
              <w:top w:val="nil"/>
              <w:left w:val="nil"/>
              <w:bottom w:val="nil"/>
              <w:right w:val="nil"/>
            </w:tcBorders>
          </w:tcPr>
          <w:p w14:paraId="05443275" w14:textId="77777777" w:rsidR="00E32E7F" w:rsidRPr="00DE1657" w:rsidRDefault="00E32E7F" w:rsidP="00E80137">
            <w:pPr>
              <w:pStyle w:val="a5"/>
              <w:numPr>
                <w:ilvl w:val="0"/>
                <w:numId w:val="24"/>
              </w:numPr>
              <w:spacing w:after="0" w:line="240" w:lineRule="auto"/>
              <w:ind w:hanging="357"/>
            </w:pPr>
            <w:r w:rsidRPr="00DE1657">
              <w:t xml:space="preserve">Реконструкция ЦТП № 3 (перевод на независимую схему системы отопления, работающую на температурном графике 114.9/70 0С, замена </w:t>
            </w:r>
            <w:proofErr w:type="spellStart"/>
            <w:r w:rsidRPr="00DE1657">
              <w:t>кожухотрубных</w:t>
            </w:r>
            <w:proofErr w:type="spellEnd"/>
            <w:r w:rsidRPr="00DE1657">
              <w:t xml:space="preserve"> ТО на пластинчатые ТО)</w:t>
            </w:r>
          </w:p>
        </w:tc>
      </w:tr>
      <w:tr w:rsidR="00E32E7F" w14:paraId="76836252" w14:textId="77777777" w:rsidTr="00E32E7F">
        <w:trPr>
          <w:trHeight w:val="569"/>
        </w:trPr>
        <w:tc>
          <w:tcPr>
            <w:tcW w:w="10065" w:type="dxa"/>
            <w:tcBorders>
              <w:top w:val="nil"/>
              <w:left w:val="nil"/>
              <w:bottom w:val="nil"/>
              <w:right w:val="nil"/>
            </w:tcBorders>
          </w:tcPr>
          <w:p w14:paraId="3AF22507" w14:textId="77777777" w:rsidR="00E32E7F" w:rsidRPr="00DE1657" w:rsidRDefault="00E32E7F" w:rsidP="00E80137">
            <w:pPr>
              <w:pStyle w:val="a5"/>
              <w:numPr>
                <w:ilvl w:val="0"/>
                <w:numId w:val="24"/>
              </w:numPr>
              <w:spacing w:after="0" w:line="240" w:lineRule="auto"/>
              <w:ind w:hanging="357"/>
            </w:pPr>
            <w:r w:rsidRPr="00DE1657">
              <w:t>Переключение объекта Менделеева 36 (гимназия) с магистральных сетей ТК-17М/1 на квартальные сети ЦТП-3. Новое строительство тепловых сетей от новой камеры (Менделеева 34) здания Менделеева 36 2хdу70 L = 75 м. Вывод из эксплуатации участка тепловых сетей от ТК-17М/1 до здания Менделеева 36 2хdу100 L = 26 м.</w:t>
            </w:r>
          </w:p>
        </w:tc>
      </w:tr>
      <w:tr w:rsidR="00E32E7F" w14:paraId="5ABDE6DB" w14:textId="77777777" w:rsidTr="00E32E7F">
        <w:trPr>
          <w:trHeight w:val="569"/>
        </w:trPr>
        <w:tc>
          <w:tcPr>
            <w:tcW w:w="10065" w:type="dxa"/>
            <w:tcBorders>
              <w:top w:val="nil"/>
              <w:left w:val="nil"/>
              <w:bottom w:val="nil"/>
              <w:right w:val="nil"/>
            </w:tcBorders>
          </w:tcPr>
          <w:p w14:paraId="295FC965" w14:textId="0A8C0389" w:rsidR="00E32E7F" w:rsidRPr="00DE1657" w:rsidRDefault="00E32E7F" w:rsidP="00E80137">
            <w:pPr>
              <w:pStyle w:val="a5"/>
              <w:numPr>
                <w:ilvl w:val="0"/>
                <w:numId w:val="24"/>
              </w:numPr>
              <w:spacing w:after="0" w:line="240" w:lineRule="auto"/>
              <w:ind w:hanging="357"/>
            </w:pPr>
            <w:r w:rsidRPr="00DE1657">
              <w:t>Переключение объекта Менделеева 54 (жилой дом) по ГВС с ЦТП-4 на ЦТП-3. Новое строительство тепловых сетей от здания Менделеева 50 до Менделеева 54 dу50/dу32 L = 42 м. Вывод из эксплуатации участка тепловых сетей от ТК-4/5-2а до Менделеева 54 dу50/dу50 L = 67 м.</w:t>
            </w:r>
          </w:p>
        </w:tc>
      </w:tr>
      <w:tr w:rsidR="00E32E7F" w:rsidRPr="001C638B" w14:paraId="4EB1E794" w14:textId="77777777" w:rsidTr="00E32E7F">
        <w:trPr>
          <w:trHeight w:val="569"/>
        </w:trPr>
        <w:tc>
          <w:tcPr>
            <w:tcW w:w="10065" w:type="dxa"/>
            <w:tcBorders>
              <w:top w:val="nil"/>
              <w:left w:val="nil"/>
              <w:bottom w:val="nil"/>
              <w:right w:val="nil"/>
            </w:tcBorders>
          </w:tcPr>
          <w:p w14:paraId="424E3E1E" w14:textId="38705349" w:rsidR="00E32E7F" w:rsidRPr="00DE1657" w:rsidRDefault="00E32E7F" w:rsidP="00E80137">
            <w:pPr>
              <w:pStyle w:val="a5"/>
              <w:numPr>
                <w:ilvl w:val="0"/>
                <w:numId w:val="24"/>
              </w:numPr>
              <w:spacing w:after="0" w:line="240" w:lineRule="auto"/>
              <w:ind w:hanging="357"/>
            </w:pPr>
            <w:r w:rsidRPr="00DE1657">
              <w:t xml:space="preserve">Реконструкция (замена гидроэлеватора на блочный модуль контроля теплопотребления БМКТ </w:t>
            </w:r>
            <w:proofErr w:type="spellStart"/>
            <w:r w:rsidRPr="00DE1657">
              <w:t>IrbiCom</w:t>
            </w:r>
            <w:proofErr w:type="spellEnd"/>
            <w:r w:rsidRPr="00DE1657">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34-х ИТП установленных по адресам: Менделеева 24, 26, 28, 30, 32, 34, 38, 38А, 40, 42, 44,46,48,50,52,54</w:t>
            </w:r>
          </w:p>
        </w:tc>
      </w:tr>
    </w:tbl>
    <w:p w14:paraId="71E3E9C8" w14:textId="11F20950" w:rsidR="00E32E7F" w:rsidRDefault="00E32E7F" w:rsidP="00E80137">
      <w:pPr>
        <w:pStyle w:val="4"/>
        <w:numPr>
          <w:ilvl w:val="0"/>
          <w:numId w:val="0"/>
        </w:numPr>
        <w:ind w:left="1728" w:hanging="452"/>
        <w:rPr>
          <w:rFonts w:eastAsiaTheme="minorEastAsia"/>
        </w:rPr>
      </w:pPr>
      <w:r>
        <w:rPr>
          <w:rFonts w:eastAsiaTheme="minorEastAsia"/>
        </w:rPr>
        <w:lastRenderedPageBreak/>
        <w:t>Реконструкция системы теплоснабжения от ЦТП № 4</w:t>
      </w:r>
    </w:p>
    <w:tbl>
      <w:tblPr>
        <w:tblW w:w="10065" w:type="dxa"/>
        <w:tblInd w:w="-426" w:type="dxa"/>
        <w:tblLayout w:type="fixed"/>
        <w:tblLook w:val="0000" w:firstRow="0" w:lastRow="0" w:firstColumn="0" w:lastColumn="0" w:noHBand="0" w:noVBand="0"/>
      </w:tblPr>
      <w:tblGrid>
        <w:gridCol w:w="10065"/>
      </w:tblGrid>
      <w:tr w:rsidR="00E32E7F" w14:paraId="6C90C7D6" w14:textId="77777777" w:rsidTr="00E32E7F">
        <w:trPr>
          <w:trHeight w:val="820"/>
        </w:trPr>
        <w:tc>
          <w:tcPr>
            <w:tcW w:w="10065" w:type="dxa"/>
            <w:tcBorders>
              <w:top w:val="nil"/>
              <w:left w:val="nil"/>
              <w:bottom w:val="nil"/>
              <w:right w:val="nil"/>
            </w:tcBorders>
          </w:tcPr>
          <w:p w14:paraId="0C246DB1" w14:textId="1BB3C323" w:rsidR="00E32E7F" w:rsidRPr="00DE1657" w:rsidRDefault="00E32E7F" w:rsidP="00E80137">
            <w:pPr>
              <w:pStyle w:val="a5"/>
              <w:numPr>
                <w:ilvl w:val="0"/>
                <w:numId w:val="23"/>
              </w:numPr>
              <w:spacing w:after="0" w:line="240" w:lineRule="auto"/>
            </w:pPr>
            <w:r w:rsidRPr="00DE1657">
              <w:t xml:space="preserve">Реконструкция ЦТП № 4 (перевод на независимую схему системы отопления, работающую на температурном графике 114.9/70 0С, замена </w:t>
            </w:r>
            <w:proofErr w:type="spellStart"/>
            <w:r w:rsidRPr="00DE1657">
              <w:t>кожухотрубных</w:t>
            </w:r>
            <w:proofErr w:type="spellEnd"/>
            <w:r w:rsidRPr="00DE1657">
              <w:t xml:space="preserve"> ТО на пластинчатые ТО)</w:t>
            </w:r>
            <w:r w:rsidR="00DE1657">
              <w:t>.</w:t>
            </w:r>
          </w:p>
        </w:tc>
      </w:tr>
      <w:tr w:rsidR="00E32E7F" w14:paraId="40779215" w14:textId="77777777" w:rsidTr="00E32E7F">
        <w:trPr>
          <w:trHeight w:val="1140"/>
        </w:trPr>
        <w:tc>
          <w:tcPr>
            <w:tcW w:w="10065" w:type="dxa"/>
            <w:tcBorders>
              <w:top w:val="nil"/>
              <w:left w:val="nil"/>
              <w:bottom w:val="nil"/>
              <w:right w:val="nil"/>
            </w:tcBorders>
          </w:tcPr>
          <w:p w14:paraId="094F40DA" w14:textId="794DE539" w:rsidR="00E32E7F" w:rsidRPr="00DE1657" w:rsidRDefault="00E32E7F" w:rsidP="00E80137">
            <w:pPr>
              <w:pStyle w:val="a5"/>
              <w:numPr>
                <w:ilvl w:val="0"/>
                <w:numId w:val="23"/>
              </w:numPr>
              <w:spacing w:after="0" w:line="240" w:lineRule="auto"/>
            </w:pPr>
            <w:r w:rsidRPr="00DE1657">
              <w:t>Переключение объектов Строителей 39В, 39Г (Магазин 2 и 3) с магистральных сетей ТК-11М/2 на квартальные сети от ЦТП-4. Новое строительство тепловых сетей от ТК-"Новая камера" до ТК-11М/2 2хdу32 L = 20 м.</w:t>
            </w:r>
          </w:p>
        </w:tc>
      </w:tr>
      <w:tr w:rsidR="00E32E7F" w:rsidRPr="00303DC2" w14:paraId="2403A04B" w14:textId="77777777" w:rsidTr="00E32E7F">
        <w:trPr>
          <w:trHeight w:val="1140"/>
        </w:trPr>
        <w:tc>
          <w:tcPr>
            <w:tcW w:w="10065" w:type="dxa"/>
            <w:tcBorders>
              <w:top w:val="nil"/>
              <w:left w:val="nil"/>
              <w:bottom w:val="nil"/>
              <w:right w:val="nil"/>
            </w:tcBorders>
          </w:tcPr>
          <w:p w14:paraId="462C13E2" w14:textId="74E915F6" w:rsidR="00E32E7F" w:rsidRPr="00DE1657" w:rsidRDefault="00E32E7F" w:rsidP="00E80137">
            <w:pPr>
              <w:pStyle w:val="a5"/>
              <w:numPr>
                <w:ilvl w:val="0"/>
                <w:numId w:val="23"/>
              </w:numPr>
              <w:spacing w:after="0" w:line="240" w:lineRule="auto"/>
            </w:pPr>
            <w:r w:rsidRPr="00DE1657">
              <w:t>Переключение объектов Строителей 33, 35, 37, (колледж) 39А, 39Б (Магазины "Удача" и "Ольга") с магистральных сетей ТК-11М/1 на квартальные сети от ЦТП-4. Новое строительство тепловых сетей от ТК-"Новая камера" до ТК-11М/1-1 2хdу80 L = 60 м.</w:t>
            </w:r>
            <w:r w:rsidR="003A475C">
              <w:t xml:space="preserve"> </w:t>
            </w:r>
            <w:r w:rsidRPr="00DE1657">
              <w:t>Реконструкция тепловых сетей от ТК-11М/1-1 до ТК-11М/1 с 2хdу100 на 2хdу32 L = 50 м.</w:t>
            </w:r>
          </w:p>
        </w:tc>
      </w:tr>
      <w:tr w:rsidR="00E32E7F" w:rsidRPr="005176B3" w14:paraId="54C6B721" w14:textId="77777777" w:rsidTr="00E32E7F">
        <w:trPr>
          <w:trHeight w:val="851"/>
        </w:trPr>
        <w:tc>
          <w:tcPr>
            <w:tcW w:w="10065" w:type="dxa"/>
            <w:tcBorders>
              <w:top w:val="nil"/>
              <w:left w:val="nil"/>
              <w:bottom w:val="nil"/>
              <w:right w:val="nil"/>
            </w:tcBorders>
          </w:tcPr>
          <w:p w14:paraId="3A2912E5" w14:textId="3ECD34A0" w:rsidR="00A33AD7" w:rsidRPr="00DE1657" w:rsidRDefault="00E32E7F" w:rsidP="00964A0A">
            <w:pPr>
              <w:pStyle w:val="a5"/>
              <w:numPr>
                <w:ilvl w:val="0"/>
                <w:numId w:val="23"/>
              </w:numPr>
              <w:spacing w:after="0" w:line="240" w:lineRule="auto"/>
            </w:pPr>
            <w:r w:rsidRPr="00DE1657">
              <w:t xml:space="preserve">Реконструкция (замена гидроэлеватора на блочный модуль контроля теплопотребления БМКТ </w:t>
            </w:r>
            <w:proofErr w:type="spellStart"/>
            <w:r w:rsidRPr="00DE1657">
              <w:t>IrbiCom</w:t>
            </w:r>
            <w:proofErr w:type="spellEnd"/>
            <w:r w:rsidRPr="00DE1657">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38-и ИТП установленных по адресам: Строителей 31, 33, 35, 37, 39, 39А, 39,Б, 39В, 39Г, 41, 43, Менделеева 54А, 56, 56А, 56Б</w:t>
            </w:r>
            <w:r w:rsidR="00DE1657">
              <w:t>.</w:t>
            </w:r>
          </w:p>
        </w:tc>
      </w:tr>
    </w:tbl>
    <w:p w14:paraId="46658842" w14:textId="0E2D33A6" w:rsidR="00E32E7F" w:rsidRDefault="00E32E7F" w:rsidP="00E80137">
      <w:pPr>
        <w:pStyle w:val="4"/>
        <w:numPr>
          <w:ilvl w:val="0"/>
          <w:numId w:val="0"/>
        </w:numPr>
        <w:ind w:left="1728" w:hanging="452"/>
        <w:rPr>
          <w:rFonts w:eastAsiaTheme="minorEastAsia"/>
        </w:rPr>
      </w:pPr>
      <w:r w:rsidRPr="00220D31">
        <w:rPr>
          <w:rFonts w:eastAsiaTheme="minorEastAsia"/>
        </w:rPr>
        <w:t>Реконструкция системы теплоснабжения от ЦТП № 5</w:t>
      </w:r>
    </w:p>
    <w:tbl>
      <w:tblPr>
        <w:tblW w:w="10065" w:type="dxa"/>
        <w:tblInd w:w="-426" w:type="dxa"/>
        <w:tblLayout w:type="fixed"/>
        <w:tblLook w:val="0000" w:firstRow="0" w:lastRow="0" w:firstColumn="0" w:lastColumn="0" w:noHBand="0" w:noVBand="0"/>
      </w:tblPr>
      <w:tblGrid>
        <w:gridCol w:w="9608"/>
        <w:gridCol w:w="457"/>
      </w:tblGrid>
      <w:tr w:rsidR="00E32E7F" w:rsidRPr="00303DC2" w14:paraId="7F6E5A42" w14:textId="77777777" w:rsidTr="00E32E7F">
        <w:trPr>
          <w:gridAfter w:val="1"/>
          <w:wAfter w:w="457" w:type="dxa"/>
          <w:trHeight w:val="1140"/>
        </w:trPr>
        <w:tc>
          <w:tcPr>
            <w:tcW w:w="9608" w:type="dxa"/>
            <w:tcBorders>
              <w:top w:val="nil"/>
              <w:left w:val="nil"/>
              <w:bottom w:val="nil"/>
              <w:right w:val="nil"/>
            </w:tcBorders>
          </w:tcPr>
          <w:p w14:paraId="608C3F89" w14:textId="1A6AE973" w:rsidR="00E32E7F" w:rsidRPr="00303DC2" w:rsidRDefault="00E32E7F" w:rsidP="00E80137">
            <w:pPr>
              <w:pStyle w:val="a5"/>
              <w:numPr>
                <w:ilvl w:val="0"/>
                <w:numId w:val="22"/>
              </w:numPr>
              <w:spacing w:after="0" w:line="240" w:lineRule="auto"/>
              <w:ind w:hanging="357"/>
              <w:rPr>
                <w:rFonts w:eastAsiaTheme="minorEastAsia"/>
              </w:rPr>
            </w:pPr>
            <w:r w:rsidRPr="00303DC2">
              <w:rPr>
                <w:rFonts w:eastAsiaTheme="minorEastAsia"/>
              </w:rPr>
              <w:t xml:space="preserve">Реконструкция ЦТП № 5 (перевод на независимую схему системы отопления, работающую на температурном графике 114.9/70 0С, замена </w:t>
            </w:r>
            <w:proofErr w:type="spellStart"/>
            <w:r w:rsidRPr="00303DC2">
              <w:rPr>
                <w:rFonts w:eastAsiaTheme="minorEastAsia"/>
              </w:rPr>
              <w:t>кожухотрубных</w:t>
            </w:r>
            <w:proofErr w:type="spellEnd"/>
            <w:r w:rsidRPr="00303DC2">
              <w:rPr>
                <w:rFonts w:eastAsiaTheme="minorEastAsia"/>
              </w:rPr>
              <w:t xml:space="preserve"> ТО на пластинчатые ТО)</w:t>
            </w:r>
            <w:r w:rsidR="00DE1657">
              <w:rPr>
                <w:rFonts w:eastAsiaTheme="minorEastAsia"/>
              </w:rPr>
              <w:t>.</w:t>
            </w:r>
          </w:p>
        </w:tc>
      </w:tr>
      <w:tr w:rsidR="00E32E7F" w:rsidRPr="00303DC2" w14:paraId="05F121D7" w14:textId="77777777" w:rsidTr="00E32E7F">
        <w:trPr>
          <w:trHeight w:val="1140"/>
        </w:trPr>
        <w:tc>
          <w:tcPr>
            <w:tcW w:w="10065" w:type="dxa"/>
            <w:gridSpan w:val="2"/>
            <w:tcBorders>
              <w:top w:val="nil"/>
              <w:left w:val="nil"/>
              <w:bottom w:val="nil"/>
              <w:right w:val="nil"/>
            </w:tcBorders>
          </w:tcPr>
          <w:p w14:paraId="4789A0F8" w14:textId="6C76C575" w:rsidR="00E32E7F" w:rsidRPr="00303DC2" w:rsidRDefault="00E32E7F" w:rsidP="00E80137">
            <w:pPr>
              <w:pStyle w:val="a5"/>
              <w:numPr>
                <w:ilvl w:val="0"/>
                <w:numId w:val="22"/>
              </w:numPr>
              <w:spacing w:after="0" w:line="240" w:lineRule="auto"/>
              <w:ind w:hanging="357"/>
              <w:rPr>
                <w:rFonts w:eastAsiaTheme="minorEastAsia"/>
              </w:rPr>
            </w:pPr>
            <w:r w:rsidRPr="00303DC2">
              <w:rPr>
                <w:rFonts w:eastAsiaTheme="minorEastAsia"/>
              </w:rPr>
              <w:t>Переключение объектов с магистральных сетей Р. Петрова 6 от ТК-11М/5, Р. Петрова 10, 12, Строителей 26, 28, 30, 32, 34, 36, 38, Октябрьская 43 от ТК-11М/4 и Строителей 24 от ТК-11М/3, Строителей 22 (группа зданий профтехучилища) от ТК-5/6</w:t>
            </w:r>
            <w:r>
              <w:rPr>
                <w:rFonts w:eastAsiaTheme="minorEastAsia"/>
              </w:rPr>
              <w:t xml:space="preserve"> </w:t>
            </w:r>
            <w:r w:rsidRPr="00303DC2">
              <w:rPr>
                <w:rFonts w:eastAsiaTheme="minorEastAsia"/>
              </w:rPr>
              <w:t xml:space="preserve">на реконструируемые и вновь созданные квартальные сети ЦТП-5. Реконструкция тепловых сетей от ЦТП-5 до ТК11М/5 с 2хdу100 на 2хdу200 L = 99 </w:t>
            </w:r>
            <w:proofErr w:type="spellStart"/>
            <w:r w:rsidRPr="00303DC2">
              <w:rPr>
                <w:rFonts w:eastAsiaTheme="minorEastAsia"/>
              </w:rPr>
              <w:t>м.Реконструкция</w:t>
            </w:r>
            <w:proofErr w:type="spellEnd"/>
            <w:r w:rsidRPr="00303DC2">
              <w:rPr>
                <w:rFonts w:eastAsiaTheme="minorEastAsia"/>
              </w:rPr>
              <w:t xml:space="preserve"> тепловых сетей от У11М/4-3 до ТК5/6 с 2хdу80 на 2хdу125 L = 60 м.</w:t>
            </w:r>
            <w:r w:rsidR="003A475C">
              <w:rPr>
                <w:rFonts w:eastAsiaTheme="minorEastAsia"/>
              </w:rPr>
              <w:t xml:space="preserve"> </w:t>
            </w:r>
            <w:r w:rsidRPr="00303DC2">
              <w:rPr>
                <w:rFonts w:eastAsiaTheme="minorEastAsia"/>
              </w:rPr>
              <w:t>Новое строительство тепловых сетей от ТК11М/5 до ТК11М/4 2хdу200 L = 50 м. Новое строительство тепловых сетей от ТК11М/4 до ТК11М/3 2хdу100 L = 140 м.</w:t>
            </w:r>
            <w:r w:rsidR="003A475C">
              <w:rPr>
                <w:rFonts w:eastAsiaTheme="minorEastAsia"/>
              </w:rPr>
              <w:t xml:space="preserve"> </w:t>
            </w:r>
            <w:r w:rsidRPr="00303DC2">
              <w:rPr>
                <w:rFonts w:eastAsiaTheme="minorEastAsia"/>
              </w:rPr>
              <w:t xml:space="preserve">Новое строительство тепловых сетей от ТК5/6 до ТК12М/2 2хdу80 L = 72 </w:t>
            </w:r>
            <w:proofErr w:type="spellStart"/>
            <w:r w:rsidRPr="00303DC2">
              <w:rPr>
                <w:rFonts w:eastAsiaTheme="minorEastAsia"/>
              </w:rPr>
              <w:t>м.Вывод</w:t>
            </w:r>
            <w:proofErr w:type="spellEnd"/>
            <w:r w:rsidRPr="00303DC2">
              <w:rPr>
                <w:rFonts w:eastAsiaTheme="minorEastAsia"/>
              </w:rPr>
              <w:t xml:space="preserve"> из эксплуатации участка тепловых сетей от ТК-12М до ТК-12М/1 2хdу150 L = 40 </w:t>
            </w:r>
            <w:proofErr w:type="spellStart"/>
            <w:r w:rsidRPr="00303DC2">
              <w:rPr>
                <w:rFonts w:eastAsiaTheme="minorEastAsia"/>
              </w:rPr>
              <w:t>м.Вывод</w:t>
            </w:r>
            <w:proofErr w:type="spellEnd"/>
            <w:r w:rsidRPr="00303DC2">
              <w:rPr>
                <w:rFonts w:eastAsiaTheme="minorEastAsia"/>
              </w:rPr>
              <w:t xml:space="preserve"> из эксплуатации участка тепловых сетей от ТК-12М/2 до ТК-12М/3 2хdу70 L =110 м.</w:t>
            </w:r>
          </w:p>
        </w:tc>
      </w:tr>
    </w:tbl>
    <w:p w14:paraId="0B247FFB" w14:textId="67535D38" w:rsidR="00E80137" w:rsidRDefault="00E32E7F" w:rsidP="00964A0A">
      <w:pPr>
        <w:pStyle w:val="a5"/>
        <w:numPr>
          <w:ilvl w:val="0"/>
          <w:numId w:val="22"/>
        </w:numPr>
        <w:spacing w:after="0" w:line="240" w:lineRule="auto"/>
        <w:ind w:left="993" w:hanging="284"/>
      </w:pPr>
      <w:r w:rsidRPr="00303DC2">
        <w:rPr>
          <w:rFonts w:eastAsiaTheme="minorEastAsia"/>
        </w:rPr>
        <w:t xml:space="preserve">Реконструкция (замена гидроэлеватора на блочный модуль контроля теплопотребления БМКТ </w:t>
      </w:r>
      <w:proofErr w:type="spellStart"/>
      <w:r w:rsidRPr="00303DC2">
        <w:rPr>
          <w:rFonts w:eastAsiaTheme="minorEastAsia"/>
        </w:rPr>
        <w:t>IrbiCom</w:t>
      </w:r>
      <w:proofErr w:type="spellEnd"/>
      <w:r w:rsidRPr="00303DC2">
        <w:rPr>
          <w:rFonts w:eastAsiaTheme="minorEastAsia"/>
        </w:rPr>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31-го ИТП установленных по адресам: Р. Петрова 6, 8, 10, 12, Строителей 22 (группа), 24, 26, 28, 30, 32, 34, 36, 38, Октябрьская 39, 39А, 41, 43</w:t>
      </w:r>
      <w:r w:rsidR="00DE1657">
        <w:rPr>
          <w:rFonts w:eastAsiaTheme="minorEastAsia"/>
        </w:rPr>
        <w:t>.</w:t>
      </w:r>
    </w:p>
    <w:p w14:paraId="65F1E364" w14:textId="6B26BF1C" w:rsidR="00E32E7F" w:rsidRDefault="00E32E7F" w:rsidP="00E80137">
      <w:pPr>
        <w:pStyle w:val="4"/>
        <w:numPr>
          <w:ilvl w:val="0"/>
          <w:numId w:val="0"/>
        </w:numPr>
        <w:ind w:left="1728" w:hanging="648"/>
        <w:rPr>
          <w:rFonts w:eastAsiaTheme="minorEastAsia"/>
        </w:rPr>
      </w:pPr>
      <w:r w:rsidRPr="00220D31">
        <w:rPr>
          <w:rFonts w:eastAsiaTheme="minorEastAsia"/>
        </w:rPr>
        <w:t>Реконструкция системы теплоснабжения от ЦТП № 6</w:t>
      </w:r>
    </w:p>
    <w:tbl>
      <w:tblPr>
        <w:tblW w:w="10065" w:type="dxa"/>
        <w:tblInd w:w="-426" w:type="dxa"/>
        <w:tblLayout w:type="fixed"/>
        <w:tblLook w:val="0000" w:firstRow="0" w:lastRow="0" w:firstColumn="0" w:lastColumn="0" w:noHBand="0" w:noVBand="0"/>
      </w:tblPr>
      <w:tblGrid>
        <w:gridCol w:w="10065"/>
      </w:tblGrid>
      <w:tr w:rsidR="00E32E7F" w:rsidRPr="00303DC2" w14:paraId="1FC50996" w14:textId="77777777" w:rsidTr="00E32E7F">
        <w:trPr>
          <w:trHeight w:val="1140"/>
        </w:trPr>
        <w:tc>
          <w:tcPr>
            <w:tcW w:w="10065" w:type="dxa"/>
            <w:tcBorders>
              <w:top w:val="nil"/>
              <w:left w:val="nil"/>
              <w:bottom w:val="nil"/>
              <w:right w:val="nil"/>
            </w:tcBorders>
          </w:tcPr>
          <w:p w14:paraId="08A43D01" w14:textId="36C8C894" w:rsidR="00E32E7F" w:rsidRPr="00DE1657" w:rsidRDefault="00E32E7F" w:rsidP="00E80137">
            <w:pPr>
              <w:pStyle w:val="a5"/>
              <w:numPr>
                <w:ilvl w:val="0"/>
                <w:numId w:val="21"/>
              </w:numPr>
              <w:spacing w:after="0" w:line="240" w:lineRule="auto"/>
              <w:ind w:hanging="357"/>
            </w:pPr>
            <w:r w:rsidRPr="00DE1657">
              <w:t xml:space="preserve">Реконструкция ЦТП № 6 (перевод на независимую схему системы отопления, работающую на температурном графике 114.9/70 0С, замена </w:t>
            </w:r>
            <w:proofErr w:type="spellStart"/>
            <w:r w:rsidRPr="00DE1657">
              <w:t>кожухотрубных</w:t>
            </w:r>
            <w:proofErr w:type="spellEnd"/>
            <w:r w:rsidRPr="00DE1657">
              <w:t xml:space="preserve"> ТО на пластинчатые ТО)</w:t>
            </w:r>
            <w:r w:rsidR="00DE1657" w:rsidRPr="00DE1657">
              <w:t>.</w:t>
            </w:r>
          </w:p>
        </w:tc>
      </w:tr>
      <w:tr w:rsidR="00E32E7F" w:rsidRPr="00303DC2" w14:paraId="50C6BCD7" w14:textId="77777777" w:rsidTr="00E32E7F">
        <w:trPr>
          <w:trHeight w:val="1140"/>
        </w:trPr>
        <w:tc>
          <w:tcPr>
            <w:tcW w:w="10065" w:type="dxa"/>
            <w:tcBorders>
              <w:top w:val="nil"/>
              <w:left w:val="nil"/>
              <w:bottom w:val="nil"/>
              <w:right w:val="nil"/>
            </w:tcBorders>
          </w:tcPr>
          <w:p w14:paraId="650D7823" w14:textId="1E4C207A" w:rsidR="00E32E7F" w:rsidRPr="00DE1657" w:rsidRDefault="00DE1657" w:rsidP="00E80137">
            <w:pPr>
              <w:pStyle w:val="a5"/>
              <w:numPr>
                <w:ilvl w:val="0"/>
                <w:numId w:val="21"/>
              </w:numPr>
              <w:spacing w:after="0" w:line="240" w:lineRule="auto"/>
              <w:ind w:hanging="357"/>
            </w:pPr>
            <w:r w:rsidRPr="00DE1657">
              <w:t>П</w:t>
            </w:r>
            <w:r w:rsidR="00E32E7F" w:rsidRPr="00DE1657">
              <w:t>ереключение объекта Менделеева 10 (средняя школа № 6) с ЦТП-1 на ЦТП-6. Новое строительство тепловых сетей от ТК-6/2 до ТК-1/10 2хdу80 L = 60 м. Вывод из эксплуатации участка тепловых сетей от ТК-1/9 до ТК-1/10 2хdу125 L = 310 м.</w:t>
            </w:r>
          </w:p>
        </w:tc>
      </w:tr>
      <w:tr w:rsidR="00E32E7F" w:rsidRPr="00303DC2" w14:paraId="173BD870" w14:textId="77777777" w:rsidTr="00E32E7F">
        <w:trPr>
          <w:trHeight w:val="1140"/>
        </w:trPr>
        <w:tc>
          <w:tcPr>
            <w:tcW w:w="10065" w:type="dxa"/>
            <w:tcBorders>
              <w:top w:val="nil"/>
              <w:left w:val="nil"/>
              <w:bottom w:val="nil"/>
              <w:right w:val="nil"/>
            </w:tcBorders>
          </w:tcPr>
          <w:p w14:paraId="7347740C" w14:textId="5E1FC630" w:rsidR="00E32E7F" w:rsidRPr="00DE1657" w:rsidRDefault="00E32E7F" w:rsidP="00E80137">
            <w:pPr>
              <w:pStyle w:val="a5"/>
              <w:numPr>
                <w:ilvl w:val="0"/>
                <w:numId w:val="21"/>
              </w:numPr>
              <w:spacing w:after="0" w:line="240" w:lineRule="auto"/>
              <w:ind w:hanging="357"/>
            </w:pPr>
            <w:r w:rsidRPr="00DE1657">
              <w:lastRenderedPageBreak/>
              <w:t>Переключение объектов Маяковского 9 и 11 (жилые дома) по ГВС с ЦТП-1 на ЦТП-6. Новое строительство тепловых сетей от ТК-6/8 до Маяковского 9 dу70/dу50 L = 18 м. Вывод из эксплуатации участка тепловых сетей от Маяковского 11 до Маяковского 19 dу70/dу70 L = 149 м.</w:t>
            </w:r>
          </w:p>
        </w:tc>
      </w:tr>
      <w:tr w:rsidR="00E32E7F" w:rsidRPr="00303DC2" w14:paraId="6B606D03" w14:textId="77777777" w:rsidTr="00E32E7F">
        <w:trPr>
          <w:trHeight w:val="1140"/>
        </w:trPr>
        <w:tc>
          <w:tcPr>
            <w:tcW w:w="10065" w:type="dxa"/>
            <w:tcBorders>
              <w:top w:val="nil"/>
              <w:left w:val="nil"/>
              <w:bottom w:val="nil"/>
              <w:right w:val="nil"/>
            </w:tcBorders>
          </w:tcPr>
          <w:p w14:paraId="6DEAFFB3" w14:textId="040319CD" w:rsidR="00E32E7F" w:rsidRPr="00DE1657" w:rsidRDefault="00E32E7F" w:rsidP="00E80137">
            <w:pPr>
              <w:pStyle w:val="a5"/>
              <w:numPr>
                <w:ilvl w:val="0"/>
                <w:numId w:val="21"/>
              </w:numPr>
              <w:spacing w:after="0" w:line="240" w:lineRule="auto"/>
              <w:ind w:hanging="357"/>
            </w:pPr>
            <w:r w:rsidRPr="00DE1657">
              <w:t xml:space="preserve">Реконструкция (замена гидроэлеватора на блочный модуль контроля теплопотребления БМКТ </w:t>
            </w:r>
            <w:proofErr w:type="spellStart"/>
            <w:r w:rsidRPr="00DE1657">
              <w:t>IrbiCom</w:t>
            </w:r>
            <w:proofErr w:type="spellEnd"/>
            <w:r w:rsidRPr="00DE1657">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22-х ИТП установленных по адресам: Маяковского 3, 5, 7, 9, 11, Менделеева 2, 2А, 4, 6, 6А, 6Б, 8, 10, Урицкого 78</w:t>
            </w:r>
          </w:p>
        </w:tc>
      </w:tr>
    </w:tbl>
    <w:p w14:paraId="5EDC86EA" w14:textId="0EE424AD" w:rsidR="00E32E7F" w:rsidRDefault="00E32E7F" w:rsidP="00E80137">
      <w:pPr>
        <w:pStyle w:val="4"/>
        <w:numPr>
          <w:ilvl w:val="0"/>
          <w:numId w:val="0"/>
        </w:numPr>
        <w:ind w:left="1728" w:hanging="648"/>
        <w:rPr>
          <w:rFonts w:eastAsiaTheme="minorEastAsia"/>
        </w:rPr>
      </w:pPr>
      <w:r w:rsidRPr="00156AA8">
        <w:rPr>
          <w:rFonts w:eastAsiaTheme="minorEastAsia"/>
        </w:rPr>
        <w:t>Реконструкция системы теплоснабжения от ЦТП № 7</w:t>
      </w:r>
    </w:p>
    <w:tbl>
      <w:tblPr>
        <w:tblW w:w="10065" w:type="dxa"/>
        <w:tblInd w:w="-426" w:type="dxa"/>
        <w:tblLayout w:type="fixed"/>
        <w:tblLook w:val="0000" w:firstRow="0" w:lastRow="0" w:firstColumn="0" w:lastColumn="0" w:noHBand="0" w:noVBand="0"/>
      </w:tblPr>
      <w:tblGrid>
        <w:gridCol w:w="10065"/>
      </w:tblGrid>
      <w:tr w:rsidR="00E32E7F" w:rsidRPr="00303DC2" w14:paraId="1CB8FC5E" w14:textId="77777777" w:rsidTr="00E32E7F">
        <w:trPr>
          <w:trHeight w:val="1140"/>
        </w:trPr>
        <w:tc>
          <w:tcPr>
            <w:tcW w:w="10065" w:type="dxa"/>
            <w:tcBorders>
              <w:top w:val="nil"/>
              <w:left w:val="nil"/>
              <w:bottom w:val="nil"/>
              <w:right w:val="nil"/>
            </w:tcBorders>
          </w:tcPr>
          <w:p w14:paraId="162B7876" w14:textId="77619EB8" w:rsidR="00E32E7F" w:rsidRPr="00303DC2" w:rsidRDefault="00E32E7F" w:rsidP="00E80137">
            <w:pPr>
              <w:pStyle w:val="a5"/>
              <w:numPr>
                <w:ilvl w:val="0"/>
                <w:numId w:val="20"/>
              </w:numPr>
              <w:spacing w:after="0" w:line="240" w:lineRule="auto"/>
              <w:ind w:hanging="357"/>
              <w:rPr>
                <w:rFonts w:eastAsiaTheme="minorEastAsia"/>
              </w:rPr>
            </w:pPr>
            <w:r w:rsidRPr="00303DC2">
              <w:rPr>
                <w:rFonts w:eastAsiaTheme="minorEastAsia"/>
              </w:rPr>
              <w:t xml:space="preserve">Реконструкция ЦТП № 7 (перевод на независимую схему системы отопления, работающую на температурном графике 114.9/70 0С, замена </w:t>
            </w:r>
            <w:proofErr w:type="spellStart"/>
            <w:r w:rsidRPr="00303DC2">
              <w:rPr>
                <w:rFonts w:eastAsiaTheme="minorEastAsia"/>
              </w:rPr>
              <w:t>кожухотрубных</w:t>
            </w:r>
            <w:proofErr w:type="spellEnd"/>
            <w:r w:rsidRPr="00303DC2">
              <w:rPr>
                <w:rFonts w:eastAsiaTheme="minorEastAsia"/>
              </w:rPr>
              <w:t xml:space="preserve"> ТО на пластинчатые ТО)</w:t>
            </w:r>
            <w:r w:rsidR="00964A0A">
              <w:rPr>
                <w:rFonts w:eastAsiaTheme="minorEastAsia"/>
              </w:rPr>
              <w:t>.</w:t>
            </w:r>
          </w:p>
        </w:tc>
      </w:tr>
      <w:tr w:rsidR="00E32E7F" w:rsidRPr="00303DC2" w14:paraId="14F93F05" w14:textId="77777777" w:rsidTr="00E32E7F">
        <w:trPr>
          <w:trHeight w:val="1140"/>
        </w:trPr>
        <w:tc>
          <w:tcPr>
            <w:tcW w:w="10065" w:type="dxa"/>
            <w:tcBorders>
              <w:top w:val="nil"/>
              <w:left w:val="nil"/>
              <w:bottom w:val="nil"/>
              <w:right w:val="nil"/>
            </w:tcBorders>
          </w:tcPr>
          <w:p w14:paraId="7FB67025" w14:textId="4F637A78" w:rsidR="00E32E7F" w:rsidRPr="00303DC2" w:rsidRDefault="00E32E7F" w:rsidP="00E80137">
            <w:pPr>
              <w:pStyle w:val="a5"/>
              <w:numPr>
                <w:ilvl w:val="0"/>
                <w:numId w:val="20"/>
              </w:numPr>
              <w:spacing w:after="0" w:line="240" w:lineRule="auto"/>
              <w:ind w:hanging="357"/>
              <w:rPr>
                <w:rFonts w:eastAsiaTheme="minorEastAsia"/>
              </w:rPr>
            </w:pPr>
            <w:r w:rsidRPr="00303DC2">
              <w:rPr>
                <w:rFonts w:eastAsiaTheme="minorEastAsia"/>
              </w:rPr>
              <w:t xml:space="preserve">Переключение объектов с магистральных сетей Р. Петрова 4 от ТК-11М/7, Р. Петрова 1, 2, 17, Октябрьская 35, 37 от ТК-11М/8, Р. Петрова 5 от ТК-11М/9, Р. Петрова 7, 13, 15, </w:t>
            </w:r>
            <w:proofErr w:type="spellStart"/>
            <w:r w:rsidRPr="00303DC2">
              <w:rPr>
                <w:rFonts w:eastAsiaTheme="minorEastAsia"/>
              </w:rPr>
              <w:t>Брембольская</w:t>
            </w:r>
            <w:proofErr w:type="spellEnd"/>
            <w:r w:rsidRPr="00303DC2">
              <w:rPr>
                <w:rFonts w:eastAsiaTheme="minorEastAsia"/>
              </w:rPr>
              <w:t xml:space="preserve"> 26, 28, Кооперативная 14 от ТК-11М/10 и Р. Петрова 19, 21, 23, </w:t>
            </w:r>
            <w:proofErr w:type="spellStart"/>
            <w:r w:rsidRPr="00303DC2">
              <w:rPr>
                <w:rFonts w:eastAsiaTheme="minorEastAsia"/>
              </w:rPr>
              <w:t>Брембольская</w:t>
            </w:r>
            <w:proofErr w:type="spellEnd"/>
            <w:r w:rsidRPr="00303DC2">
              <w:rPr>
                <w:rFonts w:eastAsiaTheme="minorEastAsia"/>
              </w:rPr>
              <w:t xml:space="preserve"> 30 от ТК-12М/2</w:t>
            </w:r>
            <w:r>
              <w:rPr>
                <w:rFonts w:eastAsiaTheme="minorEastAsia"/>
              </w:rPr>
              <w:t xml:space="preserve"> </w:t>
            </w:r>
            <w:r w:rsidRPr="00303DC2">
              <w:rPr>
                <w:rFonts w:eastAsiaTheme="minorEastAsia"/>
              </w:rPr>
              <w:t>на реконструируемые и вновь созданные квартальные сети ЦТП-7. Новое строительство тепловых сетей от ЦТП-7 до ТК-11М/10 2хdу150 L = 10 м. Новое строительство тепловых сетей от ТК-11М/10 до ТК-11М/9 2хdу125 L = 53 м.</w:t>
            </w:r>
            <w:r w:rsidR="003A475C">
              <w:rPr>
                <w:rFonts w:eastAsiaTheme="minorEastAsia"/>
              </w:rPr>
              <w:t xml:space="preserve"> </w:t>
            </w:r>
            <w:r w:rsidRPr="00303DC2">
              <w:rPr>
                <w:rFonts w:eastAsiaTheme="minorEastAsia"/>
              </w:rPr>
              <w:t>Новое строительство тепловых сетей от ТК-11М/9 до ТК-11М/8 2хdу70 L = 115 м.</w:t>
            </w:r>
            <w:r w:rsidR="003A475C">
              <w:rPr>
                <w:rFonts w:eastAsiaTheme="minorEastAsia"/>
              </w:rPr>
              <w:t xml:space="preserve"> </w:t>
            </w:r>
            <w:r w:rsidRPr="00303DC2">
              <w:rPr>
                <w:rFonts w:eastAsiaTheme="minorEastAsia"/>
              </w:rPr>
              <w:t>Новое строительство тепловых сетей от ТК-7/2 до ТК-12М/5 2хdу70 L = 150 м</w:t>
            </w:r>
            <w:r w:rsidR="00964A0A">
              <w:rPr>
                <w:rFonts w:eastAsiaTheme="minorEastAsia"/>
              </w:rPr>
              <w:t>.</w:t>
            </w:r>
          </w:p>
        </w:tc>
      </w:tr>
    </w:tbl>
    <w:p w14:paraId="1462322C" w14:textId="556BED1A" w:rsidR="00E32E7F" w:rsidRDefault="00E32E7F" w:rsidP="00E80137">
      <w:pPr>
        <w:pStyle w:val="a5"/>
        <w:numPr>
          <w:ilvl w:val="0"/>
          <w:numId w:val="20"/>
        </w:numPr>
        <w:spacing w:after="0" w:line="240" w:lineRule="auto"/>
        <w:ind w:left="1134" w:hanging="425"/>
      </w:pPr>
      <w:r w:rsidRPr="00303DC2">
        <w:rPr>
          <w:rFonts w:eastAsiaTheme="minorEastAsia"/>
        </w:rPr>
        <w:t xml:space="preserve">Реконструкция (замена гидроэлеватора на блочный модуль контроля теплопотребления БМКТ </w:t>
      </w:r>
      <w:proofErr w:type="spellStart"/>
      <w:r w:rsidRPr="00303DC2">
        <w:rPr>
          <w:rFonts w:eastAsiaTheme="minorEastAsia"/>
        </w:rPr>
        <w:t>IrbiCom</w:t>
      </w:r>
      <w:proofErr w:type="spellEnd"/>
      <w:r w:rsidRPr="00303DC2">
        <w:rPr>
          <w:rFonts w:eastAsiaTheme="minorEastAsia"/>
        </w:rPr>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35-ти ИТП установленных по адресам: Р. Петрова 1, 2, 4, 5, 7, 13, 15, 17, 19, 21, 23, </w:t>
      </w:r>
      <w:proofErr w:type="spellStart"/>
      <w:r w:rsidRPr="00303DC2">
        <w:rPr>
          <w:rFonts w:eastAsiaTheme="minorEastAsia"/>
        </w:rPr>
        <w:t>Брембольская</w:t>
      </w:r>
      <w:proofErr w:type="spellEnd"/>
      <w:r w:rsidRPr="00303DC2">
        <w:rPr>
          <w:rFonts w:eastAsiaTheme="minorEastAsia"/>
        </w:rPr>
        <w:t xml:space="preserve"> 26, 28, Кооперативная 14, Октябрьская 27, 29, 31, 33, 35, 37</w:t>
      </w:r>
      <w:r>
        <w:t>.</w:t>
      </w:r>
    </w:p>
    <w:p w14:paraId="2873DA89" w14:textId="2E25B661" w:rsidR="00E32E7F" w:rsidRDefault="00E32E7F" w:rsidP="00E80137">
      <w:pPr>
        <w:pStyle w:val="4"/>
        <w:numPr>
          <w:ilvl w:val="0"/>
          <w:numId w:val="0"/>
        </w:numPr>
        <w:ind w:left="1728" w:hanging="648"/>
        <w:rPr>
          <w:rFonts w:eastAsiaTheme="minorEastAsia"/>
        </w:rPr>
      </w:pPr>
      <w:r w:rsidRPr="00156AA8">
        <w:rPr>
          <w:rFonts w:eastAsiaTheme="minorEastAsia"/>
        </w:rPr>
        <w:t>Реконструкция системы теплоснабжения от ТК-13М</w:t>
      </w:r>
    </w:p>
    <w:p w14:paraId="6DE2E8AD" w14:textId="1F143387" w:rsidR="00E32E7F" w:rsidRDefault="00E32E7F" w:rsidP="00E80137">
      <w:pPr>
        <w:pStyle w:val="a5"/>
        <w:spacing w:after="0" w:line="240" w:lineRule="auto"/>
        <w:ind w:left="1287" w:firstLine="0"/>
        <w:rPr>
          <w:rFonts w:eastAsiaTheme="minorEastAsia"/>
        </w:rPr>
      </w:pPr>
      <w:r w:rsidRPr="00303DC2">
        <w:rPr>
          <w:rFonts w:eastAsiaTheme="minorEastAsia"/>
        </w:rPr>
        <w:t>Перевод на индивидуальное газовое отопление</w:t>
      </w:r>
      <w:r w:rsidR="003F69E6">
        <w:rPr>
          <w:rFonts w:eastAsiaTheme="minorEastAsia"/>
        </w:rPr>
        <w:t>.</w:t>
      </w:r>
    </w:p>
    <w:p w14:paraId="350515E1" w14:textId="7BED4DE2" w:rsidR="00E32E7F" w:rsidRDefault="00E32E7F" w:rsidP="00E80137">
      <w:pPr>
        <w:pStyle w:val="a5"/>
        <w:numPr>
          <w:ilvl w:val="0"/>
          <w:numId w:val="19"/>
        </w:numPr>
        <w:spacing w:after="0" w:line="240" w:lineRule="auto"/>
        <w:rPr>
          <w:rFonts w:eastAsiaTheme="minorEastAsia"/>
        </w:rPr>
      </w:pPr>
      <w:r w:rsidRPr="00303DC2">
        <w:rPr>
          <w:rFonts w:eastAsiaTheme="minorEastAsia"/>
        </w:rPr>
        <w:t>Строителей 1Б, 1В, 2, 2/1, 19, 25, Совхозный пер. 40, Кирпичная 10, Северная 7,</w:t>
      </w:r>
      <w:r>
        <w:rPr>
          <w:rFonts w:eastAsiaTheme="minorEastAsia"/>
        </w:rPr>
        <w:t xml:space="preserve"> </w:t>
      </w:r>
      <w:r w:rsidRPr="00303DC2">
        <w:rPr>
          <w:rFonts w:eastAsiaTheme="minorEastAsia"/>
        </w:rPr>
        <w:t>Северный пер. 7, 11, Новая 49, Кошкина 4, 6, 10, 12, 14, Ярославская 2, 6, Урицкого 40</w:t>
      </w:r>
    </w:p>
    <w:tbl>
      <w:tblPr>
        <w:tblW w:w="10065" w:type="dxa"/>
        <w:tblInd w:w="-426" w:type="dxa"/>
        <w:tblLayout w:type="fixed"/>
        <w:tblLook w:val="0000" w:firstRow="0" w:lastRow="0" w:firstColumn="0" w:lastColumn="0" w:noHBand="0" w:noVBand="0"/>
      </w:tblPr>
      <w:tblGrid>
        <w:gridCol w:w="10065"/>
      </w:tblGrid>
      <w:tr w:rsidR="00E32E7F" w:rsidRPr="00303DC2" w14:paraId="40CC577A" w14:textId="77777777" w:rsidTr="00DE1657">
        <w:trPr>
          <w:trHeight w:val="1594"/>
        </w:trPr>
        <w:tc>
          <w:tcPr>
            <w:tcW w:w="8930" w:type="dxa"/>
            <w:tcBorders>
              <w:top w:val="nil"/>
              <w:left w:val="nil"/>
              <w:bottom w:val="nil"/>
              <w:right w:val="nil"/>
            </w:tcBorders>
          </w:tcPr>
          <w:p w14:paraId="31FFE3A1" w14:textId="25ED1934" w:rsidR="003F69E6" w:rsidRPr="00303DC2" w:rsidRDefault="00E32E7F" w:rsidP="00E80137">
            <w:pPr>
              <w:pStyle w:val="a5"/>
              <w:numPr>
                <w:ilvl w:val="0"/>
                <w:numId w:val="19"/>
              </w:numPr>
              <w:spacing w:after="0" w:line="240" w:lineRule="auto"/>
              <w:ind w:left="1741" w:hanging="567"/>
              <w:rPr>
                <w:rFonts w:eastAsiaTheme="minorEastAsia"/>
              </w:rPr>
            </w:pPr>
            <w:r w:rsidRPr="00303DC2">
              <w:rPr>
                <w:rFonts w:eastAsiaTheme="minorEastAsia"/>
              </w:rPr>
              <w:t xml:space="preserve">Реконструкция (замена гидроэлеватора на блочный модуль контроля теплопотребления БМКТ </w:t>
            </w:r>
            <w:proofErr w:type="spellStart"/>
            <w:r w:rsidRPr="00303DC2">
              <w:rPr>
                <w:rFonts w:eastAsiaTheme="minorEastAsia"/>
              </w:rPr>
              <w:t>IrbiCom</w:t>
            </w:r>
            <w:proofErr w:type="spellEnd"/>
            <w:r w:rsidRPr="00303DC2">
              <w:rPr>
                <w:rFonts w:eastAsiaTheme="minorEastAsia"/>
              </w:rPr>
              <w:t xml:space="preserve"> или аналогом; 3-х ИТП установленных по адресам: Северный пер. 1, ГЭ </w:t>
            </w:r>
            <w:proofErr w:type="spellStart"/>
            <w:r w:rsidRPr="00303DC2">
              <w:rPr>
                <w:rFonts w:eastAsiaTheme="minorEastAsia"/>
              </w:rPr>
              <w:t>кв</w:t>
            </w:r>
            <w:proofErr w:type="spellEnd"/>
            <w:r w:rsidRPr="00303DC2">
              <w:rPr>
                <w:rFonts w:eastAsiaTheme="minorEastAsia"/>
              </w:rPr>
              <w:t xml:space="preserve"> 145 (групповой элеватор на квартал № 145 ограниченный улицами Кошкина, Новая и Ярославская),</w:t>
            </w:r>
            <w:r>
              <w:rPr>
                <w:rFonts w:eastAsiaTheme="minorEastAsia"/>
              </w:rPr>
              <w:t xml:space="preserve"> </w:t>
            </w:r>
            <w:r w:rsidRPr="00303DC2">
              <w:rPr>
                <w:rFonts w:eastAsiaTheme="minorEastAsia"/>
              </w:rPr>
              <w:t>Строителей 1 (</w:t>
            </w:r>
            <w:proofErr w:type="spellStart"/>
            <w:r w:rsidRPr="00303DC2">
              <w:rPr>
                <w:rFonts w:eastAsiaTheme="minorEastAsia"/>
              </w:rPr>
              <w:t>кинофотохимический</w:t>
            </w:r>
            <w:proofErr w:type="spellEnd"/>
            <w:r w:rsidRPr="00303DC2">
              <w:rPr>
                <w:rFonts w:eastAsiaTheme="minorEastAsia"/>
              </w:rPr>
              <w:t xml:space="preserve"> колледж)</w:t>
            </w:r>
          </w:p>
        </w:tc>
      </w:tr>
      <w:tr w:rsidR="00E32E7F" w:rsidRPr="00303DC2" w14:paraId="4722650C" w14:textId="77777777" w:rsidTr="00964A0A">
        <w:trPr>
          <w:trHeight w:val="1469"/>
        </w:trPr>
        <w:tc>
          <w:tcPr>
            <w:tcW w:w="8930" w:type="dxa"/>
            <w:tcBorders>
              <w:top w:val="nil"/>
              <w:left w:val="nil"/>
              <w:bottom w:val="nil"/>
              <w:right w:val="nil"/>
            </w:tcBorders>
          </w:tcPr>
          <w:p w14:paraId="7A44C1CD" w14:textId="77777777" w:rsidR="00E32E7F" w:rsidRPr="00303DC2" w:rsidRDefault="00E32E7F" w:rsidP="00964A0A">
            <w:pPr>
              <w:pStyle w:val="a5"/>
              <w:numPr>
                <w:ilvl w:val="0"/>
                <w:numId w:val="19"/>
              </w:numPr>
              <w:spacing w:after="0" w:line="240" w:lineRule="auto"/>
              <w:ind w:left="1591"/>
              <w:contextualSpacing/>
              <w:rPr>
                <w:rFonts w:eastAsiaTheme="minorEastAsia"/>
              </w:rPr>
            </w:pPr>
            <w:r w:rsidRPr="00303DC2">
              <w:rPr>
                <w:rFonts w:eastAsiaTheme="minorEastAsia"/>
              </w:rPr>
              <w:t>Новое с</w:t>
            </w:r>
            <w:r>
              <w:rPr>
                <w:rFonts w:eastAsiaTheme="minorEastAsia"/>
              </w:rPr>
              <w:t>т</w:t>
            </w:r>
            <w:r w:rsidRPr="00303DC2">
              <w:rPr>
                <w:rFonts w:eastAsiaTheme="minorEastAsia"/>
              </w:rPr>
              <w:t xml:space="preserve">роительство тепловых сетей от см ТК до ТК13М/2-3 2хdу100 L = 250 м. Новое строительство тепловых сетей от ТК13М/2-3 до ТК13М/4-1 2хdу100 L = 260 </w:t>
            </w:r>
            <w:proofErr w:type="spellStart"/>
            <w:r w:rsidRPr="00303DC2">
              <w:rPr>
                <w:rFonts w:eastAsiaTheme="minorEastAsia"/>
              </w:rPr>
              <w:t>м.Вывод</w:t>
            </w:r>
            <w:proofErr w:type="spellEnd"/>
            <w:r w:rsidRPr="00303DC2">
              <w:rPr>
                <w:rFonts w:eastAsiaTheme="minorEastAsia"/>
              </w:rPr>
              <w:t xml:space="preserve"> из эксплуатации участка тепловых сетей от ТК-13М 2хdу200 L = 472 м.</w:t>
            </w:r>
          </w:p>
          <w:p w14:paraId="3ACBD78C" w14:textId="2BAC6BC9" w:rsidR="00E32E7F" w:rsidRPr="00303DC2" w:rsidRDefault="00E32E7F" w:rsidP="00964A0A">
            <w:pPr>
              <w:pStyle w:val="a5"/>
              <w:spacing w:after="0" w:line="240" w:lineRule="auto"/>
              <w:ind w:left="1591" w:firstLine="0"/>
              <w:contextualSpacing/>
              <w:rPr>
                <w:rFonts w:eastAsiaTheme="minorEastAsia"/>
              </w:rPr>
            </w:pPr>
            <w:r w:rsidRPr="00303DC2">
              <w:rPr>
                <w:rFonts w:eastAsiaTheme="minorEastAsia"/>
              </w:rPr>
              <w:t>2хdу150 L = 363 м.</w:t>
            </w:r>
          </w:p>
          <w:p w14:paraId="3918FC49" w14:textId="2B0BCD41" w:rsidR="00E32E7F" w:rsidRPr="00303DC2" w:rsidRDefault="00E32E7F" w:rsidP="00964A0A">
            <w:pPr>
              <w:pStyle w:val="a5"/>
              <w:spacing w:after="0" w:line="240" w:lineRule="auto"/>
              <w:ind w:left="1591" w:firstLine="0"/>
              <w:contextualSpacing/>
              <w:rPr>
                <w:rFonts w:eastAsiaTheme="minorEastAsia"/>
              </w:rPr>
            </w:pPr>
            <w:r w:rsidRPr="00303DC2">
              <w:rPr>
                <w:rFonts w:eastAsiaTheme="minorEastAsia"/>
              </w:rPr>
              <w:t>2хdу100 L =135 м.</w:t>
            </w:r>
          </w:p>
          <w:p w14:paraId="0E9361FA" w14:textId="7ECE0163" w:rsidR="00E32E7F" w:rsidRPr="00303DC2" w:rsidRDefault="00E32E7F" w:rsidP="00964A0A">
            <w:pPr>
              <w:pStyle w:val="a5"/>
              <w:spacing w:after="0" w:line="240" w:lineRule="auto"/>
              <w:ind w:left="1591" w:firstLine="0"/>
              <w:contextualSpacing/>
              <w:rPr>
                <w:rFonts w:eastAsiaTheme="minorEastAsia"/>
              </w:rPr>
            </w:pPr>
            <w:r w:rsidRPr="00303DC2">
              <w:rPr>
                <w:rFonts w:eastAsiaTheme="minorEastAsia"/>
              </w:rPr>
              <w:t>2хdу80 L</w:t>
            </w:r>
            <w:r>
              <w:rPr>
                <w:rFonts w:eastAsiaTheme="minorEastAsia"/>
              </w:rPr>
              <w:t xml:space="preserve"> </w:t>
            </w:r>
            <w:r w:rsidRPr="00303DC2">
              <w:rPr>
                <w:rFonts w:eastAsiaTheme="minorEastAsia"/>
              </w:rPr>
              <w:t>= 450 м.</w:t>
            </w:r>
          </w:p>
        </w:tc>
      </w:tr>
    </w:tbl>
    <w:p w14:paraId="3F9C5773" w14:textId="03D1FDC2" w:rsidR="00E32E7F" w:rsidRDefault="00856CB5" w:rsidP="000253E2">
      <w:pPr>
        <w:pStyle w:val="3"/>
        <w:numPr>
          <w:ilvl w:val="3"/>
          <w:numId w:val="50"/>
        </w:numPr>
      </w:pPr>
      <w:bookmarkStart w:id="171" w:name="_Toc61877732"/>
      <w:r>
        <w:lastRenderedPageBreak/>
        <w:t>Магистраль №3 ООО «</w:t>
      </w:r>
      <w:proofErr w:type="spellStart"/>
      <w:r w:rsidR="005412FA" w:rsidRPr="00426FDC">
        <w:rPr>
          <w:rFonts w:eastAsia="Times New Roman"/>
          <w:lang w:eastAsia="ru-RU"/>
        </w:rPr>
        <w:t>ЭкоПетровск</w:t>
      </w:r>
      <w:proofErr w:type="spellEnd"/>
      <w:r>
        <w:t>».</w:t>
      </w:r>
      <w:bookmarkEnd w:id="171"/>
    </w:p>
    <w:p w14:paraId="173E1679" w14:textId="602D7F44" w:rsidR="00856CB5" w:rsidRDefault="00856CB5" w:rsidP="00E80137">
      <w:pPr>
        <w:pStyle w:val="4"/>
        <w:numPr>
          <w:ilvl w:val="0"/>
          <w:numId w:val="0"/>
        </w:numPr>
        <w:ind w:left="1728" w:hanging="648"/>
      </w:pPr>
      <w:r>
        <w:t xml:space="preserve">Реконструкция системы теплоснабжения от ЦТП 132 </w:t>
      </w:r>
      <w:proofErr w:type="spellStart"/>
      <w:r>
        <w:t>кв</w:t>
      </w:r>
      <w:proofErr w:type="spellEnd"/>
    </w:p>
    <w:tbl>
      <w:tblPr>
        <w:tblW w:w="10065" w:type="dxa"/>
        <w:tblInd w:w="-426" w:type="dxa"/>
        <w:tblLayout w:type="fixed"/>
        <w:tblLook w:val="0000" w:firstRow="0" w:lastRow="0" w:firstColumn="0" w:lastColumn="0" w:noHBand="0" w:noVBand="0"/>
      </w:tblPr>
      <w:tblGrid>
        <w:gridCol w:w="10065"/>
      </w:tblGrid>
      <w:tr w:rsidR="00856CB5" w:rsidRPr="00326B76" w14:paraId="3262AE53" w14:textId="77777777" w:rsidTr="00856CB5">
        <w:trPr>
          <w:trHeight w:val="1140"/>
        </w:trPr>
        <w:tc>
          <w:tcPr>
            <w:tcW w:w="10065" w:type="dxa"/>
            <w:tcBorders>
              <w:top w:val="nil"/>
              <w:left w:val="nil"/>
              <w:bottom w:val="nil"/>
              <w:right w:val="nil"/>
            </w:tcBorders>
          </w:tcPr>
          <w:p w14:paraId="7C0DA43D" w14:textId="77777777" w:rsidR="00856CB5" w:rsidRPr="00DE1657" w:rsidRDefault="00856CB5" w:rsidP="00E80137">
            <w:pPr>
              <w:pStyle w:val="a5"/>
              <w:numPr>
                <w:ilvl w:val="0"/>
                <w:numId w:val="18"/>
              </w:numPr>
              <w:spacing w:after="0" w:line="240" w:lineRule="auto"/>
              <w:ind w:hanging="357"/>
            </w:pPr>
            <w:r w:rsidRPr="00DE1657">
              <w:t xml:space="preserve">Реконструкция ЦТП 132 </w:t>
            </w:r>
            <w:proofErr w:type="spellStart"/>
            <w:r w:rsidRPr="00DE1657">
              <w:t>кв</w:t>
            </w:r>
            <w:proofErr w:type="spellEnd"/>
            <w:r w:rsidRPr="00DE1657">
              <w:t xml:space="preserve"> (перевод на независимую схему системы отопления, работающую на температурном графике 114.9/70 0С, замена </w:t>
            </w:r>
            <w:proofErr w:type="spellStart"/>
            <w:r w:rsidRPr="00DE1657">
              <w:t>кожухотрубных</w:t>
            </w:r>
            <w:proofErr w:type="spellEnd"/>
            <w:r w:rsidRPr="00DE1657">
              <w:t xml:space="preserve"> ТО на пластинчатые ТО)</w:t>
            </w:r>
          </w:p>
        </w:tc>
      </w:tr>
      <w:tr w:rsidR="00856CB5" w:rsidRPr="00326B76" w14:paraId="6CFE696A" w14:textId="77777777" w:rsidTr="00856CB5">
        <w:trPr>
          <w:trHeight w:val="709"/>
        </w:trPr>
        <w:tc>
          <w:tcPr>
            <w:tcW w:w="10065" w:type="dxa"/>
            <w:tcBorders>
              <w:top w:val="nil"/>
              <w:left w:val="nil"/>
              <w:bottom w:val="nil"/>
              <w:right w:val="nil"/>
            </w:tcBorders>
          </w:tcPr>
          <w:p w14:paraId="0EC66ADD" w14:textId="77777777" w:rsidR="00856CB5" w:rsidRPr="00DE1657" w:rsidRDefault="00856CB5" w:rsidP="00E80137">
            <w:pPr>
              <w:pStyle w:val="a5"/>
              <w:numPr>
                <w:ilvl w:val="0"/>
                <w:numId w:val="18"/>
              </w:numPr>
              <w:spacing w:after="0" w:line="240" w:lineRule="auto"/>
              <w:ind w:hanging="357"/>
            </w:pPr>
            <w:r w:rsidRPr="00DE1657">
              <w:t xml:space="preserve">Реконструкция (замена гидроэлеватора на блочный модуль контроля теплопотребления БМКТ </w:t>
            </w:r>
            <w:proofErr w:type="spellStart"/>
            <w:r w:rsidRPr="00DE1657">
              <w:t>IrbiCom</w:t>
            </w:r>
            <w:proofErr w:type="spellEnd"/>
            <w:r w:rsidRPr="00DE1657">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27-и ИТП установленных по адресам: Пушкина 1, 3, 5, 7, 9, 11, 13, 15, 19, 21, 23, 25, 27, 29, 31, 33, 35, 37, Вокзальная 31, 33, 35, Реконструкция (замена гидроэлеватора на блочный модуль контроля теплопотребления БМКТ </w:t>
            </w:r>
            <w:proofErr w:type="spellStart"/>
            <w:r w:rsidRPr="00DE1657">
              <w:t>IrbiCom</w:t>
            </w:r>
            <w:proofErr w:type="spellEnd"/>
            <w:r w:rsidRPr="00DE1657">
              <w:t xml:space="preserve"> или аналогом 6-и ИТП, установленных по адресам: Б. </w:t>
            </w:r>
            <w:proofErr w:type="spellStart"/>
            <w:r w:rsidRPr="00DE1657">
              <w:t>Брембола</w:t>
            </w:r>
            <w:proofErr w:type="spellEnd"/>
            <w:r w:rsidRPr="00DE1657">
              <w:t>, Строителей 6, 7, 8, 9, 10, 11</w:t>
            </w:r>
          </w:p>
        </w:tc>
      </w:tr>
      <w:tr w:rsidR="00856CB5" w:rsidRPr="00326B76" w14:paraId="7855D274" w14:textId="77777777" w:rsidTr="00856CB5">
        <w:trPr>
          <w:trHeight w:val="1070"/>
        </w:trPr>
        <w:tc>
          <w:tcPr>
            <w:tcW w:w="10065" w:type="dxa"/>
            <w:tcBorders>
              <w:top w:val="nil"/>
              <w:left w:val="nil"/>
              <w:bottom w:val="nil"/>
              <w:right w:val="nil"/>
            </w:tcBorders>
          </w:tcPr>
          <w:p w14:paraId="771EEC22" w14:textId="77777777" w:rsidR="00856CB5" w:rsidRPr="00DE1657" w:rsidRDefault="00856CB5" w:rsidP="00E80137">
            <w:pPr>
              <w:pStyle w:val="a5"/>
              <w:numPr>
                <w:ilvl w:val="0"/>
                <w:numId w:val="18"/>
              </w:numPr>
              <w:spacing w:after="0" w:line="240" w:lineRule="auto"/>
              <w:ind w:hanging="357"/>
            </w:pPr>
            <w:r w:rsidRPr="00DE1657">
              <w:t xml:space="preserve">Переключение объектов Пушкина 17а и потребителей от ТК-10б в сторону Б. </w:t>
            </w:r>
            <w:proofErr w:type="spellStart"/>
            <w:r w:rsidRPr="00DE1657">
              <w:t>Бремболы</w:t>
            </w:r>
            <w:proofErr w:type="spellEnd"/>
            <w:r w:rsidRPr="00DE1657">
              <w:t xml:space="preserve"> на квартальные тепловые сети ЦТП 132 кв. Новое строительство тепловых сетей от ЦТП 132 кв. до ТК-10б 2хdу150 L = 260 м.</w:t>
            </w:r>
          </w:p>
        </w:tc>
      </w:tr>
    </w:tbl>
    <w:p w14:paraId="5EEB183C" w14:textId="3BAB65D2" w:rsidR="00856CB5" w:rsidRDefault="00856CB5" w:rsidP="00E80137">
      <w:pPr>
        <w:pStyle w:val="4"/>
        <w:numPr>
          <w:ilvl w:val="0"/>
          <w:numId w:val="0"/>
        </w:numPr>
        <w:ind w:left="1728" w:hanging="648"/>
      </w:pPr>
      <w:r w:rsidRPr="00E7663B">
        <w:t>Реконструкция системы теплоснабжения от ЦТП АРЗ</w:t>
      </w:r>
    </w:p>
    <w:tbl>
      <w:tblPr>
        <w:tblW w:w="10065" w:type="dxa"/>
        <w:tblInd w:w="-426" w:type="dxa"/>
        <w:tblLayout w:type="fixed"/>
        <w:tblLook w:val="0000" w:firstRow="0" w:lastRow="0" w:firstColumn="0" w:lastColumn="0" w:noHBand="0" w:noVBand="0"/>
      </w:tblPr>
      <w:tblGrid>
        <w:gridCol w:w="10065"/>
      </w:tblGrid>
      <w:tr w:rsidR="00856CB5" w:rsidRPr="00326B76" w14:paraId="202F8D1A" w14:textId="77777777" w:rsidTr="00856CB5">
        <w:trPr>
          <w:trHeight w:val="1106"/>
        </w:trPr>
        <w:tc>
          <w:tcPr>
            <w:tcW w:w="10065" w:type="dxa"/>
            <w:tcBorders>
              <w:top w:val="nil"/>
              <w:left w:val="nil"/>
              <w:bottom w:val="nil"/>
              <w:right w:val="nil"/>
            </w:tcBorders>
          </w:tcPr>
          <w:p w14:paraId="2E4174EE" w14:textId="77777777" w:rsidR="00856CB5" w:rsidRPr="00DE1657" w:rsidRDefault="00856CB5" w:rsidP="006003DD">
            <w:pPr>
              <w:pStyle w:val="a5"/>
              <w:numPr>
                <w:ilvl w:val="0"/>
                <w:numId w:val="54"/>
              </w:numPr>
              <w:spacing w:after="0" w:line="240" w:lineRule="auto"/>
              <w:ind w:left="1737"/>
            </w:pPr>
            <w:r w:rsidRPr="00DE1657">
              <w:t xml:space="preserve">Реконструкция ЦТП АРЗ (перевод на независимую схему системы отопления, работающую на температурном графике 114.9/70 0С, замена </w:t>
            </w:r>
            <w:proofErr w:type="spellStart"/>
            <w:r w:rsidRPr="00DE1657">
              <w:t>кожухотрубных</w:t>
            </w:r>
            <w:proofErr w:type="spellEnd"/>
            <w:r w:rsidRPr="00DE1657">
              <w:t xml:space="preserve"> ТО на пластинчатые ТО)</w:t>
            </w:r>
          </w:p>
        </w:tc>
      </w:tr>
      <w:tr w:rsidR="00856CB5" w:rsidRPr="00326B76" w14:paraId="7F1B6404" w14:textId="77777777" w:rsidTr="00E80137">
        <w:trPr>
          <w:trHeight w:val="2343"/>
        </w:trPr>
        <w:tc>
          <w:tcPr>
            <w:tcW w:w="10065" w:type="dxa"/>
            <w:tcBorders>
              <w:top w:val="nil"/>
              <w:left w:val="nil"/>
              <w:bottom w:val="nil"/>
              <w:right w:val="nil"/>
            </w:tcBorders>
          </w:tcPr>
          <w:p w14:paraId="5B44F297" w14:textId="1830167D" w:rsidR="00856CB5" w:rsidRPr="00DE1657" w:rsidRDefault="00856CB5" w:rsidP="006003DD">
            <w:pPr>
              <w:pStyle w:val="a5"/>
              <w:numPr>
                <w:ilvl w:val="0"/>
                <w:numId w:val="54"/>
              </w:numPr>
              <w:spacing w:after="0" w:line="240" w:lineRule="auto"/>
              <w:ind w:left="1737"/>
            </w:pPr>
            <w:r w:rsidRPr="00DE1657">
              <w:t xml:space="preserve">Переключение объектов Заводская 29, 31, 33, 35, 37, 39, Октябрьская 14, 16, 18, 20, 22, 24 и потребителей от ТК-3/13-1 на вторичные сети ЦТП АРЗ. Новое строительство тепловых сетей от ЦТП АРЗ до ТК-3/13-1 2хdу250 L = 25 </w:t>
            </w:r>
            <w:proofErr w:type="spellStart"/>
            <w:r w:rsidRPr="00DE1657">
              <w:t>м.Новое</w:t>
            </w:r>
            <w:proofErr w:type="spellEnd"/>
            <w:r w:rsidRPr="00DE1657">
              <w:t xml:space="preserve"> строительство тепловых сетей от ТК-3/13-1 до ТК-3//13(ТК-3М) 2хdу150 L = 7 </w:t>
            </w:r>
            <w:proofErr w:type="spellStart"/>
            <w:r w:rsidRPr="00DE1657">
              <w:t>м.Новое</w:t>
            </w:r>
            <w:proofErr w:type="spellEnd"/>
            <w:r w:rsidRPr="00DE1657">
              <w:t xml:space="preserve"> строительство тепловых сетей от ТК-3//13(ТК-3М) до ТК-3//12(ТК-2М) 2хdу125 L = 30 </w:t>
            </w:r>
            <w:proofErr w:type="spellStart"/>
            <w:r w:rsidRPr="00DE1657">
              <w:t>м.Новое</w:t>
            </w:r>
            <w:proofErr w:type="spellEnd"/>
            <w:r w:rsidRPr="00DE1657">
              <w:t xml:space="preserve"> строительство тепловых сетей от ТК-3//13(ТК-3М) до ТК-3//14(ТК-5М) 2хdу80 L = 51 м.</w:t>
            </w:r>
            <w:r w:rsidR="00F63ECA">
              <w:t xml:space="preserve"> </w:t>
            </w:r>
            <w:r w:rsidRPr="00DE1657">
              <w:t>Реконструкция тепловых сетей от ТК-3//12(ТК-2М) до ТК-3//11(ТК-1М) 2хdу100 L = 90 м.</w:t>
            </w:r>
          </w:p>
        </w:tc>
      </w:tr>
      <w:tr w:rsidR="00856CB5" w:rsidRPr="00326B76" w14:paraId="16024DB2" w14:textId="77777777" w:rsidTr="00856CB5">
        <w:trPr>
          <w:trHeight w:val="1520"/>
        </w:trPr>
        <w:tc>
          <w:tcPr>
            <w:tcW w:w="10065" w:type="dxa"/>
            <w:tcBorders>
              <w:top w:val="nil"/>
              <w:left w:val="nil"/>
              <w:bottom w:val="nil"/>
              <w:right w:val="nil"/>
            </w:tcBorders>
          </w:tcPr>
          <w:p w14:paraId="58D8F380" w14:textId="77777777" w:rsidR="00856CB5" w:rsidRPr="00DE1657" w:rsidRDefault="00856CB5" w:rsidP="006003DD">
            <w:pPr>
              <w:pStyle w:val="a5"/>
              <w:numPr>
                <w:ilvl w:val="0"/>
                <w:numId w:val="54"/>
              </w:numPr>
              <w:spacing w:after="0" w:line="240" w:lineRule="auto"/>
              <w:ind w:left="1737"/>
            </w:pPr>
            <w:r w:rsidRPr="00DE1657">
              <w:t xml:space="preserve">Реконструкция (замена гидроэлеватора на блочный модуль контроля теплопотребления БМКТ </w:t>
            </w:r>
            <w:proofErr w:type="spellStart"/>
            <w:r w:rsidRPr="00DE1657">
              <w:t>IrbiCom</w:t>
            </w:r>
            <w:proofErr w:type="spellEnd"/>
            <w:r w:rsidRPr="00DE1657">
              <w:t xml:space="preserve"> или аналогом; установка/реконструкция коммерческого узла учёта ГВС; установка на циркуляционный трубопровод ГВС регулятора/ограничителя температуры) потребителей от вторичных сетей ЦТП АРЗ</w:t>
            </w:r>
          </w:p>
        </w:tc>
      </w:tr>
    </w:tbl>
    <w:p w14:paraId="2BD53AE7" w14:textId="67555FD5" w:rsidR="00856CB5" w:rsidRDefault="00856CB5" w:rsidP="00E80137">
      <w:pPr>
        <w:pStyle w:val="4"/>
        <w:numPr>
          <w:ilvl w:val="0"/>
          <w:numId w:val="0"/>
        </w:numPr>
        <w:ind w:left="1728" w:hanging="648"/>
      </w:pPr>
      <w:r w:rsidRPr="002800C4">
        <w:t>Реконструкция системы теплоснабжения от ТК-3//19(ТК-8) в сторону ЦРБ</w:t>
      </w:r>
    </w:p>
    <w:tbl>
      <w:tblPr>
        <w:tblW w:w="10065" w:type="dxa"/>
        <w:tblInd w:w="-426" w:type="dxa"/>
        <w:tblLayout w:type="fixed"/>
        <w:tblLook w:val="0000" w:firstRow="0" w:lastRow="0" w:firstColumn="0" w:lastColumn="0" w:noHBand="0" w:noVBand="0"/>
      </w:tblPr>
      <w:tblGrid>
        <w:gridCol w:w="10065"/>
      </w:tblGrid>
      <w:tr w:rsidR="00856CB5" w:rsidRPr="00326B76" w14:paraId="50AD912A" w14:textId="77777777" w:rsidTr="00856CB5">
        <w:trPr>
          <w:trHeight w:val="820"/>
        </w:trPr>
        <w:tc>
          <w:tcPr>
            <w:tcW w:w="10065" w:type="dxa"/>
            <w:tcBorders>
              <w:top w:val="nil"/>
              <w:left w:val="nil"/>
              <w:bottom w:val="nil"/>
              <w:right w:val="nil"/>
            </w:tcBorders>
          </w:tcPr>
          <w:p w14:paraId="1B3162F2" w14:textId="72233E17" w:rsidR="00856CB5" w:rsidRPr="00DE1657" w:rsidRDefault="00856CB5" w:rsidP="00E80137">
            <w:pPr>
              <w:pStyle w:val="a5"/>
              <w:numPr>
                <w:ilvl w:val="0"/>
                <w:numId w:val="44"/>
              </w:numPr>
              <w:spacing w:after="0" w:line="240" w:lineRule="auto"/>
              <w:ind w:left="1792"/>
            </w:pPr>
            <w:r w:rsidRPr="00DE1657">
              <w:t>Строительство ЦТП (перевод на независимую схему системы отопления, работающую на температурном графике 114.9/70 0С)</w:t>
            </w:r>
            <w:r w:rsidR="003F69E6">
              <w:t>.</w:t>
            </w:r>
          </w:p>
        </w:tc>
      </w:tr>
      <w:tr w:rsidR="00856CB5" w:rsidRPr="00326B76" w14:paraId="753B4AB7" w14:textId="77777777" w:rsidTr="00856CB5">
        <w:trPr>
          <w:trHeight w:val="760"/>
        </w:trPr>
        <w:tc>
          <w:tcPr>
            <w:tcW w:w="10065" w:type="dxa"/>
            <w:tcBorders>
              <w:top w:val="nil"/>
              <w:left w:val="nil"/>
              <w:bottom w:val="nil"/>
              <w:right w:val="nil"/>
            </w:tcBorders>
          </w:tcPr>
          <w:p w14:paraId="42C496F0" w14:textId="77777777" w:rsidR="00856CB5" w:rsidRDefault="00856CB5" w:rsidP="00E80137">
            <w:pPr>
              <w:pStyle w:val="a5"/>
              <w:numPr>
                <w:ilvl w:val="0"/>
                <w:numId w:val="44"/>
              </w:numPr>
              <w:spacing w:after="0" w:line="240" w:lineRule="auto"/>
              <w:ind w:left="1792"/>
            </w:pPr>
            <w:r w:rsidRPr="00DE1657">
              <w:t xml:space="preserve">Реконструкция (замена гидроэлеватора на блочный модуль контроля теплопотребления БМКТ </w:t>
            </w:r>
            <w:proofErr w:type="spellStart"/>
            <w:r w:rsidRPr="00DE1657">
              <w:t>IrbiCom</w:t>
            </w:r>
            <w:proofErr w:type="spellEnd"/>
            <w:r w:rsidRPr="00DE1657">
              <w:t xml:space="preserve"> или аналогом потребителей от ТК-3//19(ТК-8)</w:t>
            </w:r>
            <w:r w:rsidR="003F69E6">
              <w:t>.</w:t>
            </w:r>
          </w:p>
          <w:p w14:paraId="2DA6DB64" w14:textId="0ADF583F" w:rsidR="003F69E6" w:rsidRPr="00DE1657" w:rsidRDefault="003F69E6" w:rsidP="00E80137">
            <w:pPr>
              <w:pStyle w:val="a5"/>
              <w:spacing w:after="0" w:line="240" w:lineRule="auto"/>
              <w:ind w:left="1792" w:firstLine="0"/>
            </w:pPr>
          </w:p>
        </w:tc>
      </w:tr>
    </w:tbl>
    <w:p w14:paraId="22F8BBD4" w14:textId="2D9591EB" w:rsidR="00856CB5" w:rsidRDefault="00856CB5" w:rsidP="00E80137">
      <w:pPr>
        <w:pStyle w:val="4"/>
        <w:numPr>
          <w:ilvl w:val="0"/>
          <w:numId w:val="0"/>
        </w:numPr>
        <w:ind w:left="1728" w:hanging="648"/>
      </w:pPr>
      <w:r w:rsidRPr="00CC1A6F">
        <w:t>Реконструкция системы теплоснабжения от ЦТП ИПС</w:t>
      </w:r>
    </w:p>
    <w:p w14:paraId="0C95E8E8" w14:textId="77777777" w:rsidR="00856CB5" w:rsidRDefault="00856CB5" w:rsidP="00E80137">
      <w:pPr>
        <w:pStyle w:val="a5"/>
        <w:numPr>
          <w:ilvl w:val="0"/>
          <w:numId w:val="45"/>
        </w:numPr>
        <w:spacing w:after="0" w:line="240" w:lineRule="auto"/>
      </w:pPr>
      <w:r w:rsidRPr="00531DD8">
        <w:t xml:space="preserve">Реконструкция ЦТП ИПС (перевод на независимую схему системы отопления, работающую на температурном графике 114.9/70 0С, замена </w:t>
      </w:r>
      <w:proofErr w:type="spellStart"/>
      <w:r w:rsidRPr="00531DD8">
        <w:t>кожухотрубных</w:t>
      </w:r>
      <w:proofErr w:type="spellEnd"/>
      <w:r w:rsidRPr="00531DD8">
        <w:t xml:space="preserve"> ТО на пластинчатые ТО)</w:t>
      </w:r>
    </w:p>
    <w:p w14:paraId="6E14BC28" w14:textId="77777777" w:rsidR="00856CB5" w:rsidRPr="00326B76" w:rsidRDefault="00856CB5" w:rsidP="00E80137">
      <w:pPr>
        <w:pStyle w:val="a5"/>
        <w:numPr>
          <w:ilvl w:val="0"/>
          <w:numId w:val="45"/>
        </w:numPr>
        <w:spacing w:after="0" w:line="240" w:lineRule="auto"/>
        <w:rPr>
          <w:rFonts w:eastAsiaTheme="minorEastAsia"/>
        </w:rPr>
      </w:pPr>
      <w:r w:rsidRPr="00326B76">
        <w:rPr>
          <w:rFonts w:eastAsiaTheme="minorEastAsia"/>
        </w:rPr>
        <w:t>Переключение объектов Лесной пер. 1, 3, 5, Трудовая 3, 5, Кузнечная 32А, Ростовская 26, 28, 30, 36, 42, Красный пер. 8, 10, 10А, 16 с магистральных сетей на квартальные сети от ЦТП ИПС. Новое строительство тепловых сетей:</w:t>
      </w:r>
    </w:p>
    <w:p w14:paraId="2C834D5C" w14:textId="5986ABED" w:rsidR="00856CB5" w:rsidRPr="00326B76" w:rsidRDefault="00856CB5" w:rsidP="00ED6D15">
      <w:pPr>
        <w:pStyle w:val="a5"/>
        <w:spacing w:after="0" w:line="240" w:lineRule="auto"/>
        <w:ind w:left="567"/>
        <w:rPr>
          <w:rFonts w:eastAsiaTheme="minorEastAsia"/>
        </w:rPr>
      </w:pPr>
      <w:r w:rsidRPr="00326B76">
        <w:rPr>
          <w:rFonts w:eastAsiaTheme="minorEastAsia"/>
        </w:rPr>
        <w:lastRenderedPageBreak/>
        <w:t xml:space="preserve">от ТК-3//26(ТК-16/2) до ТК-3//27(ТК-16/4) 2хdу65 L = </w:t>
      </w:r>
      <w:r w:rsidR="003F69E6">
        <w:rPr>
          <w:rFonts w:eastAsiaTheme="minorEastAsia"/>
        </w:rPr>
        <w:t xml:space="preserve"> </w:t>
      </w:r>
      <w:r w:rsidRPr="00326B76">
        <w:rPr>
          <w:rFonts w:eastAsiaTheme="minorEastAsia"/>
        </w:rPr>
        <w:t xml:space="preserve">73 м. </w:t>
      </w:r>
    </w:p>
    <w:p w14:paraId="443B7B98" w14:textId="7543A605" w:rsidR="00856CB5" w:rsidRPr="00326B76" w:rsidRDefault="00856CB5" w:rsidP="00ED6D15">
      <w:pPr>
        <w:pStyle w:val="a5"/>
        <w:spacing w:after="0" w:line="240" w:lineRule="auto"/>
        <w:ind w:left="567"/>
        <w:rPr>
          <w:rFonts w:eastAsiaTheme="minorEastAsia"/>
        </w:rPr>
      </w:pPr>
      <w:r w:rsidRPr="00326B76">
        <w:rPr>
          <w:rFonts w:eastAsiaTheme="minorEastAsia"/>
        </w:rPr>
        <w:t>от ТК-3/27-4 до ТК-3/22 2хdу100 L = 230 м.</w:t>
      </w:r>
    </w:p>
    <w:p w14:paraId="39014066" w14:textId="3F450F98" w:rsidR="00856CB5" w:rsidRPr="00326B76" w:rsidRDefault="00856CB5" w:rsidP="00ED6D15">
      <w:pPr>
        <w:pStyle w:val="a5"/>
        <w:spacing w:after="0" w:line="240" w:lineRule="auto"/>
        <w:ind w:left="567"/>
        <w:rPr>
          <w:rFonts w:eastAsiaTheme="minorEastAsia"/>
        </w:rPr>
      </w:pPr>
      <w:r w:rsidRPr="00326B76">
        <w:rPr>
          <w:rFonts w:eastAsiaTheme="minorEastAsia"/>
        </w:rPr>
        <w:t>от ЦТП ИПС до ТК-3/21-1(ТК-10/1) 2хdу150 L = 48 м.</w:t>
      </w:r>
    </w:p>
    <w:p w14:paraId="00105C28" w14:textId="577404C5" w:rsidR="00856CB5" w:rsidRDefault="00856CB5" w:rsidP="006003DD">
      <w:pPr>
        <w:pStyle w:val="a5"/>
        <w:spacing w:after="0" w:line="240" w:lineRule="auto"/>
        <w:ind w:left="1134" w:firstLine="0"/>
      </w:pPr>
      <w:r w:rsidRPr="00326B76">
        <w:rPr>
          <w:rFonts w:eastAsiaTheme="minorEastAsia"/>
        </w:rPr>
        <w:t>Вывод из эксплуатации тепловых сетей от ТК-3//22(ТК-12) до ТК-3/22-1</w:t>
      </w:r>
      <w:r>
        <w:rPr>
          <w:rFonts w:eastAsiaTheme="minorEastAsia"/>
        </w:rPr>
        <w:t xml:space="preserve"> </w:t>
      </w:r>
      <w:r w:rsidRPr="00326B76">
        <w:rPr>
          <w:rFonts w:eastAsiaTheme="minorEastAsia"/>
        </w:rPr>
        <w:t>2хdу200</w:t>
      </w:r>
      <w:r>
        <w:rPr>
          <w:rFonts w:eastAsiaTheme="minorEastAsia"/>
        </w:rPr>
        <w:t xml:space="preserve">  </w:t>
      </w:r>
      <w:r w:rsidRPr="00326B76">
        <w:rPr>
          <w:rFonts w:eastAsiaTheme="minorEastAsia"/>
        </w:rPr>
        <w:t>L = 158 м.</w:t>
      </w:r>
    </w:p>
    <w:p w14:paraId="0EAC0882" w14:textId="73FF8BED" w:rsidR="00856CB5" w:rsidRDefault="00856CB5" w:rsidP="00E80137">
      <w:pPr>
        <w:pStyle w:val="a5"/>
        <w:numPr>
          <w:ilvl w:val="0"/>
          <w:numId w:val="46"/>
        </w:numPr>
        <w:spacing w:after="0" w:line="240" w:lineRule="auto"/>
      </w:pPr>
      <w:r w:rsidRPr="005176B3">
        <w:t xml:space="preserve">Реконструкция (замена гидроэлеватора на блочный модуль контроля теплопотребления БМКТ </w:t>
      </w:r>
      <w:proofErr w:type="spellStart"/>
      <w:r w:rsidRPr="005176B3">
        <w:t>IrbiCom</w:t>
      </w:r>
      <w:proofErr w:type="spellEnd"/>
      <w:r w:rsidRPr="005176B3">
        <w:t xml:space="preserve"> или аналогом потребителей от ЦТП ИПС</w:t>
      </w:r>
      <w:r w:rsidR="003F69E6">
        <w:t>.</w:t>
      </w:r>
    </w:p>
    <w:p w14:paraId="5ECE8CD8" w14:textId="18E7EF82" w:rsidR="00856CB5" w:rsidRDefault="00856CB5" w:rsidP="00E80137">
      <w:pPr>
        <w:pStyle w:val="a5"/>
        <w:numPr>
          <w:ilvl w:val="0"/>
          <w:numId w:val="46"/>
        </w:numPr>
        <w:spacing w:after="0" w:line="240" w:lineRule="auto"/>
      </w:pPr>
      <w:r w:rsidRPr="005176B3">
        <w:t>Установка/реконструкция коммерческого узла учёта ГВС; установка на циркуляционный трубопровод ГВС регулятора/ограничителя температуры) потребителей от вторичных сетей ЦТП ИПС</w:t>
      </w:r>
      <w:r w:rsidR="003F69E6">
        <w:t>.</w:t>
      </w:r>
    </w:p>
    <w:p w14:paraId="5F7D33E7" w14:textId="7FDB39D5" w:rsidR="00856CB5" w:rsidRDefault="00856CB5" w:rsidP="00E80137">
      <w:pPr>
        <w:pStyle w:val="4"/>
        <w:numPr>
          <w:ilvl w:val="0"/>
          <w:numId w:val="0"/>
        </w:numPr>
        <w:ind w:left="1728" w:hanging="648"/>
      </w:pPr>
      <w:r w:rsidRPr="005D5641">
        <w:t>Реконструкция системы теплоснабжения потребителей "Валовое кольцо"</w:t>
      </w:r>
    </w:p>
    <w:p w14:paraId="7F4F9A18" w14:textId="458FA6A5" w:rsidR="00856CB5" w:rsidRPr="00856CB5" w:rsidRDefault="007040E0" w:rsidP="00E80137">
      <w:pPr>
        <w:pStyle w:val="a5"/>
        <w:numPr>
          <w:ilvl w:val="0"/>
          <w:numId w:val="16"/>
        </w:numPr>
        <w:spacing w:after="0" w:line="240" w:lineRule="auto"/>
        <w:ind w:hanging="357"/>
      </w:pPr>
      <w:bookmarkStart w:id="172" w:name="_Hlk57024270"/>
      <w:r w:rsidRPr="00326B76">
        <w:t xml:space="preserve">Реконструкция ЦТП Баня (перевод на независимую схему системы отопления, работающую на температурном графике 95/70 </w:t>
      </w:r>
      <w:r w:rsidRPr="00326B76">
        <w:rPr>
          <w:vertAlign w:val="superscript"/>
        </w:rPr>
        <w:t>0</w:t>
      </w:r>
      <w:r w:rsidRPr="00326B76">
        <w:t xml:space="preserve">С, замена </w:t>
      </w:r>
      <w:proofErr w:type="spellStart"/>
      <w:r w:rsidRPr="00326B76">
        <w:t>кожухотрубных</w:t>
      </w:r>
      <w:proofErr w:type="spellEnd"/>
      <w:r w:rsidRPr="00326B76">
        <w:t xml:space="preserve"> ТО на пластинчатые ТО)</w:t>
      </w:r>
      <w:bookmarkEnd w:id="172"/>
    </w:p>
    <w:p w14:paraId="3301D21B" w14:textId="6A710FF1" w:rsidR="00856CB5" w:rsidRDefault="007040E0" w:rsidP="00E80137">
      <w:pPr>
        <w:pStyle w:val="4"/>
        <w:numPr>
          <w:ilvl w:val="0"/>
          <w:numId w:val="0"/>
        </w:numPr>
        <w:ind w:left="1728" w:hanging="648"/>
      </w:pPr>
      <w:r>
        <w:t xml:space="preserve">Реконструкция </w:t>
      </w:r>
      <w:r w:rsidRPr="007040E0">
        <w:t>системы теплоснабжения от ЦТП Фрегат</w:t>
      </w:r>
    </w:p>
    <w:tbl>
      <w:tblPr>
        <w:tblW w:w="10065" w:type="dxa"/>
        <w:tblInd w:w="-426" w:type="dxa"/>
        <w:tblLayout w:type="fixed"/>
        <w:tblLook w:val="0000" w:firstRow="0" w:lastRow="0" w:firstColumn="0" w:lastColumn="0" w:noHBand="0" w:noVBand="0"/>
      </w:tblPr>
      <w:tblGrid>
        <w:gridCol w:w="10065"/>
      </w:tblGrid>
      <w:tr w:rsidR="007040E0" w:rsidRPr="00326B76" w14:paraId="4548E3F9" w14:textId="77777777" w:rsidTr="007040E0">
        <w:trPr>
          <w:trHeight w:val="1200"/>
        </w:trPr>
        <w:tc>
          <w:tcPr>
            <w:tcW w:w="10065" w:type="dxa"/>
            <w:tcBorders>
              <w:top w:val="nil"/>
              <w:left w:val="nil"/>
              <w:bottom w:val="nil"/>
              <w:right w:val="nil"/>
            </w:tcBorders>
          </w:tcPr>
          <w:p w14:paraId="2C8D56D5" w14:textId="77777777" w:rsidR="007040E0" w:rsidRPr="00326B76" w:rsidRDefault="007040E0" w:rsidP="006003DD">
            <w:pPr>
              <w:pStyle w:val="a5"/>
              <w:numPr>
                <w:ilvl w:val="0"/>
                <w:numId w:val="15"/>
              </w:numPr>
              <w:spacing w:after="0" w:line="240" w:lineRule="auto"/>
              <w:ind w:left="1737" w:hanging="259"/>
            </w:pPr>
            <w:r w:rsidRPr="00326B76">
              <w:t xml:space="preserve">Реконструкция ЦТП Фрегат (перевод на независимую схему системы отопления, работающую на температурном графике 114.9/70 </w:t>
            </w:r>
            <w:r w:rsidRPr="00326B76">
              <w:rPr>
                <w:vertAlign w:val="superscript"/>
              </w:rPr>
              <w:t>0</w:t>
            </w:r>
            <w:r w:rsidRPr="00326B76">
              <w:t xml:space="preserve">С, замена </w:t>
            </w:r>
            <w:proofErr w:type="spellStart"/>
            <w:r w:rsidRPr="00326B76">
              <w:t>кожухотрубных</w:t>
            </w:r>
            <w:proofErr w:type="spellEnd"/>
            <w:r w:rsidRPr="00326B76">
              <w:t xml:space="preserve"> ТО на пластинчатые ТО)</w:t>
            </w:r>
          </w:p>
        </w:tc>
      </w:tr>
      <w:tr w:rsidR="007040E0" w:rsidRPr="00326B76" w14:paraId="22F76724" w14:textId="77777777" w:rsidTr="007040E0">
        <w:trPr>
          <w:trHeight w:val="1140"/>
        </w:trPr>
        <w:tc>
          <w:tcPr>
            <w:tcW w:w="10065" w:type="dxa"/>
            <w:tcBorders>
              <w:top w:val="nil"/>
              <w:left w:val="nil"/>
              <w:bottom w:val="nil"/>
              <w:right w:val="nil"/>
            </w:tcBorders>
          </w:tcPr>
          <w:p w14:paraId="185EA2F2" w14:textId="59DBB8D1" w:rsidR="007040E0" w:rsidRPr="00326B76" w:rsidRDefault="007040E0" w:rsidP="006003DD">
            <w:pPr>
              <w:pStyle w:val="a5"/>
              <w:numPr>
                <w:ilvl w:val="0"/>
                <w:numId w:val="15"/>
              </w:numPr>
              <w:spacing w:after="0" w:line="240" w:lineRule="auto"/>
              <w:ind w:left="1737" w:hanging="259"/>
            </w:pPr>
            <w:r w:rsidRPr="00326B76">
              <w:t>Переключение объектов ГВС от ЦТП Конная на ЦТП Фрегат, с выводом из эксплуатации ЦТП Конная.</w:t>
            </w:r>
          </w:p>
          <w:p w14:paraId="019DEF71" w14:textId="5D4E1C1D" w:rsidR="007040E0" w:rsidRPr="00326B76" w:rsidRDefault="007040E0" w:rsidP="006003DD">
            <w:pPr>
              <w:pStyle w:val="a5"/>
              <w:numPr>
                <w:ilvl w:val="0"/>
                <w:numId w:val="15"/>
              </w:numPr>
              <w:spacing w:after="0" w:line="240" w:lineRule="auto"/>
              <w:ind w:left="1737" w:hanging="259"/>
            </w:pPr>
            <w:r w:rsidRPr="00326B76">
              <w:t>Новое строительство сетей ГВС от ЦТП Фрегат до ТК-3/35(ТК-12/15) dу80/dу65 L = 580 м.</w:t>
            </w:r>
          </w:p>
        </w:tc>
      </w:tr>
      <w:tr w:rsidR="007040E0" w:rsidRPr="00326B76" w14:paraId="19CE1F5E" w14:textId="77777777" w:rsidTr="007040E0">
        <w:trPr>
          <w:trHeight w:val="760"/>
        </w:trPr>
        <w:tc>
          <w:tcPr>
            <w:tcW w:w="10065" w:type="dxa"/>
            <w:tcBorders>
              <w:top w:val="nil"/>
              <w:left w:val="nil"/>
              <w:bottom w:val="nil"/>
              <w:right w:val="nil"/>
            </w:tcBorders>
          </w:tcPr>
          <w:p w14:paraId="083CA68D" w14:textId="18997DD9" w:rsidR="007040E0" w:rsidRPr="00326B76" w:rsidRDefault="007040E0" w:rsidP="006003DD">
            <w:pPr>
              <w:pStyle w:val="a5"/>
              <w:numPr>
                <w:ilvl w:val="0"/>
                <w:numId w:val="15"/>
              </w:numPr>
              <w:spacing w:after="0" w:line="240" w:lineRule="auto"/>
              <w:ind w:left="1737" w:hanging="259"/>
            </w:pPr>
            <w:r w:rsidRPr="00326B76">
              <w:t xml:space="preserve">Реконструкция (замена гидроэлеватора на блочный модуль контроля теплопотребления БМКТ </w:t>
            </w:r>
            <w:proofErr w:type="spellStart"/>
            <w:r w:rsidRPr="00326B76">
              <w:t>IrbiCom</w:t>
            </w:r>
            <w:proofErr w:type="spellEnd"/>
            <w:r w:rsidRPr="00326B76">
              <w:t xml:space="preserve"> или аналогом потребителей от ЦТП ИПС</w:t>
            </w:r>
          </w:p>
        </w:tc>
      </w:tr>
      <w:tr w:rsidR="007040E0" w:rsidRPr="00326B76" w14:paraId="7F9B8A47" w14:textId="77777777" w:rsidTr="007040E0">
        <w:trPr>
          <w:trHeight w:val="1140"/>
        </w:trPr>
        <w:tc>
          <w:tcPr>
            <w:tcW w:w="10065" w:type="dxa"/>
            <w:tcBorders>
              <w:top w:val="nil"/>
              <w:left w:val="nil"/>
              <w:bottom w:val="nil"/>
              <w:right w:val="nil"/>
            </w:tcBorders>
          </w:tcPr>
          <w:p w14:paraId="6D2647BE" w14:textId="3E432B66" w:rsidR="00DE1657" w:rsidRDefault="007040E0" w:rsidP="006003DD">
            <w:pPr>
              <w:pStyle w:val="a5"/>
              <w:numPr>
                <w:ilvl w:val="0"/>
                <w:numId w:val="15"/>
              </w:numPr>
              <w:spacing w:after="0" w:line="240" w:lineRule="auto"/>
              <w:ind w:left="1737" w:hanging="259"/>
            </w:pPr>
            <w:r w:rsidRPr="00326B76">
              <w:t>Установка/реконструкция коммерческого узла учёта ГВС; установка на циркуляционный трубопровод ГВС регулятора/ограничителя температуры) потребителей от вторичных сетей ЦТП ИПС</w:t>
            </w:r>
            <w:r w:rsidR="007C1CBD">
              <w:t>.</w:t>
            </w:r>
          </w:p>
          <w:p w14:paraId="31E4BADA" w14:textId="77777777" w:rsidR="00E80137" w:rsidRDefault="00E80137" w:rsidP="006003DD">
            <w:pPr>
              <w:pStyle w:val="a5"/>
              <w:spacing w:after="0" w:line="240" w:lineRule="auto"/>
              <w:ind w:left="1737" w:hanging="259"/>
            </w:pPr>
          </w:p>
          <w:p w14:paraId="412A6AC7" w14:textId="77777777" w:rsidR="00DE1657" w:rsidRDefault="007040E0" w:rsidP="006003DD">
            <w:pPr>
              <w:pStyle w:val="3"/>
              <w:numPr>
                <w:ilvl w:val="2"/>
                <w:numId w:val="50"/>
              </w:numPr>
              <w:spacing w:line="240" w:lineRule="auto"/>
              <w:ind w:left="1737" w:hanging="259"/>
            </w:pPr>
            <w:bookmarkStart w:id="173" w:name="_Toc61877733"/>
            <w:r w:rsidRPr="00EE0341">
              <w:t xml:space="preserve">Система теплоснабжения </w:t>
            </w:r>
            <w:r>
              <w:t xml:space="preserve">в зоне действия </w:t>
            </w:r>
            <w:r w:rsidRPr="00EE0341">
              <w:t>котельной пос. Чкаловский</w:t>
            </w:r>
            <w:bookmarkEnd w:id="173"/>
          </w:p>
          <w:p w14:paraId="13961475" w14:textId="4FA67D86" w:rsidR="003F69E6" w:rsidRPr="003F69E6" w:rsidRDefault="003F69E6" w:rsidP="006003DD">
            <w:pPr>
              <w:spacing w:line="240" w:lineRule="auto"/>
              <w:ind w:left="1737" w:hanging="259"/>
            </w:pPr>
          </w:p>
        </w:tc>
      </w:tr>
    </w:tbl>
    <w:p w14:paraId="405F7311" w14:textId="77777777" w:rsidR="007040E0" w:rsidRPr="00EE0341" w:rsidRDefault="007040E0" w:rsidP="00E80137">
      <w:pPr>
        <w:pStyle w:val="a5"/>
        <w:spacing w:after="0" w:line="240" w:lineRule="auto"/>
      </w:pPr>
      <w:r w:rsidRPr="00EE0341">
        <w:t xml:space="preserve">Строительство новой котельной </w:t>
      </w:r>
      <w:proofErr w:type="spellStart"/>
      <w:r w:rsidRPr="00EE0341">
        <w:t>мкр</w:t>
      </w:r>
      <w:proofErr w:type="spellEnd"/>
      <w:r w:rsidRPr="00EE0341">
        <w:t xml:space="preserve">. Чкаловский в 2021 году установленной тепловой мощностью ориентировочно 16,77 Гкал/ч (земельный участок 76:18:010401:7), с переключением на данную новую котельную существующих тепловых нагрузок котельной </w:t>
      </w:r>
      <w:proofErr w:type="spellStart"/>
      <w:r w:rsidRPr="00EE0341">
        <w:t>мкр</w:t>
      </w:r>
      <w:proofErr w:type="spellEnd"/>
      <w:r w:rsidRPr="00EE0341">
        <w:t>. Чкаловский.</w:t>
      </w:r>
    </w:p>
    <w:p w14:paraId="429E1519" w14:textId="130A8E63" w:rsidR="007040E0" w:rsidRDefault="007040E0" w:rsidP="00E80137">
      <w:pPr>
        <w:spacing w:line="240" w:lineRule="auto"/>
        <w:jc w:val="both"/>
      </w:pPr>
      <w:r w:rsidRPr="00EE0341">
        <w:t xml:space="preserve">Необходимость строительства новой котельной связана с тем, что, как показывает практика теплоснабжения город </w:t>
      </w:r>
      <w:r w:rsidR="00AC0741">
        <w:t xml:space="preserve">Переславль-Залесский </w:t>
      </w:r>
      <w:r w:rsidRPr="00EE0341">
        <w:t xml:space="preserve"> последних нескольких лет, существуют существенные риски, связанные с нестабильным обеспечением теплом жителей и социальных объектов </w:t>
      </w:r>
      <w:proofErr w:type="spellStart"/>
      <w:r w:rsidRPr="00EE0341">
        <w:t>мкр</w:t>
      </w:r>
      <w:proofErr w:type="spellEnd"/>
      <w:r w:rsidRPr="00EE0341">
        <w:t xml:space="preserve">. Чкаловский. ООО «МЭС», эксплуатирующая единственную действующую котельную в </w:t>
      </w:r>
      <w:proofErr w:type="spellStart"/>
      <w:r w:rsidRPr="00EE0341">
        <w:t>мкр</w:t>
      </w:r>
      <w:proofErr w:type="spellEnd"/>
      <w:r w:rsidRPr="00EE0341">
        <w:t xml:space="preserve">. Чкаловский, злоупотребляет своим доминирующим положением, использует отключения котельной в качестве инструмента давления на администрацию городского округа Переславль-Залесский. Для существующей котельной в </w:t>
      </w:r>
      <w:proofErr w:type="spellStart"/>
      <w:r w:rsidRPr="00EE0341">
        <w:t>мкр</w:t>
      </w:r>
      <w:proofErr w:type="spellEnd"/>
      <w:r w:rsidRPr="00EE0341">
        <w:t>. Чкаловский на момент актуализации схемы теплоснабжения в установленном порядке не получена лицензия на эксплуатацию опасного производственного объекта,</w:t>
      </w:r>
      <w:r w:rsidRPr="007040E0">
        <w:t xml:space="preserve"> </w:t>
      </w:r>
      <w:r>
        <w:t>п</w:t>
      </w:r>
      <w:r w:rsidRPr="00EE0341">
        <w:t>олучено отрицательное заключение государственной экспертизы проекта строительства.</w:t>
      </w:r>
    </w:p>
    <w:p w14:paraId="0EC08064" w14:textId="5BC16B69" w:rsidR="00DE1657" w:rsidRDefault="00DE1657" w:rsidP="007040E0"/>
    <w:p w14:paraId="2642713D" w14:textId="5DFEFFAF" w:rsidR="001F4A72" w:rsidRDefault="001F4A72" w:rsidP="007040E0"/>
    <w:p w14:paraId="1AA3C434" w14:textId="77777777" w:rsidR="001F4A72" w:rsidRDefault="001F4A72" w:rsidP="007040E0"/>
    <w:p w14:paraId="6C706132" w14:textId="57177F3A" w:rsidR="007040E0" w:rsidRDefault="007040E0" w:rsidP="000253E2">
      <w:pPr>
        <w:pStyle w:val="3"/>
        <w:numPr>
          <w:ilvl w:val="3"/>
          <w:numId w:val="53"/>
        </w:numPr>
        <w:jc w:val="both"/>
      </w:pPr>
      <w:bookmarkStart w:id="174" w:name="_Toc61877734"/>
      <w:r w:rsidRPr="00882874">
        <w:lastRenderedPageBreak/>
        <w:t xml:space="preserve">Система теплоснабжения </w:t>
      </w:r>
      <w:r>
        <w:t>в зоне действия котельных МУП «</w:t>
      </w:r>
      <w:proofErr w:type="spellStart"/>
      <w:r>
        <w:t>Теплосервис</w:t>
      </w:r>
      <w:proofErr w:type="spellEnd"/>
      <w:r>
        <w:t>»</w:t>
      </w:r>
      <w:bookmarkEnd w:id="174"/>
    </w:p>
    <w:p w14:paraId="78ADB2E9" w14:textId="77777777" w:rsidR="00DE1657" w:rsidRDefault="00DE1657" w:rsidP="007040E0">
      <w:pPr>
        <w:pStyle w:val="afff"/>
      </w:pPr>
    </w:p>
    <w:p w14:paraId="6721F2BC" w14:textId="1E7EAAE8" w:rsidR="007040E0" w:rsidRPr="00E80137" w:rsidRDefault="009372AA" w:rsidP="002A7642">
      <w:pPr>
        <w:pStyle w:val="afff"/>
        <w:keepNext/>
        <w:ind w:firstLine="0"/>
      </w:pPr>
      <w:bookmarkStart w:id="175" w:name="_Toc61877709"/>
      <w:r w:rsidRPr="00E80137">
        <w:t xml:space="preserve">Таблица </w:t>
      </w:r>
      <w:r w:rsidR="00CD5D6D">
        <w:rPr>
          <w:noProof/>
        </w:rPr>
        <w:t>2</w:t>
      </w:r>
      <w:r w:rsidR="00CD5D6D">
        <w:t>.</w:t>
      </w:r>
      <w:r w:rsidR="00CD5D6D">
        <w:rPr>
          <w:noProof/>
        </w:rPr>
        <w:fldChar w:fldCharType="begin"/>
      </w:r>
      <w:r w:rsidR="00CD5D6D">
        <w:rPr>
          <w:noProof/>
        </w:rPr>
        <w:instrText xml:space="preserve"> SEQ Таблица \* ARABIC \s 1 </w:instrText>
      </w:r>
      <w:r w:rsidR="00CD5D6D">
        <w:rPr>
          <w:noProof/>
        </w:rPr>
        <w:fldChar w:fldCharType="separate"/>
      </w:r>
      <w:r w:rsidR="003C6DDB">
        <w:rPr>
          <w:noProof/>
        </w:rPr>
        <w:t>2</w:t>
      </w:r>
      <w:r w:rsidR="00CD5D6D">
        <w:rPr>
          <w:noProof/>
        </w:rPr>
        <w:fldChar w:fldCharType="end"/>
      </w:r>
      <w:r w:rsidRPr="00E80137">
        <w:t>-</w:t>
      </w:r>
      <w:r w:rsidR="007040E0" w:rsidRPr="00E80137">
        <w:t>Реконструкция котельных в зоне действия котельных МУП «</w:t>
      </w:r>
      <w:proofErr w:type="spellStart"/>
      <w:r w:rsidR="007040E0" w:rsidRPr="00E80137">
        <w:t>Теплосервис</w:t>
      </w:r>
      <w:proofErr w:type="spellEnd"/>
      <w:r w:rsidR="007040E0" w:rsidRPr="00E80137">
        <w:t>»</w:t>
      </w:r>
      <w:bookmarkStart w:id="176" w:name="_Hlk57024688"/>
      <w:bookmarkEnd w:id="175"/>
    </w:p>
    <w:tbl>
      <w:tblPr>
        <w:tblStyle w:val="ae"/>
        <w:tblW w:w="10018" w:type="dxa"/>
        <w:tblLook w:val="04A0" w:firstRow="1" w:lastRow="0" w:firstColumn="1" w:lastColumn="0" w:noHBand="0" w:noVBand="1"/>
      </w:tblPr>
      <w:tblGrid>
        <w:gridCol w:w="562"/>
        <w:gridCol w:w="3449"/>
        <w:gridCol w:w="5199"/>
        <w:gridCol w:w="808"/>
      </w:tblGrid>
      <w:tr w:rsidR="00327FD3" w:rsidRPr="00327FD3" w14:paraId="36FD81A8" w14:textId="77777777" w:rsidTr="00327FD3">
        <w:trPr>
          <w:trHeight w:val="20"/>
          <w:tblHeader/>
        </w:trPr>
        <w:tc>
          <w:tcPr>
            <w:tcW w:w="562" w:type="dxa"/>
            <w:vAlign w:val="center"/>
          </w:tcPr>
          <w:bookmarkEnd w:id="176"/>
          <w:p w14:paraId="19FA215E" w14:textId="77777777" w:rsidR="00327FD3" w:rsidRPr="00327FD3" w:rsidRDefault="00327FD3" w:rsidP="00DD1D00">
            <w:pPr>
              <w:pStyle w:val="a5"/>
              <w:spacing w:after="0"/>
              <w:ind w:firstLine="0"/>
              <w:jc w:val="center"/>
              <w:rPr>
                <w:sz w:val="20"/>
                <w:szCs w:val="20"/>
              </w:rPr>
            </w:pPr>
            <w:r w:rsidRPr="00327FD3">
              <w:rPr>
                <w:sz w:val="20"/>
                <w:szCs w:val="20"/>
              </w:rPr>
              <w:t xml:space="preserve">№ </w:t>
            </w:r>
            <w:proofErr w:type="spellStart"/>
            <w:r w:rsidRPr="00327FD3">
              <w:rPr>
                <w:sz w:val="20"/>
                <w:szCs w:val="20"/>
              </w:rPr>
              <w:t>п.п</w:t>
            </w:r>
            <w:proofErr w:type="spellEnd"/>
            <w:r w:rsidRPr="00327FD3">
              <w:rPr>
                <w:sz w:val="20"/>
                <w:szCs w:val="20"/>
              </w:rPr>
              <w:t>.</w:t>
            </w:r>
          </w:p>
        </w:tc>
        <w:tc>
          <w:tcPr>
            <w:tcW w:w="3449" w:type="dxa"/>
            <w:vAlign w:val="center"/>
          </w:tcPr>
          <w:p w14:paraId="2BDEC3DB" w14:textId="77777777" w:rsidR="00327FD3" w:rsidRPr="00327FD3" w:rsidRDefault="00327FD3" w:rsidP="00DD1D00">
            <w:pPr>
              <w:pStyle w:val="a5"/>
              <w:spacing w:after="0"/>
              <w:ind w:firstLine="0"/>
              <w:jc w:val="center"/>
              <w:rPr>
                <w:sz w:val="20"/>
                <w:szCs w:val="20"/>
              </w:rPr>
            </w:pPr>
            <w:r w:rsidRPr="00327FD3">
              <w:rPr>
                <w:sz w:val="20"/>
                <w:szCs w:val="20"/>
              </w:rPr>
              <w:t>Название котельной</w:t>
            </w:r>
          </w:p>
        </w:tc>
        <w:tc>
          <w:tcPr>
            <w:tcW w:w="5199" w:type="dxa"/>
            <w:vAlign w:val="center"/>
          </w:tcPr>
          <w:p w14:paraId="1C0C7596" w14:textId="77777777" w:rsidR="00327FD3" w:rsidRPr="00327FD3" w:rsidRDefault="00327FD3" w:rsidP="00DD1D00">
            <w:pPr>
              <w:pStyle w:val="a5"/>
              <w:spacing w:after="0"/>
              <w:ind w:firstLine="0"/>
              <w:jc w:val="center"/>
              <w:rPr>
                <w:sz w:val="20"/>
                <w:szCs w:val="20"/>
              </w:rPr>
            </w:pPr>
            <w:r w:rsidRPr="00327FD3">
              <w:rPr>
                <w:sz w:val="20"/>
                <w:szCs w:val="20"/>
              </w:rPr>
              <w:t>Мероприятия</w:t>
            </w:r>
          </w:p>
        </w:tc>
        <w:tc>
          <w:tcPr>
            <w:tcW w:w="808" w:type="dxa"/>
            <w:vAlign w:val="center"/>
          </w:tcPr>
          <w:p w14:paraId="2507CAD8" w14:textId="77777777" w:rsidR="00327FD3" w:rsidRPr="00327FD3" w:rsidRDefault="00327FD3" w:rsidP="00DD1D00">
            <w:pPr>
              <w:pStyle w:val="a5"/>
              <w:spacing w:after="0"/>
              <w:ind w:firstLine="0"/>
              <w:jc w:val="center"/>
              <w:rPr>
                <w:sz w:val="20"/>
                <w:szCs w:val="20"/>
              </w:rPr>
            </w:pPr>
            <w:r w:rsidRPr="00327FD3">
              <w:rPr>
                <w:sz w:val="20"/>
                <w:szCs w:val="20"/>
              </w:rPr>
              <w:t>Сроки</w:t>
            </w:r>
          </w:p>
        </w:tc>
      </w:tr>
      <w:tr w:rsidR="00327FD3" w:rsidRPr="00327FD3" w14:paraId="68BBD7EC" w14:textId="77777777" w:rsidTr="00327FD3">
        <w:trPr>
          <w:trHeight w:val="20"/>
        </w:trPr>
        <w:tc>
          <w:tcPr>
            <w:tcW w:w="562" w:type="dxa"/>
            <w:vAlign w:val="center"/>
          </w:tcPr>
          <w:p w14:paraId="3663E4EC" w14:textId="77777777" w:rsidR="00327FD3" w:rsidRPr="00327FD3" w:rsidRDefault="00327FD3" w:rsidP="00DD1D00">
            <w:pPr>
              <w:pStyle w:val="a5"/>
              <w:spacing w:after="0"/>
              <w:ind w:firstLine="0"/>
              <w:jc w:val="center"/>
              <w:rPr>
                <w:sz w:val="20"/>
                <w:szCs w:val="20"/>
              </w:rPr>
            </w:pPr>
            <w:r w:rsidRPr="00327FD3">
              <w:rPr>
                <w:sz w:val="20"/>
                <w:szCs w:val="20"/>
              </w:rPr>
              <w:t>1</w:t>
            </w:r>
          </w:p>
        </w:tc>
        <w:tc>
          <w:tcPr>
            <w:tcW w:w="3449" w:type="dxa"/>
            <w:vAlign w:val="center"/>
          </w:tcPr>
          <w:p w14:paraId="3151F1E0" w14:textId="77777777" w:rsidR="00327FD3" w:rsidRPr="00327FD3" w:rsidRDefault="00327FD3" w:rsidP="00DD1D00">
            <w:pPr>
              <w:pStyle w:val="a5"/>
              <w:spacing w:after="0"/>
              <w:ind w:firstLine="0"/>
              <w:jc w:val="center"/>
              <w:rPr>
                <w:sz w:val="20"/>
                <w:szCs w:val="20"/>
              </w:rPr>
            </w:pPr>
            <w:r w:rsidRPr="00327FD3">
              <w:rPr>
                <w:sz w:val="20"/>
                <w:szCs w:val="20"/>
              </w:rPr>
              <w:t>Котельная </w:t>
            </w:r>
            <w:proofErr w:type="spellStart"/>
            <w:r w:rsidRPr="00327FD3">
              <w:rPr>
                <w:sz w:val="20"/>
                <w:szCs w:val="20"/>
              </w:rPr>
              <w:t>пос.Сельхозтехника</w:t>
            </w:r>
            <w:proofErr w:type="spellEnd"/>
          </w:p>
        </w:tc>
        <w:tc>
          <w:tcPr>
            <w:tcW w:w="5199" w:type="dxa"/>
            <w:vAlign w:val="center"/>
          </w:tcPr>
          <w:p w14:paraId="2FB8E46F" w14:textId="77777777" w:rsidR="00327FD3" w:rsidRPr="00327FD3" w:rsidRDefault="00327FD3" w:rsidP="00DD1D00">
            <w:pPr>
              <w:pStyle w:val="a5"/>
              <w:spacing w:after="0"/>
              <w:ind w:firstLine="0"/>
              <w:jc w:val="center"/>
              <w:rPr>
                <w:sz w:val="20"/>
                <w:szCs w:val="20"/>
              </w:rPr>
            </w:pPr>
            <w:r w:rsidRPr="00327FD3">
              <w:rPr>
                <w:sz w:val="20"/>
                <w:szCs w:val="20"/>
              </w:rPr>
              <w:t xml:space="preserve">Строительство новой </w:t>
            </w:r>
            <w:proofErr w:type="spellStart"/>
            <w:r w:rsidRPr="00327FD3">
              <w:rPr>
                <w:sz w:val="20"/>
                <w:szCs w:val="20"/>
              </w:rPr>
              <w:t>блочно</w:t>
            </w:r>
            <w:proofErr w:type="spellEnd"/>
            <w:r w:rsidRPr="00327FD3">
              <w:rPr>
                <w:sz w:val="20"/>
                <w:szCs w:val="20"/>
              </w:rPr>
              <w:t>-модульной котельной мощностью 2 Гкал/ч</w:t>
            </w:r>
          </w:p>
        </w:tc>
        <w:tc>
          <w:tcPr>
            <w:tcW w:w="808" w:type="dxa"/>
            <w:vAlign w:val="center"/>
          </w:tcPr>
          <w:p w14:paraId="632049CB" w14:textId="77777777" w:rsidR="00327FD3" w:rsidRPr="00327FD3" w:rsidRDefault="00327FD3" w:rsidP="00DD1D00">
            <w:pPr>
              <w:pStyle w:val="a5"/>
              <w:spacing w:after="0"/>
              <w:ind w:firstLine="0"/>
              <w:jc w:val="center"/>
              <w:rPr>
                <w:sz w:val="20"/>
                <w:szCs w:val="20"/>
              </w:rPr>
            </w:pPr>
            <w:r w:rsidRPr="00327FD3">
              <w:rPr>
                <w:sz w:val="20"/>
                <w:szCs w:val="20"/>
              </w:rPr>
              <w:t>2023г</w:t>
            </w:r>
          </w:p>
        </w:tc>
      </w:tr>
      <w:tr w:rsidR="00327FD3" w:rsidRPr="00327FD3" w14:paraId="5B10EEF5" w14:textId="77777777" w:rsidTr="00327FD3">
        <w:trPr>
          <w:trHeight w:val="20"/>
        </w:trPr>
        <w:tc>
          <w:tcPr>
            <w:tcW w:w="562" w:type="dxa"/>
            <w:vAlign w:val="center"/>
          </w:tcPr>
          <w:p w14:paraId="09575726" w14:textId="77777777" w:rsidR="00327FD3" w:rsidRPr="00327FD3" w:rsidRDefault="00327FD3" w:rsidP="00DD1D00">
            <w:pPr>
              <w:pStyle w:val="a5"/>
              <w:spacing w:after="0"/>
              <w:ind w:firstLine="0"/>
              <w:jc w:val="center"/>
              <w:rPr>
                <w:sz w:val="20"/>
                <w:szCs w:val="20"/>
              </w:rPr>
            </w:pPr>
            <w:r w:rsidRPr="00327FD3">
              <w:rPr>
                <w:sz w:val="20"/>
                <w:szCs w:val="20"/>
              </w:rPr>
              <w:t>2</w:t>
            </w:r>
          </w:p>
        </w:tc>
        <w:tc>
          <w:tcPr>
            <w:tcW w:w="3449" w:type="dxa"/>
            <w:vAlign w:val="center"/>
          </w:tcPr>
          <w:p w14:paraId="76B6FB2F" w14:textId="77777777" w:rsidR="00327FD3" w:rsidRPr="00327FD3" w:rsidRDefault="00327FD3" w:rsidP="00DD1D00">
            <w:pPr>
              <w:pStyle w:val="a5"/>
              <w:spacing w:after="0"/>
              <w:ind w:firstLine="0"/>
              <w:jc w:val="center"/>
              <w:rPr>
                <w:sz w:val="20"/>
                <w:szCs w:val="20"/>
              </w:rPr>
            </w:pPr>
            <w:r w:rsidRPr="00327FD3">
              <w:rPr>
                <w:sz w:val="20"/>
                <w:szCs w:val="20"/>
              </w:rPr>
              <w:t xml:space="preserve">Котельная с. Новоселье </w:t>
            </w:r>
            <w:proofErr w:type="spellStart"/>
            <w:r w:rsidRPr="00327FD3">
              <w:rPr>
                <w:sz w:val="20"/>
                <w:szCs w:val="20"/>
              </w:rPr>
              <w:t>Веськовского</w:t>
            </w:r>
            <w:proofErr w:type="spellEnd"/>
            <w:r w:rsidRPr="00327FD3">
              <w:rPr>
                <w:sz w:val="20"/>
                <w:szCs w:val="20"/>
              </w:rPr>
              <w:t xml:space="preserve"> сельского округа</w:t>
            </w:r>
          </w:p>
        </w:tc>
        <w:tc>
          <w:tcPr>
            <w:tcW w:w="5199" w:type="dxa"/>
            <w:vAlign w:val="center"/>
          </w:tcPr>
          <w:p w14:paraId="64CF249F" w14:textId="77777777" w:rsidR="00327FD3" w:rsidRPr="00327FD3" w:rsidRDefault="00327FD3" w:rsidP="00DD1D00">
            <w:pPr>
              <w:pStyle w:val="a5"/>
              <w:spacing w:after="0"/>
              <w:ind w:firstLine="0"/>
              <w:jc w:val="center"/>
              <w:rPr>
                <w:sz w:val="20"/>
                <w:szCs w:val="20"/>
              </w:rPr>
            </w:pPr>
            <w:r w:rsidRPr="00327FD3">
              <w:rPr>
                <w:sz w:val="20"/>
                <w:szCs w:val="20"/>
              </w:rPr>
              <w:t>Строительство новой газовой БМК котельной. Существующая котельная ул. Центральная, д.18а, присоединенная нагрузка с потерями в сетях 0.47 Гкал/ч</w:t>
            </w:r>
          </w:p>
        </w:tc>
        <w:tc>
          <w:tcPr>
            <w:tcW w:w="808" w:type="dxa"/>
            <w:vAlign w:val="center"/>
          </w:tcPr>
          <w:p w14:paraId="79BCCCFD" w14:textId="77777777" w:rsidR="00327FD3" w:rsidRPr="00327FD3" w:rsidRDefault="00327FD3" w:rsidP="00DD1D00">
            <w:pPr>
              <w:pStyle w:val="a5"/>
              <w:spacing w:after="0"/>
              <w:ind w:firstLine="0"/>
              <w:jc w:val="center"/>
              <w:rPr>
                <w:sz w:val="20"/>
                <w:szCs w:val="20"/>
              </w:rPr>
            </w:pPr>
            <w:r w:rsidRPr="00327FD3">
              <w:rPr>
                <w:sz w:val="20"/>
                <w:szCs w:val="20"/>
              </w:rPr>
              <w:t>2023г</w:t>
            </w:r>
          </w:p>
        </w:tc>
      </w:tr>
      <w:tr w:rsidR="00327FD3" w:rsidRPr="00327FD3" w14:paraId="5B27B65F" w14:textId="77777777" w:rsidTr="00327FD3">
        <w:trPr>
          <w:trHeight w:val="20"/>
        </w:trPr>
        <w:tc>
          <w:tcPr>
            <w:tcW w:w="562" w:type="dxa"/>
            <w:vAlign w:val="center"/>
          </w:tcPr>
          <w:p w14:paraId="33AC2052" w14:textId="77777777" w:rsidR="00327FD3" w:rsidRPr="00327FD3" w:rsidRDefault="00327FD3" w:rsidP="00DD1D00">
            <w:pPr>
              <w:pStyle w:val="a5"/>
              <w:spacing w:after="0"/>
              <w:ind w:firstLine="0"/>
              <w:jc w:val="center"/>
              <w:rPr>
                <w:sz w:val="20"/>
                <w:szCs w:val="20"/>
              </w:rPr>
            </w:pPr>
            <w:r w:rsidRPr="00327FD3">
              <w:rPr>
                <w:sz w:val="20"/>
                <w:szCs w:val="20"/>
              </w:rPr>
              <w:t>3</w:t>
            </w:r>
          </w:p>
        </w:tc>
        <w:tc>
          <w:tcPr>
            <w:tcW w:w="3449" w:type="dxa"/>
            <w:vAlign w:val="center"/>
          </w:tcPr>
          <w:p w14:paraId="6D60B22B" w14:textId="77777777" w:rsidR="00327FD3" w:rsidRPr="00327FD3" w:rsidRDefault="00327FD3" w:rsidP="00DD1D00">
            <w:pPr>
              <w:pStyle w:val="a5"/>
              <w:spacing w:after="0"/>
              <w:ind w:firstLine="0"/>
              <w:jc w:val="center"/>
              <w:rPr>
                <w:sz w:val="20"/>
                <w:szCs w:val="20"/>
              </w:rPr>
            </w:pPr>
            <w:r w:rsidRPr="00327FD3">
              <w:rPr>
                <w:sz w:val="20"/>
                <w:szCs w:val="20"/>
              </w:rPr>
              <w:t>Котельная с. Новое </w:t>
            </w:r>
            <w:proofErr w:type="spellStart"/>
            <w:r w:rsidRPr="00327FD3">
              <w:rPr>
                <w:sz w:val="20"/>
                <w:szCs w:val="20"/>
              </w:rPr>
              <w:t>Глебовского</w:t>
            </w:r>
            <w:proofErr w:type="spellEnd"/>
            <w:r w:rsidRPr="00327FD3">
              <w:rPr>
                <w:sz w:val="20"/>
                <w:szCs w:val="20"/>
              </w:rPr>
              <w:t xml:space="preserve"> сельского округа</w:t>
            </w:r>
          </w:p>
        </w:tc>
        <w:tc>
          <w:tcPr>
            <w:tcW w:w="5199" w:type="dxa"/>
            <w:vAlign w:val="center"/>
          </w:tcPr>
          <w:p w14:paraId="31A0074B" w14:textId="77777777" w:rsidR="00327FD3" w:rsidRPr="00327FD3" w:rsidRDefault="00327FD3" w:rsidP="00DD1D00">
            <w:pPr>
              <w:pStyle w:val="a5"/>
              <w:spacing w:after="0"/>
              <w:ind w:firstLine="0"/>
              <w:jc w:val="center"/>
              <w:rPr>
                <w:sz w:val="20"/>
                <w:szCs w:val="20"/>
              </w:rPr>
            </w:pPr>
            <w:r w:rsidRPr="00327FD3">
              <w:rPr>
                <w:sz w:val="20"/>
                <w:szCs w:val="20"/>
              </w:rPr>
              <w:t>Строительство новой газовой БМК котельной. Существующая котельная пер. Мирный 95, присоединенная нагрузка с потерями в сетях 0,66 Гкал/ч.</w:t>
            </w:r>
          </w:p>
        </w:tc>
        <w:tc>
          <w:tcPr>
            <w:tcW w:w="808" w:type="dxa"/>
            <w:vAlign w:val="center"/>
          </w:tcPr>
          <w:p w14:paraId="6344A2D5" w14:textId="77777777" w:rsidR="00327FD3" w:rsidRPr="00327FD3" w:rsidRDefault="00327FD3" w:rsidP="00DD1D00">
            <w:pPr>
              <w:pStyle w:val="a5"/>
              <w:spacing w:after="0"/>
              <w:ind w:firstLine="0"/>
              <w:jc w:val="center"/>
              <w:rPr>
                <w:sz w:val="20"/>
                <w:szCs w:val="20"/>
              </w:rPr>
            </w:pPr>
            <w:r w:rsidRPr="00327FD3">
              <w:rPr>
                <w:sz w:val="20"/>
                <w:szCs w:val="20"/>
              </w:rPr>
              <w:t>2023г</w:t>
            </w:r>
          </w:p>
        </w:tc>
      </w:tr>
      <w:tr w:rsidR="00327FD3" w:rsidRPr="00327FD3" w14:paraId="2D763DF1" w14:textId="77777777" w:rsidTr="00327FD3">
        <w:trPr>
          <w:trHeight w:val="20"/>
        </w:trPr>
        <w:tc>
          <w:tcPr>
            <w:tcW w:w="562" w:type="dxa"/>
            <w:vAlign w:val="center"/>
          </w:tcPr>
          <w:p w14:paraId="1D8C310E" w14:textId="77777777" w:rsidR="00327FD3" w:rsidRPr="00327FD3" w:rsidRDefault="00327FD3" w:rsidP="00DD1D00">
            <w:pPr>
              <w:pStyle w:val="a5"/>
              <w:spacing w:after="0"/>
              <w:ind w:firstLine="0"/>
              <w:jc w:val="center"/>
              <w:rPr>
                <w:sz w:val="20"/>
                <w:szCs w:val="20"/>
              </w:rPr>
            </w:pPr>
            <w:r w:rsidRPr="00327FD3">
              <w:rPr>
                <w:sz w:val="20"/>
                <w:szCs w:val="20"/>
              </w:rPr>
              <w:t>4</w:t>
            </w:r>
          </w:p>
        </w:tc>
        <w:tc>
          <w:tcPr>
            <w:tcW w:w="3449" w:type="dxa"/>
            <w:vAlign w:val="center"/>
          </w:tcPr>
          <w:p w14:paraId="2642B80F" w14:textId="77777777" w:rsidR="00327FD3" w:rsidRPr="00327FD3" w:rsidRDefault="00327FD3" w:rsidP="00DD1D00">
            <w:pPr>
              <w:pStyle w:val="a5"/>
              <w:spacing w:after="0"/>
              <w:ind w:firstLine="0"/>
              <w:jc w:val="center"/>
              <w:rPr>
                <w:sz w:val="20"/>
                <w:szCs w:val="20"/>
              </w:rPr>
            </w:pPr>
            <w:r w:rsidRPr="00327FD3">
              <w:rPr>
                <w:sz w:val="20"/>
                <w:szCs w:val="20"/>
              </w:rPr>
              <w:t>Котельная п. Дубки Алексинского сельского округа</w:t>
            </w:r>
          </w:p>
        </w:tc>
        <w:tc>
          <w:tcPr>
            <w:tcW w:w="5199" w:type="dxa"/>
            <w:vAlign w:val="center"/>
          </w:tcPr>
          <w:p w14:paraId="689BE659" w14:textId="77777777" w:rsidR="00327FD3" w:rsidRPr="00327FD3" w:rsidRDefault="00327FD3" w:rsidP="00DD1D00">
            <w:pPr>
              <w:pStyle w:val="a5"/>
              <w:spacing w:after="0"/>
              <w:ind w:firstLine="0"/>
              <w:jc w:val="center"/>
              <w:rPr>
                <w:sz w:val="20"/>
                <w:szCs w:val="20"/>
              </w:rPr>
            </w:pPr>
            <w:r w:rsidRPr="00327FD3">
              <w:rPr>
                <w:sz w:val="20"/>
                <w:szCs w:val="20"/>
              </w:rPr>
              <w:t>Строительство новой газовой БМК. вблизи к центру нагрузок. Присоединенная нагрузка с потерями в сетях 2,66 Гкал/ч.</w:t>
            </w:r>
          </w:p>
        </w:tc>
        <w:tc>
          <w:tcPr>
            <w:tcW w:w="808" w:type="dxa"/>
            <w:vAlign w:val="center"/>
          </w:tcPr>
          <w:p w14:paraId="3FE0C870" w14:textId="77777777" w:rsidR="00327FD3" w:rsidRPr="00327FD3" w:rsidRDefault="00327FD3" w:rsidP="00DD1D00">
            <w:pPr>
              <w:pStyle w:val="a5"/>
              <w:spacing w:after="0"/>
              <w:ind w:firstLine="0"/>
              <w:jc w:val="center"/>
              <w:rPr>
                <w:sz w:val="20"/>
                <w:szCs w:val="20"/>
              </w:rPr>
            </w:pPr>
            <w:r w:rsidRPr="00327FD3">
              <w:rPr>
                <w:sz w:val="20"/>
                <w:szCs w:val="20"/>
              </w:rPr>
              <w:t>2024г</w:t>
            </w:r>
          </w:p>
        </w:tc>
      </w:tr>
      <w:tr w:rsidR="00327FD3" w:rsidRPr="00327FD3" w14:paraId="3E402FB4" w14:textId="77777777" w:rsidTr="00327FD3">
        <w:trPr>
          <w:trHeight w:val="20"/>
        </w:trPr>
        <w:tc>
          <w:tcPr>
            <w:tcW w:w="562" w:type="dxa"/>
            <w:vAlign w:val="center"/>
          </w:tcPr>
          <w:p w14:paraId="2C330471" w14:textId="77777777" w:rsidR="00327FD3" w:rsidRPr="00327FD3" w:rsidRDefault="00327FD3" w:rsidP="00DD1D00">
            <w:pPr>
              <w:pStyle w:val="a5"/>
              <w:spacing w:after="0"/>
              <w:ind w:firstLine="0"/>
              <w:jc w:val="center"/>
              <w:rPr>
                <w:sz w:val="20"/>
                <w:szCs w:val="20"/>
              </w:rPr>
            </w:pPr>
            <w:r w:rsidRPr="00327FD3">
              <w:rPr>
                <w:sz w:val="20"/>
                <w:szCs w:val="20"/>
              </w:rPr>
              <w:t>5</w:t>
            </w:r>
          </w:p>
        </w:tc>
        <w:tc>
          <w:tcPr>
            <w:tcW w:w="3449" w:type="dxa"/>
            <w:vAlign w:val="center"/>
          </w:tcPr>
          <w:p w14:paraId="3C3E3E3D" w14:textId="77777777" w:rsidR="00327FD3" w:rsidRPr="00327FD3" w:rsidRDefault="00327FD3" w:rsidP="00DD1D00">
            <w:pPr>
              <w:pStyle w:val="a5"/>
              <w:spacing w:after="0"/>
              <w:ind w:firstLine="0"/>
              <w:jc w:val="center"/>
              <w:rPr>
                <w:sz w:val="20"/>
                <w:szCs w:val="20"/>
              </w:rPr>
            </w:pPr>
            <w:r w:rsidRPr="00327FD3">
              <w:rPr>
                <w:sz w:val="20"/>
                <w:szCs w:val="20"/>
              </w:rPr>
              <w:t>Котельная </w:t>
            </w:r>
            <w:proofErr w:type="spellStart"/>
            <w:r w:rsidRPr="00327FD3">
              <w:rPr>
                <w:sz w:val="20"/>
                <w:szCs w:val="20"/>
              </w:rPr>
              <w:t>п.Рязанцево</w:t>
            </w:r>
            <w:proofErr w:type="spellEnd"/>
            <w:r w:rsidRPr="00327FD3">
              <w:rPr>
                <w:sz w:val="20"/>
                <w:szCs w:val="20"/>
              </w:rPr>
              <w:t xml:space="preserve"> </w:t>
            </w:r>
            <w:proofErr w:type="spellStart"/>
            <w:r w:rsidRPr="00327FD3">
              <w:rPr>
                <w:sz w:val="20"/>
                <w:szCs w:val="20"/>
              </w:rPr>
              <w:t>Рязанцевского</w:t>
            </w:r>
            <w:proofErr w:type="spellEnd"/>
            <w:r w:rsidRPr="00327FD3">
              <w:rPr>
                <w:sz w:val="20"/>
                <w:szCs w:val="20"/>
              </w:rPr>
              <w:t xml:space="preserve"> сельского округа</w:t>
            </w:r>
          </w:p>
        </w:tc>
        <w:tc>
          <w:tcPr>
            <w:tcW w:w="5199" w:type="dxa"/>
            <w:vAlign w:val="center"/>
          </w:tcPr>
          <w:p w14:paraId="3AE6862C" w14:textId="77777777" w:rsidR="00327FD3" w:rsidRPr="00327FD3" w:rsidRDefault="00327FD3" w:rsidP="00DD1D00">
            <w:pPr>
              <w:pStyle w:val="a5"/>
              <w:spacing w:after="0"/>
              <w:ind w:firstLine="0"/>
              <w:jc w:val="center"/>
              <w:rPr>
                <w:sz w:val="20"/>
                <w:szCs w:val="20"/>
              </w:rPr>
            </w:pPr>
            <w:r w:rsidRPr="00327FD3">
              <w:rPr>
                <w:sz w:val="20"/>
                <w:szCs w:val="20"/>
              </w:rPr>
              <w:t>Строительство новой газовой </w:t>
            </w:r>
            <w:proofErr w:type="spellStart"/>
            <w:r w:rsidRPr="00327FD3">
              <w:rPr>
                <w:sz w:val="20"/>
                <w:szCs w:val="20"/>
              </w:rPr>
              <w:t>БМК.Существующая</w:t>
            </w:r>
            <w:proofErr w:type="spellEnd"/>
            <w:r w:rsidRPr="00327FD3">
              <w:rPr>
                <w:sz w:val="20"/>
                <w:szCs w:val="20"/>
              </w:rPr>
              <w:t xml:space="preserve"> котельная </w:t>
            </w:r>
            <w:proofErr w:type="spellStart"/>
            <w:r w:rsidRPr="00327FD3">
              <w:rPr>
                <w:sz w:val="20"/>
                <w:szCs w:val="20"/>
              </w:rPr>
              <w:t>ул.Гагарина</w:t>
            </w:r>
            <w:proofErr w:type="spellEnd"/>
            <w:r w:rsidRPr="00327FD3">
              <w:rPr>
                <w:sz w:val="20"/>
                <w:szCs w:val="20"/>
              </w:rPr>
              <w:t xml:space="preserve"> 1, присоединенная нагрузка с потерями в сетях 2,14 Гкал/ч.</w:t>
            </w:r>
          </w:p>
        </w:tc>
        <w:tc>
          <w:tcPr>
            <w:tcW w:w="808" w:type="dxa"/>
            <w:vAlign w:val="center"/>
          </w:tcPr>
          <w:p w14:paraId="38B621EC" w14:textId="77777777" w:rsidR="00327FD3" w:rsidRPr="00327FD3" w:rsidRDefault="00327FD3" w:rsidP="00DD1D00">
            <w:pPr>
              <w:pStyle w:val="a5"/>
              <w:spacing w:after="0"/>
              <w:ind w:firstLine="0"/>
              <w:jc w:val="center"/>
              <w:rPr>
                <w:sz w:val="20"/>
                <w:szCs w:val="20"/>
              </w:rPr>
            </w:pPr>
            <w:r w:rsidRPr="00327FD3">
              <w:rPr>
                <w:sz w:val="20"/>
                <w:szCs w:val="20"/>
              </w:rPr>
              <w:t>2023г</w:t>
            </w:r>
          </w:p>
        </w:tc>
      </w:tr>
      <w:tr w:rsidR="00327FD3" w:rsidRPr="00327FD3" w14:paraId="525B982D" w14:textId="77777777" w:rsidTr="00327FD3">
        <w:trPr>
          <w:trHeight w:val="20"/>
        </w:trPr>
        <w:tc>
          <w:tcPr>
            <w:tcW w:w="562" w:type="dxa"/>
            <w:vAlign w:val="center"/>
          </w:tcPr>
          <w:p w14:paraId="3F72E57B" w14:textId="77777777" w:rsidR="00327FD3" w:rsidRPr="00327FD3" w:rsidRDefault="00327FD3" w:rsidP="00DD1D00">
            <w:pPr>
              <w:pStyle w:val="a5"/>
              <w:spacing w:after="0"/>
              <w:ind w:firstLine="0"/>
              <w:jc w:val="center"/>
              <w:rPr>
                <w:sz w:val="20"/>
                <w:szCs w:val="20"/>
              </w:rPr>
            </w:pPr>
            <w:r w:rsidRPr="00327FD3">
              <w:rPr>
                <w:sz w:val="20"/>
                <w:szCs w:val="20"/>
              </w:rPr>
              <w:t>6</w:t>
            </w:r>
          </w:p>
        </w:tc>
        <w:tc>
          <w:tcPr>
            <w:tcW w:w="3449" w:type="dxa"/>
            <w:vAlign w:val="center"/>
          </w:tcPr>
          <w:p w14:paraId="35DA7866" w14:textId="77777777" w:rsidR="00327FD3" w:rsidRPr="00327FD3" w:rsidRDefault="00327FD3" w:rsidP="00DD1D00">
            <w:pPr>
              <w:pStyle w:val="a5"/>
              <w:spacing w:after="0"/>
              <w:ind w:firstLine="0"/>
              <w:jc w:val="center"/>
              <w:rPr>
                <w:sz w:val="20"/>
                <w:szCs w:val="20"/>
              </w:rPr>
            </w:pPr>
            <w:r w:rsidRPr="00327FD3">
              <w:rPr>
                <w:sz w:val="20"/>
                <w:szCs w:val="20"/>
              </w:rPr>
              <w:t>Котельная с. Смоленское Смоленского сельского округа</w:t>
            </w:r>
          </w:p>
        </w:tc>
        <w:tc>
          <w:tcPr>
            <w:tcW w:w="5199" w:type="dxa"/>
            <w:vAlign w:val="center"/>
          </w:tcPr>
          <w:p w14:paraId="1949BD4B" w14:textId="77777777" w:rsidR="00327FD3" w:rsidRPr="00327FD3" w:rsidRDefault="00327FD3" w:rsidP="00DD1D00">
            <w:pPr>
              <w:pStyle w:val="a5"/>
              <w:spacing w:after="0"/>
              <w:ind w:firstLine="0"/>
              <w:jc w:val="center"/>
              <w:rPr>
                <w:sz w:val="20"/>
                <w:szCs w:val="20"/>
              </w:rPr>
            </w:pPr>
            <w:r w:rsidRPr="00327FD3">
              <w:rPr>
                <w:sz w:val="20"/>
                <w:szCs w:val="20"/>
              </w:rPr>
              <w:t>Строительство новой газовой БМК. Существующая котельная ул. Центральная 45а, присоединенная нагрузка с потерями в сетях 1,43 Гкал/час.</w:t>
            </w:r>
          </w:p>
        </w:tc>
        <w:tc>
          <w:tcPr>
            <w:tcW w:w="808" w:type="dxa"/>
            <w:vAlign w:val="center"/>
          </w:tcPr>
          <w:p w14:paraId="3CEFB0BA" w14:textId="77777777" w:rsidR="00327FD3" w:rsidRPr="00327FD3" w:rsidRDefault="00327FD3" w:rsidP="00DD1D00">
            <w:pPr>
              <w:pStyle w:val="a5"/>
              <w:spacing w:after="0"/>
              <w:ind w:firstLine="0"/>
              <w:jc w:val="center"/>
              <w:rPr>
                <w:sz w:val="20"/>
                <w:szCs w:val="20"/>
              </w:rPr>
            </w:pPr>
            <w:r w:rsidRPr="00327FD3">
              <w:rPr>
                <w:sz w:val="20"/>
                <w:szCs w:val="20"/>
              </w:rPr>
              <w:t>2023г</w:t>
            </w:r>
          </w:p>
        </w:tc>
      </w:tr>
      <w:tr w:rsidR="00327FD3" w:rsidRPr="00327FD3" w14:paraId="2F1ECABB" w14:textId="77777777" w:rsidTr="00327FD3">
        <w:trPr>
          <w:trHeight w:val="20"/>
        </w:trPr>
        <w:tc>
          <w:tcPr>
            <w:tcW w:w="562" w:type="dxa"/>
            <w:vAlign w:val="center"/>
          </w:tcPr>
          <w:p w14:paraId="1EE9D090" w14:textId="77777777" w:rsidR="00327FD3" w:rsidRPr="00327FD3" w:rsidRDefault="00327FD3" w:rsidP="00DD1D00">
            <w:pPr>
              <w:pStyle w:val="a5"/>
              <w:spacing w:after="0"/>
              <w:ind w:firstLine="0"/>
              <w:jc w:val="center"/>
              <w:rPr>
                <w:sz w:val="20"/>
                <w:szCs w:val="20"/>
              </w:rPr>
            </w:pPr>
            <w:r w:rsidRPr="00327FD3">
              <w:rPr>
                <w:sz w:val="20"/>
                <w:szCs w:val="20"/>
              </w:rPr>
              <w:t>7</w:t>
            </w:r>
          </w:p>
        </w:tc>
        <w:tc>
          <w:tcPr>
            <w:tcW w:w="3449" w:type="dxa"/>
            <w:vAlign w:val="center"/>
          </w:tcPr>
          <w:p w14:paraId="0AF2F277" w14:textId="77777777" w:rsidR="00327FD3" w:rsidRPr="00327FD3" w:rsidRDefault="00327FD3" w:rsidP="00DD1D00">
            <w:pPr>
              <w:pStyle w:val="a5"/>
              <w:spacing w:after="0"/>
              <w:ind w:firstLine="0"/>
              <w:jc w:val="center"/>
              <w:rPr>
                <w:sz w:val="20"/>
                <w:szCs w:val="20"/>
              </w:rPr>
            </w:pPr>
            <w:r w:rsidRPr="00327FD3">
              <w:rPr>
                <w:sz w:val="20"/>
                <w:szCs w:val="20"/>
              </w:rPr>
              <w:t>Котельная ул. Московская, 15</w:t>
            </w:r>
          </w:p>
        </w:tc>
        <w:tc>
          <w:tcPr>
            <w:tcW w:w="5199" w:type="dxa"/>
            <w:vAlign w:val="center"/>
          </w:tcPr>
          <w:p w14:paraId="254C8404" w14:textId="77777777" w:rsidR="00327FD3" w:rsidRPr="00327FD3" w:rsidRDefault="00327FD3" w:rsidP="00DD1D00">
            <w:pPr>
              <w:pStyle w:val="a5"/>
              <w:spacing w:after="0"/>
              <w:ind w:firstLine="0"/>
              <w:jc w:val="center"/>
              <w:rPr>
                <w:sz w:val="20"/>
                <w:szCs w:val="20"/>
              </w:rPr>
            </w:pPr>
            <w:r w:rsidRPr="00327FD3">
              <w:rPr>
                <w:sz w:val="20"/>
                <w:szCs w:val="20"/>
              </w:rPr>
              <w:t>Техническая модернизация на ориентировочную мощность 0,5 Гкал/ч</w:t>
            </w:r>
          </w:p>
        </w:tc>
        <w:tc>
          <w:tcPr>
            <w:tcW w:w="808" w:type="dxa"/>
            <w:vAlign w:val="center"/>
          </w:tcPr>
          <w:p w14:paraId="03715D8E" w14:textId="77777777" w:rsidR="00327FD3" w:rsidRPr="00327FD3" w:rsidRDefault="00327FD3" w:rsidP="00DD1D00">
            <w:pPr>
              <w:pStyle w:val="a5"/>
              <w:spacing w:after="0"/>
              <w:ind w:firstLine="0"/>
              <w:jc w:val="center"/>
              <w:rPr>
                <w:sz w:val="20"/>
                <w:szCs w:val="20"/>
              </w:rPr>
            </w:pPr>
            <w:r w:rsidRPr="00327FD3">
              <w:rPr>
                <w:sz w:val="20"/>
                <w:szCs w:val="20"/>
              </w:rPr>
              <w:t>2023г</w:t>
            </w:r>
          </w:p>
        </w:tc>
      </w:tr>
      <w:tr w:rsidR="00327FD3" w:rsidRPr="00327FD3" w14:paraId="13435A5D" w14:textId="77777777" w:rsidTr="00327FD3">
        <w:trPr>
          <w:trHeight w:val="20"/>
        </w:trPr>
        <w:tc>
          <w:tcPr>
            <w:tcW w:w="562" w:type="dxa"/>
            <w:vAlign w:val="center"/>
          </w:tcPr>
          <w:p w14:paraId="4B543FF9" w14:textId="77777777" w:rsidR="00327FD3" w:rsidRPr="00327FD3" w:rsidRDefault="00327FD3" w:rsidP="00DD1D00">
            <w:pPr>
              <w:pStyle w:val="a5"/>
              <w:spacing w:after="0"/>
              <w:ind w:firstLine="0"/>
              <w:jc w:val="center"/>
              <w:rPr>
                <w:sz w:val="20"/>
                <w:szCs w:val="20"/>
              </w:rPr>
            </w:pPr>
            <w:r w:rsidRPr="00327FD3">
              <w:rPr>
                <w:sz w:val="20"/>
                <w:szCs w:val="20"/>
              </w:rPr>
              <w:t>8</w:t>
            </w:r>
          </w:p>
        </w:tc>
        <w:tc>
          <w:tcPr>
            <w:tcW w:w="3449" w:type="dxa"/>
            <w:vAlign w:val="center"/>
          </w:tcPr>
          <w:p w14:paraId="7A271DB4" w14:textId="77777777" w:rsidR="00327FD3" w:rsidRPr="00327FD3" w:rsidRDefault="00327FD3" w:rsidP="00DD1D00">
            <w:pPr>
              <w:pStyle w:val="a5"/>
              <w:spacing w:after="0"/>
              <w:ind w:firstLine="0"/>
              <w:jc w:val="center"/>
              <w:rPr>
                <w:sz w:val="20"/>
                <w:szCs w:val="20"/>
              </w:rPr>
            </w:pPr>
            <w:r w:rsidRPr="00327FD3">
              <w:rPr>
                <w:sz w:val="20"/>
                <w:szCs w:val="20"/>
              </w:rPr>
              <w:t xml:space="preserve">Котельная №1 с. Берендеево </w:t>
            </w:r>
            <w:proofErr w:type="spellStart"/>
            <w:r w:rsidRPr="00327FD3">
              <w:rPr>
                <w:sz w:val="20"/>
                <w:szCs w:val="20"/>
              </w:rPr>
              <w:t>Берендеевского</w:t>
            </w:r>
            <w:proofErr w:type="spellEnd"/>
            <w:r w:rsidRPr="00327FD3">
              <w:rPr>
                <w:sz w:val="20"/>
                <w:szCs w:val="20"/>
              </w:rPr>
              <w:t xml:space="preserve"> сельского округа</w:t>
            </w:r>
          </w:p>
        </w:tc>
        <w:tc>
          <w:tcPr>
            <w:tcW w:w="5199" w:type="dxa"/>
            <w:vAlign w:val="center"/>
          </w:tcPr>
          <w:p w14:paraId="49AB71F5" w14:textId="77777777" w:rsidR="00327FD3" w:rsidRPr="00327FD3" w:rsidRDefault="00327FD3" w:rsidP="00DD1D00">
            <w:pPr>
              <w:pStyle w:val="a5"/>
              <w:spacing w:after="0"/>
              <w:ind w:firstLine="0"/>
              <w:jc w:val="center"/>
              <w:rPr>
                <w:sz w:val="20"/>
                <w:szCs w:val="20"/>
              </w:rPr>
            </w:pPr>
            <w:r w:rsidRPr="00327FD3">
              <w:rPr>
                <w:sz w:val="20"/>
                <w:szCs w:val="20"/>
              </w:rPr>
              <w:t>Техническое перевооружение котельной. Присоединенная нагрузка с потерями в тепловых сетях 0,28 Гкал/ч. Перевод электрической котельной на газ.</w:t>
            </w:r>
          </w:p>
        </w:tc>
        <w:tc>
          <w:tcPr>
            <w:tcW w:w="808" w:type="dxa"/>
            <w:vAlign w:val="center"/>
          </w:tcPr>
          <w:p w14:paraId="513FAFAD" w14:textId="77777777" w:rsidR="00327FD3" w:rsidRPr="00327FD3" w:rsidRDefault="00327FD3" w:rsidP="00DD1D00">
            <w:pPr>
              <w:pStyle w:val="a5"/>
              <w:spacing w:after="0"/>
              <w:ind w:firstLine="0"/>
              <w:jc w:val="center"/>
              <w:rPr>
                <w:sz w:val="20"/>
                <w:szCs w:val="20"/>
              </w:rPr>
            </w:pPr>
            <w:r w:rsidRPr="00327FD3">
              <w:rPr>
                <w:sz w:val="20"/>
                <w:szCs w:val="20"/>
              </w:rPr>
              <w:t>2023г</w:t>
            </w:r>
          </w:p>
        </w:tc>
      </w:tr>
      <w:tr w:rsidR="00327FD3" w:rsidRPr="00327FD3" w14:paraId="59CB9719" w14:textId="77777777" w:rsidTr="00327FD3">
        <w:trPr>
          <w:trHeight w:val="20"/>
        </w:trPr>
        <w:tc>
          <w:tcPr>
            <w:tcW w:w="562" w:type="dxa"/>
            <w:vAlign w:val="center"/>
          </w:tcPr>
          <w:p w14:paraId="19EE6573" w14:textId="77777777" w:rsidR="00327FD3" w:rsidRPr="00327FD3" w:rsidRDefault="00327FD3" w:rsidP="00DD1D00">
            <w:pPr>
              <w:pStyle w:val="a5"/>
              <w:spacing w:after="0"/>
              <w:ind w:firstLine="0"/>
              <w:jc w:val="center"/>
              <w:rPr>
                <w:sz w:val="20"/>
                <w:szCs w:val="20"/>
              </w:rPr>
            </w:pPr>
            <w:r w:rsidRPr="00327FD3">
              <w:rPr>
                <w:sz w:val="20"/>
                <w:szCs w:val="20"/>
              </w:rPr>
              <w:t>9</w:t>
            </w:r>
          </w:p>
        </w:tc>
        <w:tc>
          <w:tcPr>
            <w:tcW w:w="3449" w:type="dxa"/>
            <w:vAlign w:val="center"/>
          </w:tcPr>
          <w:p w14:paraId="69B6A113" w14:textId="77777777" w:rsidR="00327FD3" w:rsidRPr="00327FD3" w:rsidRDefault="00327FD3" w:rsidP="00DD1D00">
            <w:pPr>
              <w:pStyle w:val="a5"/>
              <w:spacing w:after="0"/>
              <w:ind w:firstLine="0"/>
              <w:jc w:val="center"/>
              <w:rPr>
                <w:sz w:val="20"/>
                <w:szCs w:val="20"/>
              </w:rPr>
            </w:pPr>
            <w:r w:rsidRPr="00327FD3">
              <w:rPr>
                <w:sz w:val="20"/>
                <w:szCs w:val="20"/>
              </w:rPr>
              <w:t>Центральная котельная с. Берендеево </w:t>
            </w:r>
            <w:proofErr w:type="spellStart"/>
            <w:r w:rsidRPr="00327FD3">
              <w:rPr>
                <w:sz w:val="20"/>
                <w:szCs w:val="20"/>
              </w:rPr>
              <w:t>Берендеевского</w:t>
            </w:r>
            <w:proofErr w:type="spellEnd"/>
            <w:r w:rsidRPr="00327FD3">
              <w:rPr>
                <w:sz w:val="20"/>
                <w:szCs w:val="20"/>
              </w:rPr>
              <w:t xml:space="preserve"> сельского округа</w:t>
            </w:r>
          </w:p>
        </w:tc>
        <w:tc>
          <w:tcPr>
            <w:tcW w:w="5199" w:type="dxa"/>
            <w:vAlign w:val="center"/>
          </w:tcPr>
          <w:p w14:paraId="1E4E4DDD" w14:textId="77777777" w:rsidR="00327FD3" w:rsidRPr="00327FD3" w:rsidRDefault="00327FD3" w:rsidP="00DD1D00">
            <w:pPr>
              <w:pStyle w:val="a5"/>
              <w:spacing w:after="0"/>
              <w:ind w:firstLine="0"/>
              <w:jc w:val="center"/>
              <w:rPr>
                <w:sz w:val="20"/>
                <w:szCs w:val="20"/>
              </w:rPr>
            </w:pPr>
            <w:r w:rsidRPr="00327FD3">
              <w:rPr>
                <w:sz w:val="20"/>
                <w:szCs w:val="20"/>
              </w:rPr>
              <w:t>Техническое перевооружение котельной̆ (ул.Некрасова,д.13) на присоединенную нагрузку с потерями в сетях 3,59 Гкал/ч. Перевод мазутной котельной на газ.</w:t>
            </w:r>
          </w:p>
        </w:tc>
        <w:tc>
          <w:tcPr>
            <w:tcW w:w="808" w:type="dxa"/>
            <w:vAlign w:val="center"/>
          </w:tcPr>
          <w:p w14:paraId="3D0DE9B5" w14:textId="77777777" w:rsidR="00327FD3" w:rsidRPr="00327FD3" w:rsidRDefault="00327FD3" w:rsidP="00DD1D00">
            <w:pPr>
              <w:pStyle w:val="a5"/>
              <w:spacing w:after="0"/>
              <w:ind w:firstLine="0"/>
              <w:jc w:val="center"/>
              <w:rPr>
                <w:sz w:val="20"/>
                <w:szCs w:val="20"/>
              </w:rPr>
            </w:pPr>
            <w:r w:rsidRPr="00327FD3">
              <w:rPr>
                <w:sz w:val="20"/>
                <w:szCs w:val="20"/>
              </w:rPr>
              <w:t>2024г</w:t>
            </w:r>
          </w:p>
        </w:tc>
      </w:tr>
      <w:tr w:rsidR="00327FD3" w:rsidRPr="00327FD3" w14:paraId="10F9AEF9" w14:textId="77777777" w:rsidTr="00327FD3">
        <w:trPr>
          <w:trHeight w:val="20"/>
        </w:trPr>
        <w:tc>
          <w:tcPr>
            <w:tcW w:w="562" w:type="dxa"/>
            <w:vAlign w:val="center"/>
          </w:tcPr>
          <w:p w14:paraId="72708BD2" w14:textId="77777777" w:rsidR="00327FD3" w:rsidRPr="00327FD3" w:rsidRDefault="00327FD3" w:rsidP="00DD1D00">
            <w:pPr>
              <w:pStyle w:val="a5"/>
              <w:spacing w:after="0"/>
              <w:ind w:firstLine="0"/>
              <w:jc w:val="center"/>
              <w:rPr>
                <w:sz w:val="20"/>
                <w:szCs w:val="20"/>
              </w:rPr>
            </w:pPr>
            <w:r w:rsidRPr="00327FD3">
              <w:rPr>
                <w:sz w:val="20"/>
                <w:szCs w:val="20"/>
              </w:rPr>
              <w:t>10</w:t>
            </w:r>
          </w:p>
        </w:tc>
        <w:tc>
          <w:tcPr>
            <w:tcW w:w="3449" w:type="dxa"/>
            <w:vAlign w:val="center"/>
          </w:tcPr>
          <w:p w14:paraId="62B0ED26" w14:textId="77777777" w:rsidR="00327FD3" w:rsidRPr="00327FD3" w:rsidRDefault="00327FD3" w:rsidP="00DD1D00">
            <w:pPr>
              <w:pStyle w:val="a5"/>
              <w:spacing w:after="0"/>
              <w:ind w:firstLine="0"/>
              <w:jc w:val="center"/>
              <w:rPr>
                <w:sz w:val="20"/>
                <w:szCs w:val="20"/>
              </w:rPr>
            </w:pPr>
            <w:r w:rsidRPr="00327FD3">
              <w:rPr>
                <w:sz w:val="20"/>
                <w:szCs w:val="20"/>
              </w:rPr>
              <w:t>Котельная </w:t>
            </w:r>
            <w:proofErr w:type="spellStart"/>
            <w:r w:rsidRPr="00327FD3">
              <w:rPr>
                <w:sz w:val="20"/>
                <w:szCs w:val="20"/>
              </w:rPr>
              <w:t>с.Елизарово</w:t>
            </w:r>
            <w:proofErr w:type="spellEnd"/>
            <w:r w:rsidRPr="00327FD3">
              <w:rPr>
                <w:sz w:val="20"/>
                <w:szCs w:val="20"/>
              </w:rPr>
              <w:t xml:space="preserve"> </w:t>
            </w:r>
            <w:proofErr w:type="spellStart"/>
            <w:r w:rsidRPr="00327FD3">
              <w:rPr>
                <w:sz w:val="20"/>
                <w:szCs w:val="20"/>
              </w:rPr>
              <w:t>Рязанцевского</w:t>
            </w:r>
            <w:proofErr w:type="spellEnd"/>
            <w:r w:rsidRPr="00327FD3">
              <w:rPr>
                <w:sz w:val="20"/>
                <w:szCs w:val="20"/>
              </w:rPr>
              <w:t xml:space="preserve"> сельского округа</w:t>
            </w:r>
          </w:p>
        </w:tc>
        <w:tc>
          <w:tcPr>
            <w:tcW w:w="5199" w:type="dxa"/>
            <w:vAlign w:val="center"/>
          </w:tcPr>
          <w:p w14:paraId="3886C05E" w14:textId="77777777" w:rsidR="00327FD3" w:rsidRPr="00327FD3" w:rsidRDefault="00327FD3" w:rsidP="00DD1D00">
            <w:pPr>
              <w:pStyle w:val="a5"/>
              <w:spacing w:after="0"/>
              <w:ind w:firstLine="0"/>
              <w:jc w:val="center"/>
              <w:rPr>
                <w:sz w:val="20"/>
                <w:szCs w:val="20"/>
              </w:rPr>
            </w:pPr>
            <w:r w:rsidRPr="00327FD3">
              <w:rPr>
                <w:sz w:val="20"/>
                <w:szCs w:val="20"/>
              </w:rPr>
              <w:t>Техническое перевооружение котельной (ул. Новая). Присоединенная нагрузка с потерями в сетях 0,54 Гкал/ч. Перевод мазутной котельной на газ.</w:t>
            </w:r>
          </w:p>
        </w:tc>
        <w:tc>
          <w:tcPr>
            <w:tcW w:w="808" w:type="dxa"/>
            <w:vAlign w:val="center"/>
          </w:tcPr>
          <w:p w14:paraId="248EAFC4" w14:textId="77777777" w:rsidR="00327FD3" w:rsidRPr="00327FD3" w:rsidRDefault="00327FD3" w:rsidP="00DD1D00">
            <w:pPr>
              <w:pStyle w:val="a5"/>
              <w:spacing w:after="0"/>
              <w:ind w:firstLine="0"/>
              <w:jc w:val="center"/>
              <w:rPr>
                <w:sz w:val="20"/>
                <w:szCs w:val="20"/>
              </w:rPr>
            </w:pPr>
            <w:r w:rsidRPr="00327FD3">
              <w:rPr>
                <w:sz w:val="20"/>
                <w:szCs w:val="20"/>
              </w:rPr>
              <w:t>2022г</w:t>
            </w:r>
          </w:p>
        </w:tc>
      </w:tr>
      <w:tr w:rsidR="00327FD3" w:rsidRPr="00327FD3" w14:paraId="45F2877D" w14:textId="77777777" w:rsidTr="00327FD3">
        <w:trPr>
          <w:trHeight w:val="20"/>
        </w:trPr>
        <w:tc>
          <w:tcPr>
            <w:tcW w:w="562" w:type="dxa"/>
            <w:vAlign w:val="center"/>
          </w:tcPr>
          <w:p w14:paraId="55BA45D8" w14:textId="77777777" w:rsidR="00327FD3" w:rsidRPr="00327FD3" w:rsidRDefault="00327FD3" w:rsidP="00DD1D00">
            <w:pPr>
              <w:pStyle w:val="a5"/>
              <w:spacing w:after="0"/>
              <w:ind w:firstLine="0"/>
              <w:jc w:val="center"/>
              <w:rPr>
                <w:sz w:val="20"/>
                <w:szCs w:val="20"/>
              </w:rPr>
            </w:pPr>
            <w:r w:rsidRPr="00327FD3">
              <w:rPr>
                <w:sz w:val="20"/>
                <w:szCs w:val="20"/>
              </w:rPr>
              <w:t>11</w:t>
            </w:r>
          </w:p>
        </w:tc>
        <w:tc>
          <w:tcPr>
            <w:tcW w:w="3449" w:type="dxa"/>
            <w:vAlign w:val="center"/>
          </w:tcPr>
          <w:p w14:paraId="661662EE" w14:textId="77777777" w:rsidR="00327FD3" w:rsidRPr="00327FD3" w:rsidRDefault="00327FD3" w:rsidP="00DD1D00">
            <w:pPr>
              <w:pStyle w:val="a5"/>
              <w:spacing w:after="0"/>
              <w:ind w:firstLine="0"/>
              <w:jc w:val="center"/>
              <w:rPr>
                <w:sz w:val="20"/>
                <w:szCs w:val="20"/>
              </w:rPr>
            </w:pPr>
            <w:r w:rsidRPr="00327FD3">
              <w:rPr>
                <w:sz w:val="20"/>
                <w:szCs w:val="20"/>
              </w:rPr>
              <w:t xml:space="preserve">Котельная д. Горки </w:t>
            </w:r>
            <w:proofErr w:type="spellStart"/>
            <w:r w:rsidRPr="00327FD3">
              <w:rPr>
                <w:sz w:val="20"/>
                <w:szCs w:val="20"/>
              </w:rPr>
              <w:t>Любимцевского</w:t>
            </w:r>
            <w:proofErr w:type="spellEnd"/>
            <w:r w:rsidRPr="00327FD3">
              <w:rPr>
                <w:sz w:val="20"/>
                <w:szCs w:val="20"/>
              </w:rPr>
              <w:t> сельского округа</w:t>
            </w:r>
          </w:p>
        </w:tc>
        <w:tc>
          <w:tcPr>
            <w:tcW w:w="5199" w:type="dxa"/>
            <w:vAlign w:val="center"/>
          </w:tcPr>
          <w:p w14:paraId="03DE4125" w14:textId="77777777" w:rsidR="00327FD3" w:rsidRPr="00327FD3" w:rsidRDefault="00327FD3" w:rsidP="00DD1D00">
            <w:pPr>
              <w:pStyle w:val="a5"/>
              <w:spacing w:after="0"/>
              <w:ind w:firstLine="0"/>
              <w:jc w:val="center"/>
              <w:rPr>
                <w:sz w:val="20"/>
                <w:szCs w:val="20"/>
              </w:rPr>
            </w:pPr>
            <w:r w:rsidRPr="00327FD3">
              <w:rPr>
                <w:sz w:val="20"/>
                <w:szCs w:val="20"/>
              </w:rPr>
              <w:t>Техническое перевооружение котельной. Присоединенная нагрузка с потерями в сетях 1,79 Гкал/час. Перевод мазутной котельной на газ.</w:t>
            </w:r>
          </w:p>
        </w:tc>
        <w:tc>
          <w:tcPr>
            <w:tcW w:w="808" w:type="dxa"/>
            <w:vAlign w:val="center"/>
          </w:tcPr>
          <w:p w14:paraId="0075E583" w14:textId="77777777" w:rsidR="00327FD3" w:rsidRPr="00327FD3" w:rsidRDefault="00327FD3" w:rsidP="00DD1D00">
            <w:pPr>
              <w:pStyle w:val="a5"/>
              <w:spacing w:after="0"/>
              <w:ind w:firstLine="0"/>
              <w:jc w:val="center"/>
              <w:rPr>
                <w:sz w:val="20"/>
                <w:szCs w:val="20"/>
              </w:rPr>
            </w:pPr>
            <w:r w:rsidRPr="00327FD3">
              <w:rPr>
                <w:sz w:val="20"/>
                <w:szCs w:val="20"/>
              </w:rPr>
              <w:t>2024г</w:t>
            </w:r>
          </w:p>
        </w:tc>
      </w:tr>
      <w:tr w:rsidR="00327FD3" w:rsidRPr="00327FD3" w14:paraId="021774FE" w14:textId="77777777" w:rsidTr="00327FD3">
        <w:trPr>
          <w:trHeight w:val="20"/>
        </w:trPr>
        <w:tc>
          <w:tcPr>
            <w:tcW w:w="562" w:type="dxa"/>
            <w:vAlign w:val="center"/>
          </w:tcPr>
          <w:p w14:paraId="0444A965" w14:textId="77777777" w:rsidR="00327FD3" w:rsidRPr="00327FD3" w:rsidRDefault="00327FD3" w:rsidP="00DD1D00">
            <w:pPr>
              <w:pStyle w:val="a5"/>
              <w:spacing w:after="0"/>
              <w:ind w:firstLine="0"/>
              <w:jc w:val="center"/>
              <w:rPr>
                <w:sz w:val="20"/>
                <w:szCs w:val="20"/>
              </w:rPr>
            </w:pPr>
            <w:r w:rsidRPr="00327FD3">
              <w:rPr>
                <w:sz w:val="20"/>
                <w:szCs w:val="20"/>
              </w:rPr>
              <w:t>12</w:t>
            </w:r>
          </w:p>
        </w:tc>
        <w:tc>
          <w:tcPr>
            <w:tcW w:w="3449" w:type="dxa"/>
            <w:vAlign w:val="center"/>
          </w:tcPr>
          <w:p w14:paraId="5923449B" w14:textId="77777777" w:rsidR="00327FD3" w:rsidRPr="00327FD3" w:rsidRDefault="00327FD3" w:rsidP="00DD1D00">
            <w:pPr>
              <w:pStyle w:val="a5"/>
              <w:spacing w:after="0"/>
              <w:ind w:firstLine="0"/>
              <w:jc w:val="center"/>
              <w:rPr>
                <w:sz w:val="20"/>
                <w:szCs w:val="20"/>
              </w:rPr>
            </w:pPr>
            <w:r w:rsidRPr="00327FD3">
              <w:rPr>
                <w:sz w:val="20"/>
                <w:szCs w:val="20"/>
              </w:rPr>
              <w:t>Котельная </w:t>
            </w:r>
            <w:proofErr w:type="spellStart"/>
            <w:r w:rsidRPr="00327FD3">
              <w:rPr>
                <w:sz w:val="20"/>
                <w:szCs w:val="20"/>
              </w:rPr>
              <w:t>с.Ефимьево</w:t>
            </w:r>
            <w:proofErr w:type="spellEnd"/>
            <w:r w:rsidRPr="00327FD3">
              <w:rPr>
                <w:sz w:val="20"/>
                <w:szCs w:val="20"/>
              </w:rPr>
              <w:t xml:space="preserve"> </w:t>
            </w:r>
            <w:proofErr w:type="spellStart"/>
            <w:r w:rsidRPr="00327FD3">
              <w:rPr>
                <w:sz w:val="20"/>
                <w:szCs w:val="20"/>
              </w:rPr>
              <w:t>Скоблевского</w:t>
            </w:r>
            <w:proofErr w:type="spellEnd"/>
            <w:r w:rsidRPr="00327FD3">
              <w:rPr>
                <w:sz w:val="20"/>
                <w:szCs w:val="20"/>
              </w:rPr>
              <w:t xml:space="preserve"> сельского округа</w:t>
            </w:r>
          </w:p>
        </w:tc>
        <w:tc>
          <w:tcPr>
            <w:tcW w:w="5199" w:type="dxa"/>
            <w:vAlign w:val="center"/>
          </w:tcPr>
          <w:p w14:paraId="390BE200" w14:textId="77777777" w:rsidR="00327FD3" w:rsidRPr="00327FD3" w:rsidRDefault="00327FD3" w:rsidP="00DD1D00">
            <w:pPr>
              <w:pStyle w:val="a5"/>
              <w:spacing w:after="0"/>
              <w:ind w:firstLine="0"/>
              <w:jc w:val="center"/>
              <w:rPr>
                <w:sz w:val="20"/>
                <w:szCs w:val="20"/>
              </w:rPr>
            </w:pPr>
            <w:r w:rsidRPr="00327FD3">
              <w:rPr>
                <w:sz w:val="20"/>
                <w:szCs w:val="20"/>
              </w:rPr>
              <w:t xml:space="preserve">Устройство котлового контура в котельной (ул. Октябрьская, д.4).Электрическая котельная с. </w:t>
            </w:r>
            <w:proofErr w:type="spellStart"/>
            <w:r w:rsidRPr="00327FD3">
              <w:rPr>
                <w:sz w:val="20"/>
                <w:szCs w:val="20"/>
              </w:rPr>
              <w:t>Ефимьево</w:t>
            </w:r>
            <w:proofErr w:type="spellEnd"/>
            <w:r w:rsidRPr="00327FD3">
              <w:rPr>
                <w:sz w:val="20"/>
                <w:szCs w:val="20"/>
              </w:rPr>
              <w:t>. Устройство котлового контура.</w:t>
            </w:r>
          </w:p>
        </w:tc>
        <w:tc>
          <w:tcPr>
            <w:tcW w:w="808" w:type="dxa"/>
            <w:vAlign w:val="center"/>
          </w:tcPr>
          <w:p w14:paraId="17E9DEDD" w14:textId="77777777" w:rsidR="00327FD3" w:rsidRPr="00327FD3" w:rsidRDefault="00327FD3" w:rsidP="00DD1D00">
            <w:pPr>
              <w:pStyle w:val="a5"/>
              <w:spacing w:after="0"/>
              <w:ind w:firstLine="0"/>
              <w:jc w:val="center"/>
              <w:rPr>
                <w:sz w:val="20"/>
                <w:szCs w:val="20"/>
              </w:rPr>
            </w:pPr>
            <w:r w:rsidRPr="00327FD3">
              <w:rPr>
                <w:sz w:val="20"/>
                <w:szCs w:val="20"/>
              </w:rPr>
              <w:t>2022</w:t>
            </w:r>
          </w:p>
        </w:tc>
      </w:tr>
      <w:tr w:rsidR="00327FD3" w:rsidRPr="00327FD3" w14:paraId="3A3C596E" w14:textId="77777777" w:rsidTr="00327FD3">
        <w:trPr>
          <w:trHeight w:val="20"/>
        </w:trPr>
        <w:tc>
          <w:tcPr>
            <w:tcW w:w="562" w:type="dxa"/>
            <w:vAlign w:val="center"/>
          </w:tcPr>
          <w:p w14:paraId="58EFEA4C" w14:textId="77777777" w:rsidR="00327FD3" w:rsidRPr="00327FD3" w:rsidRDefault="00327FD3" w:rsidP="00DD1D00">
            <w:pPr>
              <w:pStyle w:val="a5"/>
              <w:spacing w:after="0"/>
              <w:ind w:firstLine="0"/>
              <w:jc w:val="center"/>
              <w:rPr>
                <w:sz w:val="20"/>
                <w:szCs w:val="20"/>
              </w:rPr>
            </w:pPr>
            <w:r w:rsidRPr="00327FD3">
              <w:rPr>
                <w:sz w:val="20"/>
                <w:szCs w:val="20"/>
              </w:rPr>
              <w:t>13</w:t>
            </w:r>
          </w:p>
        </w:tc>
        <w:tc>
          <w:tcPr>
            <w:tcW w:w="3449" w:type="dxa"/>
            <w:vAlign w:val="center"/>
          </w:tcPr>
          <w:p w14:paraId="06FC3E08" w14:textId="77777777" w:rsidR="00327FD3" w:rsidRPr="00327FD3" w:rsidRDefault="00327FD3" w:rsidP="00DD1D00">
            <w:pPr>
              <w:pStyle w:val="a5"/>
              <w:spacing w:after="0"/>
              <w:ind w:firstLine="0"/>
              <w:jc w:val="center"/>
              <w:rPr>
                <w:sz w:val="20"/>
                <w:szCs w:val="20"/>
              </w:rPr>
            </w:pPr>
            <w:r w:rsidRPr="00327FD3">
              <w:rPr>
                <w:sz w:val="20"/>
                <w:szCs w:val="20"/>
              </w:rPr>
              <w:t>Котельная </w:t>
            </w:r>
            <w:proofErr w:type="spellStart"/>
            <w:r w:rsidRPr="00327FD3">
              <w:rPr>
                <w:sz w:val="20"/>
                <w:szCs w:val="20"/>
              </w:rPr>
              <w:t>с.Бектышево</w:t>
            </w:r>
            <w:proofErr w:type="spellEnd"/>
            <w:r w:rsidRPr="00327FD3">
              <w:rPr>
                <w:sz w:val="20"/>
                <w:szCs w:val="20"/>
              </w:rPr>
              <w:t xml:space="preserve"> Смоленского сельского округа</w:t>
            </w:r>
          </w:p>
        </w:tc>
        <w:tc>
          <w:tcPr>
            <w:tcW w:w="5199" w:type="dxa"/>
            <w:vAlign w:val="center"/>
          </w:tcPr>
          <w:p w14:paraId="15E469EA" w14:textId="77777777" w:rsidR="00327FD3" w:rsidRPr="00327FD3" w:rsidRDefault="00327FD3" w:rsidP="00DD1D00">
            <w:pPr>
              <w:pStyle w:val="a5"/>
              <w:spacing w:after="0"/>
              <w:ind w:firstLine="0"/>
              <w:jc w:val="center"/>
              <w:rPr>
                <w:sz w:val="20"/>
                <w:szCs w:val="20"/>
              </w:rPr>
            </w:pPr>
            <w:r w:rsidRPr="00327FD3">
              <w:rPr>
                <w:sz w:val="20"/>
                <w:szCs w:val="20"/>
              </w:rPr>
              <w:t>Техническое перевооружение котельной̆ (ул. Центральная 23). Присоединенная нагрузка с потерями в сетях 1,1 Гкал/ч. Перевод мазутной котельной на газ.</w:t>
            </w:r>
          </w:p>
        </w:tc>
        <w:tc>
          <w:tcPr>
            <w:tcW w:w="808" w:type="dxa"/>
            <w:vAlign w:val="center"/>
          </w:tcPr>
          <w:p w14:paraId="76BFE18A" w14:textId="77777777" w:rsidR="00327FD3" w:rsidRPr="00327FD3" w:rsidRDefault="00327FD3" w:rsidP="00DD1D00">
            <w:pPr>
              <w:pStyle w:val="a5"/>
              <w:spacing w:after="0"/>
              <w:ind w:firstLine="0"/>
              <w:jc w:val="center"/>
              <w:rPr>
                <w:sz w:val="20"/>
                <w:szCs w:val="20"/>
              </w:rPr>
            </w:pPr>
            <w:r w:rsidRPr="00327FD3">
              <w:rPr>
                <w:sz w:val="20"/>
                <w:szCs w:val="20"/>
              </w:rPr>
              <w:t>2023г</w:t>
            </w:r>
          </w:p>
        </w:tc>
      </w:tr>
      <w:tr w:rsidR="00327FD3" w:rsidRPr="00327FD3" w14:paraId="591CE4DA" w14:textId="77777777" w:rsidTr="00327FD3">
        <w:trPr>
          <w:trHeight w:val="20"/>
        </w:trPr>
        <w:tc>
          <w:tcPr>
            <w:tcW w:w="562" w:type="dxa"/>
            <w:vAlign w:val="center"/>
          </w:tcPr>
          <w:p w14:paraId="383F92D3" w14:textId="77777777" w:rsidR="00327FD3" w:rsidRPr="00327FD3" w:rsidRDefault="00327FD3" w:rsidP="00DD1D00">
            <w:pPr>
              <w:pStyle w:val="a5"/>
              <w:spacing w:after="0"/>
              <w:ind w:firstLine="0"/>
              <w:jc w:val="center"/>
              <w:rPr>
                <w:sz w:val="20"/>
                <w:szCs w:val="20"/>
              </w:rPr>
            </w:pPr>
            <w:r w:rsidRPr="00327FD3">
              <w:rPr>
                <w:sz w:val="20"/>
                <w:szCs w:val="20"/>
              </w:rPr>
              <w:t>14</w:t>
            </w:r>
          </w:p>
        </w:tc>
        <w:tc>
          <w:tcPr>
            <w:tcW w:w="3449" w:type="dxa"/>
            <w:vAlign w:val="center"/>
          </w:tcPr>
          <w:p w14:paraId="79F07587" w14:textId="77777777" w:rsidR="00327FD3" w:rsidRPr="00327FD3" w:rsidRDefault="00327FD3" w:rsidP="00DD1D00">
            <w:pPr>
              <w:pStyle w:val="a5"/>
              <w:spacing w:after="0"/>
              <w:ind w:firstLine="0"/>
              <w:jc w:val="center"/>
              <w:rPr>
                <w:sz w:val="20"/>
                <w:szCs w:val="20"/>
              </w:rPr>
            </w:pPr>
            <w:r w:rsidRPr="00327FD3">
              <w:rPr>
                <w:sz w:val="20"/>
                <w:szCs w:val="20"/>
              </w:rPr>
              <w:t>Котельная </w:t>
            </w:r>
            <w:proofErr w:type="spellStart"/>
            <w:r w:rsidRPr="00327FD3">
              <w:rPr>
                <w:sz w:val="20"/>
                <w:szCs w:val="20"/>
              </w:rPr>
              <w:t>с.Глебовское</w:t>
            </w:r>
            <w:proofErr w:type="spellEnd"/>
            <w:r w:rsidRPr="00327FD3">
              <w:rPr>
                <w:sz w:val="20"/>
                <w:szCs w:val="20"/>
              </w:rPr>
              <w:t xml:space="preserve"> </w:t>
            </w:r>
            <w:proofErr w:type="spellStart"/>
            <w:r w:rsidRPr="00327FD3">
              <w:rPr>
                <w:sz w:val="20"/>
                <w:szCs w:val="20"/>
              </w:rPr>
              <w:t>Глебовского</w:t>
            </w:r>
            <w:proofErr w:type="spellEnd"/>
            <w:r w:rsidRPr="00327FD3">
              <w:rPr>
                <w:sz w:val="20"/>
                <w:szCs w:val="20"/>
              </w:rPr>
              <w:t xml:space="preserve"> сельского округа</w:t>
            </w:r>
          </w:p>
        </w:tc>
        <w:tc>
          <w:tcPr>
            <w:tcW w:w="5199" w:type="dxa"/>
            <w:vAlign w:val="center"/>
          </w:tcPr>
          <w:p w14:paraId="18D9A3D2" w14:textId="77777777" w:rsidR="00327FD3" w:rsidRPr="00327FD3" w:rsidRDefault="00327FD3" w:rsidP="00DD1D00">
            <w:pPr>
              <w:pStyle w:val="a5"/>
              <w:spacing w:after="0"/>
              <w:ind w:firstLine="0"/>
              <w:jc w:val="center"/>
              <w:rPr>
                <w:sz w:val="20"/>
                <w:szCs w:val="20"/>
              </w:rPr>
            </w:pPr>
            <w:r w:rsidRPr="00327FD3">
              <w:rPr>
                <w:sz w:val="20"/>
                <w:szCs w:val="20"/>
              </w:rPr>
              <w:t>Замена двух котлов Хопер-100А.</w:t>
            </w:r>
          </w:p>
        </w:tc>
        <w:tc>
          <w:tcPr>
            <w:tcW w:w="808" w:type="dxa"/>
            <w:vAlign w:val="center"/>
          </w:tcPr>
          <w:p w14:paraId="706E78CB" w14:textId="77777777" w:rsidR="00327FD3" w:rsidRPr="00327FD3" w:rsidRDefault="00327FD3" w:rsidP="00DD1D00">
            <w:pPr>
              <w:pStyle w:val="a5"/>
              <w:spacing w:after="0"/>
              <w:ind w:firstLine="0"/>
              <w:jc w:val="center"/>
              <w:rPr>
                <w:sz w:val="20"/>
                <w:szCs w:val="20"/>
              </w:rPr>
            </w:pPr>
            <w:r w:rsidRPr="00327FD3">
              <w:rPr>
                <w:sz w:val="20"/>
                <w:szCs w:val="20"/>
              </w:rPr>
              <w:t>2023г</w:t>
            </w:r>
          </w:p>
        </w:tc>
      </w:tr>
      <w:tr w:rsidR="00327FD3" w:rsidRPr="00327FD3" w14:paraId="30829ACC" w14:textId="77777777" w:rsidTr="00327FD3">
        <w:trPr>
          <w:trHeight w:val="20"/>
        </w:trPr>
        <w:tc>
          <w:tcPr>
            <w:tcW w:w="562" w:type="dxa"/>
            <w:vAlign w:val="center"/>
          </w:tcPr>
          <w:p w14:paraId="4484689F" w14:textId="77777777" w:rsidR="00327FD3" w:rsidRPr="00327FD3" w:rsidRDefault="00327FD3" w:rsidP="00DD1D00">
            <w:pPr>
              <w:pStyle w:val="a5"/>
              <w:spacing w:after="0"/>
              <w:ind w:firstLine="0"/>
              <w:jc w:val="center"/>
              <w:rPr>
                <w:sz w:val="20"/>
                <w:szCs w:val="20"/>
              </w:rPr>
            </w:pPr>
            <w:r w:rsidRPr="00327FD3">
              <w:rPr>
                <w:sz w:val="20"/>
                <w:szCs w:val="20"/>
              </w:rPr>
              <w:t>15</w:t>
            </w:r>
          </w:p>
        </w:tc>
        <w:tc>
          <w:tcPr>
            <w:tcW w:w="3449" w:type="dxa"/>
            <w:vAlign w:val="center"/>
          </w:tcPr>
          <w:p w14:paraId="26AE650B" w14:textId="77777777" w:rsidR="00327FD3" w:rsidRPr="00327FD3" w:rsidRDefault="00327FD3" w:rsidP="00DD1D00">
            <w:pPr>
              <w:pStyle w:val="a5"/>
              <w:spacing w:after="0"/>
              <w:ind w:firstLine="0"/>
              <w:jc w:val="center"/>
              <w:rPr>
                <w:sz w:val="20"/>
                <w:szCs w:val="20"/>
              </w:rPr>
            </w:pPr>
            <w:r w:rsidRPr="00327FD3">
              <w:rPr>
                <w:sz w:val="20"/>
                <w:szCs w:val="20"/>
              </w:rPr>
              <w:t>Котельная ул. Зеленая</w:t>
            </w:r>
          </w:p>
        </w:tc>
        <w:tc>
          <w:tcPr>
            <w:tcW w:w="5199" w:type="dxa"/>
            <w:vAlign w:val="center"/>
          </w:tcPr>
          <w:p w14:paraId="0B672334" w14:textId="77777777" w:rsidR="00327FD3" w:rsidRPr="00327FD3" w:rsidRDefault="00327FD3" w:rsidP="00DD1D00">
            <w:pPr>
              <w:pStyle w:val="a5"/>
              <w:spacing w:after="0"/>
              <w:ind w:firstLine="0"/>
              <w:jc w:val="center"/>
              <w:rPr>
                <w:sz w:val="20"/>
                <w:szCs w:val="20"/>
              </w:rPr>
            </w:pPr>
            <w:r w:rsidRPr="00327FD3">
              <w:rPr>
                <w:rStyle w:val="ac"/>
                <w:sz w:val="20"/>
                <w:szCs w:val="20"/>
              </w:rPr>
              <w:t>Замена водоподготовки и диспетчеризация</w:t>
            </w:r>
            <w:r w:rsidRPr="00327FD3">
              <w:rPr>
                <w:iCs/>
                <w:sz w:val="20"/>
                <w:szCs w:val="20"/>
              </w:rPr>
              <w:t>.</w:t>
            </w:r>
          </w:p>
        </w:tc>
        <w:tc>
          <w:tcPr>
            <w:tcW w:w="808" w:type="dxa"/>
            <w:vAlign w:val="center"/>
          </w:tcPr>
          <w:p w14:paraId="0EBE2AF4" w14:textId="3B2E6C65" w:rsidR="00327FD3" w:rsidRPr="00327FD3" w:rsidRDefault="00327FD3" w:rsidP="00DD1D00">
            <w:pPr>
              <w:pStyle w:val="a5"/>
              <w:spacing w:after="0"/>
              <w:ind w:firstLine="0"/>
              <w:jc w:val="center"/>
              <w:rPr>
                <w:rStyle w:val="ac"/>
                <w:sz w:val="20"/>
                <w:szCs w:val="20"/>
              </w:rPr>
            </w:pPr>
            <w:r w:rsidRPr="00327FD3">
              <w:rPr>
                <w:rStyle w:val="ac"/>
                <w:sz w:val="20"/>
                <w:szCs w:val="20"/>
              </w:rPr>
              <w:t>2022г</w:t>
            </w:r>
          </w:p>
        </w:tc>
      </w:tr>
      <w:tr w:rsidR="00327FD3" w:rsidRPr="00327FD3" w14:paraId="755448F4" w14:textId="77777777" w:rsidTr="00327FD3">
        <w:trPr>
          <w:trHeight w:val="20"/>
        </w:trPr>
        <w:tc>
          <w:tcPr>
            <w:tcW w:w="562" w:type="dxa"/>
            <w:vAlign w:val="center"/>
          </w:tcPr>
          <w:p w14:paraId="1D795AE1" w14:textId="77777777" w:rsidR="00327FD3" w:rsidRPr="00327FD3" w:rsidRDefault="00327FD3" w:rsidP="00DD1D00">
            <w:pPr>
              <w:pStyle w:val="a5"/>
              <w:spacing w:after="0"/>
              <w:ind w:firstLine="0"/>
              <w:jc w:val="center"/>
              <w:rPr>
                <w:sz w:val="20"/>
                <w:szCs w:val="20"/>
              </w:rPr>
            </w:pPr>
            <w:r w:rsidRPr="00327FD3">
              <w:rPr>
                <w:sz w:val="20"/>
                <w:szCs w:val="20"/>
              </w:rPr>
              <w:t>16</w:t>
            </w:r>
          </w:p>
        </w:tc>
        <w:tc>
          <w:tcPr>
            <w:tcW w:w="3449" w:type="dxa"/>
            <w:vAlign w:val="center"/>
          </w:tcPr>
          <w:p w14:paraId="53A02A40" w14:textId="77777777" w:rsidR="00327FD3" w:rsidRPr="00327FD3" w:rsidRDefault="00327FD3" w:rsidP="00DD1D00">
            <w:pPr>
              <w:pStyle w:val="a5"/>
              <w:spacing w:after="0"/>
              <w:ind w:firstLine="0"/>
              <w:jc w:val="center"/>
              <w:rPr>
                <w:sz w:val="20"/>
                <w:szCs w:val="20"/>
              </w:rPr>
            </w:pPr>
            <w:r w:rsidRPr="00327FD3">
              <w:rPr>
                <w:sz w:val="20"/>
                <w:szCs w:val="20"/>
              </w:rPr>
              <w:t xml:space="preserve">Электрическая котельная </w:t>
            </w:r>
            <w:proofErr w:type="spellStart"/>
            <w:r w:rsidRPr="00327FD3">
              <w:rPr>
                <w:sz w:val="20"/>
                <w:szCs w:val="20"/>
              </w:rPr>
              <w:t>с.Ефимьево</w:t>
            </w:r>
            <w:proofErr w:type="spellEnd"/>
          </w:p>
        </w:tc>
        <w:tc>
          <w:tcPr>
            <w:tcW w:w="5199" w:type="dxa"/>
            <w:vAlign w:val="center"/>
          </w:tcPr>
          <w:p w14:paraId="4281C226" w14:textId="77777777" w:rsidR="00327FD3" w:rsidRPr="00327FD3" w:rsidRDefault="00327FD3" w:rsidP="00DD1D00">
            <w:pPr>
              <w:pStyle w:val="a5"/>
              <w:spacing w:after="0"/>
              <w:ind w:firstLine="0"/>
              <w:jc w:val="center"/>
              <w:rPr>
                <w:rStyle w:val="ac"/>
                <w:sz w:val="20"/>
                <w:szCs w:val="20"/>
              </w:rPr>
            </w:pPr>
            <w:r w:rsidRPr="00327FD3">
              <w:rPr>
                <w:rStyle w:val="ac"/>
                <w:sz w:val="20"/>
                <w:szCs w:val="20"/>
              </w:rPr>
              <w:t>Устройство котлового контура</w:t>
            </w:r>
          </w:p>
        </w:tc>
        <w:tc>
          <w:tcPr>
            <w:tcW w:w="808" w:type="dxa"/>
            <w:vAlign w:val="center"/>
          </w:tcPr>
          <w:p w14:paraId="07021109" w14:textId="77777777" w:rsidR="00327FD3" w:rsidRPr="00327FD3" w:rsidRDefault="00327FD3" w:rsidP="00DD1D00">
            <w:pPr>
              <w:pStyle w:val="a5"/>
              <w:spacing w:after="0"/>
              <w:ind w:firstLine="0"/>
              <w:jc w:val="center"/>
              <w:rPr>
                <w:sz w:val="20"/>
                <w:szCs w:val="20"/>
              </w:rPr>
            </w:pPr>
            <w:r w:rsidRPr="00327FD3">
              <w:rPr>
                <w:sz w:val="20"/>
                <w:szCs w:val="20"/>
              </w:rPr>
              <w:t>2023г</w:t>
            </w:r>
          </w:p>
        </w:tc>
      </w:tr>
    </w:tbl>
    <w:p w14:paraId="10A875A2" w14:textId="087B0110" w:rsidR="007040E0" w:rsidRDefault="007040E0" w:rsidP="007040E0">
      <w:pPr>
        <w:pStyle w:val="afff"/>
      </w:pPr>
    </w:p>
    <w:p w14:paraId="71E47084" w14:textId="02D05238" w:rsidR="007040E0" w:rsidRDefault="007040E0" w:rsidP="000253E2">
      <w:pPr>
        <w:pStyle w:val="3"/>
        <w:numPr>
          <w:ilvl w:val="2"/>
          <w:numId w:val="53"/>
        </w:numPr>
      </w:pPr>
      <w:bookmarkStart w:id="177" w:name="_Toc61877735"/>
      <w:r>
        <w:t>Общие мероприятия</w:t>
      </w:r>
      <w:bookmarkEnd w:id="177"/>
    </w:p>
    <w:p w14:paraId="0CEEEE56" w14:textId="77777777" w:rsidR="003F69E6" w:rsidRPr="003F69E6" w:rsidRDefault="003F69E6" w:rsidP="003F69E6"/>
    <w:p w14:paraId="35A151F3" w14:textId="157DCFED" w:rsidR="007040E0" w:rsidRDefault="007040E0" w:rsidP="00E80137">
      <w:pPr>
        <w:pStyle w:val="a5"/>
        <w:spacing w:after="0" w:line="240" w:lineRule="auto"/>
      </w:pPr>
      <w:r w:rsidRPr="00056298">
        <w:t>Также при реализации что первого, что второго варианта предлага</w:t>
      </w:r>
      <w:r>
        <w:t>ются мероприятия общего характера, такие как перевод</w:t>
      </w:r>
      <w:r w:rsidRPr="00056298">
        <w:t xml:space="preserve"> ряд</w:t>
      </w:r>
      <w:r>
        <w:t>а</w:t>
      </w:r>
      <w:r w:rsidRPr="00056298">
        <w:t xml:space="preserve"> потребителей на децентрализованное теплоснабжение</w:t>
      </w:r>
      <w:r>
        <w:t>.</w:t>
      </w:r>
    </w:p>
    <w:p w14:paraId="169E718B" w14:textId="77777777" w:rsidR="00E80137" w:rsidRDefault="00E80137" w:rsidP="00E80137">
      <w:pPr>
        <w:pStyle w:val="a5"/>
        <w:spacing w:after="0" w:line="240" w:lineRule="auto"/>
      </w:pPr>
    </w:p>
    <w:p w14:paraId="6235B5AB" w14:textId="5CD5EBE1" w:rsidR="003F69E6" w:rsidRPr="00E80137" w:rsidRDefault="007040E0" w:rsidP="002A7642">
      <w:pPr>
        <w:pStyle w:val="afff"/>
        <w:ind w:firstLine="0"/>
      </w:pPr>
      <w:bookmarkStart w:id="178" w:name="_Toc54858257"/>
      <w:bookmarkStart w:id="179" w:name="_Toc61877710"/>
      <w:r w:rsidRPr="00E80137">
        <w:t>Таблица</w:t>
      </w:r>
      <w:r w:rsidR="009372AA" w:rsidRPr="00E80137">
        <w:t xml:space="preserve"> </w:t>
      </w:r>
      <w:r w:rsidR="00CD5D6D">
        <w:rPr>
          <w:noProof/>
        </w:rPr>
        <w:t>2</w:t>
      </w:r>
      <w:r w:rsidR="00CD5D6D">
        <w:t>.</w:t>
      </w:r>
      <w:r w:rsidR="00CD5D6D">
        <w:rPr>
          <w:noProof/>
        </w:rPr>
        <w:fldChar w:fldCharType="begin"/>
      </w:r>
      <w:r w:rsidR="00CD5D6D">
        <w:rPr>
          <w:noProof/>
        </w:rPr>
        <w:instrText xml:space="preserve"> SEQ Таблица \* ARABIC \s 1 </w:instrText>
      </w:r>
      <w:r w:rsidR="00CD5D6D">
        <w:rPr>
          <w:noProof/>
        </w:rPr>
        <w:fldChar w:fldCharType="separate"/>
      </w:r>
      <w:r w:rsidR="003C6DDB">
        <w:rPr>
          <w:noProof/>
        </w:rPr>
        <w:t>3</w:t>
      </w:r>
      <w:r w:rsidR="00CD5D6D">
        <w:rPr>
          <w:noProof/>
        </w:rPr>
        <w:fldChar w:fldCharType="end"/>
      </w:r>
      <w:r w:rsidRPr="00E80137">
        <w:rPr>
          <w:lang w:val="en-US"/>
        </w:rPr>
        <w:t>-</w:t>
      </w:r>
      <w:r w:rsidRPr="00E80137">
        <w:t>Общие мероприятия</w:t>
      </w:r>
      <w:bookmarkEnd w:id="178"/>
      <w:bookmarkEnd w:id="179"/>
      <w:r w:rsidR="003F69E6" w:rsidRPr="00E80137">
        <w:t> </w:t>
      </w:r>
    </w:p>
    <w:tbl>
      <w:tblPr>
        <w:tblW w:w="952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3993"/>
        <w:gridCol w:w="4140"/>
        <w:gridCol w:w="1388"/>
      </w:tblGrid>
      <w:tr w:rsidR="002A7642" w:rsidRPr="007C1CBD" w14:paraId="1D97819B" w14:textId="77777777" w:rsidTr="00A433E0">
        <w:trPr>
          <w:trHeight w:val="20"/>
          <w:tblHeader/>
        </w:trPr>
        <w:tc>
          <w:tcPr>
            <w:tcW w:w="3993" w:type="dxa"/>
            <w:shd w:val="clear" w:color="auto" w:fill="FFFFFF" w:themeFill="background1"/>
            <w:vAlign w:val="center"/>
            <w:hideMark/>
          </w:tcPr>
          <w:p w14:paraId="21418E95" w14:textId="77777777" w:rsidR="002A7642" w:rsidRPr="00E80137" w:rsidRDefault="002A7642" w:rsidP="00ED6D15">
            <w:pPr>
              <w:spacing w:line="240" w:lineRule="auto"/>
              <w:ind w:firstLine="0"/>
              <w:jc w:val="center"/>
              <w:rPr>
                <w:rFonts w:asciiTheme="minorHAnsi" w:hAnsiTheme="minorHAnsi" w:cstheme="minorHAnsi"/>
                <w:sz w:val="20"/>
                <w:szCs w:val="20"/>
              </w:rPr>
            </w:pPr>
            <w:r w:rsidRPr="00E80137">
              <w:rPr>
                <w:rFonts w:asciiTheme="minorHAnsi" w:hAnsiTheme="minorHAnsi" w:cstheme="minorHAnsi"/>
                <w:sz w:val="20"/>
                <w:szCs w:val="20"/>
              </w:rPr>
              <w:t>Источник</w:t>
            </w:r>
          </w:p>
        </w:tc>
        <w:tc>
          <w:tcPr>
            <w:tcW w:w="4140" w:type="dxa"/>
            <w:shd w:val="clear" w:color="auto" w:fill="FFFFFF" w:themeFill="background1"/>
            <w:vAlign w:val="center"/>
            <w:hideMark/>
          </w:tcPr>
          <w:p w14:paraId="6B07A52C" w14:textId="77777777" w:rsidR="002A7642" w:rsidRPr="00E80137" w:rsidRDefault="002A7642" w:rsidP="00ED6D15">
            <w:pPr>
              <w:spacing w:line="240" w:lineRule="auto"/>
              <w:ind w:firstLine="0"/>
              <w:jc w:val="center"/>
              <w:rPr>
                <w:rFonts w:asciiTheme="minorHAnsi" w:hAnsiTheme="minorHAnsi" w:cstheme="minorHAnsi"/>
                <w:sz w:val="20"/>
                <w:szCs w:val="20"/>
              </w:rPr>
            </w:pPr>
            <w:r w:rsidRPr="00E80137">
              <w:rPr>
                <w:rFonts w:asciiTheme="minorHAnsi" w:hAnsiTheme="minorHAnsi" w:cstheme="minorHAnsi"/>
                <w:sz w:val="20"/>
                <w:szCs w:val="20"/>
              </w:rPr>
              <w:t>Адрес потребителя</w:t>
            </w:r>
          </w:p>
        </w:tc>
        <w:tc>
          <w:tcPr>
            <w:tcW w:w="1388" w:type="dxa"/>
            <w:shd w:val="clear" w:color="auto" w:fill="FFFFFF" w:themeFill="background1"/>
          </w:tcPr>
          <w:p w14:paraId="1F5867EC" w14:textId="77777777" w:rsidR="002A7642" w:rsidRPr="00E80137" w:rsidRDefault="002A7642" w:rsidP="00ED6D15">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Сроки</w:t>
            </w:r>
          </w:p>
        </w:tc>
      </w:tr>
      <w:tr w:rsidR="00327FD3" w:rsidRPr="007C1CBD" w14:paraId="4AF7035A" w14:textId="77777777" w:rsidTr="00A433E0">
        <w:trPr>
          <w:trHeight w:val="20"/>
        </w:trPr>
        <w:tc>
          <w:tcPr>
            <w:tcW w:w="3993" w:type="dxa"/>
            <w:shd w:val="clear" w:color="auto" w:fill="FFFFFF" w:themeFill="background1"/>
            <w:noWrap/>
            <w:vAlign w:val="bottom"/>
          </w:tcPr>
          <w:p w14:paraId="5853EBFA" w14:textId="1937518D"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 xml:space="preserve">Котельная </w:t>
            </w:r>
            <w:r w:rsidRPr="005412FA">
              <w:rPr>
                <w:rFonts w:asciiTheme="minorHAnsi" w:hAnsiTheme="minorHAnsi" w:cstheme="minorHAnsi"/>
                <w:sz w:val="20"/>
                <w:szCs w:val="20"/>
              </w:rPr>
              <w:t>ООО «</w:t>
            </w:r>
            <w:proofErr w:type="spellStart"/>
            <w:r w:rsidRPr="005412FA">
              <w:rPr>
                <w:rFonts w:eastAsia="Times New Roman"/>
                <w:sz w:val="20"/>
                <w:szCs w:val="20"/>
                <w:lang w:eastAsia="ru-RU"/>
              </w:rPr>
              <w:t>ЭкоПетровск</w:t>
            </w:r>
            <w:proofErr w:type="spellEnd"/>
            <w:r w:rsidRPr="005412FA">
              <w:rPr>
                <w:rFonts w:asciiTheme="minorHAnsi" w:hAnsiTheme="minorHAnsi" w:cstheme="minorHAnsi"/>
                <w:sz w:val="20"/>
                <w:szCs w:val="20"/>
              </w:rPr>
              <w:t>»</w:t>
            </w:r>
          </w:p>
        </w:tc>
        <w:tc>
          <w:tcPr>
            <w:tcW w:w="4140" w:type="dxa"/>
            <w:shd w:val="clear" w:color="auto" w:fill="FFFFFF" w:themeFill="background1"/>
            <w:noWrap/>
            <w:vAlign w:val="bottom"/>
          </w:tcPr>
          <w:p w14:paraId="2690B967" w14:textId="0FC60EF3"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Пролетарская, 2, 4, 5, 23, 25</w:t>
            </w:r>
          </w:p>
        </w:tc>
        <w:tc>
          <w:tcPr>
            <w:tcW w:w="1388" w:type="dxa"/>
            <w:shd w:val="clear" w:color="auto" w:fill="FFFFFF" w:themeFill="background1"/>
          </w:tcPr>
          <w:p w14:paraId="19256742" w14:textId="5587A95E"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6E041F4A" w14:textId="77777777" w:rsidTr="00A433E0">
        <w:trPr>
          <w:trHeight w:val="20"/>
        </w:trPr>
        <w:tc>
          <w:tcPr>
            <w:tcW w:w="3993" w:type="dxa"/>
            <w:shd w:val="clear" w:color="auto" w:fill="FFFFFF" w:themeFill="background1"/>
            <w:noWrap/>
          </w:tcPr>
          <w:p w14:paraId="01486C44" w14:textId="5AFA715B"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hideMark/>
          </w:tcPr>
          <w:p w14:paraId="526E14A4" w14:textId="064302DA"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пл. Комсомольская, 6, 11</w:t>
            </w:r>
          </w:p>
        </w:tc>
        <w:tc>
          <w:tcPr>
            <w:tcW w:w="1388" w:type="dxa"/>
            <w:shd w:val="clear" w:color="auto" w:fill="FFFFFF" w:themeFill="background1"/>
          </w:tcPr>
          <w:p w14:paraId="641AAA4C" w14:textId="15002EF0"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6C8B164C" w14:textId="77777777" w:rsidTr="00A433E0">
        <w:trPr>
          <w:trHeight w:val="20"/>
        </w:trPr>
        <w:tc>
          <w:tcPr>
            <w:tcW w:w="3993" w:type="dxa"/>
            <w:shd w:val="clear" w:color="auto" w:fill="FFFFFF" w:themeFill="background1"/>
            <w:noWrap/>
          </w:tcPr>
          <w:p w14:paraId="2F31597D" w14:textId="295A86B4"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hideMark/>
          </w:tcPr>
          <w:p w14:paraId="1342D0C7" w14:textId="25E3E882"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Заводская, 24, 26, 28, 30, 31, 33, 35, 37, 39</w:t>
            </w:r>
          </w:p>
        </w:tc>
        <w:tc>
          <w:tcPr>
            <w:tcW w:w="1388" w:type="dxa"/>
            <w:shd w:val="clear" w:color="auto" w:fill="FFFFFF" w:themeFill="background1"/>
          </w:tcPr>
          <w:p w14:paraId="055016E6" w14:textId="5A2183D1"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2760B3FB" w14:textId="77777777" w:rsidTr="00A433E0">
        <w:trPr>
          <w:trHeight w:val="20"/>
        </w:trPr>
        <w:tc>
          <w:tcPr>
            <w:tcW w:w="3993" w:type="dxa"/>
            <w:shd w:val="clear" w:color="auto" w:fill="FFFFFF" w:themeFill="background1"/>
            <w:noWrap/>
          </w:tcPr>
          <w:p w14:paraId="2EE349E9" w14:textId="47E96783"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tcPr>
          <w:p w14:paraId="6097437D" w14:textId="69984EB3"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 xml:space="preserve">ул. </w:t>
            </w:r>
            <w:proofErr w:type="spellStart"/>
            <w:r w:rsidRPr="007C1CBD">
              <w:rPr>
                <w:rFonts w:asciiTheme="minorHAnsi" w:hAnsiTheme="minorHAnsi" w:cstheme="minorHAnsi"/>
                <w:sz w:val="20"/>
                <w:szCs w:val="20"/>
              </w:rPr>
              <w:t>Берендеевская</w:t>
            </w:r>
            <w:proofErr w:type="spellEnd"/>
            <w:r w:rsidRPr="007C1CBD">
              <w:rPr>
                <w:rFonts w:asciiTheme="minorHAnsi" w:hAnsiTheme="minorHAnsi" w:cstheme="minorHAnsi"/>
                <w:sz w:val="20"/>
                <w:szCs w:val="20"/>
              </w:rPr>
              <w:t>, 12, 15, 17</w:t>
            </w:r>
          </w:p>
        </w:tc>
        <w:tc>
          <w:tcPr>
            <w:tcW w:w="1388" w:type="dxa"/>
            <w:shd w:val="clear" w:color="auto" w:fill="FFFFFF" w:themeFill="background1"/>
          </w:tcPr>
          <w:p w14:paraId="2604F611" w14:textId="69B50006"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0D3DE900" w14:textId="77777777" w:rsidTr="00A433E0">
        <w:trPr>
          <w:trHeight w:val="20"/>
        </w:trPr>
        <w:tc>
          <w:tcPr>
            <w:tcW w:w="3993" w:type="dxa"/>
            <w:shd w:val="clear" w:color="auto" w:fill="FFFFFF" w:themeFill="background1"/>
            <w:noWrap/>
          </w:tcPr>
          <w:p w14:paraId="43E57ACD" w14:textId="1C44337D"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lastRenderedPageBreak/>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hideMark/>
          </w:tcPr>
          <w:p w14:paraId="55A4E369" w14:textId="388292BE"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Северный пер. 7, 11</w:t>
            </w:r>
          </w:p>
        </w:tc>
        <w:tc>
          <w:tcPr>
            <w:tcW w:w="1388" w:type="dxa"/>
            <w:shd w:val="clear" w:color="auto" w:fill="FFFFFF" w:themeFill="background1"/>
          </w:tcPr>
          <w:p w14:paraId="31B5244A" w14:textId="49DA07ED"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1B055235" w14:textId="77777777" w:rsidTr="00A433E0">
        <w:trPr>
          <w:trHeight w:val="20"/>
        </w:trPr>
        <w:tc>
          <w:tcPr>
            <w:tcW w:w="3993" w:type="dxa"/>
            <w:shd w:val="clear" w:color="auto" w:fill="FFFFFF" w:themeFill="background1"/>
            <w:noWrap/>
          </w:tcPr>
          <w:p w14:paraId="1B206EBB" w14:textId="58DC2EFA"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hideMark/>
          </w:tcPr>
          <w:p w14:paraId="4644CB95" w14:textId="183D5D6A"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Строителей 1Б, 1В, 2, 2/1, 19, 25</w:t>
            </w:r>
          </w:p>
        </w:tc>
        <w:tc>
          <w:tcPr>
            <w:tcW w:w="1388" w:type="dxa"/>
            <w:shd w:val="clear" w:color="auto" w:fill="FFFFFF" w:themeFill="background1"/>
          </w:tcPr>
          <w:p w14:paraId="5842F030" w14:textId="6EE254AD"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6B14B393" w14:textId="77777777" w:rsidTr="00A433E0">
        <w:trPr>
          <w:trHeight w:val="20"/>
        </w:trPr>
        <w:tc>
          <w:tcPr>
            <w:tcW w:w="3993" w:type="dxa"/>
            <w:shd w:val="clear" w:color="auto" w:fill="FFFFFF" w:themeFill="background1"/>
            <w:noWrap/>
          </w:tcPr>
          <w:p w14:paraId="362F7CE4" w14:textId="12F65306"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hideMark/>
          </w:tcPr>
          <w:p w14:paraId="56D71529" w14:textId="2221202F"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Совхозный пер. 40</w:t>
            </w:r>
          </w:p>
        </w:tc>
        <w:tc>
          <w:tcPr>
            <w:tcW w:w="1388" w:type="dxa"/>
            <w:shd w:val="clear" w:color="auto" w:fill="FFFFFF" w:themeFill="background1"/>
          </w:tcPr>
          <w:p w14:paraId="1453BA09" w14:textId="03CD2EBD"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2A12A237" w14:textId="77777777" w:rsidTr="00A433E0">
        <w:trPr>
          <w:trHeight w:val="20"/>
        </w:trPr>
        <w:tc>
          <w:tcPr>
            <w:tcW w:w="3993" w:type="dxa"/>
            <w:shd w:val="clear" w:color="auto" w:fill="FFFFFF" w:themeFill="background1"/>
            <w:noWrap/>
          </w:tcPr>
          <w:p w14:paraId="1439F31C" w14:textId="58BE5E74"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tcPr>
          <w:p w14:paraId="0E303172" w14:textId="50E3FCC8"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Кирпичная 10</w:t>
            </w:r>
          </w:p>
        </w:tc>
        <w:tc>
          <w:tcPr>
            <w:tcW w:w="1388" w:type="dxa"/>
            <w:shd w:val="clear" w:color="auto" w:fill="FFFFFF" w:themeFill="background1"/>
          </w:tcPr>
          <w:p w14:paraId="69E5A5B3" w14:textId="2C404750"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723C4E57" w14:textId="77777777" w:rsidTr="00A433E0">
        <w:trPr>
          <w:trHeight w:val="20"/>
        </w:trPr>
        <w:tc>
          <w:tcPr>
            <w:tcW w:w="3993" w:type="dxa"/>
            <w:shd w:val="clear" w:color="auto" w:fill="FFFFFF" w:themeFill="background1"/>
            <w:noWrap/>
          </w:tcPr>
          <w:p w14:paraId="27E5D7D2" w14:textId="4A5E2052"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hideMark/>
          </w:tcPr>
          <w:p w14:paraId="379563D6" w14:textId="6FC08C01"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Северная 7</w:t>
            </w:r>
          </w:p>
        </w:tc>
        <w:tc>
          <w:tcPr>
            <w:tcW w:w="1388" w:type="dxa"/>
            <w:shd w:val="clear" w:color="auto" w:fill="FFFFFF" w:themeFill="background1"/>
          </w:tcPr>
          <w:p w14:paraId="7923ECB2" w14:textId="385CF15C"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53C02768" w14:textId="77777777" w:rsidTr="00A433E0">
        <w:trPr>
          <w:trHeight w:val="20"/>
        </w:trPr>
        <w:tc>
          <w:tcPr>
            <w:tcW w:w="3993" w:type="dxa"/>
            <w:shd w:val="clear" w:color="auto" w:fill="FFFFFF" w:themeFill="background1"/>
            <w:noWrap/>
          </w:tcPr>
          <w:p w14:paraId="0E964C2E" w14:textId="14E7F702"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hideMark/>
          </w:tcPr>
          <w:p w14:paraId="36F53BD5" w14:textId="51F8E3AC"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Новая 49</w:t>
            </w:r>
          </w:p>
        </w:tc>
        <w:tc>
          <w:tcPr>
            <w:tcW w:w="1388" w:type="dxa"/>
            <w:shd w:val="clear" w:color="auto" w:fill="FFFFFF" w:themeFill="background1"/>
          </w:tcPr>
          <w:p w14:paraId="790519EA" w14:textId="2F639FFC"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2EAD00E4" w14:textId="77777777" w:rsidTr="00A433E0">
        <w:trPr>
          <w:trHeight w:val="20"/>
        </w:trPr>
        <w:tc>
          <w:tcPr>
            <w:tcW w:w="3993" w:type="dxa"/>
            <w:shd w:val="clear" w:color="auto" w:fill="FFFFFF" w:themeFill="background1"/>
            <w:noWrap/>
          </w:tcPr>
          <w:p w14:paraId="0DB4B54C" w14:textId="62986570"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hideMark/>
          </w:tcPr>
          <w:p w14:paraId="689BE964" w14:textId="2317C8FC"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Кошкина 4, 6, 10, 12, 14</w:t>
            </w:r>
          </w:p>
        </w:tc>
        <w:tc>
          <w:tcPr>
            <w:tcW w:w="1388" w:type="dxa"/>
            <w:shd w:val="clear" w:color="auto" w:fill="FFFFFF" w:themeFill="background1"/>
          </w:tcPr>
          <w:p w14:paraId="405597CA" w14:textId="4ECB5611"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5DC46612" w14:textId="77777777" w:rsidTr="00A433E0">
        <w:trPr>
          <w:trHeight w:val="20"/>
        </w:trPr>
        <w:tc>
          <w:tcPr>
            <w:tcW w:w="3993" w:type="dxa"/>
            <w:shd w:val="clear" w:color="auto" w:fill="FFFFFF" w:themeFill="background1"/>
            <w:noWrap/>
          </w:tcPr>
          <w:p w14:paraId="3E0802DF" w14:textId="5F021E38"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hideMark/>
          </w:tcPr>
          <w:p w14:paraId="5462E8E5" w14:textId="252AC119"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Ярославская 2, 6</w:t>
            </w:r>
          </w:p>
        </w:tc>
        <w:tc>
          <w:tcPr>
            <w:tcW w:w="1388" w:type="dxa"/>
            <w:shd w:val="clear" w:color="auto" w:fill="FFFFFF" w:themeFill="background1"/>
          </w:tcPr>
          <w:p w14:paraId="718D88C2" w14:textId="24CA70ED"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19111E5B" w14:textId="77777777" w:rsidTr="00A433E0">
        <w:trPr>
          <w:trHeight w:val="20"/>
        </w:trPr>
        <w:tc>
          <w:tcPr>
            <w:tcW w:w="3993" w:type="dxa"/>
            <w:shd w:val="clear" w:color="auto" w:fill="FFFFFF" w:themeFill="background1"/>
            <w:noWrap/>
          </w:tcPr>
          <w:p w14:paraId="528CBA72" w14:textId="0DDFA825"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hideMark/>
          </w:tcPr>
          <w:p w14:paraId="7BD9958E" w14:textId="006B4546"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Урицкого 40</w:t>
            </w:r>
          </w:p>
        </w:tc>
        <w:tc>
          <w:tcPr>
            <w:tcW w:w="1388" w:type="dxa"/>
            <w:shd w:val="clear" w:color="auto" w:fill="FFFFFF" w:themeFill="background1"/>
          </w:tcPr>
          <w:p w14:paraId="654B693C" w14:textId="63C6BFE3"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4172B8D2" w14:textId="77777777" w:rsidTr="00A433E0">
        <w:trPr>
          <w:trHeight w:val="20"/>
        </w:trPr>
        <w:tc>
          <w:tcPr>
            <w:tcW w:w="3993" w:type="dxa"/>
            <w:shd w:val="clear" w:color="auto" w:fill="FFFFFF" w:themeFill="background1"/>
            <w:noWrap/>
          </w:tcPr>
          <w:p w14:paraId="40C650B1" w14:textId="034EAD0B" w:rsidR="00327FD3" w:rsidRPr="007C1CBD" w:rsidRDefault="00327FD3" w:rsidP="00327FD3">
            <w:pPr>
              <w:spacing w:line="240" w:lineRule="auto"/>
              <w:ind w:firstLine="0"/>
              <w:jc w:val="center"/>
              <w:rPr>
                <w:rFonts w:asciiTheme="minorHAnsi" w:hAnsiTheme="minorHAnsi" w:cstheme="minorHAnsi"/>
                <w:sz w:val="20"/>
                <w:szCs w:val="20"/>
              </w:rPr>
            </w:pPr>
            <w:r w:rsidRPr="0055190C">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55190C">
              <w:rPr>
                <w:rFonts w:asciiTheme="minorHAnsi" w:hAnsiTheme="minorHAnsi" w:cstheme="minorHAnsi"/>
                <w:sz w:val="20"/>
                <w:szCs w:val="20"/>
              </w:rPr>
              <w:t>»</w:t>
            </w:r>
          </w:p>
        </w:tc>
        <w:tc>
          <w:tcPr>
            <w:tcW w:w="4140" w:type="dxa"/>
            <w:shd w:val="clear" w:color="auto" w:fill="FFFFFF" w:themeFill="background1"/>
            <w:noWrap/>
            <w:vAlign w:val="bottom"/>
            <w:hideMark/>
          </w:tcPr>
          <w:p w14:paraId="131262A8" w14:textId="546B8237"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 xml:space="preserve">ул. </w:t>
            </w:r>
            <w:proofErr w:type="spellStart"/>
            <w:r w:rsidRPr="007C1CBD">
              <w:rPr>
                <w:rFonts w:asciiTheme="minorHAnsi" w:hAnsiTheme="minorHAnsi" w:cstheme="minorHAnsi"/>
                <w:sz w:val="20"/>
                <w:szCs w:val="20"/>
              </w:rPr>
              <w:t>Кардовского</w:t>
            </w:r>
            <w:proofErr w:type="spellEnd"/>
            <w:r w:rsidRPr="007C1CBD">
              <w:rPr>
                <w:rFonts w:asciiTheme="minorHAnsi" w:hAnsiTheme="minorHAnsi" w:cstheme="minorHAnsi"/>
                <w:sz w:val="20"/>
                <w:szCs w:val="20"/>
              </w:rPr>
              <w:t>, 7</w:t>
            </w:r>
          </w:p>
        </w:tc>
        <w:tc>
          <w:tcPr>
            <w:tcW w:w="1388" w:type="dxa"/>
            <w:shd w:val="clear" w:color="auto" w:fill="FFFFFF" w:themeFill="background1"/>
          </w:tcPr>
          <w:p w14:paraId="435F7E07" w14:textId="3794831E"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2A7642" w:rsidRPr="007C1CBD" w14:paraId="6BDA201B" w14:textId="77777777" w:rsidTr="00A433E0">
        <w:trPr>
          <w:trHeight w:val="20"/>
        </w:trPr>
        <w:tc>
          <w:tcPr>
            <w:tcW w:w="3993" w:type="dxa"/>
            <w:shd w:val="clear" w:color="auto" w:fill="FFFFFF" w:themeFill="background1"/>
            <w:noWrap/>
            <w:vAlign w:val="bottom"/>
          </w:tcPr>
          <w:p w14:paraId="692927CE" w14:textId="77777777" w:rsidR="002A7642" w:rsidRPr="007C1CBD" w:rsidRDefault="002A7642" w:rsidP="00ED6D15">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ООО «</w:t>
            </w:r>
            <w:proofErr w:type="spellStart"/>
            <w:r w:rsidRPr="0055190C">
              <w:rPr>
                <w:rFonts w:eastAsia="Times New Roman"/>
                <w:sz w:val="20"/>
                <w:szCs w:val="20"/>
                <w:lang w:eastAsia="ru-RU"/>
              </w:rPr>
              <w:t>ЭкоПетровск</w:t>
            </w:r>
            <w:proofErr w:type="spellEnd"/>
            <w:r w:rsidRPr="007C1CBD">
              <w:rPr>
                <w:rFonts w:asciiTheme="minorHAnsi" w:hAnsiTheme="minorHAnsi" w:cstheme="minorHAnsi"/>
                <w:sz w:val="20"/>
                <w:szCs w:val="20"/>
              </w:rPr>
              <w:t>»</w:t>
            </w:r>
            <w:r>
              <w:rPr>
                <w:rFonts w:asciiTheme="minorHAnsi" w:hAnsiTheme="minorHAnsi" w:cstheme="minorHAnsi"/>
                <w:sz w:val="20"/>
                <w:szCs w:val="20"/>
              </w:rPr>
              <w:t xml:space="preserve"> (Магистраль №2)</w:t>
            </w:r>
          </w:p>
        </w:tc>
        <w:tc>
          <w:tcPr>
            <w:tcW w:w="4140" w:type="dxa"/>
            <w:shd w:val="clear" w:color="auto" w:fill="FFFFFF" w:themeFill="background1"/>
            <w:noWrap/>
            <w:vAlign w:val="center"/>
          </w:tcPr>
          <w:p w14:paraId="6AE8E9AB" w14:textId="00AD1AF5" w:rsidR="002A7642" w:rsidRPr="007C1CBD" w:rsidRDefault="00A433E0" w:rsidP="00A433E0">
            <w:pPr>
              <w:spacing w:line="240" w:lineRule="auto"/>
              <w:ind w:firstLine="0"/>
              <w:jc w:val="center"/>
              <w:rPr>
                <w:rFonts w:asciiTheme="minorHAnsi" w:hAnsiTheme="minorHAnsi" w:cstheme="minorHAnsi"/>
                <w:sz w:val="20"/>
                <w:szCs w:val="20"/>
              </w:rPr>
            </w:pPr>
            <w:proofErr w:type="spellStart"/>
            <w:r>
              <w:rPr>
                <w:rFonts w:asciiTheme="minorHAnsi" w:hAnsiTheme="minorHAnsi" w:cstheme="minorHAnsi"/>
                <w:sz w:val="20"/>
                <w:szCs w:val="20"/>
              </w:rPr>
              <w:t>у</w:t>
            </w:r>
            <w:r w:rsidR="002A7642">
              <w:rPr>
                <w:rFonts w:asciiTheme="minorHAnsi" w:hAnsiTheme="minorHAnsi" w:cstheme="minorHAnsi"/>
                <w:sz w:val="20"/>
                <w:szCs w:val="20"/>
              </w:rPr>
              <w:t>л.Магистральная</w:t>
            </w:r>
            <w:proofErr w:type="spellEnd"/>
            <w:r w:rsidR="002A7642">
              <w:rPr>
                <w:rFonts w:asciiTheme="minorHAnsi" w:hAnsiTheme="minorHAnsi" w:cstheme="minorHAnsi"/>
                <w:sz w:val="20"/>
                <w:szCs w:val="20"/>
              </w:rPr>
              <w:t>, 36а</w:t>
            </w:r>
          </w:p>
        </w:tc>
        <w:tc>
          <w:tcPr>
            <w:tcW w:w="1388" w:type="dxa"/>
            <w:shd w:val="clear" w:color="auto" w:fill="FFFFFF" w:themeFill="background1"/>
            <w:vAlign w:val="center"/>
          </w:tcPr>
          <w:p w14:paraId="04592B2D" w14:textId="77777777" w:rsidR="002A7642" w:rsidRDefault="002A7642" w:rsidP="00ED6D15">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5AB96304" w14:textId="77777777" w:rsidTr="00A433E0">
        <w:trPr>
          <w:trHeight w:val="20"/>
        </w:trPr>
        <w:tc>
          <w:tcPr>
            <w:tcW w:w="3993" w:type="dxa"/>
            <w:shd w:val="clear" w:color="auto" w:fill="FFFFFF" w:themeFill="background1"/>
            <w:noWrap/>
            <w:vAlign w:val="bottom"/>
            <w:hideMark/>
          </w:tcPr>
          <w:p w14:paraId="2A0EA5F2" w14:textId="5E77D2DD"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 xml:space="preserve">Котельная с. </w:t>
            </w:r>
            <w:proofErr w:type="spellStart"/>
            <w:r w:rsidRPr="007C1CBD">
              <w:rPr>
                <w:rFonts w:asciiTheme="minorHAnsi" w:hAnsiTheme="minorHAnsi" w:cstheme="minorHAnsi"/>
                <w:sz w:val="20"/>
                <w:szCs w:val="20"/>
              </w:rPr>
              <w:t>Бектышево</w:t>
            </w:r>
            <w:proofErr w:type="spellEnd"/>
          </w:p>
        </w:tc>
        <w:tc>
          <w:tcPr>
            <w:tcW w:w="4140" w:type="dxa"/>
            <w:shd w:val="clear" w:color="auto" w:fill="FFFFFF" w:themeFill="background1"/>
            <w:noWrap/>
            <w:vAlign w:val="bottom"/>
            <w:hideMark/>
          </w:tcPr>
          <w:p w14:paraId="0F00EB64" w14:textId="211F4FDB"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Центральная ул., 1, 8, 10</w:t>
            </w:r>
          </w:p>
        </w:tc>
        <w:tc>
          <w:tcPr>
            <w:tcW w:w="1388" w:type="dxa"/>
            <w:shd w:val="clear" w:color="auto" w:fill="FFFFFF" w:themeFill="background1"/>
          </w:tcPr>
          <w:p w14:paraId="315310D4" w14:textId="4D881412"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06ED0031" w14:textId="77777777" w:rsidTr="00A433E0">
        <w:trPr>
          <w:trHeight w:val="20"/>
        </w:trPr>
        <w:tc>
          <w:tcPr>
            <w:tcW w:w="3993" w:type="dxa"/>
            <w:shd w:val="clear" w:color="auto" w:fill="FFFFFF" w:themeFill="background1"/>
            <w:noWrap/>
            <w:vAlign w:val="bottom"/>
            <w:hideMark/>
          </w:tcPr>
          <w:p w14:paraId="15186DAB" w14:textId="7F0B6317"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 xml:space="preserve">Котельная с. </w:t>
            </w:r>
            <w:proofErr w:type="spellStart"/>
            <w:r w:rsidRPr="007C1CBD">
              <w:rPr>
                <w:rFonts w:asciiTheme="minorHAnsi" w:hAnsiTheme="minorHAnsi" w:cstheme="minorHAnsi"/>
                <w:sz w:val="20"/>
                <w:szCs w:val="20"/>
              </w:rPr>
              <w:t>Бектышево</w:t>
            </w:r>
            <w:proofErr w:type="spellEnd"/>
          </w:p>
        </w:tc>
        <w:tc>
          <w:tcPr>
            <w:tcW w:w="4140" w:type="dxa"/>
            <w:shd w:val="clear" w:color="auto" w:fill="FFFFFF" w:themeFill="background1"/>
            <w:noWrap/>
            <w:vAlign w:val="bottom"/>
            <w:hideMark/>
          </w:tcPr>
          <w:p w14:paraId="6533EB19" w14:textId="66825F85"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Первомайская ул., 2, 8-1, 8-2, 9</w:t>
            </w:r>
          </w:p>
        </w:tc>
        <w:tc>
          <w:tcPr>
            <w:tcW w:w="1388" w:type="dxa"/>
            <w:shd w:val="clear" w:color="auto" w:fill="FFFFFF" w:themeFill="background1"/>
          </w:tcPr>
          <w:p w14:paraId="13CEFDD8" w14:textId="7632D543"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77FF7018" w14:textId="77777777" w:rsidTr="00A433E0">
        <w:trPr>
          <w:trHeight w:val="20"/>
        </w:trPr>
        <w:tc>
          <w:tcPr>
            <w:tcW w:w="3993" w:type="dxa"/>
            <w:shd w:val="clear" w:color="auto" w:fill="FFFFFF" w:themeFill="background1"/>
            <w:noWrap/>
            <w:vAlign w:val="bottom"/>
            <w:hideMark/>
          </w:tcPr>
          <w:p w14:paraId="4D2D1E88" w14:textId="1D5D4E4C"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 xml:space="preserve">Котельная с. </w:t>
            </w:r>
            <w:proofErr w:type="spellStart"/>
            <w:r w:rsidRPr="007C1CBD">
              <w:rPr>
                <w:rFonts w:asciiTheme="minorHAnsi" w:hAnsiTheme="minorHAnsi" w:cstheme="minorHAnsi"/>
                <w:sz w:val="20"/>
                <w:szCs w:val="20"/>
              </w:rPr>
              <w:t>Бектышево</w:t>
            </w:r>
            <w:proofErr w:type="spellEnd"/>
          </w:p>
        </w:tc>
        <w:tc>
          <w:tcPr>
            <w:tcW w:w="4140" w:type="dxa"/>
            <w:shd w:val="clear" w:color="auto" w:fill="FFFFFF" w:themeFill="background1"/>
            <w:noWrap/>
            <w:vAlign w:val="bottom"/>
            <w:hideMark/>
          </w:tcPr>
          <w:p w14:paraId="56F9333A" w14:textId="2D096903"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Магаданская ул., 1-1, 1-2, 4, 6, 8, 9, 10, 11, 12</w:t>
            </w:r>
          </w:p>
        </w:tc>
        <w:tc>
          <w:tcPr>
            <w:tcW w:w="1388" w:type="dxa"/>
            <w:shd w:val="clear" w:color="auto" w:fill="FFFFFF" w:themeFill="background1"/>
          </w:tcPr>
          <w:p w14:paraId="312F2086" w14:textId="0E9A249C"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72599C77" w14:textId="77777777" w:rsidTr="00A433E0">
        <w:trPr>
          <w:trHeight w:val="20"/>
        </w:trPr>
        <w:tc>
          <w:tcPr>
            <w:tcW w:w="3993" w:type="dxa"/>
            <w:shd w:val="clear" w:color="auto" w:fill="FFFFFF" w:themeFill="background1"/>
            <w:noWrap/>
            <w:vAlign w:val="bottom"/>
            <w:hideMark/>
          </w:tcPr>
          <w:p w14:paraId="1D7C4A7F" w14:textId="73105C58"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Берендеево №1</w:t>
            </w:r>
          </w:p>
        </w:tc>
        <w:tc>
          <w:tcPr>
            <w:tcW w:w="4140" w:type="dxa"/>
            <w:shd w:val="clear" w:color="auto" w:fill="FFFFFF" w:themeFill="background1"/>
            <w:noWrap/>
            <w:vAlign w:val="bottom"/>
            <w:hideMark/>
          </w:tcPr>
          <w:p w14:paraId="4442B4B1" w14:textId="63255C37"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с. Берендеево, 35</w:t>
            </w:r>
          </w:p>
        </w:tc>
        <w:tc>
          <w:tcPr>
            <w:tcW w:w="1388" w:type="dxa"/>
            <w:shd w:val="clear" w:color="auto" w:fill="FFFFFF" w:themeFill="background1"/>
          </w:tcPr>
          <w:p w14:paraId="4E1AB9E0" w14:textId="25F97005"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09EF0C06" w14:textId="77777777" w:rsidTr="00A433E0">
        <w:trPr>
          <w:trHeight w:val="20"/>
        </w:trPr>
        <w:tc>
          <w:tcPr>
            <w:tcW w:w="3993" w:type="dxa"/>
            <w:shd w:val="clear" w:color="auto" w:fill="FFFFFF" w:themeFill="background1"/>
            <w:noWrap/>
            <w:vAlign w:val="bottom"/>
            <w:hideMark/>
          </w:tcPr>
          <w:p w14:paraId="72D4761E" w14:textId="7BD9E943"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Горки</w:t>
            </w:r>
          </w:p>
        </w:tc>
        <w:tc>
          <w:tcPr>
            <w:tcW w:w="4140" w:type="dxa"/>
            <w:shd w:val="clear" w:color="auto" w:fill="FFFFFF" w:themeFill="background1"/>
            <w:noWrap/>
            <w:vAlign w:val="bottom"/>
            <w:hideMark/>
          </w:tcPr>
          <w:p w14:paraId="5BC44486" w14:textId="51DA531B"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Новая ул., 16</w:t>
            </w:r>
          </w:p>
        </w:tc>
        <w:tc>
          <w:tcPr>
            <w:tcW w:w="1388" w:type="dxa"/>
            <w:shd w:val="clear" w:color="auto" w:fill="FFFFFF" w:themeFill="background1"/>
          </w:tcPr>
          <w:p w14:paraId="1385AA9D" w14:textId="56BEE286"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59F75007" w14:textId="77777777" w:rsidTr="00A433E0">
        <w:trPr>
          <w:trHeight w:val="20"/>
        </w:trPr>
        <w:tc>
          <w:tcPr>
            <w:tcW w:w="3993" w:type="dxa"/>
            <w:shd w:val="clear" w:color="auto" w:fill="FFFFFF" w:themeFill="background1"/>
            <w:noWrap/>
            <w:vAlign w:val="bottom"/>
            <w:hideMark/>
          </w:tcPr>
          <w:p w14:paraId="32AD047E" w14:textId="7F896EF8"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Горки</w:t>
            </w:r>
          </w:p>
        </w:tc>
        <w:tc>
          <w:tcPr>
            <w:tcW w:w="4140" w:type="dxa"/>
            <w:shd w:val="clear" w:color="auto" w:fill="FFFFFF" w:themeFill="background1"/>
            <w:noWrap/>
            <w:vAlign w:val="bottom"/>
            <w:hideMark/>
          </w:tcPr>
          <w:p w14:paraId="32922619" w14:textId="18746353"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Спортивный пер., 47</w:t>
            </w:r>
          </w:p>
        </w:tc>
        <w:tc>
          <w:tcPr>
            <w:tcW w:w="1388" w:type="dxa"/>
            <w:shd w:val="clear" w:color="auto" w:fill="FFFFFF" w:themeFill="background1"/>
          </w:tcPr>
          <w:p w14:paraId="2BCC5C22" w14:textId="3060D114"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2C0EEB0A" w14:textId="77777777" w:rsidTr="00A433E0">
        <w:trPr>
          <w:trHeight w:val="20"/>
        </w:trPr>
        <w:tc>
          <w:tcPr>
            <w:tcW w:w="3993" w:type="dxa"/>
            <w:shd w:val="clear" w:color="auto" w:fill="FFFFFF" w:themeFill="background1"/>
            <w:noWrap/>
            <w:vAlign w:val="bottom"/>
            <w:hideMark/>
          </w:tcPr>
          <w:p w14:paraId="7FC607E9" w14:textId="2CCD48D7"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Дубки</w:t>
            </w:r>
          </w:p>
        </w:tc>
        <w:tc>
          <w:tcPr>
            <w:tcW w:w="4140" w:type="dxa"/>
            <w:shd w:val="clear" w:color="auto" w:fill="FFFFFF" w:themeFill="background1"/>
            <w:noWrap/>
            <w:vAlign w:val="bottom"/>
            <w:hideMark/>
          </w:tcPr>
          <w:p w14:paraId="6B2A8102" w14:textId="1AD1141A"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Клубная, 1, 10</w:t>
            </w:r>
          </w:p>
        </w:tc>
        <w:tc>
          <w:tcPr>
            <w:tcW w:w="1388" w:type="dxa"/>
            <w:shd w:val="clear" w:color="auto" w:fill="FFFFFF" w:themeFill="background1"/>
          </w:tcPr>
          <w:p w14:paraId="58A4243C" w14:textId="3F68DC3D"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722A88D1" w14:textId="77777777" w:rsidTr="00A433E0">
        <w:trPr>
          <w:trHeight w:val="20"/>
        </w:trPr>
        <w:tc>
          <w:tcPr>
            <w:tcW w:w="3993" w:type="dxa"/>
            <w:shd w:val="clear" w:color="auto" w:fill="FFFFFF" w:themeFill="background1"/>
            <w:noWrap/>
            <w:vAlign w:val="bottom"/>
            <w:hideMark/>
          </w:tcPr>
          <w:p w14:paraId="535B9EEC" w14:textId="0E116D14"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Дубки</w:t>
            </w:r>
          </w:p>
        </w:tc>
        <w:tc>
          <w:tcPr>
            <w:tcW w:w="4140" w:type="dxa"/>
            <w:shd w:val="clear" w:color="auto" w:fill="FFFFFF" w:themeFill="background1"/>
            <w:noWrap/>
            <w:vAlign w:val="bottom"/>
            <w:hideMark/>
          </w:tcPr>
          <w:p w14:paraId="7CEC97BA" w14:textId="035EC7F2"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Тимирязевская, 1, 5, 9</w:t>
            </w:r>
          </w:p>
        </w:tc>
        <w:tc>
          <w:tcPr>
            <w:tcW w:w="1388" w:type="dxa"/>
            <w:shd w:val="clear" w:color="auto" w:fill="FFFFFF" w:themeFill="background1"/>
          </w:tcPr>
          <w:p w14:paraId="1B85AC2A" w14:textId="579CEB3B"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7C8F2355" w14:textId="77777777" w:rsidTr="00A433E0">
        <w:trPr>
          <w:trHeight w:val="20"/>
        </w:trPr>
        <w:tc>
          <w:tcPr>
            <w:tcW w:w="3993" w:type="dxa"/>
            <w:shd w:val="clear" w:color="auto" w:fill="FFFFFF" w:themeFill="background1"/>
            <w:noWrap/>
            <w:vAlign w:val="bottom"/>
            <w:hideMark/>
          </w:tcPr>
          <w:p w14:paraId="64CFB7A7" w14:textId="26D1D27C"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Дубки</w:t>
            </w:r>
          </w:p>
        </w:tc>
        <w:tc>
          <w:tcPr>
            <w:tcW w:w="4140" w:type="dxa"/>
            <w:shd w:val="clear" w:color="auto" w:fill="FFFFFF" w:themeFill="background1"/>
            <w:noWrap/>
            <w:vAlign w:val="bottom"/>
            <w:hideMark/>
          </w:tcPr>
          <w:p w14:paraId="0FC57A15" w14:textId="304B52EC"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Лиственная, 1-1, 1-2, 2, 5, 6</w:t>
            </w:r>
          </w:p>
        </w:tc>
        <w:tc>
          <w:tcPr>
            <w:tcW w:w="1388" w:type="dxa"/>
            <w:shd w:val="clear" w:color="auto" w:fill="FFFFFF" w:themeFill="background1"/>
          </w:tcPr>
          <w:p w14:paraId="25E92723" w14:textId="58479888"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5C0ED6F5" w14:textId="77777777" w:rsidTr="00A433E0">
        <w:trPr>
          <w:trHeight w:val="20"/>
        </w:trPr>
        <w:tc>
          <w:tcPr>
            <w:tcW w:w="3993" w:type="dxa"/>
            <w:shd w:val="clear" w:color="auto" w:fill="FFFFFF" w:themeFill="background1"/>
            <w:noWrap/>
            <w:vAlign w:val="bottom"/>
            <w:hideMark/>
          </w:tcPr>
          <w:p w14:paraId="1A4B67DF" w14:textId="7884279E"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 xml:space="preserve">Котельная с. </w:t>
            </w:r>
            <w:proofErr w:type="spellStart"/>
            <w:r w:rsidRPr="007C1CBD">
              <w:rPr>
                <w:rFonts w:asciiTheme="minorHAnsi" w:hAnsiTheme="minorHAnsi" w:cstheme="minorHAnsi"/>
                <w:sz w:val="20"/>
                <w:szCs w:val="20"/>
              </w:rPr>
              <w:t>Кубринск</w:t>
            </w:r>
            <w:proofErr w:type="spellEnd"/>
          </w:p>
        </w:tc>
        <w:tc>
          <w:tcPr>
            <w:tcW w:w="4140" w:type="dxa"/>
            <w:shd w:val="clear" w:color="auto" w:fill="FFFFFF" w:themeFill="background1"/>
            <w:noWrap/>
            <w:vAlign w:val="bottom"/>
            <w:hideMark/>
          </w:tcPr>
          <w:p w14:paraId="59DC9061" w14:textId="2F1D66E0"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Советская, 3</w:t>
            </w:r>
          </w:p>
        </w:tc>
        <w:tc>
          <w:tcPr>
            <w:tcW w:w="1388" w:type="dxa"/>
            <w:shd w:val="clear" w:color="auto" w:fill="FFFFFF" w:themeFill="background1"/>
          </w:tcPr>
          <w:p w14:paraId="7D9BC62E" w14:textId="26EFE16E"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6AC463DD" w14:textId="77777777" w:rsidTr="00A433E0">
        <w:trPr>
          <w:trHeight w:val="20"/>
        </w:trPr>
        <w:tc>
          <w:tcPr>
            <w:tcW w:w="3993" w:type="dxa"/>
            <w:shd w:val="clear" w:color="auto" w:fill="FFFFFF" w:themeFill="background1"/>
            <w:noWrap/>
            <w:vAlign w:val="bottom"/>
            <w:hideMark/>
          </w:tcPr>
          <w:p w14:paraId="405965C5" w14:textId="55DCB2A3"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 xml:space="preserve">Котельная с. </w:t>
            </w:r>
            <w:proofErr w:type="spellStart"/>
            <w:r w:rsidRPr="007C1CBD">
              <w:rPr>
                <w:rFonts w:asciiTheme="minorHAnsi" w:hAnsiTheme="minorHAnsi" w:cstheme="minorHAnsi"/>
                <w:sz w:val="20"/>
                <w:szCs w:val="20"/>
              </w:rPr>
              <w:t>Кубринск</w:t>
            </w:r>
            <w:proofErr w:type="spellEnd"/>
          </w:p>
        </w:tc>
        <w:tc>
          <w:tcPr>
            <w:tcW w:w="4140" w:type="dxa"/>
            <w:shd w:val="clear" w:color="auto" w:fill="FFFFFF" w:themeFill="background1"/>
            <w:noWrap/>
            <w:vAlign w:val="bottom"/>
            <w:hideMark/>
          </w:tcPr>
          <w:p w14:paraId="40A21E91" w14:textId="287390A6"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Петрова,20а-1, 36-1, 36-2, 38</w:t>
            </w:r>
          </w:p>
        </w:tc>
        <w:tc>
          <w:tcPr>
            <w:tcW w:w="1388" w:type="dxa"/>
            <w:shd w:val="clear" w:color="auto" w:fill="FFFFFF" w:themeFill="background1"/>
          </w:tcPr>
          <w:p w14:paraId="267B7F03" w14:textId="10251C07"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5B9B697C" w14:textId="77777777" w:rsidTr="00A433E0">
        <w:trPr>
          <w:trHeight w:val="20"/>
        </w:trPr>
        <w:tc>
          <w:tcPr>
            <w:tcW w:w="3993" w:type="dxa"/>
            <w:shd w:val="clear" w:color="auto" w:fill="FFFFFF" w:themeFill="background1"/>
            <w:noWrap/>
            <w:vAlign w:val="bottom"/>
            <w:hideMark/>
          </w:tcPr>
          <w:p w14:paraId="0B3803F5" w14:textId="73B9A6B0"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 xml:space="preserve">Котельная с. </w:t>
            </w:r>
            <w:proofErr w:type="spellStart"/>
            <w:r w:rsidRPr="007C1CBD">
              <w:rPr>
                <w:rFonts w:asciiTheme="minorHAnsi" w:hAnsiTheme="minorHAnsi" w:cstheme="minorHAnsi"/>
                <w:sz w:val="20"/>
                <w:szCs w:val="20"/>
              </w:rPr>
              <w:t>Кубринск</w:t>
            </w:r>
            <w:proofErr w:type="spellEnd"/>
          </w:p>
        </w:tc>
        <w:tc>
          <w:tcPr>
            <w:tcW w:w="4140" w:type="dxa"/>
            <w:shd w:val="clear" w:color="auto" w:fill="FFFFFF" w:themeFill="background1"/>
            <w:noWrap/>
            <w:vAlign w:val="bottom"/>
            <w:hideMark/>
          </w:tcPr>
          <w:p w14:paraId="7EFC8C6A" w14:textId="15987C59"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Московская Гараж</w:t>
            </w:r>
          </w:p>
        </w:tc>
        <w:tc>
          <w:tcPr>
            <w:tcW w:w="1388" w:type="dxa"/>
            <w:shd w:val="clear" w:color="auto" w:fill="FFFFFF" w:themeFill="background1"/>
          </w:tcPr>
          <w:p w14:paraId="39A3CA79" w14:textId="5D9593DC"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366F13AE" w14:textId="77777777" w:rsidTr="00A433E0">
        <w:trPr>
          <w:trHeight w:val="20"/>
        </w:trPr>
        <w:tc>
          <w:tcPr>
            <w:tcW w:w="3993" w:type="dxa"/>
            <w:shd w:val="clear" w:color="auto" w:fill="FFFFFF" w:themeFill="background1"/>
            <w:noWrap/>
            <w:vAlign w:val="bottom"/>
            <w:hideMark/>
          </w:tcPr>
          <w:p w14:paraId="742A989B" w14:textId="609516ED"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Купанское</w:t>
            </w:r>
          </w:p>
        </w:tc>
        <w:tc>
          <w:tcPr>
            <w:tcW w:w="4140" w:type="dxa"/>
            <w:shd w:val="clear" w:color="auto" w:fill="FFFFFF" w:themeFill="background1"/>
            <w:noWrap/>
            <w:vAlign w:val="bottom"/>
            <w:hideMark/>
          </w:tcPr>
          <w:p w14:paraId="212D54FE" w14:textId="7E6343BD"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Набережная, 54, 55, 56</w:t>
            </w:r>
          </w:p>
        </w:tc>
        <w:tc>
          <w:tcPr>
            <w:tcW w:w="1388" w:type="dxa"/>
            <w:shd w:val="clear" w:color="auto" w:fill="FFFFFF" w:themeFill="background1"/>
          </w:tcPr>
          <w:p w14:paraId="6322504A" w14:textId="1B05C901"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12D32D18" w14:textId="77777777" w:rsidTr="00A433E0">
        <w:trPr>
          <w:trHeight w:val="20"/>
        </w:trPr>
        <w:tc>
          <w:tcPr>
            <w:tcW w:w="3993" w:type="dxa"/>
            <w:shd w:val="clear" w:color="auto" w:fill="FFFFFF" w:themeFill="background1"/>
            <w:noWrap/>
            <w:vAlign w:val="bottom"/>
            <w:hideMark/>
          </w:tcPr>
          <w:p w14:paraId="5E52CA28" w14:textId="4EA9A57D"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Купанское</w:t>
            </w:r>
          </w:p>
        </w:tc>
        <w:tc>
          <w:tcPr>
            <w:tcW w:w="4140" w:type="dxa"/>
            <w:shd w:val="clear" w:color="auto" w:fill="FFFFFF" w:themeFill="background1"/>
            <w:noWrap/>
            <w:vAlign w:val="bottom"/>
            <w:hideMark/>
          </w:tcPr>
          <w:p w14:paraId="29225978" w14:textId="41E5001B"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Советская, 4, 36</w:t>
            </w:r>
          </w:p>
        </w:tc>
        <w:tc>
          <w:tcPr>
            <w:tcW w:w="1388" w:type="dxa"/>
            <w:shd w:val="clear" w:color="auto" w:fill="FFFFFF" w:themeFill="background1"/>
          </w:tcPr>
          <w:p w14:paraId="25CF0A84" w14:textId="3DDD9C74"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0D966BA0" w14:textId="77777777" w:rsidTr="00A433E0">
        <w:trPr>
          <w:trHeight w:val="20"/>
        </w:trPr>
        <w:tc>
          <w:tcPr>
            <w:tcW w:w="3993" w:type="dxa"/>
            <w:shd w:val="clear" w:color="auto" w:fill="FFFFFF" w:themeFill="background1"/>
            <w:noWrap/>
            <w:vAlign w:val="bottom"/>
            <w:hideMark/>
          </w:tcPr>
          <w:p w14:paraId="4A759B9A" w14:textId="05F8AFE7"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Купанское</w:t>
            </w:r>
          </w:p>
        </w:tc>
        <w:tc>
          <w:tcPr>
            <w:tcW w:w="4140" w:type="dxa"/>
            <w:shd w:val="clear" w:color="auto" w:fill="FFFFFF" w:themeFill="background1"/>
            <w:noWrap/>
            <w:vAlign w:val="bottom"/>
            <w:hideMark/>
          </w:tcPr>
          <w:p w14:paraId="1CDF5164" w14:textId="5A28DAFC"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пер. Больничный,2-отдел.больницы</w:t>
            </w:r>
          </w:p>
        </w:tc>
        <w:tc>
          <w:tcPr>
            <w:tcW w:w="1388" w:type="dxa"/>
            <w:shd w:val="clear" w:color="auto" w:fill="FFFFFF" w:themeFill="background1"/>
          </w:tcPr>
          <w:p w14:paraId="3E423921" w14:textId="1B727C61"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56BAB26D" w14:textId="77777777" w:rsidTr="00A433E0">
        <w:trPr>
          <w:trHeight w:val="20"/>
        </w:trPr>
        <w:tc>
          <w:tcPr>
            <w:tcW w:w="3993" w:type="dxa"/>
            <w:shd w:val="clear" w:color="auto" w:fill="FFFFFF" w:themeFill="background1"/>
            <w:noWrap/>
            <w:vAlign w:val="bottom"/>
            <w:hideMark/>
          </w:tcPr>
          <w:p w14:paraId="5EAB9B49" w14:textId="1489EFFC"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Нагорье</w:t>
            </w:r>
          </w:p>
        </w:tc>
        <w:tc>
          <w:tcPr>
            <w:tcW w:w="4140" w:type="dxa"/>
            <w:shd w:val="clear" w:color="auto" w:fill="FFFFFF" w:themeFill="background1"/>
            <w:noWrap/>
            <w:vAlign w:val="bottom"/>
            <w:hideMark/>
          </w:tcPr>
          <w:p w14:paraId="78712844" w14:textId="41ACCFC4"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Адмирала Спиридонова ул., 1, 5а</w:t>
            </w:r>
          </w:p>
        </w:tc>
        <w:tc>
          <w:tcPr>
            <w:tcW w:w="1388" w:type="dxa"/>
            <w:shd w:val="clear" w:color="auto" w:fill="FFFFFF" w:themeFill="background1"/>
          </w:tcPr>
          <w:p w14:paraId="2822B65C" w14:textId="521DCD88"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04077857" w14:textId="77777777" w:rsidTr="00A433E0">
        <w:trPr>
          <w:trHeight w:val="20"/>
        </w:trPr>
        <w:tc>
          <w:tcPr>
            <w:tcW w:w="3993" w:type="dxa"/>
            <w:shd w:val="clear" w:color="auto" w:fill="FFFFFF" w:themeFill="background1"/>
            <w:noWrap/>
            <w:vAlign w:val="bottom"/>
            <w:hideMark/>
          </w:tcPr>
          <w:p w14:paraId="535BD29E" w14:textId="54614743"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Нагорье</w:t>
            </w:r>
          </w:p>
        </w:tc>
        <w:tc>
          <w:tcPr>
            <w:tcW w:w="4140" w:type="dxa"/>
            <w:shd w:val="clear" w:color="auto" w:fill="FFFFFF" w:themeFill="background1"/>
            <w:noWrap/>
            <w:vAlign w:val="bottom"/>
            <w:hideMark/>
          </w:tcPr>
          <w:p w14:paraId="04ABDB22" w14:textId="62FCC9E6"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Садовая ул., 30</w:t>
            </w:r>
          </w:p>
        </w:tc>
        <w:tc>
          <w:tcPr>
            <w:tcW w:w="1388" w:type="dxa"/>
            <w:shd w:val="clear" w:color="auto" w:fill="FFFFFF" w:themeFill="background1"/>
          </w:tcPr>
          <w:p w14:paraId="500251C3" w14:textId="539856B0"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02001BBF" w14:textId="77777777" w:rsidTr="00A433E0">
        <w:trPr>
          <w:trHeight w:val="20"/>
        </w:trPr>
        <w:tc>
          <w:tcPr>
            <w:tcW w:w="3993" w:type="dxa"/>
            <w:shd w:val="clear" w:color="auto" w:fill="FFFFFF" w:themeFill="background1"/>
            <w:noWrap/>
            <w:vAlign w:val="bottom"/>
            <w:hideMark/>
          </w:tcPr>
          <w:p w14:paraId="2DA0548F" w14:textId="0EF9DEF8"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Нагорье</w:t>
            </w:r>
          </w:p>
        </w:tc>
        <w:tc>
          <w:tcPr>
            <w:tcW w:w="4140" w:type="dxa"/>
            <w:shd w:val="clear" w:color="auto" w:fill="FFFFFF" w:themeFill="background1"/>
            <w:noWrap/>
            <w:vAlign w:val="bottom"/>
            <w:hideMark/>
          </w:tcPr>
          <w:p w14:paraId="7AD8B934" w14:textId="40120A7D"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Школьная ул., 1А</w:t>
            </w:r>
          </w:p>
        </w:tc>
        <w:tc>
          <w:tcPr>
            <w:tcW w:w="1388" w:type="dxa"/>
            <w:shd w:val="clear" w:color="auto" w:fill="FFFFFF" w:themeFill="background1"/>
          </w:tcPr>
          <w:p w14:paraId="6745F620" w14:textId="391CFC3C"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7D1F0FB3" w14:textId="77777777" w:rsidTr="00A433E0">
        <w:trPr>
          <w:trHeight w:val="20"/>
        </w:trPr>
        <w:tc>
          <w:tcPr>
            <w:tcW w:w="3993" w:type="dxa"/>
            <w:shd w:val="clear" w:color="auto" w:fill="FFFFFF" w:themeFill="background1"/>
            <w:noWrap/>
            <w:vAlign w:val="bottom"/>
            <w:hideMark/>
          </w:tcPr>
          <w:p w14:paraId="59351400" w14:textId="72DA69BA"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Нагорье</w:t>
            </w:r>
          </w:p>
        </w:tc>
        <w:tc>
          <w:tcPr>
            <w:tcW w:w="4140" w:type="dxa"/>
            <w:shd w:val="clear" w:color="auto" w:fill="FFFFFF" w:themeFill="background1"/>
            <w:noWrap/>
            <w:vAlign w:val="bottom"/>
            <w:hideMark/>
          </w:tcPr>
          <w:p w14:paraId="644D24E2" w14:textId="4D7DF8EB" w:rsidR="00327FD3" w:rsidRPr="007C1CBD" w:rsidRDefault="00327FD3" w:rsidP="00327FD3">
            <w:pPr>
              <w:spacing w:line="240" w:lineRule="auto"/>
              <w:ind w:firstLine="0"/>
              <w:jc w:val="center"/>
              <w:rPr>
                <w:rFonts w:asciiTheme="minorHAnsi" w:hAnsiTheme="minorHAnsi" w:cstheme="minorHAnsi"/>
                <w:sz w:val="20"/>
                <w:szCs w:val="20"/>
              </w:rPr>
            </w:pPr>
            <w:proofErr w:type="spellStart"/>
            <w:r w:rsidRPr="007C1CBD">
              <w:rPr>
                <w:rFonts w:asciiTheme="minorHAnsi" w:hAnsiTheme="minorHAnsi" w:cstheme="minorHAnsi"/>
                <w:sz w:val="20"/>
                <w:szCs w:val="20"/>
              </w:rPr>
              <w:t>Калязинская</w:t>
            </w:r>
            <w:proofErr w:type="spellEnd"/>
            <w:r w:rsidRPr="007C1CBD">
              <w:rPr>
                <w:rFonts w:asciiTheme="minorHAnsi" w:hAnsiTheme="minorHAnsi" w:cstheme="minorHAnsi"/>
                <w:sz w:val="20"/>
                <w:szCs w:val="20"/>
              </w:rPr>
              <w:t xml:space="preserve"> ул., 14</w:t>
            </w:r>
          </w:p>
        </w:tc>
        <w:tc>
          <w:tcPr>
            <w:tcW w:w="1388" w:type="dxa"/>
            <w:shd w:val="clear" w:color="auto" w:fill="FFFFFF" w:themeFill="background1"/>
          </w:tcPr>
          <w:p w14:paraId="7E8CDD9F" w14:textId="7F21E200"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6D6C7755" w14:textId="77777777" w:rsidTr="00A433E0">
        <w:trPr>
          <w:trHeight w:val="20"/>
        </w:trPr>
        <w:tc>
          <w:tcPr>
            <w:tcW w:w="3993" w:type="dxa"/>
            <w:shd w:val="clear" w:color="auto" w:fill="FFFFFF" w:themeFill="background1"/>
            <w:noWrap/>
            <w:vAlign w:val="bottom"/>
            <w:hideMark/>
          </w:tcPr>
          <w:p w14:paraId="2BAA3872" w14:textId="4F05DCDD"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Новоселье</w:t>
            </w:r>
          </w:p>
        </w:tc>
        <w:tc>
          <w:tcPr>
            <w:tcW w:w="4140" w:type="dxa"/>
            <w:shd w:val="clear" w:color="auto" w:fill="FFFFFF" w:themeFill="background1"/>
            <w:noWrap/>
            <w:vAlign w:val="bottom"/>
            <w:hideMark/>
          </w:tcPr>
          <w:p w14:paraId="3C442EFA" w14:textId="50865234"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Центральная, 4а, 15</w:t>
            </w:r>
          </w:p>
        </w:tc>
        <w:tc>
          <w:tcPr>
            <w:tcW w:w="1388" w:type="dxa"/>
            <w:shd w:val="clear" w:color="auto" w:fill="FFFFFF" w:themeFill="background1"/>
          </w:tcPr>
          <w:p w14:paraId="1ECB0430" w14:textId="12827ECF"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12E77B6C" w14:textId="77777777" w:rsidTr="00A433E0">
        <w:trPr>
          <w:trHeight w:val="20"/>
        </w:trPr>
        <w:tc>
          <w:tcPr>
            <w:tcW w:w="3993" w:type="dxa"/>
            <w:shd w:val="clear" w:color="auto" w:fill="FFFFFF" w:themeFill="background1"/>
            <w:noWrap/>
            <w:vAlign w:val="bottom"/>
            <w:hideMark/>
          </w:tcPr>
          <w:p w14:paraId="752AE62C" w14:textId="5A68D249"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Рязанцево</w:t>
            </w:r>
          </w:p>
        </w:tc>
        <w:tc>
          <w:tcPr>
            <w:tcW w:w="4140" w:type="dxa"/>
            <w:shd w:val="clear" w:color="auto" w:fill="FFFFFF" w:themeFill="background1"/>
            <w:noWrap/>
            <w:vAlign w:val="bottom"/>
            <w:hideMark/>
          </w:tcPr>
          <w:p w14:paraId="09CD0E37" w14:textId="07290993"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Гагарина ул., Прачечная</w:t>
            </w:r>
          </w:p>
        </w:tc>
        <w:tc>
          <w:tcPr>
            <w:tcW w:w="1388" w:type="dxa"/>
            <w:shd w:val="clear" w:color="auto" w:fill="FFFFFF" w:themeFill="background1"/>
          </w:tcPr>
          <w:p w14:paraId="1AA6FA92" w14:textId="3E7C37F8"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5548D46A" w14:textId="77777777" w:rsidTr="00A433E0">
        <w:trPr>
          <w:trHeight w:val="20"/>
        </w:trPr>
        <w:tc>
          <w:tcPr>
            <w:tcW w:w="3993" w:type="dxa"/>
            <w:shd w:val="clear" w:color="auto" w:fill="FFFFFF" w:themeFill="background1"/>
            <w:noWrap/>
            <w:vAlign w:val="bottom"/>
            <w:hideMark/>
          </w:tcPr>
          <w:p w14:paraId="5576A38B" w14:textId="32AE4E00"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Рязанцево</w:t>
            </w:r>
          </w:p>
        </w:tc>
        <w:tc>
          <w:tcPr>
            <w:tcW w:w="4140" w:type="dxa"/>
            <w:shd w:val="clear" w:color="auto" w:fill="FFFFFF" w:themeFill="background1"/>
            <w:noWrap/>
            <w:vAlign w:val="bottom"/>
            <w:hideMark/>
          </w:tcPr>
          <w:p w14:paraId="436CE602" w14:textId="044E1378" w:rsidR="00327FD3" w:rsidRPr="007C1CBD" w:rsidRDefault="00327FD3" w:rsidP="00327FD3">
            <w:pPr>
              <w:spacing w:line="240" w:lineRule="auto"/>
              <w:ind w:firstLine="0"/>
              <w:jc w:val="center"/>
              <w:rPr>
                <w:rFonts w:asciiTheme="minorHAnsi" w:hAnsiTheme="minorHAnsi" w:cstheme="minorHAnsi"/>
                <w:sz w:val="20"/>
                <w:szCs w:val="20"/>
              </w:rPr>
            </w:pPr>
            <w:proofErr w:type="spellStart"/>
            <w:r w:rsidRPr="007C1CBD">
              <w:rPr>
                <w:rFonts w:asciiTheme="minorHAnsi" w:hAnsiTheme="minorHAnsi" w:cstheme="minorHAnsi"/>
                <w:sz w:val="20"/>
                <w:szCs w:val="20"/>
              </w:rPr>
              <w:t>Б.Октябрьская</w:t>
            </w:r>
            <w:proofErr w:type="spellEnd"/>
            <w:r w:rsidRPr="007C1CBD">
              <w:rPr>
                <w:rFonts w:asciiTheme="minorHAnsi" w:hAnsiTheme="minorHAnsi" w:cstheme="minorHAnsi"/>
                <w:sz w:val="20"/>
                <w:szCs w:val="20"/>
              </w:rPr>
              <w:t xml:space="preserve"> ул., 1, 2, 5</w:t>
            </w:r>
          </w:p>
        </w:tc>
        <w:tc>
          <w:tcPr>
            <w:tcW w:w="1388" w:type="dxa"/>
            <w:shd w:val="clear" w:color="auto" w:fill="FFFFFF" w:themeFill="background1"/>
          </w:tcPr>
          <w:p w14:paraId="43C0C4C0" w14:textId="36F8B166"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3D340F09" w14:textId="77777777" w:rsidTr="00A433E0">
        <w:trPr>
          <w:trHeight w:val="20"/>
        </w:trPr>
        <w:tc>
          <w:tcPr>
            <w:tcW w:w="3993" w:type="dxa"/>
            <w:shd w:val="clear" w:color="auto" w:fill="FFFFFF" w:themeFill="background1"/>
            <w:noWrap/>
            <w:vAlign w:val="bottom"/>
            <w:hideMark/>
          </w:tcPr>
          <w:p w14:paraId="6609B81A" w14:textId="7485F44F"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Смоленское</w:t>
            </w:r>
          </w:p>
        </w:tc>
        <w:tc>
          <w:tcPr>
            <w:tcW w:w="4140" w:type="dxa"/>
            <w:shd w:val="clear" w:color="auto" w:fill="FFFFFF" w:themeFill="background1"/>
            <w:noWrap/>
            <w:vAlign w:val="bottom"/>
            <w:hideMark/>
          </w:tcPr>
          <w:p w14:paraId="1DE8B63B" w14:textId="0F94D553"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Парковая,10</w:t>
            </w:r>
          </w:p>
        </w:tc>
        <w:tc>
          <w:tcPr>
            <w:tcW w:w="1388" w:type="dxa"/>
            <w:shd w:val="clear" w:color="auto" w:fill="FFFFFF" w:themeFill="background1"/>
          </w:tcPr>
          <w:p w14:paraId="03A3C7C9" w14:textId="3971E52F"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r w:rsidR="00327FD3" w:rsidRPr="007C1CBD" w14:paraId="67DC1E2A" w14:textId="77777777" w:rsidTr="00A433E0">
        <w:trPr>
          <w:trHeight w:val="20"/>
        </w:trPr>
        <w:tc>
          <w:tcPr>
            <w:tcW w:w="3993" w:type="dxa"/>
            <w:shd w:val="clear" w:color="auto" w:fill="FFFFFF" w:themeFill="background1"/>
            <w:noWrap/>
            <w:vAlign w:val="bottom"/>
            <w:hideMark/>
          </w:tcPr>
          <w:p w14:paraId="11319BC6" w14:textId="6E6C7E73"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Котельная с. Смоленское</w:t>
            </w:r>
          </w:p>
        </w:tc>
        <w:tc>
          <w:tcPr>
            <w:tcW w:w="4140" w:type="dxa"/>
            <w:shd w:val="clear" w:color="auto" w:fill="FFFFFF" w:themeFill="background1"/>
            <w:noWrap/>
            <w:vAlign w:val="bottom"/>
            <w:hideMark/>
          </w:tcPr>
          <w:p w14:paraId="3731A3B1" w14:textId="3BAF9F59" w:rsidR="00327FD3" w:rsidRPr="007C1CBD" w:rsidRDefault="00327FD3" w:rsidP="00327FD3">
            <w:pPr>
              <w:spacing w:line="240" w:lineRule="auto"/>
              <w:ind w:firstLine="0"/>
              <w:jc w:val="center"/>
              <w:rPr>
                <w:rFonts w:asciiTheme="minorHAnsi" w:hAnsiTheme="minorHAnsi" w:cstheme="minorHAnsi"/>
                <w:sz w:val="20"/>
                <w:szCs w:val="20"/>
              </w:rPr>
            </w:pPr>
            <w:r w:rsidRPr="007C1CBD">
              <w:rPr>
                <w:rFonts w:asciiTheme="minorHAnsi" w:hAnsiTheme="minorHAnsi" w:cstheme="minorHAnsi"/>
                <w:sz w:val="20"/>
                <w:szCs w:val="20"/>
              </w:rPr>
              <w:t>ул. Центральная, 10, 11-1, 12</w:t>
            </w:r>
          </w:p>
        </w:tc>
        <w:tc>
          <w:tcPr>
            <w:tcW w:w="1388" w:type="dxa"/>
            <w:shd w:val="clear" w:color="auto" w:fill="FFFFFF" w:themeFill="background1"/>
          </w:tcPr>
          <w:p w14:paraId="06618FF3" w14:textId="7CFAD0C8" w:rsidR="00327FD3" w:rsidRPr="007C1CBD" w:rsidRDefault="00327FD3" w:rsidP="00327FD3">
            <w:pPr>
              <w:spacing w:line="240" w:lineRule="auto"/>
              <w:ind w:firstLine="0"/>
              <w:jc w:val="center"/>
              <w:rPr>
                <w:rFonts w:asciiTheme="minorHAnsi" w:hAnsiTheme="minorHAnsi" w:cstheme="minorHAnsi"/>
                <w:sz w:val="20"/>
                <w:szCs w:val="20"/>
              </w:rPr>
            </w:pPr>
            <w:r>
              <w:rPr>
                <w:rFonts w:asciiTheme="minorHAnsi" w:hAnsiTheme="minorHAnsi" w:cstheme="minorHAnsi"/>
                <w:sz w:val="20"/>
                <w:szCs w:val="20"/>
              </w:rPr>
              <w:t>2022г</w:t>
            </w:r>
          </w:p>
        </w:tc>
      </w:tr>
    </w:tbl>
    <w:p w14:paraId="76807F1F" w14:textId="5B3CE0D2" w:rsidR="007040E0" w:rsidRDefault="007040E0" w:rsidP="007040E0"/>
    <w:p w14:paraId="733016BE" w14:textId="6B941B51" w:rsidR="007040E0" w:rsidRDefault="007040E0" w:rsidP="007040E0"/>
    <w:p w14:paraId="2BE8E465" w14:textId="208EB4CF" w:rsidR="007C1CBD" w:rsidRDefault="007C1CBD" w:rsidP="007040E0"/>
    <w:p w14:paraId="1DBB32EE" w14:textId="2B5BFF34" w:rsidR="007C1CBD" w:rsidRDefault="007C1CBD" w:rsidP="007040E0"/>
    <w:p w14:paraId="035A2F88" w14:textId="28D288C3" w:rsidR="007C1CBD" w:rsidRDefault="007C1CBD" w:rsidP="007040E0"/>
    <w:p w14:paraId="2FD55F2E" w14:textId="18339696" w:rsidR="007C1CBD" w:rsidRDefault="007C1CBD" w:rsidP="007040E0"/>
    <w:p w14:paraId="0E24B856" w14:textId="40D608E7" w:rsidR="007C1CBD" w:rsidRDefault="007C1CBD" w:rsidP="007040E0"/>
    <w:p w14:paraId="6E204C0C" w14:textId="692124EE" w:rsidR="007C1CBD" w:rsidRDefault="007C1CBD" w:rsidP="007040E0"/>
    <w:p w14:paraId="3792B1ED" w14:textId="7E708272" w:rsidR="007C1CBD" w:rsidRDefault="007C1CBD" w:rsidP="007040E0"/>
    <w:p w14:paraId="3D4958C2" w14:textId="56ADDC50" w:rsidR="007C1CBD" w:rsidRDefault="007C1CBD" w:rsidP="007040E0"/>
    <w:p w14:paraId="66E9D3E8" w14:textId="5E12A023" w:rsidR="007C1CBD" w:rsidRDefault="007C1CBD" w:rsidP="007040E0"/>
    <w:p w14:paraId="0B965721" w14:textId="72F51919" w:rsidR="007C1CBD" w:rsidRDefault="007C1CBD" w:rsidP="007040E0"/>
    <w:p w14:paraId="3FD0DB2E" w14:textId="3CF8A592" w:rsidR="007C1CBD" w:rsidRDefault="007C1CBD" w:rsidP="007040E0"/>
    <w:p w14:paraId="4D16C866" w14:textId="021DE5E6" w:rsidR="007C1CBD" w:rsidRDefault="007C1CBD" w:rsidP="007040E0"/>
    <w:p w14:paraId="50096758" w14:textId="66500EAB" w:rsidR="007C1CBD" w:rsidRDefault="007C1CBD" w:rsidP="007040E0"/>
    <w:p w14:paraId="284FAE88" w14:textId="39950E22" w:rsidR="007C1CBD" w:rsidRDefault="007C1CBD" w:rsidP="007040E0"/>
    <w:p w14:paraId="09A15C30" w14:textId="2F11EDDB" w:rsidR="007C1CBD" w:rsidRDefault="007C1CBD" w:rsidP="005B377A">
      <w:pPr>
        <w:ind w:firstLine="0"/>
      </w:pPr>
    </w:p>
    <w:p w14:paraId="5DDEB064" w14:textId="0D23BB36" w:rsidR="008C270E" w:rsidRDefault="008C270E">
      <w:pPr>
        <w:spacing w:after="200"/>
        <w:ind w:firstLine="0"/>
      </w:pPr>
      <w:r>
        <w:br w:type="page"/>
      </w:r>
    </w:p>
    <w:p w14:paraId="252B89C7" w14:textId="17052F1A" w:rsidR="007040E0" w:rsidRDefault="00397E7B" w:rsidP="00E80137">
      <w:pPr>
        <w:pStyle w:val="1"/>
        <w:numPr>
          <w:ilvl w:val="0"/>
          <w:numId w:val="0"/>
        </w:numPr>
        <w:jc w:val="both"/>
      </w:pPr>
      <w:bookmarkStart w:id="180" w:name="_Toc61877736"/>
      <w:r>
        <w:lastRenderedPageBreak/>
        <w:t>3</w:t>
      </w:r>
      <w:r w:rsidR="009372AA">
        <w:t xml:space="preserve">. </w:t>
      </w:r>
      <w:r w:rsidR="007040E0">
        <w:t>Обоснование выбора приоритетного варианта перспективного развития систем теплоснабжения</w:t>
      </w:r>
      <w:r w:rsidR="00F86A87">
        <w:t xml:space="preserve"> городского округа город </w:t>
      </w:r>
      <w:r w:rsidR="00AC0741">
        <w:t xml:space="preserve">Переславль-Залесский </w:t>
      </w:r>
      <w:r w:rsidR="00F86A87">
        <w:t xml:space="preserve"> НА ОСНОВЕ АНАЛИЗА ЦЕНОВЫХ (ТАРИФНЫХ) ПОСЛЕДСТВИЙ ДЛЯ ПОТРЕБИТЕЛЕЙ</w:t>
      </w:r>
      <w:bookmarkEnd w:id="180"/>
    </w:p>
    <w:p w14:paraId="3496884B" w14:textId="77777777" w:rsidR="00CB020E" w:rsidRDefault="00CB020E" w:rsidP="00CB020E">
      <w:pPr>
        <w:spacing w:line="240" w:lineRule="auto"/>
        <w:ind w:left="-17" w:firstLine="567"/>
        <w:jc w:val="both"/>
      </w:pPr>
      <w:r>
        <w:t xml:space="preserve">Наименьшие ценовые последствия и капитальные затраты, отнесенные на теплоснабжение, соответствуют реализации первого варианта развития. Данный результат обусловлен тем, что во втором варианте при инвестировании на строительство нового источника теплоснабжения по замещению котельной </w:t>
      </w:r>
      <w:r w:rsidRPr="00875396">
        <w:rPr>
          <w:szCs w:val="24"/>
        </w:rPr>
        <w:t>ООО «</w:t>
      </w:r>
      <w:proofErr w:type="spellStart"/>
      <w:r w:rsidRPr="00875396">
        <w:rPr>
          <w:rFonts w:eastAsia="Times New Roman"/>
          <w:szCs w:val="24"/>
          <w:lang w:eastAsia="ru-RU"/>
        </w:rPr>
        <w:t>ЭкоПетровск</w:t>
      </w:r>
      <w:proofErr w:type="spellEnd"/>
      <w:r w:rsidRPr="00875396">
        <w:rPr>
          <w:szCs w:val="24"/>
        </w:rPr>
        <w:t>»</w:t>
      </w:r>
      <w:r>
        <w:t xml:space="preserve"> суммы более 450 </w:t>
      </w:r>
      <w:proofErr w:type="spellStart"/>
      <w:r>
        <w:t>млн.руб</w:t>
      </w:r>
      <w:proofErr w:type="spellEnd"/>
      <w:r>
        <w:t xml:space="preserve">., при соизмеримых прочих затратах, не могут быть окуплены и приведут к росту себестоимости тепловой энергии. </w:t>
      </w:r>
    </w:p>
    <w:p w14:paraId="0DF76E9B" w14:textId="77777777" w:rsidR="00CB020E" w:rsidRDefault="00CB020E" w:rsidP="00CB020E">
      <w:pPr>
        <w:spacing w:line="240" w:lineRule="auto"/>
        <w:ind w:left="-17" w:firstLine="567"/>
        <w:jc w:val="both"/>
      </w:pPr>
      <w:r>
        <w:t xml:space="preserve">Таким образом, с учетом указанного выше в качестве основного варианта развития рассматривается первый вариант. </w:t>
      </w:r>
    </w:p>
    <w:p w14:paraId="265FF038" w14:textId="77777777" w:rsidR="007040E0" w:rsidRPr="007040E0" w:rsidRDefault="007040E0" w:rsidP="007040E0"/>
    <w:sectPr w:rsidR="007040E0" w:rsidRPr="007040E0" w:rsidSect="00156F29">
      <w:pgSz w:w="11906" w:h="16838" w:code="9"/>
      <w:pgMar w:top="851" w:right="851" w:bottom="851" w:left="1418" w:header="170" w:footer="66" w:gutter="0"/>
      <w:pgBorders>
        <w:top w:val="single" w:sz="12" w:space="5" w:color="F79646" w:themeColor="accent6"/>
        <w:bottom w:val="thinThickSmallGap" w:sz="24" w:space="1" w:color="F79646" w:themeColor="accent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7F5EC" w14:textId="77777777" w:rsidR="00F46359" w:rsidRDefault="00F46359" w:rsidP="00F633EE">
      <w:pPr>
        <w:spacing w:line="240" w:lineRule="auto"/>
      </w:pPr>
      <w:r>
        <w:separator/>
      </w:r>
    </w:p>
    <w:p w14:paraId="6482472F" w14:textId="77777777" w:rsidR="00F46359" w:rsidRDefault="00F46359"/>
  </w:endnote>
  <w:endnote w:type="continuationSeparator" w:id="0">
    <w:p w14:paraId="782727F8" w14:textId="77777777" w:rsidR="00F46359" w:rsidRDefault="00F46359" w:rsidP="00F633EE">
      <w:pPr>
        <w:spacing w:line="240" w:lineRule="auto"/>
      </w:pPr>
      <w:r>
        <w:continuationSeparator/>
      </w:r>
    </w:p>
    <w:p w14:paraId="11354604" w14:textId="77777777" w:rsidR="00F46359" w:rsidRDefault="00F46359"/>
    <w:p w14:paraId="43CBB0BD" w14:textId="77777777" w:rsidR="00F46359" w:rsidRDefault="00F46359">
      <w:r>
        <w:rPr>
          <w:b/>
          <w:spacing w:val="-10"/>
          <w:szCs w:val="20"/>
        </w:rPr>
        <w:t>Схема водоснабжения и водоотведения городского поселения Углич</w:t>
      </w:r>
      <w:r w:rsidRPr="00281AED">
        <w:rPr>
          <w:b/>
          <w:spacing w:val="-10"/>
          <w:szCs w:val="20"/>
        </w:rPr>
        <w:t xml:space="preserve"> </w:t>
      </w:r>
      <w:r>
        <w:rPr>
          <w:b/>
          <w:spacing w:val="-10"/>
          <w:szCs w:val="20"/>
        </w:rPr>
        <w:br/>
        <w:t xml:space="preserve">Угличского муниципального района Ярославской области на </w:t>
      </w:r>
      <w:r w:rsidRPr="00BA2189">
        <w:rPr>
          <w:b/>
          <w:spacing w:val="-10"/>
          <w:szCs w:val="20"/>
        </w:rPr>
        <w:t>период с 2018 по 2027 гг.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tory">
    <w:altName w:val="Times New Roman"/>
    <w:panose1 w:val="02000503050000020004"/>
    <w:charset w:val="00"/>
    <w:family w:val="modern"/>
    <w:notTrueType/>
    <w:pitch w:val="variable"/>
    <w:sig w:usb0="80000287" w:usb1="1000004A"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82D1A" w14:textId="031E3627" w:rsidR="003A475C" w:rsidRPr="00AE201C" w:rsidRDefault="003A475C" w:rsidP="006154E4">
    <w:pPr>
      <w:spacing w:before="120"/>
      <w:jc w:val="center"/>
      <w:rPr>
        <w:b/>
        <w:spacing w:val="-10"/>
        <w:lang w:val="en-US"/>
      </w:rPr>
    </w:pPr>
    <w:r w:rsidRPr="00E426C4">
      <w:rPr>
        <w:b/>
        <w:spacing w:val="-6"/>
      </w:rPr>
      <w:t>060-01.ОМ-ПЗСТ.05.00</w:t>
    </w:r>
  </w:p>
  <w:p w14:paraId="7486E0FC" w14:textId="77777777" w:rsidR="003A475C" w:rsidRPr="00270E85" w:rsidRDefault="003A475C" w:rsidP="007C1CBD">
    <w:pPr>
      <w:jc w:val="center"/>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47077" w14:textId="77777777" w:rsidR="003A475C" w:rsidRPr="00AE201C" w:rsidRDefault="003A475C" w:rsidP="006154E4">
    <w:pPr>
      <w:spacing w:before="120"/>
      <w:jc w:val="center"/>
      <w:rPr>
        <w:b/>
        <w:spacing w:val="-10"/>
        <w:lang w:val="en-US"/>
      </w:rPr>
    </w:pPr>
    <w:r w:rsidRPr="00E426C4">
      <w:rPr>
        <w:b/>
        <w:spacing w:val="-6"/>
      </w:rPr>
      <w:t>060-01.ОМ-ПЗСТ.05.00</w:t>
    </w:r>
  </w:p>
  <w:p w14:paraId="466B728D" w14:textId="77777777" w:rsidR="003A475C" w:rsidRPr="00270E85" w:rsidRDefault="003A475C" w:rsidP="00254819">
    <w:pPr>
      <w:ind w:right="-285" w:firstLine="9356"/>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5</w:t>
    </w:r>
    <w:r w:rsidRPr="00270E85">
      <w:rPr>
        <w:b/>
        <w:spacing w:val="-1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5439E" w14:textId="71F24D79" w:rsidR="003A475C" w:rsidRPr="00AE201C" w:rsidRDefault="003A475C" w:rsidP="008D4987">
    <w:pPr>
      <w:spacing w:before="120"/>
      <w:ind w:firstLine="0"/>
      <w:jc w:val="center"/>
      <w:rPr>
        <w:b/>
        <w:spacing w:val="-10"/>
        <w:lang w:val="en-US"/>
      </w:rPr>
    </w:pPr>
    <w:r w:rsidRPr="00E426C4">
      <w:rPr>
        <w:b/>
        <w:spacing w:val="-6"/>
      </w:rPr>
      <w:t>060-01.ОМ-ПЗСТ.05.00</w:t>
    </w:r>
  </w:p>
  <w:p w14:paraId="7C66BCDE" w14:textId="3D661012" w:rsidR="003A475C" w:rsidRPr="00270E85" w:rsidRDefault="003A475C" w:rsidP="00254819">
    <w:pPr>
      <w:tabs>
        <w:tab w:val="center" w:pos="5173"/>
        <w:tab w:val="right" w:pos="9637"/>
      </w:tabs>
      <w:ind w:firstLine="8789"/>
      <w:rPr>
        <w:b/>
        <w:spacing w:val="-10"/>
        <w:szCs w:val="20"/>
        <w:lang w:val="en-US"/>
      </w:rPr>
    </w:pPr>
    <w:r w:rsidRPr="00270E85">
      <w:rPr>
        <w:b/>
        <w:spacing w:val="-10"/>
        <w:szCs w:val="20"/>
        <w:lang w:val="en-US"/>
      </w:rPr>
      <w:fldChar w:fldCharType="begin"/>
    </w:r>
    <w:r w:rsidRPr="00270E85">
      <w:rPr>
        <w:b/>
        <w:spacing w:val="-10"/>
        <w:szCs w:val="20"/>
        <w:lang w:val="en-US"/>
      </w:rPr>
      <w:instrText xml:space="preserve"> PAGE  \* Arabic  \* MERGEFORMAT </w:instrText>
    </w:r>
    <w:r w:rsidRPr="00270E85">
      <w:rPr>
        <w:b/>
        <w:spacing w:val="-10"/>
        <w:szCs w:val="20"/>
        <w:lang w:val="en-US"/>
      </w:rPr>
      <w:fldChar w:fldCharType="separate"/>
    </w:r>
    <w:r>
      <w:rPr>
        <w:b/>
        <w:noProof/>
        <w:spacing w:val="-10"/>
        <w:szCs w:val="20"/>
        <w:lang w:val="en-US"/>
      </w:rPr>
      <w:t>19</w:t>
    </w:r>
    <w:r w:rsidRPr="00270E85">
      <w:rPr>
        <w:b/>
        <w:spacing w:val="-1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39486" w14:textId="77777777" w:rsidR="00F46359" w:rsidRDefault="00F46359" w:rsidP="00F633EE">
      <w:pPr>
        <w:spacing w:line="240" w:lineRule="auto"/>
      </w:pPr>
      <w:r>
        <w:separator/>
      </w:r>
    </w:p>
    <w:p w14:paraId="1DF59393" w14:textId="77777777" w:rsidR="00F46359" w:rsidRDefault="00F46359"/>
  </w:footnote>
  <w:footnote w:type="continuationSeparator" w:id="0">
    <w:p w14:paraId="232C1375" w14:textId="77777777" w:rsidR="00F46359" w:rsidRDefault="00F46359" w:rsidP="00F633EE">
      <w:pPr>
        <w:spacing w:line="240" w:lineRule="auto"/>
      </w:pPr>
      <w:r>
        <w:continuationSeparator/>
      </w:r>
    </w:p>
    <w:p w14:paraId="6CF33C74" w14:textId="77777777" w:rsidR="00F46359" w:rsidRDefault="00F463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0BBA6" w14:textId="6F92842F" w:rsidR="003A475C" w:rsidRPr="006D10D6" w:rsidRDefault="003A475C" w:rsidP="0062005B">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 xml:space="preserve">ского округа </w:t>
    </w:r>
    <w:r w:rsidR="008217D6" w:rsidRPr="008217D6">
      <w:rPr>
        <w:rFonts w:asciiTheme="minorHAnsi" w:hAnsiTheme="minorHAnsi" w:cstheme="minorHAnsi"/>
        <w:b/>
        <w:bCs/>
        <w:sz w:val="20"/>
        <w:szCs w:val="20"/>
      </w:rPr>
      <w:t xml:space="preserve">город Переславль-Залесский </w:t>
    </w:r>
    <w:r w:rsidRPr="008217D6">
      <w:rPr>
        <w:rFonts w:eastAsia="Calibri"/>
        <w:b/>
        <w:bCs/>
        <w:sz w:val="20"/>
        <w:szCs w:val="20"/>
      </w:rPr>
      <w:t xml:space="preserve">Ярославской области </w:t>
    </w:r>
    <w:r w:rsidRPr="008217D6">
      <w:rPr>
        <w:rFonts w:eastAsia="Calibri"/>
        <w:b/>
        <w:bCs/>
        <w:sz w:val="20"/>
        <w:szCs w:val="20"/>
      </w:rPr>
      <w:br/>
      <w:t>на период до 2031 года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56F6" w14:textId="77777777" w:rsidR="003A475C" w:rsidRDefault="003A475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BCD69" w14:textId="5F24168D" w:rsidR="003A475C" w:rsidRPr="006D10D6" w:rsidRDefault="003A475C" w:rsidP="008D4987">
    <w:pPr>
      <w:spacing w:line="240" w:lineRule="auto"/>
      <w:ind w:firstLine="0"/>
      <w:jc w:val="center"/>
      <w:rPr>
        <w:rFonts w:eastAsia="Calibri"/>
        <w:b/>
        <w:bCs/>
        <w:sz w:val="20"/>
        <w:szCs w:val="20"/>
      </w:rPr>
    </w:pPr>
    <w:r>
      <w:rPr>
        <w:rFonts w:eastAsia="Calibri"/>
        <w:b/>
        <w:bCs/>
        <w:sz w:val="20"/>
        <w:szCs w:val="20"/>
      </w:rPr>
      <w:t>Схема</w:t>
    </w:r>
    <w:r w:rsidRPr="006D10D6">
      <w:rPr>
        <w:rFonts w:eastAsia="Calibri"/>
        <w:b/>
        <w:bCs/>
        <w:sz w:val="20"/>
        <w:szCs w:val="20"/>
      </w:rPr>
      <w:t xml:space="preserve"> теплоснабжения город</w:t>
    </w:r>
    <w:r>
      <w:rPr>
        <w:rFonts w:eastAsia="Calibri"/>
        <w:b/>
        <w:bCs/>
        <w:sz w:val="20"/>
        <w:szCs w:val="20"/>
      </w:rPr>
      <w:t>ского округа город</w:t>
    </w:r>
    <w:r w:rsidRPr="006D10D6">
      <w:rPr>
        <w:rFonts w:eastAsia="Calibri"/>
        <w:b/>
        <w:bCs/>
        <w:sz w:val="20"/>
        <w:szCs w:val="20"/>
      </w:rPr>
      <w:t xml:space="preserve"> </w:t>
    </w:r>
    <w:r w:rsidR="00AC0741">
      <w:rPr>
        <w:rFonts w:eastAsia="Calibri"/>
        <w:b/>
        <w:bCs/>
        <w:sz w:val="20"/>
        <w:szCs w:val="20"/>
      </w:rPr>
      <w:t xml:space="preserve">Переславль-Залесский </w:t>
    </w:r>
    <w:r w:rsidRPr="006D10D6">
      <w:rPr>
        <w:rFonts w:eastAsia="Calibri"/>
        <w:b/>
        <w:bCs/>
        <w:sz w:val="20"/>
        <w:szCs w:val="20"/>
      </w:rPr>
      <w:t xml:space="preserve"> Ярославской области </w:t>
    </w:r>
    <w:r>
      <w:rPr>
        <w:rFonts w:eastAsia="Calibri"/>
        <w:b/>
        <w:bCs/>
        <w:sz w:val="20"/>
        <w:szCs w:val="20"/>
      </w:rPr>
      <w:br/>
    </w:r>
    <w:r w:rsidRPr="006D10D6">
      <w:rPr>
        <w:rFonts w:eastAsia="Calibri"/>
        <w:b/>
        <w:bCs/>
        <w:sz w:val="20"/>
        <w:szCs w:val="20"/>
      </w:rPr>
      <w:t>на период до 203</w:t>
    </w:r>
    <w:r>
      <w:rPr>
        <w:rFonts w:eastAsia="Calibri"/>
        <w:b/>
        <w:bCs/>
        <w:sz w:val="20"/>
        <w:szCs w:val="20"/>
      </w:rPr>
      <w:t>1</w:t>
    </w:r>
    <w:r w:rsidRPr="006D10D6">
      <w:rPr>
        <w:rFonts w:eastAsia="Calibri"/>
        <w:b/>
        <w:bCs/>
        <w:sz w:val="20"/>
        <w:szCs w:val="20"/>
      </w:rPr>
      <w:t xml:space="preserve"> года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multilevel"/>
    <w:tmpl w:val="C310DD46"/>
    <w:styleLink w:val="111114"/>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34762C"/>
    <w:multiLevelType w:val="hybridMultilevel"/>
    <w:tmpl w:val="B39CFA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B5532B"/>
    <w:multiLevelType w:val="hybridMultilevel"/>
    <w:tmpl w:val="A600B7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0C35494"/>
    <w:multiLevelType w:val="hybridMultilevel"/>
    <w:tmpl w:val="0680BA00"/>
    <w:styleLink w:val="a"/>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1204420"/>
    <w:multiLevelType w:val="multilevel"/>
    <w:tmpl w:val="9C7A9802"/>
    <w:lvl w:ilvl="0">
      <w:start w:val="2"/>
      <w:numFmt w:val="decimal"/>
      <w:lvlText w:val="%1"/>
      <w:lvlJc w:val="left"/>
      <w:pPr>
        <w:ind w:left="480" w:hanging="480"/>
      </w:pPr>
      <w:rPr>
        <w:rFonts w:hint="default"/>
      </w:rPr>
    </w:lvl>
    <w:lvl w:ilvl="1">
      <w:start w:val="1"/>
      <w:numFmt w:val="decimal"/>
      <w:lvlText w:val="%1.%2"/>
      <w:lvlJc w:val="left"/>
      <w:pPr>
        <w:ind w:left="83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5" w15:restartNumberingAfterBreak="0">
    <w:nsid w:val="013211E7"/>
    <w:multiLevelType w:val="hybridMultilevel"/>
    <w:tmpl w:val="F4E6AE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49317E0"/>
    <w:multiLevelType w:val="hybridMultilevel"/>
    <w:tmpl w:val="C9A2F8F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15:restartNumberingAfterBreak="0">
    <w:nsid w:val="0601008C"/>
    <w:multiLevelType w:val="hybridMultilevel"/>
    <w:tmpl w:val="3BC0943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2E1D57"/>
    <w:multiLevelType w:val="hybridMultilevel"/>
    <w:tmpl w:val="665074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1AC2566"/>
    <w:multiLevelType w:val="hybridMultilevel"/>
    <w:tmpl w:val="D0B66B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2243332"/>
    <w:multiLevelType w:val="multilevel"/>
    <w:tmpl w:val="D8AA755A"/>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11" w15:restartNumberingAfterBreak="0">
    <w:nsid w:val="144E2346"/>
    <w:multiLevelType w:val="multilevel"/>
    <w:tmpl w:val="E28EE83E"/>
    <w:lvl w:ilvl="0">
      <w:start w:val="2"/>
      <w:numFmt w:val="decimal"/>
      <w:lvlText w:val="%1"/>
      <w:lvlJc w:val="left"/>
      <w:pPr>
        <w:ind w:left="480" w:hanging="480"/>
      </w:pPr>
      <w:rPr>
        <w:rFonts w:cstheme="minorBidi" w:hint="default"/>
        <w:b/>
      </w:rPr>
    </w:lvl>
    <w:lvl w:ilvl="1">
      <w:start w:val="3"/>
      <w:numFmt w:val="decimal"/>
      <w:lvlText w:val="%1.%2"/>
      <w:lvlJc w:val="left"/>
      <w:pPr>
        <w:ind w:left="905" w:hanging="480"/>
      </w:pPr>
      <w:rPr>
        <w:rFonts w:cstheme="minorBidi" w:hint="default"/>
        <w:b/>
      </w:rPr>
    </w:lvl>
    <w:lvl w:ilvl="2">
      <w:start w:val="1"/>
      <w:numFmt w:val="decimal"/>
      <w:lvlText w:val="%1.%2.%3"/>
      <w:lvlJc w:val="left"/>
      <w:pPr>
        <w:ind w:left="1570" w:hanging="720"/>
      </w:pPr>
      <w:rPr>
        <w:rFonts w:cstheme="minorBidi" w:hint="default"/>
        <w:b/>
      </w:rPr>
    </w:lvl>
    <w:lvl w:ilvl="3">
      <w:start w:val="1"/>
      <w:numFmt w:val="decimal"/>
      <w:lvlText w:val="%1.%2.%3.%4"/>
      <w:lvlJc w:val="left"/>
      <w:pPr>
        <w:ind w:left="1995" w:hanging="720"/>
      </w:pPr>
      <w:rPr>
        <w:rFonts w:cstheme="minorBidi" w:hint="default"/>
        <w:b/>
      </w:rPr>
    </w:lvl>
    <w:lvl w:ilvl="4">
      <w:start w:val="1"/>
      <w:numFmt w:val="decimal"/>
      <w:lvlText w:val="%1.%2.%3.%4.%5"/>
      <w:lvlJc w:val="left"/>
      <w:pPr>
        <w:ind w:left="2780" w:hanging="1080"/>
      </w:pPr>
      <w:rPr>
        <w:rFonts w:cstheme="minorBidi" w:hint="default"/>
        <w:b/>
      </w:rPr>
    </w:lvl>
    <w:lvl w:ilvl="5">
      <w:start w:val="1"/>
      <w:numFmt w:val="decimal"/>
      <w:lvlText w:val="%1.%2.%3.%4.%5.%6"/>
      <w:lvlJc w:val="left"/>
      <w:pPr>
        <w:ind w:left="3205" w:hanging="1080"/>
      </w:pPr>
      <w:rPr>
        <w:rFonts w:cstheme="minorBidi" w:hint="default"/>
        <w:b/>
      </w:rPr>
    </w:lvl>
    <w:lvl w:ilvl="6">
      <w:start w:val="1"/>
      <w:numFmt w:val="decimal"/>
      <w:lvlText w:val="%1.%2.%3.%4.%5.%6.%7"/>
      <w:lvlJc w:val="left"/>
      <w:pPr>
        <w:ind w:left="3990" w:hanging="1440"/>
      </w:pPr>
      <w:rPr>
        <w:rFonts w:cstheme="minorBidi" w:hint="default"/>
        <w:b/>
      </w:rPr>
    </w:lvl>
    <w:lvl w:ilvl="7">
      <w:start w:val="1"/>
      <w:numFmt w:val="decimal"/>
      <w:lvlText w:val="%1.%2.%3.%4.%5.%6.%7.%8"/>
      <w:lvlJc w:val="left"/>
      <w:pPr>
        <w:ind w:left="4415" w:hanging="1440"/>
      </w:pPr>
      <w:rPr>
        <w:rFonts w:cstheme="minorBidi" w:hint="default"/>
        <w:b/>
      </w:rPr>
    </w:lvl>
    <w:lvl w:ilvl="8">
      <w:start w:val="1"/>
      <w:numFmt w:val="decimal"/>
      <w:lvlText w:val="%1.%2.%3.%4.%5.%6.%7.%8.%9"/>
      <w:lvlJc w:val="left"/>
      <w:pPr>
        <w:ind w:left="5200" w:hanging="1800"/>
      </w:pPr>
      <w:rPr>
        <w:rFonts w:cstheme="minorBidi" w:hint="default"/>
        <w:b/>
      </w:rPr>
    </w:lvl>
  </w:abstractNum>
  <w:abstractNum w:abstractNumId="12" w15:restartNumberingAfterBreak="0">
    <w:nsid w:val="166C505B"/>
    <w:multiLevelType w:val="hybridMultilevel"/>
    <w:tmpl w:val="F6CEF2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FE1F4E"/>
    <w:multiLevelType w:val="hybridMultilevel"/>
    <w:tmpl w:val="479A5A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1A6A7FDB"/>
    <w:multiLevelType w:val="hybridMultilevel"/>
    <w:tmpl w:val="7858419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4156643"/>
    <w:multiLevelType w:val="hybridMultilevel"/>
    <w:tmpl w:val="EBC69A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43967F3"/>
    <w:multiLevelType w:val="multilevel"/>
    <w:tmpl w:val="2B18995A"/>
    <w:lvl w:ilvl="0">
      <w:start w:val="1"/>
      <w:numFmt w:val="decimal"/>
      <w:pStyle w:val="1"/>
      <w:lvlText w:val="РАЗДЕЛ %1."/>
      <w:lvlJc w:val="left"/>
      <w:pPr>
        <w:ind w:left="360" w:hanging="360"/>
      </w:pPr>
      <w:rPr>
        <w:rFonts w:hint="default"/>
      </w:rPr>
    </w:lvl>
    <w:lvl w:ilvl="1">
      <w:start w:val="1"/>
      <w:numFmt w:val="decimal"/>
      <w:pStyle w:val="2"/>
      <w:lvlText w:val="%1.%2."/>
      <w:lvlJc w:val="left"/>
      <w:pPr>
        <w:ind w:left="3693"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214" w:hanging="504"/>
      </w:pPr>
      <w:rPr>
        <w:rFonts w:hint="default"/>
        <w:b/>
      </w:rPr>
    </w:lvl>
    <w:lvl w:ilvl="3">
      <w:start w:val="1"/>
      <w:numFmt w:val="decimal"/>
      <w:pStyle w:val="4"/>
      <w:lvlText w:val="%1.%2.%3.%4."/>
      <w:lvlJc w:val="left"/>
      <w:pPr>
        <w:ind w:left="1728" w:hanging="648"/>
      </w:pPr>
      <w:rPr>
        <w:rFonts w:ascii="Times New Roman" w:hAnsi="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305168"/>
    <w:multiLevelType w:val="multilevel"/>
    <w:tmpl w:val="68AAC7DC"/>
    <w:lvl w:ilvl="0">
      <w:start w:val="2"/>
      <w:numFmt w:val="decimal"/>
      <w:lvlText w:val="%1"/>
      <w:lvlJc w:val="left"/>
      <w:pPr>
        <w:ind w:left="480" w:hanging="480"/>
      </w:pPr>
      <w:rPr>
        <w:rFonts w:hint="default"/>
      </w:rPr>
    </w:lvl>
    <w:lvl w:ilvl="1">
      <w:start w:val="2"/>
      <w:numFmt w:val="decimal"/>
      <w:lvlText w:val="%1.%2"/>
      <w:lvlJc w:val="left"/>
      <w:pPr>
        <w:ind w:left="835" w:hanging="48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9" w15:restartNumberingAfterBreak="0">
    <w:nsid w:val="258E6C65"/>
    <w:multiLevelType w:val="hybridMultilevel"/>
    <w:tmpl w:val="4F5844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5D054D4"/>
    <w:multiLevelType w:val="hybridMultilevel"/>
    <w:tmpl w:val="072ED3E2"/>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1" w15:restartNumberingAfterBreak="0">
    <w:nsid w:val="279005A1"/>
    <w:multiLevelType w:val="hybridMultilevel"/>
    <w:tmpl w:val="489298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99F6CD6"/>
    <w:multiLevelType w:val="hybridMultilevel"/>
    <w:tmpl w:val="4CEED1E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BEE7431"/>
    <w:multiLevelType w:val="hybridMultilevel"/>
    <w:tmpl w:val="A8D2257A"/>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4" w15:restartNumberingAfterBreak="0">
    <w:nsid w:val="2F1C715E"/>
    <w:multiLevelType w:val="hybridMultilevel"/>
    <w:tmpl w:val="007011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F7B4511"/>
    <w:multiLevelType w:val="hybridMultilevel"/>
    <w:tmpl w:val="B0E6EB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4CB0D49"/>
    <w:multiLevelType w:val="hybridMultilevel"/>
    <w:tmpl w:val="BA8408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7D06B27"/>
    <w:multiLevelType w:val="hybridMultilevel"/>
    <w:tmpl w:val="21203D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8DE4DDD"/>
    <w:multiLevelType w:val="hybridMultilevel"/>
    <w:tmpl w:val="B8181E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B707B64"/>
    <w:multiLevelType w:val="hybridMultilevel"/>
    <w:tmpl w:val="131C81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B78207D"/>
    <w:multiLevelType w:val="multilevel"/>
    <w:tmpl w:val="2A22E29C"/>
    <w:lvl w:ilvl="0">
      <w:start w:val="2"/>
      <w:numFmt w:val="decimal"/>
      <w:lvlText w:val="%1"/>
      <w:lvlJc w:val="left"/>
      <w:pPr>
        <w:ind w:left="660" w:hanging="660"/>
      </w:pPr>
      <w:rPr>
        <w:rFonts w:hint="default"/>
      </w:rPr>
    </w:lvl>
    <w:lvl w:ilvl="1">
      <w:start w:val="3"/>
      <w:numFmt w:val="decimal"/>
      <w:lvlText w:val="%1.%2"/>
      <w:lvlJc w:val="left"/>
      <w:pPr>
        <w:ind w:left="1183" w:hanging="660"/>
      </w:pPr>
      <w:rPr>
        <w:rFonts w:hint="default"/>
      </w:rPr>
    </w:lvl>
    <w:lvl w:ilvl="2">
      <w:start w:val="1"/>
      <w:numFmt w:val="decimal"/>
      <w:lvlText w:val="%1.%2.%3"/>
      <w:lvlJc w:val="left"/>
      <w:pPr>
        <w:ind w:left="1766" w:hanging="720"/>
      </w:pPr>
      <w:rPr>
        <w:rFonts w:hint="default"/>
      </w:rPr>
    </w:lvl>
    <w:lvl w:ilvl="3">
      <w:start w:val="4"/>
      <w:numFmt w:val="decimal"/>
      <w:lvlText w:val="%1.%2.%3.%4"/>
      <w:lvlJc w:val="left"/>
      <w:pPr>
        <w:ind w:left="2289" w:hanging="720"/>
      </w:pPr>
      <w:rPr>
        <w:rFonts w:hint="default"/>
      </w:rPr>
    </w:lvl>
    <w:lvl w:ilvl="4">
      <w:start w:val="1"/>
      <w:numFmt w:val="decimal"/>
      <w:lvlText w:val="%1.%2.%3.%4.%5"/>
      <w:lvlJc w:val="left"/>
      <w:pPr>
        <w:ind w:left="3172" w:hanging="1080"/>
      </w:pPr>
      <w:rPr>
        <w:rFonts w:hint="default"/>
      </w:rPr>
    </w:lvl>
    <w:lvl w:ilvl="5">
      <w:start w:val="1"/>
      <w:numFmt w:val="decimal"/>
      <w:lvlText w:val="%1.%2.%3.%4.%5.%6"/>
      <w:lvlJc w:val="left"/>
      <w:pPr>
        <w:ind w:left="3695" w:hanging="1080"/>
      </w:pPr>
      <w:rPr>
        <w:rFonts w:hint="default"/>
      </w:rPr>
    </w:lvl>
    <w:lvl w:ilvl="6">
      <w:start w:val="1"/>
      <w:numFmt w:val="decimal"/>
      <w:lvlText w:val="%1.%2.%3.%4.%5.%6.%7"/>
      <w:lvlJc w:val="left"/>
      <w:pPr>
        <w:ind w:left="4578" w:hanging="1440"/>
      </w:pPr>
      <w:rPr>
        <w:rFonts w:hint="default"/>
      </w:rPr>
    </w:lvl>
    <w:lvl w:ilvl="7">
      <w:start w:val="1"/>
      <w:numFmt w:val="decimal"/>
      <w:lvlText w:val="%1.%2.%3.%4.%5.%6.%7.%8"/>
      <w:lvlJc w:val="left"/>
      <w:pPr>
        <w:ind w:left="5101" w:hanging="1440"/>
      </w:pPr>
      <w:rPr>
        <w:rFonts w:hint="default"/>
      </w:rPr>
    </w:lvl>
    <w:lvl w:ilvl="8">
      <w:start w:val="1"/>
      <w:numFmt w:val="decimal"/>
      <w:lvlText w:val="%1.%2.%3.%4.%5.%6.%7.%8.%9"/>
      <w:lvlJc w:val="left"/>
      <w:pPr>
        <w:ind w:left="5984" w:hanging="1800"/>
      </w:pPr>
      <w:rPr>
        <w:rFonts w:hint="default"/>
      </w:rPr>
    </w:lvl>
  </w:abstractNum>
  <w:abstractNum w:abstractNumId="31" w15:restartNumberingAfterBreak="0">
    <w:nsid w:val="3C4E3646"/>
    <w:multiLevelType w:val="multilevel"/>
    <w:tmpl w:val="CCD6C496"/>
    <w:lvl w:ilvl="0">
      <w:start w:val="2"/>
      <w:numFmt w:val="decimal"/>
      <w:lvlText w:val="%1"/>
      <w:lvlJc w:val="left"/>
      <w:pPr>
        <w:ind w:left="660" w:hanging="660"/>
      </w:pPr>
      <w:rPr>
        <w:rFonts w:hint="default"/>
      </w:rPr>
    </w:lvl>
    <w:lvl w:ilvl="1">
      <w:start w:val="2"/>
      <w:numFmt w:val="decimal"/>
      <w:lvlText w:val="%1.%2"/>
      <w:lvlJc w:val="left"/>
      <w:pPr>
        <w:ind w:left="1183" w:hanging="660"/>
      </w:pPr>
      <w:rPr>
        <w:rFonts w:hint="default"/>
      </w:rPr>
    </w:lvl>
    <w:lvl w:ilvl="2">
      <w:start w:val="3"/>
      <w:numFmt w:val="decimal"/>
      <w:lvlText w:val="%1.%2.%3"/>
      <w:lvlJc w:val="left"/>
      <w:pPr>
        <w:ind w:left="1766" w:hanging="720"/>
      </w:pPr>
      <w:rPr>
        <w:rFonts w:hint="default"/>
      </w:rPr>
    </w:lvl>
    <w:lvl w:ilvl="3">
      <w:start w:val="1"/>
      <w:numFmt w:val="decimal"/>
      <w:lvlText w:val="%1.%2.%3.%4"/>
      <w:lvlJc w:val="left"/>
      <w:pPr>
        <w:ind w:left="2289" w:hanging="720"/>
      </w:pPr>
      <w:rPr>
        <w:rFonts w:hint="default"/>
      </w:rPr>
    </w:lvl>
    <w:lvl w:ilvl="4">
      <w:start w:val="1"/>
      <w:numFmt w:val="decimal"/>
      <w:lvlText w:val="%1.%2.%3.%4.%5"/>
      <w:lvlJc w:val="left"/>
      <w:pPr>
        <w:ind w:left="3172" w:hanging="1080"/>
      </w:pPr>
      <w:rPr>
        <w:rFonts w:hint="default"/>
      </w:rPr>
    </w:lvl>
    <w:lvl w:ilvl="5">
      <w:start w:val="1"/>
      <w:numFmt w:val="decimal"/>
      <w:lvlText w:val="%1.%2.%3.%4.%5.%6"/>
      <w:lvlJc w:val="left"/>
      <w:pPr>
        <w:ind w:left="3695" w:hanging="1080"/>
      </w:pPr>
      <w:rPr>
        <w:rFonts w:hint="default"/>
      </w:rPr>
    </w:lvl>
    <w:lvl w:ilvl="6">
      <w:start w:val="1"/>
      <w:numFmt w:val="decimal"/>
      <w:lvlText w:val="%1.%2.%3.%4.%5.%6.%7"/>
      <w:lvlJc w:val="left"/>
      <w:pPr>
        <w:ind w:left="4578" w:hanging="1440"/>
      </w:pPr>
      <w:rPr>
        <w:rFonts w:hint="default"/>
      </w:rPr>
    </w:lvl>
    <w:lvl w:ilvl="7">
      <w:start w:val="1"/>
      <w:numFmt w:val="decimal"/>
      <w:lvlText w:val="%1.%2.%3.%4.%5.%6.%7.%8"/>
      <w:lvlJc w:val="left"/>
      <w:pPr>
        <w:ind w:left="5101" w:hanging="1440"/>
      </w:pPr>
      <w:rPr>
        <w:rFonts w:hint="default"/>
      </w:rPr>
    </w:lvl>
    <w:lvl w:ilvl="8">
      <w:start w:val="1"/>
      <w:numFmt w:val="decimal"/>
      <w:lvlText w:val="%1.%2.%3.%4.%5.%6.%7.%8.%9"/>
      <w:lvlJc w:val="left"/>
      <w:pPr>
        <w:ind w:left="5984" w:hanging="1800"/>
      </w:pPr>
      <w:rPr>
        <w:rFonts w:hint="default"/>
      </w:rPr>
    </w:lvl>
  </w:abstractNum>
  <w:abstractNum w:abstractNumId="32" w15:restartNumberingAfterBreak="0">
    <w:nsid w:val="3E3838F8"/>
    <w:multiLevelType w:val="hybridMultilevel"/>
    <w:tmpl w:val="7DA82E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ECB2CEC"/>
    <w:multiLevelType w:val="hybridMultilevel"/>
    <w:tmpl w:val="799A6C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83724CF"/>
    <w:multiLevelType w:val="hybridMultilevel"/>
    <w:tmpl w:val="989E7C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CCA2F19"/>
    <w:multiLevelType w:val="hybridMultilevel"/>
    <w:tmpl w:val="F5F8C5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4F4959A1"/>
    <w:multiLevelType w:val="hybridMultilevel"/>
    <w:tmpl w:val="954E7CB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4F566E5D"/>
    <w:multiLevelType w:val="multilevel"/>
    <w:tmpl w:val="89DC59B4"/>
    <w:lvl w:ilvl="0">
      <w:start w:val="2"/>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9" w15:restartNumberingAfterBreak="0">
    <w:nsid w:val="518F0EB6"/>
    <w:multiLevelType w:val="hybridMultilevel"/>
    <w:tmpl w:val="E2E2B5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5A8C7CD2"/>
    <w:multiLevelType w:val="hybridMultilevel"/>
    <w:tmpl w:val="C71E64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B767810"/>
    <w:multiLevelType w:val="hybridMultilevel"/>
    <w:tmpl w:val="C2BAD2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DA01089"/>
    <w:multiLevelType w:val="hybridMultilevel"/>
    <w:tmpl w:val="11C4DC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4" w15:restartNumberingAfterBreak="0">
    <w:nsid w:val="64FE2A55"/>
    <w:multiLevelType w:val="hybridMultilevel"/>
    <w:tmpl w:val="5CF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5083838"/>
    <w:multiLevelType w:val="hybridMultilevel"/>
    <w:tmpl w:val="A63A72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656643B2"/>
    <w:multiLevelType w:val="hybridMultilevel"/>
    <w:tmpl w:val="6944D3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67045410"/>
    <w:multiLevelType w:val="multilevel"/>
    <w:tmpl w:val="C310DD46"/>
    <w:styleLink w:val="10"/>
    <w:lvl w:ilvl="0">
      <w:start w:val="3"/>
      <w:numFmt w:val="decimal"/>
      <w:lvlText w:val="%1."/>
      <w:lvlJc w:val="left"/>
      <w:pPr>
        <w:tabs>
          <w:tab w:val="num" w:pos="785"/>
        </w:tabs>
        <w:ind w:left="785" w:hanging="360"/>
      </w:pPr>
    </w:lvl>
    <w:lvl w:ilvl="1">
      <w:start w:val="1"/>
      <w:numFmt w:val="decimal"/>
      <w:isLgl/>
      <w:lvlText w:val="%1.%2."/>
      <w:lvlJc w:val="left"/>
      <w:pPr>
        <w:ind w:left="1211"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8"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6EA57B3A"/>
    <w:multiLevelType w:val="multilevel"/>
    <w:tmpl w:val="67021322"/>
    <w:lvl w:ilvl="0">
      <w:start w:val="2"/>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0"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51"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E903CEE"/>
    <w:multiLevelType w:val="hybridMultilevel"/>
    <w:tmpl w:val="801E73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10"/>
  </w:num>
  <w:num w:numId="3">
    <w:abstractNumId w:val="0"/>
  </w:num>
  <w:num w:numId="4">
    <w:abstractNumId w:val="3"/>
  </w:num>
  <w:num w:numId="5">
    <w:abstractNumId w:val="14"/>
  </w:num>
  <w:num w:numId="6">
    <w:abstractNumId w:val="34"/>
  </w:num>
  <w:num w:numId="7">
    <w:abstractNumId w:val="48"/>
  </w:num>
  <w:num w:numId="8">
    <w:abstractNumId w:val="50"/>
  </w:num>
  <w:num w:numId="9">
    <w:abstractNumId w:val="43"/>
  </w:num>
  <w:num w:numId="10">
    <w:abstractNumId w:val="51"/>
  </w:num>
  <w:num w:numId="11">
    <w:abstractNumId w:val="17"/>
  </w:num>
  <w:num w:numId="12">
    <w:abstractNumId w:val="47"/>
  </w:num>
  <w:num w:numId="13">
    <w:abstractNumId w:val="33"/>
  </w:num>
  <w:num w:numId="14">
    <w:abstractNumId w:val="42"/>
  </w:num>
  <w:num w:numId="15">
    <w:abstractNumId w:val="5"/>
  </w:num>
  <w:num w:numId="16">
    <w:abstractNumId w:val="9"/>
  </w:num>
  <w:num w:numId="17">
    <w:abstractNumId w:val="37"/>
  </w:num>
  <w:num w:numId="18">
    <w:abstractNumId w:val="15"/>
  </w:num>
  <w:num w:numId="19">
    <w:abstractNumId w:val="45"/>
  </w:num>
  <w:num w:numId="20">
    <w:abstractNumId w:val="12"/>
  </w:num>
  <w:num w:numId="21">
    <w:abstractNumId w:val="40"/>
  </w:num>
  <w:num w:numId="22">
    <w:abstractNumId w:val="7"/>
  </w:num>
  <w:num w:numId="23">
    <w:abstractNumId w:val="29"/>
  </w:num>
  <w:num w:numId="24">
    <w:abstractNumId w:val="24"/>
  </w:num>
  <w:num w:numId="25">
    <w:abstractNumId w:val="35"/>
  </w:num>
  <w:num w:numId="26">
    <w:abstractNumId w:val="19"/>
  </w:num>
  <w:num w:numId="27">
    <w:abstractNumId w:val="25"/>
  </w:num>
  <w:num w:numId="28">
    <w:abstractNumId w:val="22"/>
  </w:num>
  <w:num w:numId="29">
    <w:abstractNumId w:val="8"/>
  </w:num>
  <w:num w:numId="30">
    <w:abstractNumId w:val="16"/>
  </w:num>
  <w:num w:numId="31">
    <w:abstractNumId w:val="20"/>
  </w:num>
  <w:num w:numId="32">
    <w:abstractNumId w:val="23"/>
  </w:num>
  <w:num w:numId="33">
    <w:abstractNumId w:val="26"/>
  </w:num>
  <w:num w:numId="34">
    <w:abstractNumId w:val="1"/>
  </w:num>
  <w:num w:numId="35">
    <w:abstractNumId w:val="32"/>
  </w:num>
  <w:num w:numId="36">
    <w:abstractNumId w:val="13"/>
  </w:num>
  <w:num w:numId="37">
    <w:abstractNumId w:val="2"/>
  </w:num>
  <w:num w:numId="38">
    <w:abstractNumId w:val="41"/>
  </w:num>
  <w:num w:numId="39">
    <w:abstractNumId w:val="46"/>
  </w:num>
  <w:num w:numId="40">
    <w:abstractNumId w:val="28"/>
  </w:num>
  <w:num w:numId="41">
    <w:abstractNumId w:val="21"/>
  </w:num>
  <w:num w:numId="42">
    <w:abstractNumId w:val="52"/>
  </w:num>
  <w:num w:numId="43">
    <w:abstractNumId w:val="44"/>
  </w:num>
  <w:num w:numId="44">
    <w:abstractNumId w:val="6"/>
  </w:num>
  <w:num w:numId="45">
    <w:abstractNumId w:val="39"/>
  </w:num>
  <w:num w:numId="46">
    <w:abstractNumId w:val="36"/>
  </w:num>
  <w:num w:numId="47">
    <w:abstractNumId w:val="4"/>
  </w:num>
  <w:num w:numId="48">
    <w:abstractNumId w:val="18"/>
  </w:num>
  <w:num w:numId="49">
    <w:abstractNumId w:val="38"/>
  </w:num>
  <w:num w:numId="50">
    <w:abstractNumId w:val="11"/>
  </w:num>
  <w:num w:numId="51">
    <w:abstractNumId w:val="49"/>
  </w:num>
  <w:num w:numId="52">
    <w:abstractNumId w:val="31"/>
  </w:num>
  <w:num w:numId="53">
    <w:abstractNumId w:val="30"/>
  </w:num>
  <w:num w:numId="54">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attachedTemplate r:id="rId1"/>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2B5"/>
    <w:rsid w:val="00001917"/>
    <w:rsid w:val="00003259"/>
    <w:rsid w:val="00003369"/>
    <w:rsid w:val="00004364"/>
    <w:rsid w:val="00004602"/>
    <w:rsid w:val="000050CD"/>
    <w:rsid w:val="00006319"/>
    <w:rsid w:val="0000793B"/>
    <w:rsid w:val="00007AA0"/>
    <w:rsid w:val="0001092B"/>
    <w:rsid w:val="00012CD3"/>
    <w:rsid w:val="00014907"/>
    <w:rsid w:val="0001524B"/>
    <w:rsid w:val="000155D0"/>
    <w:rsid w:val="00017298"/>
    <w:rsid w:val="00022B6B"/>
    <w:rsid w:val="00024286"/>
    <w:rsid w:val="000253E2"/>
    <w:rsid w:val="00027D60"/>
    <w:rsid w:val="00027E3D"/>
    <w:rsid w:val="0003069F"/>
    <w:rsid w:val="00032A9F"/>
    <w:rsid w:val="00033376"/>
    <w:rsid w:val="00037702"/>
    <w:rsid w:val="0004012C"/>
    <w:rsid w:val="00041665"/>
    <w:rsid w:val="00041B00"/>
    <w:rsid w:val="00043E17"/>
    <w:rsid w:val="00047D43"/>
    <w:rsid w:val="0005020F"/>
    <w:rsid w:val="0005367F"/>
    <w:rsid w:val="00057555"/>
    <w:rsid w:val="00057A79"/>
    <w:rsid w:val="00060614"/>
    <w:rsid w:val="0006360A"/>
    <w:rsid w:val="00065E80"/>
    <w:rsid w:val="00066A0E"/>
    <w:rsid w:val="00066C61"/>
    <w:rsid w:val="0007291E"/>
    <w:rsid w:val="00072BDE"/>
    <w:rsid w:val="000739E0"/>
    <w:rsid w:val="00080922"/>
    <w:rsid w:val="00081904"/>
    <w:rsid w:val="0008312D"/>
    <w:rsid w:val="00086413"/>
    <w:rsid w:val="00087776"/>
    <w:rsid w:val="0009196A"/>
    <w:rsid w:val="00092B82"/>
    <w:rsid w:val="00093AB8"/>
    <w:rsid w:val="00093E69"/>
    <w:rsid w:val="00095013"/>
    <w:rsid w:val="0009521D"/>
    <w:rsid w:val="00095EA7"/>
    <w:rsid w:val="0009688A"/>
    <w:rsid w:val="00096DD0"/>
    <w:rsid w:val="00096E25"/>
    <w:rsid w:val="00097053"/>
    <w:rsid w:val="000978D3"/>
    <w:rsid w:val="00097E58"/>
    <w:rsid w:val="000A0198"/>
    <w:rsid w:val="000A0850"/>
    <w:rsid w:val="000A15D7"/>
    <w:rsid w:val="000A1A17"/>
    <w:rsid w:val="000A2441"/>
    <w:rsid w:val="000A4048"/>
    <w:rsid w:val="000A501C"/>
    <w:rsid w:val="000A5236"/>
    <w:rsid w:val="000A585E"/>
    <w:rsid w:val="000A7F33"/>
    <w:rsid w:val="000B0DD2"/>
    <w:rsid w:val="000B298F"/>
    <w:rsid w:val="000B2CE8"/>
    <w:rsid w:val="000B7DC3"/>
    <w:rsid w:val="000C1F15"/>
    <w:rsid w:val="000C743E"/>
    <w:rsid w:val="000C7455"/>
    <w:rsid w:val="000D0207"/>
    <w:rsid w:val="000D0311"/>
    <w:rsid w:val="000D04C3"/>
    <w:rsid w:val="000D0B91"/>
    <w:rsid w:val="000D1173"/>
    <w:rsid w:val="000D571B"/>
    <w:rsid w:val="000D6C92"/>
    <w:rsid w:val="000D7DB9"/>
    <w:rsid w:val="000E0403"/>
    <w:rsid w:val="000E086F"/>
    <w:rsid w:val="000E17DE"/>
    <w:rsid w:val="000E1AB8"/>
    <w:rsid w:val="000E1CEE"/>
    <w:rsid w:val="000E474C"/>
    <w:rsid w:val="000E4CA4"/>
    <w:rsid w:val="000E6385"/>
    <w:rsid w:val="000E7045"/>
    <w:rsid w:val="000E72FB"/>
    <w:rsid w:val="000E76B3"/>
    <w:rsid w:val="000F035B"/>
    <w:rsid w:val="000F12D7"/>
    <w:rsid w:val="000F29FF"/>
    <w:rsid w:val="000F2CB8"/>
    <w:rsid w:val="000F4C69"/>
    <w:rsid w:val="000F6818"/>
    <w:rsid w:val="00100EFE"/>
    <w:rsid w:val="001020FA"/>
    <w:rsid w:val="00102333"/>
    <w:rsid w:val="0010514C"/>
    <w:rsid w:val="00106344"/>
    <w:rsid w:val="00106538"/>
    <w:rsid w:val="001072B4"/>
    <w:rsid w:val="00107494"/>
    <w:rsid w:val="00111733"/>
    <w:rsid w:val="00111DFC"/>
    <w:rsid w:val="00115F8C"/>
    <w:rsid w:val="0011669D"/>
    <w:rsid w:val="00116B57"/>
    <w:rsid w:val="00116FEA"/>
    <w:rsid w:val="0011765D"/>
    <w:rsid w:val="00121854"/>
    <w:rsid w:val="001219ED"/>
    <w:rsid w:val="0012539E"/>
    <w:rsid w:val="0012627E"/>
    <w:rsid w:val="00126CDC"/>
    <w:rsid w:val="00127B32"/>
    <w:rsid w:val="00131EE2"/>
    <w:rsid w:val="001320A4"/>
    <w:rsid w:val="001339C9"/>
    <w:rsid w:val="00135335"/>
    <w:rsid w:val="00135566"/>
    <w:rsid w:val="001358F4"/>
    <w:rsid w:val="00135DA8"/>
    <w:rsid w:val="00136E94"/>
    <w:rsid w:val="0013790B"/>
    <w:rsid w:val="00137C2C"/>
    <w:rsid w:val="0014198C"/>
    <w:rsid w:val="00141D3F"/>
    <w:rsid w:val="001425D5"/>
    <w:rsid w:val="0014474D"/>
    <w:rsid w:val="00144A54"/>
    <w:rsid w:val="001461E7"/>
    <w:rsid w:val="001472A9"/>
    <w:rsid w:val="001513E6"/>
    <w:rsid w:val="00153ABC"/>
    <w:rsid w:val="001565D0"/>
    <w:rsid w:val="001566B6"/>
    <w:rsid w:val="00156F29"/>
    <w:rsid w:val="001573F7"/>
    <w:rsid w:val="00157CB8"/>
    <w:rsid w:val="0016006B"/>
    <w:rsid w:val="00161879"/>
    <w:rsid w:val="00165D29"/>
    <w:rsid w:val="00171C2C"/>
    <w:rsid w:val="00173B88"/>
    <w:rsid w:val="00174C6F"/>
    <w:rsid w:val="00175F4A"/>
    <w:rsid w:val="00177666"/>
    <w:rsid w:val="001776C4"/>
    <w:rsid w:val="001777B0"/>
    <w:rsid w:val="001779A7"/>
    <w:rsid w:val="00177D6A"/>
    <w:rsid w:val="00181628"/>
    <w:rsid w:val="00181DC3"/>
    <w:rsid w:val="001827F2"/>
    <w:rsid w:val="001839FD"/>
    <w:rsid w:val="00186700"/>
    <w:rsid w:val="00186DD8"/>
    <w:rsid w:val="00187496"/>
    <w:rsid w:val="001905CD"/>
    <w:rsid w:val="001912CE"/>
    <w:rsid w:val="00191C8E"/>
    <w:rsid w:val="0019390D"/>
    <w:rsid w:val="00193BC2"/>
    <w:rsid w:val="00193EDD"/>
    <w:rsid w:val="0019579F"/>
    <w:rsid w:val="00196868"/>
    <w:rsid w:val="001A1BE6"/>
    <w:rsid w:val="001A2164"/>
    <w:rsid w:val="001A23FE"/>
    <w:rsid w:val="001A37E1"/>
    <w:rsid w:val="001A46EF"/>
    <w:rsid w:val="001A5931"/>
    <w:rsid w:val="001A6276"/>
    <w:rsid w:val="001A62C4"/>
    <w:rsid w:val="001B018B"/>
    <w:rsid w:val="001B2D47"/>
    <w:rsid w:val="001B3409"/>
    <w:rsid w:val="001B45BF"/>
    <w:rsid w:val="001B4ABF"/>
    <w:rsid w:val="001B5153"/>
    <w:rsid w:val="001B51FB"/>
    <w:rsid w:val="001B7229"/>
    <w:rsid w:val="001B7D10"/>
    <w:rsid w:val="001C0930"/>
    <w:rsid w:val="001C14D8"/>
    <w:rsid w:val="001C6289"/>
    <w:rsid w:val="001C79C1"/>
    <w:rsid w:val="001D2D94"/>
    <w:rsid w:val="001D2DFB"/>
    <w:rsid w:val="001D31BB"/>
    <w:rsid w:val="001D3731"/>
    <w:rsid w:val="001D41AB"/>
    <w:rsid w:val="001D4410"/>
    <w:rsid w:val="001D4846"/>
    <w:rsid w:val="001D4E4B"/>
    <w:rsid w:val="001D5533"/>
    <w:rsid w:val="001D5DA9"/>
    <w:rsid w:val="001E064A"/>
    <w:rsid w:val="001E3DDB"/>
    <w:rsid w:val="001E472B"/>
    <w:rsid w:val="001E5E3E"/>
    <w:rsid w:val="001E6256"/>
    <w:rsid w:val="001E7160"/>
    <w:rsid w:val="001E79B0"/>
    <w:rsid w:val="001F26FF"/>
    <w:rsid w:val="001F2DCC"/>
    <w:rsid w:val="001F2F40"/>
    <w:rsid w:val="001F4316"/>
    <w:rsid w:val="001F4A72"/>
    <w:rsid w:val="001F5ABC"/>
    <w:rsid w:val="001F608B"/>
    <w:rsid w:val="001F6F98"/>
    <w:rsid w:val="00202520"/>
    <w:rsid w:val="002048A3"/>
    <w:rsid w:val="00204C8F"/>
    <w:rsid w:val="00205FE7"/>
    <w:rsid w:val="00210C5E"/>
    <w:rsid w:val="0021373F"/>
    <w:rsid w:val="00213F0C"/>
    <w:rsid w:val="0021734C"/>
    <w:rsid w:val="0021763C"/>
    <w:rsid w:val="00217B3A"/>
    <w:rsid w:val="00220114"/>
    <w:rsid w:val="00220289"/>
    <w:rsid w:val="002202BB"/>
    <w:rsid w:val="00222DA2"/>
    <w:rsid w:val="002277C6"/>
    <w:rsid w:val="002305D2"/>
    <w:rsid w:val="00232CA6"/>
    <w:rsid w:val="002338BD"/>
    <w:rsid w:val="0023437C"/>
    <w:rsid w:val="002347B5"/>
    <w:rsid w:val="00234EC0"/>
    <w:rsid w:val="00235260"/>
    <w:rsid w:val="00235954"/>
    <w:rsid w:val="00236FE4"/>
    <w:rsid w:val="00237606"/>
    <w:rsid w:val="0023762C"/>
    <w:rsid w:val="00240532"/>
    <w:rsid w:val="00241724"/>
    <w:rsid w:val="00243611"/>
    <w:rsid w:val="002442CD"/>
    <w:rsid w:val="00244B4C"/>
    <w:rsid w:val="002451A6"/>
    <w:rsid w:val="00245E30"/>
    <w:rsid w:val="0024766B"/>
    <w:rsid w:val="00247F90"/>
    <w:rsid w:val="00251663"/>
    <w:rsid w:val="002531B5"/>
    <w:rsid w:val="0025393E"/>
    <w:rsid w:val="0025395F"/>
    <w:rsid w:val="00254819"/>
    <w:rsid w:val="00257B0B"/>
    <w:rsid w:val="00265146"/>
    <w:rsid w:val="00265209"/>
    <w:rsid w:val="00267092"/>
    <w:rsid w:val="0026730B"/>
    <w:rsid w:val="00272BBB"/>
    <w:rsid w:val="00273A0C"/>
    <w:rsid w:val="002753E8"/>
    <w:rsid w:val="00276678"/>
    <w:rsid w:val="002774B2"/>
    <w:rsid w:val="00277791"/>
    <w:rsid w:val="00280948"/>
    <w:rsid w:val="00281C20"/>
    <w:rsid w:val="00283AFE"/>
    <w:rsid w:val="00283B01"/>
    <w:rsid w:val="00283C29"/>
    <w:rsid w:val="002851EB"/>
    <w:rsid w:val="00285A88"/>
    <w:rsid w:val="00286922"/>
    <w:rsid w:val="00286F32"/>
    <w:rsid w:val="00287083"/>
    <w:rsid w:val="00287FE9"/>
    <w:rsid w:val="0029057A"/>
    <w:rsid w:val="00291DCC"/>
    <w:rsid w:val="002920E7"/>
    <w:rsid w:val="002927B0"/>
    <w:rsid w:val="00292B33"/>
    <w:rsid w:val="00295380"/>
    <w:rsid w:val="0029593F"/>
    <w:rsid w:val="00295AEC"/>
    <w:rsid w:val="002977D6"/>
    <w:rsid w:val="00297F0B"/>
    <w:rsid w:val="002A02B1"/>
    <w:rsid w:val="002A0ABC"/>
    <w:rsid w:val="002A14B0"/>
    <w:rsid w:val="002A43BF"/>
    <w:rsid w:val="002A4449"/>
    <w:rsid w:val="002A4C71"/>
    <w:rsid w:val="002A7642"/>
    <w:rsid w:val="002A7AFE"/>
    <w:rsid w:val="002B0018"/>
    <w:rsid w:val="002B1AAE"/>
    <w:rsid w:val="002B2D0A"/>
    <w:rsid w:val="002B3D6E"/>
    <w:rsid w:val="002B49F2"/>
    <w:rsid w:val="002B513D"/>
    <w:rsid w:val="002B539C"/>
    <w:rsid w:val="002B5D30"/>
    <w:rsid w:val="002B6F5C"/>
    <w:rsid w:val="002B78CE"/>
    <w:rsid w:val="002B7998"/>
    <w:rsid w:val="002C01A0"/>
    <w:rsid w:val="002C057B"/>
    <w:rsid w:val="002C2291"/>
    <w:rsid w:val="002C41C0"/>
    <w:rsid w:val="002C7926"/>
    <w:rsid w:val="002C7EDE"/>
    <w:rsid w:val="002D08AD"/>
    <w:rsid w:val="002D176A"/>
    <w:rsid w:val="002D7121"/>
    <w:rsid w:val="002E04AF"/>
    <w:rsid w:val="002E061D"/>
    <w:rsid w:val="002E6623"/>
    <w:rsid w:val="002E6DAE"/>
    <w:rsid w:val="002F0810"/>
    <w:rsid w:val="002F0832"/>
    <w:rsid w:val="002F18CC"/>
    <w:rsid w:val="002F195C"/>
    <w:rsid w:val="002F2137"/>
    <w:rsid w:val="002F3599"/>
    <w:rsid w:val="002F3F0D"/>
    <w:rsid w:val="002F59CA"/>
    <w:rsid w:val="002F6CF6"/>
    <w:rsid w:val="002F7C2A"/>
    <w:rsid w:val="0030070A"/>
    <w:rsid w:val="003011D3"/>
    <w:rsid w:val="003023B4"/>
    <w:rsid w:val="003026FF"/>
    <w:rsid w:val="00302950"/>
    <w:rsid w:val="0030347F"/>
    <w:rsid w:val="0030390D"/>
    <w:rsid w:val="00303D20"/>
    <w:rsid w:val="0030476E"/>
    <w:rsid w:val="00305B32"/>
    <w:rsid w:val="00305C6B"/>
    <w:rsid w:val="00310948"/>
    <w:rsid w:val="00311986"/>
    <w:rsid w:val="00311E2A"/>
    <w:rsid w:val="003123C8"/>
    <w:rsid w:val="0031551B"/>
    <w:rsid w:val="003170D3"/>
    <w:rsid w:val="00317422"/>
    <w:rsid w:val="00317B8D"/>
    <w:rsid w:val="003216C9"/>
    <w:rsid w:val="00321A33"/>
    <w:rsid w:val="003237A3"/>
    <w:rsid w:val="00325635"/>
    <w:rsid w:val="00326A75"/>
    <w:rsid w:val="00327446"/>
    <w:rsid w:val="00327FD3"/>
    <w:rsid w:val="003327F4"/>
    <w:rsid w:val="003332A8"/>
    <w:rsid w:val="003333B8"/>
    <w:rsid w:val="00334445"/>
    <w:rsid w:val="0033469E"/>
    <w:rsid w:val="003364C6"/>
    <w:rsid w:val="00336991"/>
    <w:rsid w:val="00337DE1"/>
    <w:rsid w:val="00340268"/>
    <w:rsid w:val="0034069F"/>
    <w:rsid w:val="00341CC2"/>
    <w:rsid w:val="00341DFB"/>
    <w:rsid w:val="003539F4"/>
    <w:rsid w:val="00354550"/>
    <w:rsid w:val="00355059"/>
    <w:rsid w:val="00355DB1"/>
    <w:rsid w:val="0036061B"/>
    <w:rsid w:val="00360A32"/>
    <w:rsid w:val="00361611"/>
    <w:rsid w:val="00362666"/>
    <w:rsid w:val="0036311F"/>
    <w:rsid w:val="003631C6"/>
    <w:rsid w:val="00363520"/>
    <w:rsid w:val="00363EBB"/>
    <w:rsid w:val="0036406C"/>
    <w:rsid w:val="0036507E"/>
    <w:rsid w:val="00365121"/>
    <w:rsid w:val="00365DD9"/>
    <w:rsid w:val="003672E9"/>
    <w:rsid w:val="00367FAE"/>
    <w:rsid w:val="00371664"/>
    <w:rsid w:val="00371931"/>
    <w:rsid w:val="0037252C"/>
    <w:rsid w:val="00372ED8"/>
    <w:rsid w:val="0037328F"/>
    <w:rsid w:val="00373C40"/>
    <w:rsid w:val="00373FA1"/>
    <w:rsid w:val="0037521D"/>
    <w:rsid w:val="003807AD"/>
    <w:rsid w:val="0038126A"/>
    <w:rsid w:val="003813A8"/>
    <w:rsid w:val="0038172B"/>
    <w:rsid w:val="003818F8"/>
    <w:rsid w:val="003839B4"/>
    <w:rsid w:val="00385027"/>
    <w:rsid w:val="00390555"/>
    <w:rsid w:val="00390D9B"/>
    <w:rsid w:val="00391301"/>
    <w:rsid w:val="003917F7"/>
    <w:rsid w:val="003918DF"/>
    <w:rsid w:val="003925A2"/>
    <w:rsid w:val="00393F06"/>
    <w:rsid w:val="00396061"/>
    <w:rsid w:val="00396A30"/>
    <w:rsid w:val="00397E7B"/>
    <w:rsid w:val="003A10FD"/>
    <w:rsid w:val="003A29C3"/>
    <w:rsid w:val="003A3F6A"/>
    <w:rsid w:val="003A475C"/>
    <w:rsid w:val="003A500D"/>
    <w:rsid w:val="003B2301"/>
    <w:rsid w:val="003B3773"/>
    <w:rsid w:val="003B6136"/>
    <w:rsid w:val="003C24F3"/>
    <w:rsid w:val="003C2C06"/>
    <w:rsid w:val="003C5861"/>
    <w:rsid w:val="003C6DDB"/>
    <w:rsid w:val="003C72EF"/>
    <w:rsid w:val="003D37D4"/>
    <w:rsid w:val="003D534F"/>
    <w:rsid w:val="003D63E3"/>
    <w:rsid w:val="003D663F"/>
    <w:rsid w:val="003D6F8C"/>
    <w:rsid w:val="003D7255"/>
    <w:rsid w:val="003D7C34"/>
    <w:rsid w:val="003E1B72"/>
    <w:rsid w:val="003E2669"/>
    <w:rsid w:val="003E33EC"/>
    <w:rsid w:val="003E48C7"/>
    <w:rsid w:val="003E611A"/>
    <w:rsid w:val="003F227E"/>
    <w:rsid w:val="003F3023"/>
    <w:rsid w:val="003F6808"/>
    <w:rsid w:val="003F69E6"/>
    <w:rsid w:val="004008B5"/>
    <w:rsid w:val="004020D8"/>
    <w:rsid w:val="0040332F"/>
    <w:rsid w:val="004035BC"/>
    <w:rsid w:val="00403FCB"/>
    <w:rsid w:val="00404222"/>
    <w:rsid w:val="004053D7"/>
    <w:rsid w:val="0040667D"/>
    <w:rsid w:val="00406FBE"/>
    <w:rsid w:val="004070DD"/>
    <w:rsid w:val="00410B2A"/>
    <w:rsid w:val="00411AC6"/>
    <w:rsid w:val="00411CBF"/>
    <w:rsid w:val="00411F42"/>
    <w:rsid w:val="004126B4"/>
    <w:rsid w:val="004138FD"/>
    <w:rsid w:val="004146AC"/>
    <w:rsid w:val="00415AFE"/>
    <w:rsid w:val="00415BAA"/>
    <w:rsid w:val="004177DE"/>
    <w:rsid w:val="00417CBE"/>
    <w:rsid w:val="00420045"/>
    <w:rsid w:val="00421391"/>
    <w:rsid w:val="00421ADB"/>
    <w:rsid w:val="0042247C"/>
    <w:rsid w:val="00422F4A"/>
    <w:rsid w:val="00424BA6"/>
    <w:rsid w:val="00425DCE"/>
    <w:rsid w:val="00426FDC"/>
    <w:rsid w:val="00426FF3"/>
    <w:rsid w:val="00430D30"/>
    <w:rsid w:val="00432295"/>
    <w:rsid w:val="00437C21"/>
    <w:rsid w:val="00441207"/>
    <w:rsid w:val="0044120A"/>
    <w:rsid w:val="00441222"/>
    <w:rsid w:val="00441E45"/>
    <w:rsid w:val="004428C7"/>
    <w:rsid w:val="00444F9B"/>
    <w:rsid w:val="00445926"/>
    <w:rsid w:val="00445BBF"/>
    <w:rsid w:val="00451AC8"/>
    <w:rsid w:val="00452533"/>
    <w:rsid w:val="00452E4B"/>
    <w:rsid w:val="0045473B"/>
    <w:rsid w:val="0045544F"/>
    <w:rsid w:val="00461C70"/>
    <w:rsid w:val="00463C6F"/>
    <w:rsid w:val="00464E8B"/>
    <w:rsid w:val="004650F9"/>
    <w:rsid w:val="0046515E"/>
    <w:rsid w:val="00465E3B"/>
    <w:rsid w:val="004669D0"/>
    <w:rsid w:val="0047432E"/>
    <w:rsid w:val="00474E1E"/>
    <w:rsid w:val="0047562B"/>
    <w:rsid w:val="00477254"/>
    <w:rsid w:val="00481CC0"/>
    <w:rsid w:val="0048374D"/>
    <w:rsid w:val="004841BE"/>
    <w:rsid w:val="004842C0"/>
    <w:rsid w:val="004911D1"/>
    <w:rsid w:val="004926F6"/>
    <w:rsid w:val="004938C2"/>
    <w:rsid w:val="00494679"/>
    <w:rsid w:val="004A4952"/>
    <w:rsid w:val="004A64A0"/>
    <w:rsid w:val="004B3177"/>
    <w:rsid w:val="004B4A34"/>
    <w:rsid w:val="004B5B82"/>
    <w:rsid w:val="004B6427"/>
    <w:rsid w:val="004B7B19"/>
    <w:rsid w:val="004C2271"/>
    <w:rsid w:val="004C57E3"/>
    <w:rsid w:val="004C72F8"/>
    <w:rsid w:val="004C79B0"/>
    <w:rsid w:val="004D0DB1"/>
    <w:rsid w:val="004D138C"/>
    <w:rsid w:val="004D248A"/>
    <w:rsid w:val="004D3E66"/>
    <w:rsid w:val="004D4866"/>
    <w:rsid w:val="004D6A04"/>
    <w:rsid w:val="004E024A"/>
    <w:rsid w:val="004E0F4E"/>
    <w:rsid w:val="004E2424"/>
    <w:rsid w:val="004E3201"/>
    <w:rsid w:val="004E6F66"/>
    <w:rsid w:val="004E6F86"/>
    <w:rsid w:val="004F12E2"/>
    <w:rsid w:val="004F14FF"/>
    <w:rsid w:val="004F1840"/>
    <w:rsid w:val="004F187C"/>
    <w:rsid w:val="004F2C49"/>
    <w:rsid w:val="004F31E9"/>
    <w:rsid w:val="004F36BA"/>
    <w:rsid w:val="005020E2"/>
    <w:rsid w:val="005027DF"/>
    <w:rsid w:val="005034DA"/>
    <w:rsid w:val="005044B6"/>
    <w:rsid w:val="00511092"/>
    <w:rsid w:val="00511910"/>
    <w:rsid w:val="005127C0"/>
    <w:rsid w:val="00512AC1"/>
    <w:rsid w:val="0051357F"/>
    <w:rsid w:val="00516165"/>
    <w:rsid w:val="00517125"/>
    <w:rsid w:val="005176DF"/>
    <w:rsid w:val="00520BF4"/>
    <w:rsid w:val="00522C83"/>
    <w:rsid w:val="0052304E"/>
    <w:rsid w:val="005236BD"/>
    <w:rsid w:val="005245B9"/>
    <w:rsid w:val="00525212"/>
    <w:rsid w:val="005271A8"/>
    <w:rsid w:val="0053042D"/>
    <w:rsid w:val="00531415"/>
    <w:rsid w:val="00531E5B"/>
    <w:rsid w:val="00534212"/>
    <w:rsid w:val="00534746"/>
    <w:rsid w:val="00535080"/>
    <w:rsid w:val="005356F5"/>
    <w:rsid w:val="00535B6B"/>
    <w:rsid w:val="00536446"/>
    <w:rsid w:val="005364F9"/>
    <w:rsid w:val="00540573"/>
    <w:rsid w:val="005412FA"/>
    <w:rsid w:val="005417CA"/>
    <w:rsid w:val="00541DB3"/>
    <w:rsid w:val="00541EBE"/>
    <w:rsid w:val="00543165"/>
    <w:rsid w:val="00543D50"/>
    <w:rsid w:val="00544F08"/>
    <w:rsid w:val="0054687C"/>
    <w:rsid w:val="00546D4D"/>
    <w:rsid w:val="00547F84"/>
    <w:rsid w:val="005501FA"/>
    <w:rsid w:val="0055067F"/>
    <w:rsid w:val="005520B0"/>
    <w:rsid w:val="00552D4C"/>
    <w:rsid w:val="00553B73"/>
    <w:rsid w:val="00556563"/>
    <w:rsid w:val="00560E86"/>
    <w:rsid w:val="0056533C"/>
    <w:rsid w:val="005659CD"/>
    <w:rsid w:val="00565A11"/>
    <w:rsid w:val="00565B4A"/>
    <w:rsid w:val="00566ACE"/>
    <w:rsid w:val="005711F9"/>
    <w:rsid w:val="00571C35"/>
    <w:rsid w:val="00572739"/>
    <w:rsid w:val="00574105"/>
    <w:rsid w:val="00574C2D"/>
    <w:rsid w:val="005750E0"/>
    <w:rsid w:val="00575E13"/>
    <w:rsid w:val="00576B39"/>
    <w:rsid w:val="00580A66"/>
    <w:rsid w:val="00580C7B"/>
    <w:rsid w:val="00580F4F"/>
    <w:rsid w:val="00581BE1"/>
    <w:rsid w:val="005821B9"/>
    <w:rsid w:val="00584417"/>
    <w:rsid w:val="005869F5"/>
    <w:rsid w:val="00586C68"/>
    <w:rsid w:val="0059044D"/>
    <w:rsid w:val="005908CC"/>
    <w:rsid w:val="005914ED"/>
    <w:rsid w:val="005915C3"/>
    <w:rsid w:val="00592A4B"/>
    <w:rsid w:val="00593071"/>
    <w:rsid w:val="005936CE"/>
    <w:rsid w:val="005A1E73"/>
    <w:rsid w:val="005A2080"/>
    <w:rsid w:val="005A4536"/>
    <w:rsid w:val="005A4F88"/>
    <w:rsid w:val="005B0A6E"/>
    <w:rsid w:val="005B118C"/>
    <w:rsid w:val="005B13EA"/>
    <w:rsid w:val="005B1D80"/>
    <w:rsid w:val="005B377A"/>
    <w:rsid w:val="005B5107"/>
    <w:rsid w:val="005B5AAE"/>
    <w:rsid w:val="005B735D"/>
    <w:rsid w:val="005B7797"/>
    <w:rsid w:val="005B79A2"/>
    <w:rsid w:val="005C04C0"/>
    <w:rsid w:val="005C118C"/>
    <w:rsid w:val="005C20B3"/>
    <w:rsid w:val="005C2E9E"/>
    <w:rsid w:val="005C5E86"/>
    <w:rsid w:val="005D0DED"/>
    <w:rsid w:val="005D10CB"/>
    <w:rsid w:val="005D22C1"/>
    <w:rsid w:val="005D4895"/>
    <w:rsid w:val="005E0D98"/>
    <w:rsid w:val="005E1A58"/>
    <w:rsid w:val="005E3771"/>
    <w:rsid w:val="005E3C03"/>
    <w:rsid w:val="005E64EB"/>
    <w:rsid w:val="005E6A81"/>
    <w:rsid w:val="005E78B9"/>
    <w:rsid w:val="005F0081"/>
    <w:rsid w:val="005F0127"/>
    <w:rsid w:val="005F25FF"/>
    <w:rsid w:val="005F3366"/>
    <w:rsid w:val="005F3F35"/>
    <w:rsid w:val="005F539E"/>
    <w:rsid w:val="005F719D"/>
    <w:rsid w:val="006003DD"/>
    <w:rsid w:val="00600546"/>
    <w:rsid w:val="006005EE"/>
    <w:rsid w:val="00600609"/>
    <w:rsid w:val="00601656"/>
    <w:rsid w:val="00602C82"/>
    <w:rsid w:val="00605CBF"/>
    <w:rsid w:val="00606B40"/>
    <w:rsid w:val="00612CDC"/>
    <w:rsid w:val="00614F13"/>
    <w:rsid w:val="006154E4"/>
    <w:rsid w:val="0062005B"/>
    <w:rsid w:val="006239EE"/>
    <w:rsid w:val="00623E23"/>
    <w:rsid w:val="006254FD"/>
    <w:rsid w:val="00626566"/>
    <w:rsid w:val="00627B81"/>
    <w:rsid w:val="0063085B"/>
    <w:rsid w:val="00631E3C"/>
    <w:rsid w:val="006332A3"/>
    <w:rsid w:val="006345FA"/>
    <w:rsid w:val="0063464C"/>
    <w:rsid w:val="0063719D"/>
    <w:rsid w:val="0063778B"/>
    <w:rsid w:val="00640FB8"/>
    <w:rsid w:val="006428E3"/>
    <w:rsid w:val="00643FCE"/>
    <w:rsid w:val="00645104"/>
    <w:rsid w:val="00646FCE"/>
    <w:rsid w:val="0065076D"/>
    <w:rsid w:val="00650B3C"/>
    <w:rsid w:val="00650CF4"/>
    <w:rsid w:val="006526CD"/>
    <w:rsid w:val="006527B3"/>
    <w:rsid w:val="00652A28"/>
    <w:rsid w:val="006556D7"/>
    <w:rsid w:val="006559E5"/>
    <w:rsid w:val="0065622A"/>
    <w:rsid w:val="00657142"/>
    <w:rsid w:val="006605C4"/>
    <w:rsid w:val="00661FFF"/>
    <w:rsid w:val="0066607A"/>
    <w:rsid w:val="00666531"/>
    <w:rsid w:val="00666572"/>
    <w:rsid w:val="00666B56"/>
    <w:rsid w:val="00671014"/>
    <w:rsid w:val="0067195E"/>
    <w:rsid w:val="00672F43"/>
    <w:rsid w:val="00675BFF"/>
    <w:rsid w:val="006801D5"/>
    <w:rsid w:val="0068032C"/>
    <w:rsid w:val="00680D98"/>
    <w:rsid w:val="00681236"/>
    <w:rsid w:val="0068123F"/>
    <w:rsid w:val="006828FF"/>
    <w:rsid w:val="006847B2"/>
    <w:rsid w:val="00685375"/>
    <w:rsid w:val="0068592C"/>
    <w:rsid w:val="006868A9"/>
    <w:rsid w:val="00691E0E"/>
    <w:rsid w:val="00693DBA"/>
    <w:rsid w:val="00693F3D"/>
    <w:rsid w:val="00694AED"/>
    <w:rsid w:val="0069506F"/>
    <w:rsid w:val="00695DB0"/>
    <w:rsid w:val="00696A49"/>
    <w:rsid w:val="0069752D"/>
    <w:rsid w:val="006A0A44"/>
    <w:rsid w:val="006A1EAB"/>
    <w:rsid w:val="006A6CBC"/>
    <w:rsid w:val="006B0DB2"/>
    <w:rsid w:val="006B2E75"/>
    <w:rsid w:val="006B3BEF"/>
    <w:rsid w:val="006B3CD9"/>
    <w:rsid w:val="006B4D75"/>
    <w:rsid w:val="006B615E"/>
    <w:rsid w:val="006B61D2"/>
    <w:rsid w:val="006C09D6"/>
    <w:rsid w:val="006C17D1"/>
    <w:rsid w:val="006C270B"/>
    <w:rsid w:val="006C44EA"/>
    <w:rsid w:val="006C59A5"/>
    <w:rsid w:val="006C6667"/>
    <w:rsid w:val="006C685B"/>
    <w:rsid w:val="006D0579"/>
    <w:rsid w:val="006D08D4"/>
    <w:rsid w:val="006D10D6"/>
    <w:rsid w:val="006D1F91"/>
    <w:rsid w:val="006D3B62"/>
    <w:rsid w:val="006D4151"/>
    <w:rsid w:val="006D4228"/>
    <w:rsid w:val="006D48B5"/>
    <w:rsid w:val="006D7232"/>
    <w:rsid w:val="006E1EA1"/>
    <w:rsid w:val="006E231E"/>
    <w:rsid w:val="006E2F02"/>
    <w:rsid w:val="006E310C"/>
    <w:rsid w:val="006E3BD5"/>
    <w:rsid w:val="006E40A7"/>
    <w:rsid w:val="006E4BAA"/>
    <w:rsid w:val="006E60AD"/>
    <w:rsid w:val="006E733C"/>
    <w:rsid w:val="006E7E9D"/>
    <w:rsid w:val="006F0BFB"/>
    <w:rsid w:val="006F149F"/>
    <w:rsid w:val="006F200C"/>
    <w:rsid w:val="006F237B"/>
    <w:rsid w:val="006F4E35"/>
    <w:rsid w:val="006F6391"/>
    <w:rsid w:val="006F72B5"/>
    <w:rsid w:val="006F754D"/>
    <w:rsid w:val="00700C29"/>
    <w:rsid w:val="00702020"/>
    <w:rsid w:val="007040E0"/>
    <w:rsid w:val="007049B2"/>
    <w:rsid w:val="00705746"/>
    <w:rsid w:val="00706C2F"/>
    <w:rsid w:val="00707A03"/>
    <w:rsid w:val="007108EB"/>
    <w:rsid w:val="00711365"/>
    <w:rsid w:val="00711C92"/>
    <w:rsid w:val="00711EFA"/>
    <w:rsid w:val="007126C3"/>
    <w:rsid w:val="007126F9"/>
    <w:rsid w:val="0071433C"/>
    <w:rsid w:val="007158F2"/>
    <w:rsid w:val="00716E38"/>
    <w:rsid w:val="007171CA"/>
    <w:rsid w:val="0071753E"/>
    <w:rsid w:val="00717A1F"/>
    <w:rsid w:val="007215E3"/>
    <w:rsid w:val="007236BE"/>
    <w:rsid w:val="00725525"/>
    <w:rsid w:val="00727BD4"/>
    <w:rsid w:val="00730D46"/>
    <w:rsid w:val="0073145D"/>
    <w:rsid w:val="007320FB"/>
    <w:rsid w:val="00733533"/>
    <w:rsid w:val="00734AE6"/>
    <w:rsid w:val="007377BD"/>
    <w:rsid w:val="00741DFE"/>
    <w:rsid w:val="007438D9"/>
    <w:rsid w:val="00743BE9"/>
    <w:rsid w:val="00744E55"/>
    <w:rsid w:val="0074569B"/>
    <w:rsid w:val="007523D3"/>
    <w:rsid w:val="0075288D"/>
    <w:rsid w:val="00753C89"/>
    <w:rsid w:val="00753ECF"/>
    <w:rsid w:val="00754604"/>
    <w:rsid w:val="00755442"/>
    <w:rsid w:val="007557EC"/>
    <w:rsid w:val="00755FAA"/>
    <w:rsid w:val="00756131"/>
    <w:rsid w:val="00757A14"/>
    <w:rsid w:val="007603F5"/>
    <w:rsid w:val="0076325A"/>
    <w:rsid w:val="00763B05"/>
    <w:rsid w:val="007648B5"/>
    <w:rsid w:val="00765A34"/>
    <w:rsid w:val="0076754C"/>
    <w:rsid w:val="0077000D"/>
    <w:rsid w:val="00772F4E"/>
    <w:rsid w:val="00774B6E"/>
    <w:rsid w:val="007764E6"/>
    <w:rsid w:val="00782C76"/>
    <w:rsid w:val="00783004"/>
    <w:rsid w:val="00783417"/>
    <w:rsid w:val="0078350E"/>
    <w:rsid w:val="00784829"/>
    <w:rsid w:val="007849B6"/>
    <w:rsid w:val="00784D2F"/>
    <w:rsid w:val="007856C6"/>
    <w:rsid w:val="007859BF"/>
    <w:rsid w:val="00786B36"/>
    <w:rsid w:val="00786DCE"/>
    <w:rsid w:val="00787FB4"/>
    <w:rsid w:val="00792C9A"/>
    <w:rsid w:val="007933CB"/>
    <w:rsid w:val="007949FD"/>
    <w:rsid w:val="00795A98"/>
    <w:rsid w:val="00795BFF"/>
    <w:rsid w:val="0079749F"/>
    <w:rsid w:val="007A0F33"/>
    <w:rsid w:val="007A3ADD"/>
    <w:rsid w:val="007A48A4"/>
    <w:rsid w:val="007A4BAC"/>
    <w:rsid w:val="007A4E13"/>
    <w:rsid w:val="007A6756"/>
    <w:rsid w:val="007A7C03"/>
    <w:rsid w:val="007A7D3D"/>
    <w:rsid w:val="007B01A7"/>
    <w:rsid w:val="007B0BFE"/>
    <w:rsid w:val="007B1CA6"/>
    <w:rsid w:val="007B22E6"/>
    <w:rsid w:val="007B40C1"/>
    <w:rsid w:val="007B519F"/>
    <w:rsid w:val="007B5984"/>
    <w:rsid w:val="007B5DA0"/>
    <w:rsid w:val="007B6399"/>
    <w:rsid w:val="007C0FE8"/>
    <w:rsid w:val="007C146F"/>
    <w:rsid w:val="007C1CBD"/>
    <w:rsid w:val="007C371B"/>
    <w:rsid w:val="007C51F0"/>
    <w:rsid w:val="007C56B1"/>
    <w:rsid w:val="007C60EF"/>
    <w:rsid w:val="007C6867"/>
    <w:rsid w:val="007C768A"/>
    <w:rsid w:val="007D2BF8"/>
    <w:rsid w:val="007D348B"/>
    <w:rsid w:val="007D3E5D"/>
    <w:rsid w:val="007D4749"/>
    <w:rsid w:val="007D52EE"/>
    <w:rsid w:val="007D53DB"/>
    <w:rsid w:val="007D5A12"/>
    <w:rsid w:val="007D5D81"/>
    <w:rsid w:val="007D615A"/>
    <w:rsid w:val="007D67FA"/>
    <w:rsid w:val="007D71B0"/>
    <w:rsid w:val="007E0562"/>
    <w:rsid w:val="007E3FDE"/>
    <w:rsid w:val="007E52DD"/>
    <w:rsid w:val="007E6F05"/>
    <w:rsid w:val="007E757B"/>
    <w:rsid w:val="007F0AA2"/>
    <w:rsid w:val="007F1D62"/>
    <w:rsid w:val="007F622C"/>
    <w:rsid w:val="007F6ECE"/>
    <w:rsid w:val="007F6F81"/>
    <w:rsid w:val="008004DA"/>
    <w:rsid w:val="00801C7C"/>
    <w:rsid w:val="00802068"/>
    <w:rsid w:val="00802652"/>
    <w:rsid w:val="0080346B"/>
    <w:rsid w:val="008037BE"/>
    <w:rsid w:val="0080433B"/>
    <w:rsid w:val="008047ED"/>
    <w:rsid w:val="00804F0D"/>
    <w:rsid w:val="008050DD"/>
    <w:rsid w:val="008056AA"/>
    <w:rsid w:val="008056E4"/>
    <w:rsid w:val="00805BE7"/>
    <w:rsid w:val="00807000"/>
    <w:rsid w:val="00811D2B"/>
    <w:rsid w:val="008125E7"/>
    <w:rsid w:val="00812B20"/>
    <w:rsid w:val="008168EC"/>
    <w:rsid w:val="00817E56"/>
    <w:rsid w:val="00820A69"/>
    <w:rsid w:val="00820F7A"/>
    <w:rsid w:val="008217D6"/>
    <w:rsid w:val="008218F9"/>
    <w:rsid w:val="00822448"/>
    <w:rsid w:val="00822B30"/>
    <w:rsid w:val="00822EE7"/>
    <w:rsid w:val="0082362E"/>
    <w:rsid w:val="00824C67"/>
    <w:rsid w:val="00824DB3"/>
    <w:rsid w:val="008260A8"/>
    <w:rsid w:val="00826828"/>
    <w:rsid w:val="00826C94"/>
    <w:rsid w:val="00831658"/>
    <w:rsid w:val="00835BCC"/>
    <w:rsid w:val="00836098"/>
    <w:rsid w:val="008360E0"/>
    <w:rsid w:val="00837D94"/>
    <w:rsid w:val="0084077B"/>
    <w:rsid w:val="00841088"/>
    <w:rsid w:val="00841AA9"/>
    <w:rsid w:val="0084366C"/>
    <w:rsid w:val="00843936"/>
    <w:rsid w:val="00846AD8"/>
    <w:rsid w:val="0084779F"/>
    <w:rsid w:val="008477B3"/>
    <w:rsid w:val="008503A2"/>
    <w:rsid w:val="008525D7"/>
    <w:rsid w:val="00852CA6"/>
    <w:rsid w:val="00853622"/>
    <w:rsid w:val="00853A73"/>
    <w:rsid w:val="00856394"/>
    <w:rsid w:val="00856CB5"/>
    <w:rsid w:val="00857BE9"/>
    <w:rsid w:val="00857D54"/>
    <w:rsid w:val="00861D5F"/>
    <w:rsid w:val="008621C2"/>
    <w:rsid w:val="008635BB"/>
    <w:rsid w:val="0086463E"/>
    <w:rsid w:val="00865333"/>
    <w:rsid w:val="00865B7D"/>
    <w:rsid w:val="008674FC"/>
    <w:rsid w:val="008701F4"/>
    <w:rsid w:val="00870E7B"/>
    <w:rsid w:val="008717CC"/>
    <w:rsid w:val="00872B6E"/>
    <w:rsid w:val="00875396"/>
    <w:rsid w:val="008754A0"/>
    <w:rsid w:val="008760E7"/>
    <w:rsid w:val="008805BF"/>
    <w:rsid w:val="008806F7"/>
    <w:rsid w:val="00880A78"/>
    <w:rsid w:val="00881955"/>
    <w:rsid w:val="00881AE5"/>
    <w:rsid w:val="0088206F"/>
    <w:rsid w:val="00883767"/>
    <w:rsid w:val="008839F6"/>
    <w:rsid w:val="0088487A"/>
    <w:rsid w:val="008870E7"/>
    <w:rsid w:val="00891276"/>
    <w:rsid w:val="008919FE"/>
    <w:rsid w:val="00891B65"/>
    <w:rsid w:val="00892F1E"/>
    <w:rsid w:val="0089334E"/>
    <w:rsid w:val="00893CCD"/>
    <w:rsid w:val="008942A5"/>
    <w:rsid w:val="00894766"/>
    <w:rsid w:val="0089563A"/>
    <w:rsid w:val="008968C1"/>
    <w:rsid w:val="00896A21"/>
    <w:rsid w:val="008A1275"/>
    <w:rsid w:val="008A21BF"/>
    <w:rsid w:val="008A3505"/>
    <w:rsid w:val="008A5CF6"/>
    <w:rsid w:val="008A6D40"/>
    <w:rsid w:val="008A7E6E"/>
    <w:rsid w:val="008B0F0B"/>
    <w:rsid w:val="008B2E6F"/>
    <w:rsid w:val="008B485E"/>
    <w:rsid w:val="008B695F"/>
    <w:rsid w:val="008B6D1A"/>
    <w:rsid w:val="008B795F"/>
    <w:rsid w:val="008C12C3"/>
    <w:rsid w:val="008C25CD"/>
    <w:rsid w:val="008C270E"/>
    <w:rsid w:val="008C3C27"/>
    <w:rsid w:val="008C46BF"/>
    <w:rsid w:val="008C53FF"/>
    <w:rsid w:val="008C70F2"/>
    <w:rsid w:val="008D4489"/>
    <w:rsid w:val="008D4987"/>
    <w:rsid w:val="008D685A"/>
    <w:rsid w:val="008D6D2B"/>
    <w:rsid w:val="008E190C"/>
    <w:rsid w:val="008E415A"/>
    <w:rsid w:val="008E4971"/>
    <w:rsid w:val="008E4ECD"/>
    <w:rsid w:val="008E7E54"/>
    <w:rsid w:val="008F0472"/>
    <w:rsid w:val="008F1CDB"/>
    <w:rsid w:val="008F579D"/>
    <w:rsid w:val="008F5DBD"/>
    <w:rsid w:val="008F7014"/>
    <w:rsid w:val="008F7613"/>
    <w:rsid w:val="008F7E86"/>
    <w:rsid w:val="009003B2"/>
    <w:rsid w:val="00900CC3"/>
    <w:rsid w:val="0090120B"/>
    <w:rsid w:val="00905465"/>
    <w:rsid w:val="00910879"/>
    <w:rsid w:val="0091164E"/>
    <w:rsid w:val="009134EC"/>
    <w:rsid w:val="009137E6"/>
    <w:rsid w:val="0091458C"/>
    <w:rsid w:val="009156D9"/>
    <w:rsid w:val="0091656E"/>
    <w:rsid w:val="00916B32"/>
    <w:rsid w:val="00921A92"/>
    <w:rsid w:val="00923005"/>
    <w:rsid w:val="00925298"/>
    <w:rsid w:val="00925651"/>
    <w:rsid w:val="00926C73"/>
    <w:rsid w:val="00930F60"/>
    <w:rsid w:val="00932020"/>
    <w:rsid w:val="00934F37"/>
    <w:rsid w:val="009355B9"/>
    <w:rsid w:val="009372AA"/>
    <w:rsid w:val="00937418"/>
    <w:rsid w:val="00937BB8"/>
    <w:rsid w:val="00941836"/>
    <w:rsid w:val="0094554E"/>
    <w:rsid w:val="00946134"/>
    <w:rsid w:val="00946414"/>
    <w:rsid w:val="009526D5"/>
    <w:rsid w:val="009542E7"/>
    <w:rsid w:val="009553AC"/>
    <w:rsid w:val="009558DD"/>
    <w:rsid w:val="00955C9F"/>
    <w:rsid w:val="00956165"/>
    <w:rsid w:val="00957939"/>
    <w:rsid w:val="00961333"/>
    <w:rsid w:val="0096137F"/>
    <w:rsid w:val="00963A0D"/>
    <w:rsid w:val="00964A0A"/>
    <w:rsid w:val="009660DE"/>
    <w:rsid w:val="009725C1"/>
    <w:rsid w:val="009734C8"/>
    <w:rsid w:val="00973CC8"/>
    <w:rsid w:val="00974FC8"/>
    <w:rsid w:val="00975DD8"/>
    <w:rsid w:val="009819DE"/>
    <w:rsid w:val="00981B68"/>
    <w:rsid w:val="00982769"/>
    <w:rsid w:val="00982909"/>
    <w:rsid w:val="00983614"/>
    <w:rsid w:val="0098483F"/>
    <w:rsid w:val="00990390"/>
    <w:rsid w:val="00990642"/>
    <w:rsid w:val="00991917"/>
    <w:rsid w:val="0099305A"/>
    <w:rsid w:val="00993112"/>
    <w:rsid w:val="0099315D"/>
    <w:rsid w:val="00996C08"/>
    <w:rsid w:val="00996EE6"/>
    <w:rsid w:val="009A04CB"/>
    <w:rsid w:val="009A1BFB"/>
    <w:rsid w:val="009A2789"/>
    <w:rsid w:val="009A3876"/>
    <w:rsid w:val="009B2602"/>
    <w:rsid w:val="009B4769"/>
    <w:rsid w:val="009B4A6B"/>
    <w:rsid w:val="009B54FD"/>
    <w:rsid w:val="009C0726"/>
    <w:rsid w:val="009C0AD3"/>
    <w:rsid w:val="009C1F65"/>
    <w:rsid w:val="009C2672"/>
    <w:rsid w:val="009C273B"/>
    <w:rsid w:val="009C3A22"/>
    <w:rsid w:val="009C47CB"/>
    <w:rsid w:val="009C51EF"/>
    <w:rsid w:val="009C65BF"/>
    <w:rsid w:val="009C7BF7"/>
    <w:rsid w:val="009C7E3F"/>
    <w:rsid w:val="009D36D0"/>
    <w:rsid w:val="009D5B88"/>
    <w:rsid w:val="009E6673"/>
    <w:rsid w:val="009F0E9B"/>
    <w:rsid w:val="009F1469"/>
    <w:rsid w:val="009F27EE"/>
    <w:rsid w:val="009F296F"/>
    <w:rsid w:val="009F2FF4"/>
    <w:rsid w:val="009F4047"/>
    <w:rsid w:val="00A03253"/>
    <w:rsid w:val="00A04FEC"/>
    <w:rsid w:val="00A05B92"/>
    <w:rsid w:val="00A07F0E"/>
    <w:rsid w:val="00A1227F"/>
    <w:rsid w:val="00A13689"/>
    <w:rsid w:val="00A140BE"/>
    <w:rsid w:val="00A1637F"/>
    <w:rsid w:val="00A16D04"/>
    <w:rsid w:val="00A16FCC"/>
    <w:rsid w:val="00A17C92"/>
    <w:rsid w:val="00A20961"/>
    <w:rsid w:val="00A2221B"/>
    <w:rsid w:val="00A2328B"/>
    <w:rsid w:val="00A26577"/>
    <w:rsid w:val="00A2785E"/>
    <w:rsid w:val="00A30838"/>
    <w:rsid w:val="00A325E7"/>
    <w:rsid w:val="00A328EE"/>
    <w:rsid w:val="00A32E0A"/>
    <w:rsid w:val="00A33AD7"/>
    <w:rsid w:val="00A34092"/>
    <w:rsid w:val="00A35180"/>
    <w:rsid w:val="00A35406"/>
    <w:rsid w:val="00A35E90"/>
    <w:rsid w:val="00A37B04"/>
    <w:rsid w:val="00A41CBC"/>
    <w:rsid w:val="00A433E0"/>
    <w:rsid w:val="00A44FEA"/>
    <w:rsid w:val="00A4511F"/>
    <w:rsid w:val="00A45C4C"/>
    <w:rsid w:val="00A45DE7"/>
    <w:rsid w:val="00A45E35"/>
    <w:rsid w:val="00A46758"/>
    <w:rsid w:val="00A500FE"/>
    <w:rsid w:val="00A515C9"/>
    <w:rsid w:val="00A51853"/>
    <w:rsid w:val="00A52D4F"/>
    <w:rsid w:val="00A5508B"/>
    <w:rsid w:val="00A577C0"/>
    <w:rsid w:val="00A57C07"/>
    <w:rsid w:val="00A6135B"/>
    <w:rsid w:val="00A6239F"/>
    <w:rsid w:val="00A62D25"/>
    <w:rsid w:val="00A7059F"/>
    <w:rsid w:val="00A70F68"/>
    <w:rsid w:val="00A716FE"/>
    <w:rsid w:val="00A72AD5"/>
    <w:rsid w:val="00A82018"/>
    <w:rsid w:val="00A829CD"/>
    <w:rsid w:val="00A84A89"/>
    <w:rsid w:val="00A861F0"/>
    <w:rsid w:val="00A8737D"/>
    <w:rsid w:val="00A8766F"/>
    <w:rsid w:val="00A905A0"/>
    <w:rsid w:val="00A9094B"/>
    <w:rsid w:val="00A9108E"/>
    <w:rsid w:val="00A91F12"/>
    <w:rsid w:val="00A928F6"/>
    <w:rsid w:val="00A9461B"/>
    <w:rsid w:val="00A95523"/>
    <w:rsid w:val="00AA31B5"/>
    <w:rsid w:val="00AA350F"/>
    <w:rsid w:val="00AA3AAF"/>
    <w:rsid w:val="00AA4198"/>
    <w:rsid w:val="00AA6B43"/>
    <w:rsid w:val="00AB0DEE"/>
    <w:rsid w:val="00AB23E7"/>
    <w:rsid w:val="00AB2453"/>
    <w:rsid w:val="00AB3145"/>
    <w:rsid w:val="00AB370D"/>
    <w:rsid w:val="00AB3795"/>
    <w:rsid w:val="00AB3896"/>
    <w:rsid w:val="00AB6DFB"/>
    <w:rsid w:val="00AC0741"/>
    <w:rsid w:val="00AC21D2"/>
    <w:rsid w:val="00AC6ECD"/>
    <w:rsid w:val="00AD1B7F"/>
    <w:rsid w:val="00AD4C19"/>
    <w:rsid w:val="00AD5944"/>
    <w:rsid w:val="00AD595F"/>
    <w:rsid w:val="00AD5D1C"/>
    <w:rsid w:val="00AD5EB1"/>
    <w:rsid w:val="00AD6BD4"/>
    <w:rsid w:val="00AD7D6F"/>
    <w:rsid w:val="00AE0B6F"/>
    <w:rsid w:val="00AE1B06"/>
    <w:rsid w:val="00AE201C"/>
    <w:rsid w:val="00AE2D65"/>
    <w:rsid w:val="00AE3820"/>
    <w:rsid w:val="00AE3B68"/>
    <w:rsid w:val="00AE3C62"/>
    <w:rsid w:val="00AE6055"/>
    <w:rsid w:val="00AF4F7E"/>
    <w:rsid w:val="00AF4F8A"/>
    <w:rsid w:val="00AF54D4"/>
    <w:rsid w:val="00AF5606"/>
    <w:rsid w:val="00AF5BAE"/>
    <w:rsid w:val="00AF611E"/>
    <w:rsid w:val="00AF6CDB"/>
    <w:rsid w:val="00AF7744"/>
    <w:rsid w:val="00B0173E"/>
    <w:rsid w:val="00B03C63"/>
    <w:rsid w:val="00B03D5D"/>
    <w:rsid w:val="00B04375"/>
    <w:rsid w:val="00B04F8C"/>
    <w:rsid w:val="00B04F90"/>
    <w:rsid w:val="00B05F1A"/>
    <w:rsid w:val="00B07169"/>
    <w:rsid w:val="00B10D30"/>
    <w:rsid w:val="00B1118C"/>
    <w:rsid w:val="00B1229D"/>
    <w:rsid w:val="00B1626D"/>
    <w:rsid w:val="00B21081"/>
    <w:rsid w:val="00B250D5"/>
    <w:rsid w:val="00B25FD2"/>
    <w:rsid w:val="00B263C5"/>
    <w:rsid w:val="00B2719D"/>
    <w:rsid w:val="00B30472"/>
    <w:rsid w:val="00B30B29"/>
    <w:rsid w:val="00B310DF"/>
    <w:rsid w:val="00B314EE"/>
    <w:rsid w:val="00B33FD4"/>
    <w:rsid w:val="00B35402"/>
    <w:rsid w:val="00B36508"/>
    <w:rsid w:val="00B36A8F"/>
    <w:rsid w:val="00B37583"/>
    <w:rsid w:val="00B40D87"/>
    <w:rsid w:val="00B42B02"/>
    <w:rsid w:val="00B430EF"/>
    <w:rsid w:val="00B43420"/>
    <w:rsid w:val="00B452F3"/>
    <w:rsid w:val="00B4614D"/>
    <w:rsid w:val="00B50C47"/>
    <w:rsid w:val="00B51BF8"/>
    <w:rsid w:val="00B53C9E"/>
    <w:rsid w:val="00B548EF"/>
    <w:rsid w:val="00B5627D"/>
    <w:rsid w:val="00B569D3"/>
    <w:rsid w:val="00B57108"/>
    <w:rsid w:val="00B608E5"/>
    <w:rsid w:val="00B6147F"/>
    <w:rsid w:val="00B6351E"/>
    <w:rsid w:val="00B63AE8"/>
    <w:rsid w:val="00B644D1"/>
    <w:rsid w:val="00B64DB8"/>
    <w:rsid w:val="00B65087"/>
    <w:rsid w:val="00B65EF8"/>
    <w:rsid w:val="00B66257"/>
    <w:rsid w:val="00B703F0"/>
    <w:rsid w:val="00B70D3E"/>
    <w:rsid w:val="00B711E6"/>
    <w:rsid w:val="00B7137A"/>
    <w:rsid w:val="00B72336"/>
    <w:rsid w:val="00B72F10"/>
    <w:rsid w:val="00B73544"/>
    <w:rsid w:val="00B77329"/>
    <w:rsid w:val="00B774BA"/>
    <w:rsid w:val="00B778DD"/>
    <w:rsid w:val="00B77C4B"/>
    <w:rsid w:val="00B80E27"/>
    <w:rsid w:val="00B815C6"/>
    <w:rsid w:val="00B82904"/>
    <w:rsid w:val="00B830D2"/>
    <w:rsid w:val="00B83356"/>
    <w:rsid w:val="00B8412F"/>
    <w:rsid w:val="00B850EC"/>
    <w:rsid w:val="00B86DBC"/>
    <w:rsid w:val="00B908AF"/>
    <w:rsid w:val="00B916FB"/>
    <w:rsid w:val="00B94908"/>
    <w:rsid w:val="00B95017"/>
    <w:rsid w:val="00B961D2"/>
    <w:rsid w:val="00B962CA"/>
    <w:rsid w:val="00B978FC"/>
    <w:rsid w:val="00B97A29"/>
    <w:rsid w:val="00BA03FF"/>
    <w:rsid w:val="00BA289E"/>
    <w:rsid w:val="00BA501D"/>
    <w:rsid w:val="00BA5A8F"/>
    <w:rsid w:val="00BA5EF7"/>
    <w:rsid w:val="00BA7D7F"/>
    <w:rsid w:val="00BB18E0"/>
    <w:rsid w:val="00BB1D2E"/>
    <w:rsid w:val="00BB3C35"/>
    <w:rsid w:val="00BB4627"/>
    <w:rsid w:val="00BB6BB9"/>
    <w:rsid w:val="00BC222E"/>
    <w:rsid w:val="00BC2982"/>
    <w:rsid w:val="00BC4421"/>
    <w:rsid w:val="00BC4BB9"/>
    <w:rsid w:val="00BC5622"/>
    <w:rsid w:val="00BC6973"/>
    <w:rsid w:val="00BD066B"/>
    <w:rsid w:val="00BD2734"/>
    <w:rsid w:val="00BD2993"/>
    <w:rsid w:val="00BD4A29"/>
    <w:rsid w:val="00BD6551"/>
    <w:rsid w:val="00BD6F30"/>
    <w:rsid w:val="00BE1540"/>
    <w:rsid w:val="00BE1A23"/>
    <w:rsid w:val="00BE27E5"/>
    <w:rsid w:val="00BE2BB4"/>
    <w:rsid w:val="00BE3104"/>
    <w:rsid w:val="00BE54D4"/>
    <w:rsid w:val="00BE6963"/>
    <w:rsid w:val="00BE6FD2"/>
    <w:rsid w:val="00BE7769"/>
    <w:rsid w:val="00BE797A"/>
    <w:rsid w:val="00BF0561"/>
    <w:rsid w:val="00BF0AC2"/>
    <w:rsid w:val="00BF1ACB"/>
    <w:rsid w:val="00BF1B41"/>
    <w:rsid w:val="00BF21C2"/>
    <w:rsid w:val="00BF2D13"/>
    <w:rsid w:val="00BF33CC"/>
    <w:rsid w:val="00BF3EC5"/>
    <w:rsid w:val="00BF5458"/>
    <w:rsid w:val="00BF5789"/>
    <w:rsid w:val="00BF595E"/>
    <w:rsid w:val="00BF784C"/>
    <w:rsid w:val="00C00D6E"/>
    <w:rsid w:val="00C02E9D"/>
    <w:rsid w:val="00C03458"/>
    <w:rsid w:val="00C03C4F"/>
    <w:rsid w:val="00C0592D"/>
    <w:rsid w:val="00C0662A"/>
    <w:rsid w:val="00C07360"/>
    <w:rsid w:val="00C07C05"/>
    <w:rsid w:val="00C07C9D"/>
    <w:rsid w:val="00C10D8C"/>
    <w:rsid w:val="00C11870"/>
    <w:rsid w:val="00C151C8"/>
    <w:rsid w:val="00C15F54"/>
    <w:rsid w:val="00C20F4C"/>
    <w:rsid w:val="00C222A4"/>
    <w:rsid w:val="00C22379"/>
    <w:rsid w:val="00C224FF"/>
    <w:rsid w:val="00C22943"/>
    <w:rsid w:val="00C23B84"/>
    <w:rsid w:val="00C24126"/>
    <w:rsid w:val="00C24A0A"/>
    <w:rsid w:val="00C24DF6"/>
    <w:rsid w:val="00C274AA"/>
    <w:rsid w:val="00C33A32"/>
    <w:rsid w:val="00C34699"/>
    <w:rsid w:val="00C34A64"/>
    <w:rsid w:val="00C36880"/>
    <w:rsid w:val="00C36AB1"/>
    <w:rsid w:val="00C37545"/>
    <w:rsid w:val="00C37E23"/>
    <w:rsid w:val="00C40E9D"/>
    <w:rsid w:val="00C421DF"/>
    <w:rsid w:val="00C4484F"/>
    <w:rsid w:val="00C4594D"/>
    <w:rsid w:val="00C52D4C"/>
    <w:rsid w:val="00C52DBE"/>
    <w:rsid w:val="00C53447"/>
    <w:rsid w:val="00C534A2"/>
    <w:rsid w:val="00C54BF0"/>
    <w:rsid w:val="00C626CA"/>
    <w:rsid w:val="00C62EA2"/>
    <w:rsid w:val="00C6351C"/>
    <w:rsid w:val="00C67CE9"/>
    <w:rsid w:val="00C71DF9"/>
    <w:rsid w:val="00C736B2"/>
    <w:rsid w:val="00C73750"/>
    <w:rsid w:val="00C73F5F"/>
    <w:rsid w:val="00C74994"/>
    <w:rsid w:val="00C759AB"/>
    <w:rsid w:val="00C75A96"/>
    <w:rsid w:val="00C808D0"/>
    <w:rsid w:val="00C829CC"/>
    <w:rsid w:val="00C83157"/>
    <w:rsid w:val="00C838F4"/>
    <w:rsid w:val="00C838F5"/>
    <w:rsid w:val="00C84913"/>
    <w:rsid w:val="00C84A7A"/>
    <w:rsid w:val="00C8590C"/>
    <w:rsid w:val="00C85B35"/>
    <w:rsid w:val="00C90354"/>
    <w:rsid w:val="00C91EE5"/>
    <w:rsid w:val="00C931AB"/>
    <w:rsid w:val="00C93AAC"/>
    <w:rsid w:val="00C945C1"/>
    <w:rsid w:val="00C95A3C"/>
    <w:rsid w:val="00C95F40"/>
    <w:rsid w:val="00C95FCE"/>
    <w:rsid w:val="00CA0FE0"/>
    <w:rsid w:val="00CA105F"/>
    <w:rsid w:val="00CA2638"/>
    <w:rsid w:val="00CA498E"/>
    <w:rsid w:val="00CA49FD"/>
    <w:rsid w:val="00CA5D53"/>
    <w:rsid w:val="00CA69DC"/>
    <w:rsid w:val="00CA7DD0"/>
    <w:rsid w:val="00CB020E"/>
    <w:rsid w:val="00CB2B3C"/>
    <w:rsid w:val="00CB3F0C"/>
    <w:rsid w:val="00CB5BC3"/>
    <w:rsid w:val="00CC115A"/>
    <w:rsid w:val="00CC1A55"/>
    <w:rsid w:val="00CC365F"/>
    <w:rsid w:val="00CC4AE5"/>
    <w:rsid w:val="00CC6556"/>
    <w:rsid w:val="00CD16F7"/>
    <w:rsid w:val="00CD199E"/>
    <w:rsid w:val="00CD229B"/>
    <w:rsid w:val="00CD276F"/>
    <w:rsid w:val="00CD33FE"/>
    <w:rsid w:val="00CD4B35"/>
    <w:rsid w:val="00CD4DDA"/>
    <w:rsid w:val="00CD5D6D"/>
    <w:rsid w:val="00CD6BEC"/>
    <w:rsid w:val="00CE02B2"/>
    <w:rsid w:val="00CE0D53"/>
    <w:rsid w:val="00CE18A7"/>
    <w:rsid w:val="00CE2490"/>
    <w:rsid w:val="00CE357D"/>
    <w:rsid w:val="00CE3774"/>
    <w:rsid w:val="00CE3BD4"/>
    <w:rsid w:val="00CE3C43"/>
    <w:rsid w:val="00CE3EFE"/>
    <w:rsid w:val="00CE438C"/>
    <w:rsid w:val="00CE53D9"/>
    <w:rsid w:val="00CE6C0C"/>
    <w:rsid w:val="00CE7E99"/>
    <w:rsid w:val="00CF0DCB"/>
    <w:rsid w:val="00CF2ED6"/>
    <w:rsid w:val="00CF345F"/>
    <w:rsid w:val="00CF5C0A"/>
    <w:rsid w:val="00CF5F57"/>
    <w:rsid w:val="00CF6D56"/>
    <w:rsid w:val="00D010EA"/>
    <w:rsid w:val="00D03613"/>
    <w:rsid w:val="00D05385"/>
    <w:rsid w:val="00D068EE"/>
    <w:rsid w:val="00D10704"/>
    <w:rsid w:val="00D10AE2"/>
    <w:rsid w:val="00D10F1D"/>
    <w:rsid w:val="00D124DA"/>
    <w:rsid w:val="00D13A4B"/>
    <w:rsid w:val="00D13CFD"/>
    <w:rsid w:val="00D14021"/>
    <w:rsid w:val="00D14557"/>
    <w:rsid w:val="00D15375"/>
    <w:rsid w:val="00D1578C"/>
    <w:rsid w:val="00D16A6A"/>
    <w:rsid w:val="00D16E58"/>
    <w:rsid w:val="00D17152"/>
    <w:rsid w:val="00D17353"/>
    <w:rsid w:val="00D25497"/>
    <w:rsid w:val="00D25776"/>
    <w:rsid w:val="00D27B71"/>
    <w:rsid w:val="00D31999"/>
    <w:rsid w:val="00D32207"/>
    <w:rsid w:val="00D33348"/>
    <w:rsid w:val="00D33FBA"/>
    <w:rsid w:val="00D35340"/>
    <w:rsid w:val="00D35CF7"/>
    <w:rsid w:val="00D40381"/>
    <w:rsid w:val="00D416C1"/>
    <w:rsid w:val="00D42790"/>
    <w:rsid w:val="00D45355"/>
    <w:rsid w:val="00D46507"/>
    <w:rsid w:val="00D47370"/>
    <w:rsid w:val="00D5105A"/>
    <w:rsid w:val="00D523CD"/>
    <w:rsid w:val="00D53E60"/>
    <w:rsid w:val="00D558B4"/>
    <w:rsid w:val="00D55ED0"/>
    <w:rsid w:val="00D56416"/>
    <w:rsid w:val="00D565F7"/>
    <w:rsid w:val="00D56A10"/>
    <w:rsid w:val="00D56D71"/>
    <w:rsid w:val="00D61988"/>
    <w:rsid w:val="00D62172"/>
    <w:rsid w:val="00D631A2"/>
    <w:rsid w:val="00D65142"/>
    <w:rsid w:val="00D66DBE"/>
    <w:rsid w:val="00D7189C"/>
    <w:rsid w:val="00D72328"/>
    <w:rsid w:val="00D72653"/>
    <w:rsid w:val="00D72EFF"/>
    <w:rsid w:val="00D74274"/>
    <w:rsid w:val="00D748A4"/>
    <w:rsid w:val="00D74E6F"/>
    <w:rsid w:val="00D7578D"/>
    <w:rsid w:val="00D75D17"/>
    <w:rsid w:val="00D7609C"/>
    <w:rsid w:val="00D770D8"/>
    <w:rsid w:val="00D77373"/>
    <w:rsid w:val="00D77AB9"/>
    <w:rsid w:val="00D81E7E"/>
    <w:rsid w:val="00D822E7"/>
    <w:rsid w:val="00D8295D"/>
    <w:rsid w:val="00D82FF2"/>
    <w:rsid w:val="00D8310C"/>
    <w:rsid w:val="00D83A2F"/>
    <w:rsid w:val="00D84258"/>
    <w:rsid w:val="00D872B2"/>
    <w:rsid w:val="00D92C6C"/>
    <w:rsid w:val="00D930A0"/>
    <w:rsid w:val="00D96050"/>
    <w:rsid w:val="00D97B76"/>
    <w:rsid w:val="00DA2604"/>
    <w:rsid w:val="00DA5C52"/>
    <w:rsid w:val="00DA63FA"/>
    <w:rsid w:val="00DA727C"/>
    <w:rsid w:val="00DA7560"/>
    <w:rsid w:val="00DB0539"/>
    <w:rsid w:val="00DB11A4"/>
    <w:rsid w:val="00DB3BB5"/>
    <w:rsid w:val="00DB4F56"/>
    <w:rsid w:val="00DB5954"/>
    <w:rsid w:val="00DB73C3"/>
    <w:rsid w:val="00DC2354"/>
    <w:rsid w:val="00DC2E7B"/>
    <w:rsid w:val="00DC347E"/>
    <w:rsid w:val="00DC5306"/>
    <w:rsid w:val="00DC6AC9"/>
    <w:rsid w:val="00DD1D8D"/>
    <w:rsid w:val="00DD30A9"/>
    <w:rsid w:val="00DD4E19"/>
    <w:rsid w:val="00DD55F4"/>
    <w:rsid w:val="00DE028B"/>
    <w:rsid w:val="00DE1621"/>
    <w:rsid w:val="00DE1657"/>
    <w:rsid w:val="00DE46C4"/>
    <w:rsid w:val="00DE4DA4"/>
    <w:rsid w:val="00DE59B4"/>
    <w:rsid w:val="00DE6230"/>
    <w:rsid w:val="00DE7C45"/>
    <w:rsid w:val="00DF52D3"/>
    <w:rsid w:val="00DF556D"/>
    <w:rsid w:val="00DF6BDC"/>
    <w:rsid w:val="00E0107B"/>
    <w:rsid w:val="00E017AB"/>
    <w:rsid w:val="00E01A41"/>
    <w:rsid w:val="00E02493"/>
    <w:rsid w:val="00E04D73"/>
    <w:rsid w:val="00E05E88"/>
    <w:rsid w:val="00E06980"/>
    <w:rsid w:val="00E075F3"/>
    <w:rsid w:val="00E10C77"/>
    <w:rsid w:val="00E125FD"/>
    <w:rsid w:val="00E12618"/>
    <w:rsid w:val="00E13248"/>
    <w:rsid w:val="00E15BED"/>
    <w:rsid w:val="00E16381"/>
    <w:rsid w:val="00E16950"/>
    <w:rsid w:val="00E16FC3"/>
    <w:rsid w:val="00E1777C"/>
    <w:rsid w:val="00E178E4"/>
    <w:rsid w:val="00E2107B"/>
    <w:rsid w:val="00E2229D"/>
    <w:rsid w:val="00E23044"/>
    <w:rsid w:val="00E23BE9"/>
    <w:rsid w:val="00E256BE"/>
    <w:rsid w:val="00E32749"/>
    <w:rsid w:val="00E32E7F"/>
    <w:rsid w:val="00E35DD3"/>
    <w:rsid w:val="00E36004"/>
    <w:rsid w:val="00E373AF"/>
    <w:rsid w:val="00E40A02"/>
    <w:rsid w:val="00E4246B"/>
    <w:rsid w:val="00E426C4"/>
    <w:rsid w:val="00E42C05"/>
    <w:rsid w:val="00E43273"/>
    <w:rsid w:val="00E43F7F"/>
    <w:rsid w:val="00E4436B"/>
    <w:rsid w:val="00E457FE"/>
    <w:rsid w:val="00E467F9"/>
    <w:rsid w:val="00E46CAE"/>
    <w:rsid w:val="00E47429"/>
    <w:rsid w:val="00E50263"/>
    <w:rsid w:val="00E50DF2"/>
    <w:rsid w:val="00E50F67"/>
    <w:rsid w:val="00E51924"/>
    <w:rsid w:val="00E51974"/>
    <w:rsid w:val="00E5661D"/>
    <w:rsid w:val="00E57D0D"/>
    <w:rsid w:val="00E60A44"/>
    <w:rsid w:val="00E64C8B"/>
    <w:rsid w:val="00E65AFD"/>
    <w:rsid w:val="00E67861"/>
    <w:rsid w:val="00E733D5"/>
    <w:rsid w:val="00E73F04"/>
    <w:rsid w:val="00E76D0A"/>
    <w:rsid w:val="00E80137"/>
    <w:rsid w:val="00E82EB6"/>
    <w:rsid w:val="00E852CF"/>
    <w:rsid w:val="00E9069B"/>
    <w:rsid w:val="00E90D13"/>
    <w:rsid w:val="00E931DE"/>
    <w:rsid w:val="00E935A0"/>
    <w:rsid w:val="00E9373D"/>
    <w:rsid w:val="00E94492"/>
    <w:rsid w:val="00E9509A"/>
    <w:rsid w:val="00E95A34"/>
    <w:rsid w:val="00E95CFD"/>
    <w:rsid w:val="00E9653E"/>
    <w:rsid w:val="00E96CDE"/>
    <w:rsid w:val="00EA0641"/>
    <w:rsid w:val="00EA1152"/>
    <w:rsid w:val="00EA20AE"/>
    <w:rsid w:val="00EA33CA"/>
    <w:rsid w:val="00EA45C1"/>
    <w:rsid w:val="00EA4757"/>
    <w:rsid w:val="00EA50C9"/>
    <w:rsid w:val="00EA6332"/>
    <w:rsid w:val="00EA69E0"/>
    <w:rsid w:val="00EA6E57"/>
    <w:rsid w:val="00EB18F0"/>
    <w:rsid w:val="00EB39CD"/>
    <w:rsid w:val="00EB415E"/>
    <w:rsid w:val="00EB4AC0"/>
    <w:rsid w:val="00EB4AC8"/>
    <w:rsid w:val="00EB54E2"/>
    <w:rsid w:val="00EB5AD6"/>
    <w:rsid w:val="00EC1144"/>
    <w:rsid w:val="00EC181F"/>
    <w:rsid w:val="00EC18CA"/>
    <w:rsid w:val="00EC1B85"/>
    <w:rsid w:val="00EC2B14"/>
    <w:rsid w:val="00EC3EB4"/>
    <w:rsid w:val="00EC5722"/>
    <w:rsid w:val="00EC583F"/>
    <w:rsid w:val="00EC6697"/>
    <w:rsid w:val="00ED029D"/>
    <w:rsid w:val="00ED1F56"/>
    <w:rsid w:val="00ED6D15"/>
    <w:rsid w:val="00ED7571"/>
    <w:rsid w:val="00EE3557"/>
    <w:rsid w:val="00EE4575"/>
    <w:rsid w:val="00EE5DB5"/>
    <w:rsid w:val="00EE601C"/>
    <w:rsid w:val="00EF0226"/>
    <w:rsid w:val="00EF3360"/>
    <w:rsid w:val="00EF4C2D"/>
    <w:rsid w:val="00EF53F5"/>
    <w:rsid w:val="00EF5BE0"/>
    <w:rsid w:val="00EF69F1"/>
    <w:rsid w:val="00F01A14"/>
    <w:rsid w:val="00F02644"/>
    <w:rsid w:val="00F029B0"/>
    <w:rsid w:val="00F03195"/>
    <w:rsid w:val="00F04BC7"/>
    <w:rsid w:val="00F050AA"/>
    <w:rsid w:val="00F05298"/>
    <w:rsid w:val="00F0762A"/>
    <w:rsid w:val="00F07F59"/>
    <w:rsid w:val="00F1245E"/>
    <w:rsid w:val="00F12BD4"/>
    <w:rsid w:val="00F130E4"/>
    <w:rsid w:val="00F13618"/>
    <w:rsid w:val="00F14F15"/>
    <w:rsid w:val="00F1577E"/>
    <w:rsid w:val="00F166F2"/>
    <w:rsid w:val="00F242FF"/>
    <w:rsid w:val="00F24AC0"/>
    <w:rsid w:val="00F24BD7"/>
    <w:rsid w:val="00F26455"/>
    <w:rsid w:val="00F26F37"/>
    <w:rsid w:val="00F270A5"/>
    <w:rsid w:val="00F301DF"/>
    <w:rsid w:val="00F31881"/>
    <w:rsid w:val="00F34D88"/>
    <w:rsid w:val="00F35E76"/>
    <w:rsid w:val="00F37033"/>
    <w:rsid w:val="00F40231"/>
    <w:rsid w:val="00F41C49"/>
    <w:rsid w:val="00F4438F"/>
    <w:rsid w:val="00F448ED"/>
    <w:rsid w:val="00F44D1D"/>
    <w:rsid w:val="00F46359"/>
    <w:rsid w:val="00F477AC"/>
    <w:rsid w:val="00F47D0A"/>
    <w:rsid w:val="00F47E53"/>
    <w:rsid w:val="00F47E7E"/>
    <w:rsid w:val="00F5057C"/>
    <w:rsid w:val="00F50EAA"/>
    <w:rsid w:val="00F52029"/>
    <w:rsid w:val="00F534DC"/>
    <w:rsid w:val="00F55771"/>
    <w:rsid w:val="00F5696C"/>
    <w:rsid w:val="00F57262"/>
    <w:rsid w:val="00F57469"/>
    <w:rsid w:val="00F61686"/>
    <w:rsid w:val="00F61714"/>
    <w:rsid w:val="00F633EE"/>
    <w:rsid w:val="00F635CE"/>
    <w:rsid w:val="00F63ECA"/>
    <w:rsid w:val="00F64ACF"/>
    <w:rsid w:val="00F65590"/>
    <w:rsid w:val="00F65990"/>
    <w:rsid w:val="00F66981"/>
    <w:rsid w:val="00F66FA2"/>
    <w:rsid w:val="00F700C1"/>
    <w:rsid w:val="00F714EA"/>
    <w:rsid w:val="00F74CEA"/>
    <w:rsid w:val="00F76151"/>
    <w:rsid w:val="00F804A7"/>
    <w:rsid w:val="00F810C0"/>
    <w:rsid w:val="00F81144"/>
    <w:rsid w:val="00F81B6C"/>
    <w:rsid w:val="00F82DAC"/>
    <w:rsid w:val="00F83122"/>
    <w:rsid w:val="00F83AA8"/>
    <w:rsid w:val="00F84AC2"/>
    <w:rsid w:val="00F85447"/>
    <w:rsid w:val="00F85603"/>
    <w:rsid w:val="00F86588"/>
    <w:rsid w:val="00F86A87"/>
    <w:rsid w:val="00F90B7A"/>
    <w:rsid w:val="00F93319"/>
    <w:rsid w:val="00F96B4E"/>
    <w:rsid w:val="00F9769C"/>
    <w:rsid w:val="00F97756"/>
    <w:rsid w:val="00F97FD4"/>
    <w:rsid w:val="00FA0789"/>
    <w:rsid w:val="00FA23D1"/>
    <w:rsid w:val="00FA38CE"/>
    <w:rsid w:val="00FA3B8D"/>
    <w:rsid w:val="00FA5863"/>
    <w:rsid w:val="00FA5EE9"/>
    <w:rsid w:val="00FB0030"/>
    <w:rsid w:val="00FB1462"/>
    <w:rsid w:val="00FB3730"/>
    <w:rsid w:val="00FB37CD"/>
    <w:rsid w:val="00FB5746"/>
    <w:rsid w:val="00FB5FE8"/>
    <w:rsid w:val="00FC00AB"/>
    <w:rsid w:val="00FC0691"/>
    <w:rsid w:val="00FC17B6"/>
    <w:rsid w:val="00FC391C"/>
    <w:rsid w:val="00FC4446"/>
    <w:rsid w:val="00FC5719"/>
    <w:rsid w:val="00FC5D9B"/>
    <w:rsid w:val="00FC683D"/>
    <w:rsid w:val="00FC6AB2"/>
    <w:rsid w:val="00FC6F56"/>
    <w:rsid w:val="00FD0F2A"/>
    <w:rsid w:val="00FD19A8"/>
    <w:rsid w:val="00FD534C"/>
    <w:rsid w:val="00FD73DD"/>
    <w:rsid w:val="00FE0E39"/>
    <w:rsid w:val="00FE2108"/>
    <w:rsid w:val="00FE2AD3"/>
    <w:rsid w:val="00FE6750"/>
    <w:rsid w:val="00FF18C2"/>
    <w:rsid w:val="00FF7A69"/>
    <w:rsid w:val="00FF7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333D"/>
  <w15:docId w15:val="{9EE28801-3BB6-4F44-8066-AC5F0F86A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306"/>
    <w:pPr>
      <w:spacing w:after="0"/>
      <w:ind w:firstLine="709"/>
    </w:pPr>
    <w:rPr>
      <w:rFonts w:eastAsiaTheme="minorEastAsia" w:cstheme="minorBidi"/>
      <w:szCs w:val="22"/>
    </w:rPr>
  </w:style>
  <w:style w:type="paragraph" w:styleId="1">
    <w:name w:val="heading 1"/>
    <w:basedOn w:val="a0"/>
    <w:next w:val="a0"/>
    <w:link w:val="12"/>
    <w:uiPriority w:val="9"/>
    <w:qFormat/>
    <w:rsid w:val="00205FE7"/>
    <w:pPr>
      <w:numPr>
        <w:numId w:val="11"/>
      </w:numPr>
      <w:spacing w:before="240" w:after="240"/>
      <w:contextualSpacing/>
      <w:outlineLvl w:val="0"/>
    </w:pPr>
    <w:rPr>
      <w:rFonts w:eastAsiaTheme="minorHAnsi"/>
      <w:b/>
      <w:caps/>
      <w:szCs w:val="24"/>
    </w:rPr>
  </w:style>
  <w:style w:type="paragraph" w:styleId="2">
    <w:name w:val="heading 2"/>
    <w:basedOn w:val="a0"/>
    <w:next w:val="a0"/>
    <w:link w:val="20"/>
    <w:uiPriority w:val="9"/>
    <w:unhideWhenUsed/>
    <w:qFormat/>
    <w:rsid w:val="00205FE7"/>
    <w:pPr>
      <w:keepNext/>
      <w:keepLines/>
      <w:numPr>
        <w:ilvl w:val="1"/>
        <w:numId w:val="11"/>
      </w:numPr>
      <w:spacing w:after="120"/>
      <w:ind w:left="715"/>
      <w:contextualSpacing/>
      <w:outlineLvl w:val="1"/>
    </w:pPr>
    <w:rPr>
      <w:rFonts w:eastAsiaTheme="minorHAnsi"/>
      <w:b/>
      <w:szCs w:val="24"/>
    </w:rPr>
  </w:style>
  <w:style w:type="paragraph" w:styleId="3">
    <w:name w:val="heading 3"/>
    <w:basedOn w:val="a0"/>
    <w:next w:val="a0"/>
    <w:link w:val="30"/>
    <w:uiPriority w:val="9"/>
    <w:unhideWhenUsed/>
    <w:qFormat/>
    <w:rsid w:val="00205FE7"/>
    <w:pPr>
      <w:keepNext/>
      <w:numPr>
        <w:ilvl w:val="2"/>
        <w:numId w:val="11"/>
      </w:numPr>
      <w:spacing w:before="120"/>
      <w:contextualSpacing/>
      <w:outlineLvl w:val="2"/>
    </w:pPr>
    <w:rPr>
      <w:rFonts w:eastAsiaTheme="minorHAnsi"/>
      <w:b/>
      <w:szCs w:val="24"/>
    </w:rPr>
  </w:style>
  <w:style w:type="paragraph" w:styleId="4">
    <w:name w:val="heading 4"/>
    <w:basedOn w:val="a0"/>
    <w:next w:val="a0"/>
    <w:link w:val="40"/>
    <w:uiPriority w:val="9"/>
    <w:unhideWhenUsed/>
    <w:qFormat/>
    <w:rsid w:val="00205FE7"/>
    <w:pPr>
      <w:keepNext/>
      <w:numPr>
        <w:ilvl w:val="3"/>
        <w:numId w:val="11"/>
      </w:numPr>
      <w:spacing w:before="120"/>
      <w:contextualSpacing/>
      <w:outlineLvl w:val="3"/>
    </w:pPr>
    <w:rPr>
      <w:rFonts w:eastAsiaTheme="minorHAnsi" w:cs="Times New Roman"/>
      <w:b/>
      <w:i/>
      <w:szCs w:val="24"/>
    </w:rPr>
  </w:style>
  <w:style w:type="paragraph" w:styleId="5">
    <w:name w:val="heading 5"/>
    <w:basedOn w:val="a0"/>
    <w:next w:val="a0"/>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0"/>
    <w:next w:val="a0"/>
    <w:link w:val="60"/>
    <w:uiPriority w:val="9"/>
    <w:unhideWhenUsed/>
    <w:rsid w:val="00540573"/>
    <w:pPr>
      <w:spacing w:before="240" w:after="60"/>
      <w:outlineLvl w:val="5"/>
    </w:pPr>
    <w:rPr>
      <w:rFonts w:asciiTheme="minorHAnsi" w:hAnsiTheme="minorHAnsi"/>
      <w:b/>
      <w:bCs/>
      <w:sz w:val="22"/>
    </w:rPr>
  </w:style>
  <w:style w:type="paragraph" w:styleId="7">
    <w:name w:val="heading 7"/>
    <w:basedOn w:val="a0"/>
    <w:next w:val="a0"/>
    <w:link w:val="70"/>
    <w:uiPriority w:val="9"/>
    <w:unhideWhenUsed/>
    <w:rsid w:val="00540573"/>
    <w:pPr>
      <w:spacing w:before="240" w:after="60"/>
      <w:outlineLvl w:val="6"/>
    </w:pPr>
    <w:rPr>
      <w:rFonts w:asciiTheme="minorHAnsi" w:hAnsiTheme="minorHAnsi"/>
      <w:szCs w:val="24"/>
    </w:rPr>
  </w:style>
  <w:style w:type="paragraph" w:styleId="8">
    <w:name w:val="heading 8"/>
    <w:basedOn w:val="a0"/>
    <w:next w:val="a0"/>
    <w:link w:val="80"/>
    <w:uiPriority w:val="9"/>
    <w:unhideWhenUsed/>
    <w:rsid w:val="0054057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54057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Рис_подпись"/>
    <w:basedOn w:val="a0"/>
    <w:next w:val="a5"/>
    <w:link w:val="a6"/>
    <w:qFormat/>
    <w:rsid w:val="00B5627D"/>
    <w:pPr>
      <w:keepNext/>
      <w:keepLines/>
      <w:spacing w:after="240" w:line="240" w:lineRule="auto"/>
      <w:jc w:val="center"/>
    </w:pPr>
    <w:rPr>
      <w:rFonts w:eastAsiaTheme="minorHAnsi"/>
      <w:szCs w:val="24"/>
    </w:rPr>
  </w:style>
  <w:style w:type="character" w:customStyle="1" w:styleId="a6">
    <w:name w:val="Рис_подпись Знак"/>
    <w:link w:val="a4"/>
    <w:rsid w:val="009C7E3F"/>
    <w:rPr>
      <w:rFonts w:cstheme="minorBidi"/>
    </w:rPr>
  </w:style>
  <w:style w:type="paragraph" w:styleId="a7">
    <w:name w:val="header"/>
    <w:basedOn w:val="a0"/>
    <w:link w:val="a8"/>
    <w:uiPriority w:val="99"/>
    <w:unhideWhenUsed/>
    <w:rsid w:val="00FD19A8"/>
    <w:pPr>
      <w:tabs>
        <w:tab w:val="center" w:pos="4677"/>
        <w:tab w:val="right" w:pos="9355"/>
      </w:tabs>
      <w:spacing w:line="240" w:lineRule="auto"/>
    </w:pPr>
  </w:style>
  <w:style w:type="character" w:customStyle="1" w:styleId="a8">
    <w:name w:val="Верхний колонтитул Знак"/>
    <w:basedOn w:val="a1"/>
    <w:link w:val="a7"/>
    <w:uiPriority w:val="99"/>
    <w:rsid w:val="00FD19A8"/>
    <w:rPr>
      <w:rFonts w:eastAsiaTheme="minorEastAsia" w:cstheme="minorBidi"/>
      <w:szCs w:val="22"/>
    </w:rPr>
  </w:style>
  <w:style w:type="paragraph" w:styleId="a9">
    <w:name w:val="footer"/>
    <w:basedOn w:val="a0"/>
    <w:link w:val="aa"/>
    <w:uiPriority w:val="99"/>
    <w:unhideWhenUsed/>
    <w:rsid w:val="00FD19A8"/>
    <w:pPr>
      <w:tabs>
        <w:tab w:val="center" w:pos="4677"/>
        <w:tab w:val="right" w:pos="9355"/>
      </w:tabs>
      <w:spacing w:line="240" w:lineRule="auto"/>
    </w:pPr>
  </w:style>
  <w:style w:type="character" w:customStyle="1" w:styleId="12">
    <w:name w:val="Заголовок 1 Знак"/>
    <w:link w:val="1"/>
    <w:uiPriority w:val="9"/>
    <w:rsid w:val="00932020"/>
    <w:rPr>
      <w:rFonts w:cstheme="minorBidi"/>
      <w:b/>
      <w:caps/>
    </w:rPr>
  </w:style>
  <w:style w:type="character" w:customStyle="1" w:styleId="aa">
    <w:name w:val="Нижний колонтитул Знак"/>
    <w:basedOn w:val="a1"/>
    <w:link w:val="a9"/>
    <w:uiPriority w:val="99"/>
    <w:rsid w:val="00FD19A8"/>
    <w:rPr>
      <w:rFonts w:eastAsiaTheme="minorEastAsia" w:cstheme="minorBidi"/>
      <w:szCs w:val="22"/>
    </w:rPr>
  </w:style>
  <w:style w:type="character" w:customStyle="1" w:styleId="20">
    <w:name w:val="Заголовок 2 Знак"/>
    <w:link w:val="2"/>
    <w:uiPriority w:val="9"/>
    <w:rsid w:val="009B54FD"/>
    <w:rPr>
      <w:rFonts w:cstheme="minorBidi"/>
      <w:b/>
    </w:rPr>
  </w:style>
  <w:style w:type="character" w:customStyle="1" w:styleId="30">
    <w:name w:val="Заголовок 3 Знак"/>
    <w:link w:val="3"/>
    <w:uiPriority w:val="9"/>
    <w:rsid w:val="00540573"/>
    <w:rPr>
      <w:rFonts w:cstheme="minorBidi"/>
      <w:b/>
    </w:rPr>
  </w:style>
  <w:style w:type="character" w:customStyle="1" w:styleId="40">
    <w:name w:val="Заголовок 4 Знак"/>
    <w:link w:val="4"/>
    <w:uiPriority w:val="9"/>
    <w:rsid w:val="00540573"/>
    <w:rPr>
      <w:b/>
      <w:i/>
    </w:rPr>
  </w:style>
  <w:style w:type="character" w:customStyle="1" w:styleId="60">
    <w:name w:val="Заголовок 6 Знак"/>
    <w:basedOn w:val="a1"/>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rsid w:val="00540573"/>
    <w:rPr>
      <w:rFonts w:asciiTheme="minorHAnsi" w:eastAsiaTheme="minorEastAsia" w:hAnsiTheme="minorHAnsi" w:cstheme="minorBidi"/>
    </w:rPr>
  </w:style>
  <w:style w:type="character" w:customStyle="1" w:styleId="80">
    <w:name w:val="Заголовок 8 Знак"/>
    <w:basedOn w:val="a1"/>
    <w:link w:val="8"/>
    <w:uiPriority w:val="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540573"/>
    <w:rPr>
      <w:rFonts w:asciiTheme="majorHAnsi" w:eastAsiaTheme="majorEastAsia" w:hAnsiTheme="majorHAnsi" w:cstheme="majorBidi"/>
      <w:i/>
      <w:iCs/>
      <w:color w:val="404040" w:themeColor="text1" w:themeTint="BF"/>
      <w:sz w:val="20"/>
      <w:szCs w:val="20"/>
    </w:rPr>
  </w:style>
  <w:style w:type="paragraph" w:styleId="13">
    <w:name w:val="toc 1"/>
    <w:basedOn w:val="a0"/>
    <w:next w:val="a0"/>
    <w:autoRedefine/>
    <w:uiPriority w:val="39"/>
    <w:unhideWhenUsed/>
    <w:qFormat/>
    <w:rsid w:val="00EB54E2"/>
    <w:pPr>
      <w:tabs>
        <w:tab w:val="left" w:pos="1276"/>
        <w:tab w:val="right" w:leader="dot" w:pos="9627"/>
      </w:tabs>
      <w:spacing w:after="100"/>
      <w:ind w:firstLine="0"/>
    </w:pPr>
  </w:style>
  <w:style w:type="paragraph" w:styleId="21">
    <w:name w:val="toc 2"/>
    <w:basedOn w:val="a0"/>
    <w:next w:val="a0"/>
    <w:autoRedefine/>
    <w:uiPriority w:val="39"/>
    <w:unhideWhenUsed/>
    <w:rsid w:val="00EB54E2"/>
    <w:pPr>
      <w:tabs>
        <w:tab w:val="left" w:pos="709"/>
        <w:tab w:val="right" w:leader="dot" w:pos="9627"/>
      </w:tabs>
      <w:spacing w:after="100"/>
      <w:ind w:left="240" w:firstLine="0"/>
    </w:pPr>
  </w:style>
  <w:style w:type="character" w:styleId="ab">
    <w:name w:val="Hyperlink"/>
    <w:basedOn w:val="a1"/>
    <w:uiPriority w:val="99"/>
    <w:unhideWhenUsed/>
    <w:rsid w:val="00FD19A8"/>
    <w:rPr>
      <w:color w:val="0000FF" w:themeColor="hyperlink"/>
      <w:u w:val="single"/>
    </w:rPr>
  </w:style>
  <w:style w:type="paragraph" w:styleId="a5">
    <w:name w:val="No Spacing"/>
    <w:aliases w:val="Осн_текст,С интервалом и отступом"/>
    <w:link w:val="ac"/>
    <w:uiPriority w:val="1"/>
    <w:qFormat/>
    <w:rsid w:val="00EA0641"/>
    <w:pPr>
      <w:spacing w:after="240"/>
      <w:ind w:firstLine="709"/>
      <w:jc w:val="both"/>
    </w:pPr>
  </w:style>
  <w:style w:type="character" w:customStyle="1" w:styleId="ac">
    <w:name w:val="Без интервала Знак"/>
    <w:aliases w:val="Осн_текст Знак,С интервалом и отступом Знак"/>
    <w:link w:val="a5"/>
    <w:uiPriority w:val="1"/>
    <w:qFormat/>
    <w:rsid w:val="00EA0641"/>
  </w:style>
  <w:style w:type="table" w:customStyle="1" w:styleId="ad">
    <w:name w:val="Таблица"/>
    <w:basedOn w:val="a2"/>
    <w:uiPriority w:val="99"/>
    <w:rsid w:val="00680D98"/>
    <w:pPr>
      <w:spacing w:after="0" w:line="240" w:lineRule="auto"/>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rPr>
        <w:b/>
        <w:i w:val="0"/>
        <w:sz w:val="20"/>
      </w:rPr>
      <w:tblPr/>
      <w:trPr>
        <w:tblHeader/>
      </w:trPr>
    </w:tblStylePr>
  </w:style>
  <w:style w:type="table" w:styleId="ae">
    <w:name w:val="Table Grid"/>
    <w:aliases w:val="Table Grid Report"/>
    <w:basedOn w:val="a2"/>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Рис_тело"/>
    <w:basedOn w:val="a0"/>
    <w:next w:val="a4"/>
    <w:link w:val="af0"/>
    <w:qFormat/>
    <w:rsid w:val="00540573"/>
    <w:pPr>
      <w:keepNext/>
      <w:spacing w:before="240"/>
      <w:jc w:val="center"/>
    </w:pPr>
    <w:rPr>
      <w:rFonts w:eastAsia="Times New Roman" w:cs="Times New Roman"/>
    </w:rPr>
  </w:style>
  <w:style w:type="character" w:customStyle="1" w:styleId="af0">
    <w:name w:val="Рис_тело Знак"/>
    <w:link w:val="af"/>
    <w:rsid w:val="00540573"/>
    <w:rPr>
      <w:rFonts w:eastAsia="Times New Roman"/>
      <w:szCs w:val="22"/>
    </w:rPr>
  </w:style>
  <w:style w:type="paragraph" w:customStyle="1" w:styleId="af1">
    <w:name w:val="Табл_подпись"/>
    <w:basedOn w:val="a4"/>
    <w:link w:val="af2"/>
    <w:rsid w:val="007377BD"/>
    <w:pPr>
      <w:spacing w:after="0"/>
    </w:pPr>
    <w:rPr>
      <w:b/>
    </w:rPr>
  </w:style>
  <w:style w:type="character" w:customStyle="1" w:styleId="af2">
    <w:name w:val="Табл_подпись Знак"/>
    <w:basedOn w:val="a6"/>
    <w:link w:val="af1"/>
    <w:rsid w:val="007377BD"/>
    <w:rPr>
      <w:rFonts w:cstheme="minorBidi"/>
      <w:b/>
    </w:rPr>
  </w:style>
  <w:style w:type="numbering" w:customStyle="1" w:styleId="WW8Num1">
    <w:name w:val="WW8Num1"/>
    <w:rsid w:val="007D4749"/>
    <w:pPr>
      <w:numPr>
        <w:numId w:val="1"/>
      </w:numPr>
    </w:pPr>
  </w:style>
  <w:style w:type="character" w:styleId="af3">
    <w:name w:val="annotation reference"/>
    <w:basedOn w:val="a1"/>
    <w:uiPriority w:val="99"/>
    <w:semiHidden/>
    <w:unhideWhenUsed/>
    <w:rsid w:val="007377BD"/>
    <w:rPr>
      <w:sz w:val="16"/>
      <w:szCs w:val="16"/>
    </w:rPr>
  </w:style>
  <w:style w:type="character" w:styleId="af4">
    <w:name w:val="Placeholder Text"/>
    <w:basedOn w:val="a1"/>
    <w:uiPriority w:val="99"/>
    <w:semiHidden/>
    <w:rsid w:val="007377BD"/>
    <w:rPr>
      <w:color w:val="808080"/>
    </w:rPr>
  </w:style>
  <w:style w:type="paragraph" w:styleId="af5">
    <w:name w:val="Revision"/>
    <w:hidden/>
    <w:uiPriority w:val="99"/>
    <w:semiHidden/>
    <w:rsid w:val="007377BD"/>
    <w:pPr>
      <w:spacing w:after="0" w:line="240" w:lineRule="auto"/>
    </w:pPr>
    <w:rPr>
      <w:rFonts w:eastAsiaTheme="minorEastAsia" w:cstheme="minorBidi"/>
      <w:szCs w:val="22"/>
    </w:rPr>
  </w:style>
  <w:style w:type="character" w:customStyle="1" w:styleId="50">
    <w:name w:val="Заголовок 5 Знак"/>
    <w:basedOn w:val="a1"/>
    <w:link w:val="5"/>
    <w:uiPriority w:val="9"/>
    <w:rsid w:val="00983614"/>
    <w:rPr>
      <w:rFonts w:ascii="Cambria" w:eastAsiaTheme="minorEastAsia" w:hAnsi="Cambria" w:cstheme="minorBidi"/>
      <w:color w:val="243F60"/>
      <w:szCs w:val="22"/>
      <w:lang w:eastAsia="ru-RU"/>
    </w:rPr>
  </w:style>
  <w:style w:type="paragraph" w:styleId="af6">
    <w:name w:val="endnote text"/>
    <w:basedOn w:val="a0"/>
    <w:link w:val="af7"/>
    <w:uiPriority w:val="99"/>
    <w:semiHidden/>
    <w:unhideWhenUsed/>
    <w:rsid w:val="00BC6973"/>
    <w:pPr>
      <w:spacing w:line="240" w:lineRule="auto"/>
    </w:pPr>
    <w:rPr>
      <w:sz w:val="20"/>
      <w:szCs w:val="20"/>
    </w:rPr>
  </w:style>
  <w:style w:type="character" w:customStyle="1" w:styleId="af7">
    <w:name w:val="Текст концевой сноски Знак"/>
    <w:basedOn w:val="a1"/>
    <w:link w:val="af6"/>
    <w:uiPriority w:val="99"/>
    <w:semiHidden/>
    <w:rsid w:val="00BC6973"/>
    <w:rPr>
      <w:rFonts w:eastAsiaTheme="minorEastAsia" w:cstheme="minorBidi"/>
      <w:sz w:val="20"/>
      <w:szCs w:val="20"/>
    </w:rPr>
  </w:style>
  <w:style w:type="character" w:styleId="af8">
    <w:name w:val="endnote reference"/>
    <w:basedOn w:val="a1"/>
    <w:uiPriority w:val="99"/>
    <w:semiHidden/>
    <w:unhideWhenUsed/>
    <w:rsid w:val="00BC6973"/>
    <w:rPr>
      <w:vertAlign w:val="superscript"/>
    </w:rPr>
  </w:style>
  <w:style w:type="paragraph" w:styleId="14">
    <w:name w:val="index 1"/>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22">
    <w:name w:val="index 2"/>
    <w:basedOn w:val="a0"/>
    <w:autoRedefine/>
    <w:uiPriority w:val="99"/>
    <w:semiHidden/>
    <w:unhideWhenUsed/>
    <w:rsid w:val="00602C82"/>
    <w:pPr>
      <w:widowControl w:val="0"/>
      <w:adjustRightInd w:val="0"/>
      <w:spacing w:line="240" w:lineRule="auto"/>
      <w:ind w:left="720" w:firstLine="567"/>
      <w:jc w:val="both"/>
    </w:pPr>
    <w:rPr>
      <w:rFonts w:eastAsia="Microsoft YaHei"/>
      <w:sz w:val="20"/>
      <w:lang w:eastAsia="ru-RU"/>
    </w:rPr>
  </w:style>
  <w:style w:type="paragraph" w:styleId="31">
    <w:name w:val="index 3"/>
    <w:basedOn w:val="a0"/>
    <w:autoRedefine/>
    <w:uiPriority w:val="99"/>
    <w:semiHidden/>
    <w:unhideWhenUsed/>
    <w:rsid w:val="00602C82"/>
    <w:pPr>
      <w:widowControl w:val="0"/>
      <w:adjustRightInd w:val="0"/>
      <w:spacing w:line="240" w:lineRule="auto"/>
      <w:ind w:firstLine="567"/>
      <w:jc w:val="both"/>
    </w:pPr>
    <w:rPr>
      <w:rFonts w:eastAsia="Microsoft YaHei"/>
      <w:sz w:val="20"/>
      <w:lang w:eastAsia="ru-RU"/>
    </w:rPr>
  </w:style>
  <w:style w:type="paragraph" w:styleId="41">
    <w:name w:val="index 4"/>
    <w:basedOn w:val="a0"/>
    <w:autoRedefine/>
    <w:uiPriority w:val="99"/>
    <w:semiHidden/>
    <w:unhideWhenUsed/>
    <w:rsid w:val="00602C82"/>
    <w:pPr>
      <w:widowControl w:val="0"/>
      <w:adjustRightInd w:val="0"/>
      <w:spacing w:line="240" w:lineRule="auto"/>
      <w:ind w:left="1440" w:firstLine="567"/>
      <w:jc w:val="both"/>
    </w:pPr>
    <w:rPr>
      <w:rFonts w:eastAsia="Microsoft YaHei"/>
      <w:sz w:val="20"/>
      <w:lang w:eastAsia="ru-RU"/>
    </w:rPr>
  </w:style>
  <w:style w:type="paragraph" w:styleId="51">
    <w:name w:val="index 5"/>
    <w:basedOn w:val="a0"/>
    <w:autoRedefine/>
    <w:uiPriority w:val="99"/>
    <w:semiHidden/>
    <w:unhideWhenUsed/>
    <w:rsid w:val="00602C82"/>
    <w:pPr>
      <w:widowControl w:val="0"/>
      <w:adjustRightInd w:val="0"/>
      <w:spacing w:line="240" w:lineRule="auto"/>
      <w:ind w:left="1800" w:firstLine="567"/>
      <w:jc w:val="both"/>
    </w:pPr>
    <w:rPr>
      <w:rFonts w:eastAsia="Microsoft YaHei"/>
      <w:sz w:val="20"/>
      <w:lang w:eastAsia="ru-RU"/>
    </w:rPr>
  </w:style>
  <w:style w:type="character" w:customStyle="1" w:styleId="15">
    <w:name w:val="Нижний колонтитул Знак1"/>
    <w:aliases w:val="Знак1 Знак1"/>
    <w:uiPriority w:val="99"/>
    <w:semiHidden/>
    <w:rsid w:val="00602C82"/>
    <w:rPr>
      <w:rFonts w:eastAsia="Times New Roman" w:cs="Times New Roman"/>
      <w:szCs w:val="22"/>
    </w:rPr>
  </w:style>
  <w:style w:type="paragraph" w:styleId="af9">
    <w:name w:val="index heading"/>
    <w:basedOn w:val="a0"/>
    <w:next w:val="14"/>
    <w:uiPriority w:val="99"/>
    <w:semiHidden/>
    <w:unhideWhenUsed/>
    <w:rsid w:val="00602C82"/>
    <w:pPr>
      <w:widowControl w:val="0"/>
      <w:adjustRightInd w:val="0"/>
      <w:spacing w:line="480" w:lineRule="atLeast"/>
      <w:ind w:firstLine="567"/>
      <w:jc w:val="both"/>
    </w:pPr>
    <w:rPr>
      <w:rFonts w:ascii="Arial Black" w:eastAsia="Microsoft YaHei" w:hAnsi="Arial Black"/>
      <w:sz w:val="20"/>
      <w:lang w:eastAsia="ru-RU"/>
    </w:rPr>
  </w:style>
  <w:style w:type="paragraph" w:styleId="afa">
    <w:name w:val="table of authorities"/>
    <w:basedOn w:val="a0"/>
    <w:uiPriority w:val="99"/>
    <w:semiHidden/>
    <w:unhideWhenUsed/>
    <w:rsid w:val="00602C82"/>
    <w:pPr>
      <w:widowControl w:val="0"/>
      <w:tabs>
        <w:tab w:val="right" w:leader="dot" w:pos="7560"/>
      </w:tabs>
      <w:adjustRightInd w:val="0"/>
      <w:spacing w:line="240" w:lineRule="auto"/>
      <w:ind w:left="1440" w:hanging="360"/>
      <w:jc w:val="both"/>
    </w:pPr>
    <w:rPr>
      <w:rFonts w:eastAsia="Microsoft YaHei"/>
      <w:sz w:val="20"/>
      <w:lang w:eastAsia="ru-RU"/>
    </w:rPr>
  </w:style>
  <w:style w:type="paragraph" w:styleId="afb">
    <w:name w:val="toa heading"/>
    <w:basedOn w:val="a0"/>
    <w:next w:val="afa"/>
    <w:uiPriority w:val="99"/>
    <w:semiHidden/>
    <w:unhideWhenUsed/>
    <w:rsid w:val="00602C82"/>
    <w:pPr>
      <w:keepNext/>
      <w:widowControl w:val="0"/>
      <w:adjustRightInd w:val="0"/>
      <w:spacing w:line="480" w:lineRule="atLeast"/>
      <w:ind w:firstLine="567"/>
      <w:jc w:val="both"/>
    </w:pPr>
    <w:rPr>
      <w:rFonts w:ascii="Arial Black" w:eastAsia="Microsoft YaHei" w:hAnsi="Arial Black"/>
      <w:b/>
      <w:spacing w:val="-10"/>
      <w:kern w:val="28"/>
      <w:sz w:val="20"/>
      <w:lang w:eastAsia="ru-RU"/>
    </w:rPr>
  </w:style>
  <w:style w:type="character" w:customStyle="1" w:styleId="16">
    <w:name w:val="Основной текст Знак1"/>
    <w:aliases w:val="???????? ????? ?????????? Знак1,Îñíîâíîé òåêñò ëèòåðàòóðà Знак1,Основной текст литература Знак1"/>
    <w:semiHidden/>
    <w:rsid w:val="00602C82"/>
    <w:rPr>
      <w:rFonts w:eastAsia="Times New Roman" w:cs="Times New Roman"/>
      <w:szCs w:val="22"/>
    </w:rPr>
  </w:style>
  <w:style w:type="paragraph" w:styleId="afc">
    <w:name w:val="Document Map"/>
    <w:basedOn w:val="a0"/>
    <w:link w:val="afd"/>
    <w:uiPriority w:val="99"/>
    <w:semiHidden/>
    <w:unhideWhenUsed/>
    <w:rsid w:val="00602C82"/>
    <w:pPr>
      <w:widowControl w:val="0"/>
      <w:shd w:val="clear" w:color="auto" w:fill="000080"/>
      <w:adjustRightInd w:val="0"/>
      <w:spacing w:line="240" w:lineRule="auto"/>
      <w:ind w:firstLine="567"/>
      <w:jc w:val="both"/>
    </w:pPr>
    <w:rPr>
      <w:rFonts w:ascii="Tahoma" w:eastAsia="Microsoft YaHei" w:hAnsi="Tahoma" w:cs="Tahoma"/>
      <w:sz w:val="20"/>
      <w:lang w:eastAsia="ru-RU"/>
    </w:rPr>
  </w:style>
  <w:style w:type="character" w:customStyle="1" w:styleId="afd">
    <w:name w:val="Схема документа Знак"/>
    <w:basedOn w:val="a1"/>
    <w:link w:val="afc"/>
    <w:uiPriority w:val="99"/>
    <w:semiHidden/>
    <w:rsid w:val="00602C82"/>
    <w:rPr>
      <w:rFonts w:ascii="Tahoma" w:eastAsia="Microsoft YaHei" w:hAnsi="Tahoma" w:cs="Tahoma"/>
      <w:sz w:val="20"/>
      <w:szCs w:val="22"/>
      <w:shd w:val="clear" w:color="auto" w:fill="000080"/>
      <w:lang w:eastAsia="ru-RU"/>
    </w:rPr>
  </w:style>
  <w:style w:type="character" w:customStyle="1" w:styleId="afe">
    <w:name w:val="рисунок Знак"/>
    <w:link w:val="aff"/>
    <w:semiHidden/>
    <w:locked/>
    <w:rsid w:val="00602C82"/>
    <w:rPr>
      <w:lang w:eastAsia="ru-RU"/>
    </w:rPr>
  </w:style>
  <w:style w:type="paragraph" w:customStyle="1" w:styleId="aff">
    <w:name w:val="рисунок"/>
    <w:basedOn w:val="a0"/>
    <w:next w:val="a0"/>
    <w:link w:val="afe"/>
    <w:semiHidden/>
    <w:rsid w:val="00602C82"/>
    <w:pPr>
      <w:keepNext/>
      <w:spacing w:line="360" w:lineRule="auto"/>
      <w:ind w:firstLine="567"/>
      <w:jc w:val="center"/>
    </w:pPr>
    <w:rPr>
      <w:rFonts w:eastAsiaTheme="minorHAnsi" w:cs="Times New Roman"/>
      <w:szCs w:val="24"/>
      <w:lang w:eastAsia="ru-RU"/>
    </w:rPr>
  </w:style>
  <w:style w:type="paragraph" w:customStyle="1" w:styleId="110956">
    <w:name w:val="Стиль Основной текст + 11 пт Первая строка:  095 см Перед:  6 пт"/>
    <w:basedOn w:val="a0"/>
    <w:uiPriority w:val="99"/>
    <w:semiHidden/>
    <w:rsid w:val="00602C82"/>
    <w:pPr>
      <w:spacing w:line="360" w:lineRule="auto"/>
      <w:jc w:val="both"/>
    </w:pPr>
    <w:rPr>
      <w:sz w:val="20"/>
      <w:szCs w:val="20"/>
      <w:lang w:eastAsia="ru-RU"/>
    </w:rPr>
  </w:style>
  <w:style w:type="character" w:customStyle="1" w:styleId="210">
    <w:name w:val="Заголовок 2 Знак1"/>
    <w:uiPriority w:val="9"/>
    <w:semiHidden/>
    <w:rsid w:val="00602C82"/>
    <w:rPr>
      <w:rFonts w:ascii="Cambria" w:eastAsia="Times New Roman" w:hAnsi="Cambria" w:cs="Times New Roman" w:hint="default"/>
      <w:b/>
      <w:bCs/>
      <w:color w:val="4F81BD"/>
      <w:sz w:val="26"/>
      <w:szCs w:val="26"/>
    </w:rPr>
  </w:style>
  <w:style w:type="character" w:customStyle="1" w:styleId="310">
    <w:name w:val="Заголовок 3 Знак1"/>
    <w:uiPriority w:val="9"/>
    <w:semiHidden/>
    <w:rsid w:val="00602C82"/>
    <w:rPr>
      <w:rFonts w:ascii="Cambria" w:eastAsia="Times New Roman" w:hAnsi="Cambria" w:cs="Times New Roman" w:hint="default"/>
      <w:b/>
      <w:bCs/>
      <w:color w:val="4F81BD"/>
    </w:rPr>
  </w:style>
  <w:style w:type="table" w:styleId="17">
    <w:name w:val="Table Simple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3">
    <w:name w:val="Table Simple 2"/>
    <w:basedOn w:val="a2"/>
    <w:unhideWhenUsed/>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2">
    <w:name w:val="Table Simple 3"/>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Classic 1"/>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2"/>
    <w:unhideWhenUsed/>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5">
    <w:name w:val="Table Columns 2"/>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unhideWhenUsed/>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unhideWhenUsed/>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2"/>
    <w:unhideWhenUsed/>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6">
    <w:name w:val="Table Grid 2"/>
    <w:basedOn w:val="a2"/>
    <w:unhideWhenUsed/>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3">
    <w:name w:val="Table Grid 5"/>
    <w:basedOn w:val="a2"/>
    <w:unhideWhenUsed/>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unhideWhenUsed/>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0">
    <w:name w:val="Table Contemporary"/>
    <w:basedOn w:val="a2"/>
    <w:unhideWhenUsed/>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1">
    <w:name w:val="Table Elegant"/>
    <w:basedOn w:val="a2"/>
    <w:unhideWhenUsed/>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2">
    <w:name w:val="Table Professional"/>
    <w:basedOn w:val="a2"/>
    <w:unhideWhenUsed/>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ubtle 1"/>
    <w:basedOn w:val="a2"/>
    <w:unhideWhenUsed/>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2"/>
    <w:unhideWhenUsed/>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2"/>
    <w:unhideWhenUsed/>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3">
    <w:name w:val="Папушкин"/>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Средний список 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b">
    <w:name w:val="Сетка таблицы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ветлая заливка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c">
    <w:name w:val="Светлая заливка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9">
    <w:name w:val="Светлая заливка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
    <w:name w:val="Сетка таблицы3"/>
    <w:basedOn w:val="a2"/>
    <w:uiPriority w:val="59"/>
    <w:rsid w:val="00602C82"/>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3"/>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
    <w:name w:val="Светлая заливка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112"/>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
    <w:name w:val="Сетка таблицы4"/>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4">
    <w:name w:val="рпдлпжлопж"/>
    <w:basedOn w:val="a2"/>
    <w:uiPriority w:val="99"/>
    <w:rsid w:val="00602C82"/>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
    <w:name w:val="Светлая заливка3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
    <w:name w:val="Сетка таблицы5"/>
    <w:basedOn w:val="a2"/>
    <w:rsid w:val="00602C82"/>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2"/>
    <w:rsid w:val="00602C82"/>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d">
    <w:name w:val="Папушкин1"/>
    <w:basedOn w:val="ae"/>
    <w:rsid w:val="00602C82"/>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2"/>
    <w:rsid w:val="00602C82"/>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2"/>
    <w:rsid w:val="00602C82"/>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2"/>
    <w:rsid w:val="00602C82"/>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2"/>
    <w:rsid w:val="00602C82"/>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2"/>
    <w:rsid w:val="00602C82"/>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2"/>
    <w:rsid w:val="00602C82"/>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2"/>
    <w:rsid w:val="00602C82"/>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e">
    <w:name w:val="Современная таблица1"/>
    <w:basedOn w:val="a2"/>
    <w:rsid w:val="00602C82"/>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2"/>
    <w:uiPriority w:val="65"/>
    <w:rsid w:val="00602C82"/>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2"/>
    <w:rsid w:val="00602C82"/>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
    <w:name w:val="Стандартная таблица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2"/>
    <w:rsid w:val="00602C82"/>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2"/>
    <w:rsid w:val="00602C82"/>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2"/>
    <w:rsid w:val="00602C82"/>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2"/>
    <w:rsid w:val="00602C82"/>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0">
    <w:name w:val="Изысканная таблица1"/>
    <w:basedOn w:val="a2"/>
    <w:rsid w:val="00602C82"/>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2"/>
    <w:rsid w:val="00602C82"/>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2"/>
    <w:rsid w:val="00602C82"/>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2"/>
    <w:rsid w:val="00602C82"/>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2"/>
    <w:rsid w:val="00602C82"/>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2"/>
    <w:rsid w:val="00602C82"/>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2"/>
    <w:uiPriority w:val="64"/>
    <w:rsid w:val="00602C82"/>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
    <w:name w:val="Светлая заливка4"/>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2"/>
    <w:uiPriority w:val="65"/>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0">
    <w:name w:val="Средний список 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7">
    <w:name w:val="Светлая заливка21"/>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2"/>
    <w:uiPriority w:val="65"/>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2"/>
    <w:uiPriority w:val="60"/>
    <w:rsid w:val="00602C82"/>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2"/>
    <w:uiPriority w:val="60"/>
    <w:rsid w:val="00602C82"/>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2"/>
    <w:rsid w:val="00602C82"/>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2"/>
    <w:rsid w:val="00602C82"/>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
    <w:name w:val="Сетка таблицы6"/>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2"/>
    <w:uiPriority w:val="59"/>
    <w:rsid w:val="00602C82"/>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602C82"/>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602C82"/>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rsid w:val="00602C82"/>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rsid w:val="00602C82"/>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602C82"/>
    <w:pPr>
      <w:numPr>
        <w:numId w:val="3"/>
      </w:numPr>
    </w:pPr>
  </w:style>
  <w:style w:type="numbering" w:styleId="a">
    <w:name w:val="Outline List 3"/>
    <w:basedOn w:val="a3"/>
    <w:uiPriority w:val="99"/>
    <w:semiHidden/>
    <w:unhideWhenUsed/>
    <w:rsid w:val="00602C82"/>
    <w:pPr>
      <w:numPr>
        <w:numId w:val="4"/>
      </w:numPr>
    </w:pPr>
  </w:style>
  <w:style w:type="numbering" w:styleId="1ai">
    <w:name w:val="Outline List 1"/>
    <w:basedOn w:val="a3"/>
    <w:uiPriority w:val="99"/>
    <w:semiHidden/>
    <w:unhideWhenUsed/>
    <w:rsid w:val="00602C82"/>
    <w:pPr>
      <w:numPr>
        <w:numId w:val="5"/>
      </w:numPr>
    </w:pPr>
  </w:style>
  <w:style w:type="numbering" w:customStyle="1" w:styleId="111112">
    <w:name w:val="1 / 1.1 / 1.1.2"/>
    <w:rsid w:val="00602C82"/>
    <w:pPr>
      <w:numPr>
        <w:numId w:val="6"/>
      </w:numPr>
    </w:pPr>
  </w:style>
  <w:style w:type="numbering" w:customStyle="1" w:styleId="1ai11">
    <w:name w:val="1 / a / i11"/>
    <w:rsid w:val="00602C82"/>
    <w:pPr>
      <w:numPr>
        <w:numId w:val="7"/>
      </w:numPr>
    </w:pPr>
  </w:style>
  <w:style w:type="numbering" w:customStyle="1" w:styleId="11">
    <w:name w:val="Статья / Раздел11"/>
    <w:rsid w:val="00602C82"/>
    <w:pPr>
      <w:numPr>
        <w:numId w:val="8"/>
      </w:numPr>
    </w:pPr>
  </w:style>
  <w:style w:type="numbering" w:styleId="111111">
    <w:name w:val="Outline List 2"/>
    <w:aliases w:val="1 / 1.1 / 1.1."/>
    <w:basedOn w:val="a3"/>
    <w:rsid w:val="00602C82"/>
  </w:style>
  <w:style w:type="numbering" w:customStyle="1" w:styleId="1f1">
    <w:name w:val="Нет списка1"/>
    <w:next w:val="a3"/>
    <w:uiPriority w:val="99"/>
    <w:semiHidden/>
    <w:unhideWhenUsed/>
    <w:rsid w:val="00602C82"/>
  </w:style>
  <w:style w:type="numbering" w:customStyle="1" w:styleId="111113">
    <w:name w:val="1 / 1.1 / 1.1.3"/>
    <w:basedOn w:val="a3"/>
    <w:next w:val="111111"/>
    <w:locked/>
    <w:rsid w:val="00602C82"/>
  </w:style>
  <w:style w:type="numbering" w:customStyle="1" w:styleId="2a">
    <w:name w:val="Нет списка2"/>
    <w:next w:val="a3"/>
    <w:semiHidden/>
    <w:unhideWhenUsed/>
    <w:rsid w:val="00602C82"/>
  </w:style>
  <w:style w:type="numbering" w:customStyle="1" w:styleId="11b">
    <w:name w:val="Нет списка11"/>
    <w:next w:val="a3"/>
    <w:uiPriority w:val="99"/>
    <w:semiHidden/>
    <w:unhideWhenUsed/>
    <w:rsid w:val="00602C82"/>
  </w:style>
  <w:style w:type="numbering" w:customStyle="1" w:styleId="218">
    <w:name w:val="Нет списка21"/>
    <w:next w:val="a3"/>
    <w:uiPriority w:val="99"/>
    <w:semiHidden/>
    <w:unhideWhenUsed/>
    <w:rsid w:val="00602C82"/>
  </w:style>
  <w:style w:type="numbering" w:customStyle="1" w:styleId="1118">
    <w:name w:val="Нет списка111"/>
    <w:next w:val="a3"/>
    <w:uiPriority w:val="99"/>
    <w:semiHidden/>
    <w:unhideWhenUsed/>
    <w:rsid w:val="00602C82"/>
  </w:style>
  <w:style w:type="numbering" w:customStyle="1" w:styleId="36">
    <w:name w:val="Нет списка3"/>
    <w:next w:val="a3"/>
    <w:uiPriority w:val="99"/>
    <w:semiHidden/>
    <w:unhideWhenUsed/>
    <w:rsid w:val="00602C82"/>
  </w:style>
  <w:style w:type="numbering" w:customStyle="1" w:styleId="45">
    <w:name w:val="Нет списка4"/>
    <w:next w:val="a3"/>
    <w:uiPriority w:val="99"/>
    <w:semiHidden/>
    <w:unhideWhenUsed/>
    <w:rsid w:val="00602C82"/>
  </w:style>
  <w:style w:type="numbering" w:customStyle="1" w:styleId="55">
    <w:name w:val="Нет списка5"/>
    <w:next w:val="a3"/>
    <w:uiPriority w:val="99"/>
    <w:semiHidden/>
    <w:unhideWhenUsed/>
    <w:rsid w:val="00602C82"/>
  </w:style>
  <w:style w:type="numbering" w:customStyle="1" w:styleId="62">
    <w:name w:val="Нет списка6"/>
    <w:next w:val="a3"/>
    <w:uiPriority w:val="99"/>
    <w:semiHidden/>
    <w:unhideWhenUsed/>
    <w:rsid w:val="00602C82"/>
  </w:style>
  <w:style w:type="numbering" w:customStyle="1" w:styleId="72">
    <w:name w:val="Нет списка7"/>
    <w:next w:val="a3"/>
    <w:uiPriority w:val="99"/>
    <w:semiHidden/>
    <w:unhideWhenUsed/>
    <w:rsid w:val="00602C82"/>
  </w:style>
  <w:style w:type="numbering" w:customStyle="1" w:styleId="83">
    <w:name w:val="Нет списка8"/>
    <w:next w:val="a3"/>
    <w:uiPriority w:val="99"/>
    <w:semiHidden/>
    <w:unhideWhenUsed/>
    <w:rsid w:val="00602C82"/>
  </w:style>
  <w:style w:type="numbering" w:customStyle="1" w:styleId="92">
    <w:name w:val="Нет списка9"/>
    <w:next w:val="a3"/>
    <w:uiPriority w:val="99"/>
    <w:semiHidden/>
    <w:unhideWhenUsed/>
    <w:rsid w:val="00602C82"/>
  </w:style>
  <w:style w:type="numbering" w:customStyle="1" w:styleId="101">
    <w:name w:val="Нет списка10"/>
    <w:next w:val="a3"/>
    <w:uiPriority w:val="99"/>
    <w:semiHidden/>
    <w:unhideWhenUsed/>
    <w:rsid w:val="00602C82"/>
  </w:style>
  <w:style w:type="numbering" w:customStyle="1" w:styleId="124">
    <w:name w:val="Нет списка12"/>
    <w:next w:val="a3"/>
    <w:uiPriority w:val="99"/>
    <w:semiHidden/>
    <w:unhideWhenUsed/>
    <w:rsid w:val="00602C82"/>
  </w:style>
  <w:style w:type="numbering" w:customStyle="1" w:styleId="133">
    <w:name w:val="Нет списка13"/>
    <w:next w:val="a3"/>
    <w:uiPriority w:val="99"/>
    <w:semiHidden/>
    <w:unhideWhenUsed/>
    <w:rsid w:val="00602C82"/>
  </w:style>
  <w:style w:type="numbering" w:customStyle="1" w:styleId="141">
    <w:name w:val="Нет списка14"/>
    <w:next w:val="a3"/>
    <w:uiPriority w:val="99"/>
    <w:semiHidden/>
    <w:unhideWhenUsed/>
    <w:rsid w:val="00602C82"/>
  </w:style>
  <w:style w:type="numbering" w:customStyle="1" w:styleId="151">
    <w:name w:val="Нет списка15"/>
    <w:next w:val="a3"/>
    <w:uiPriority w:val="99"/>
    <w:semiHidden/>
    <w:unhideWhenUsed/>
    <w:rsid w:val="00602C82"/>
  </w:style>
  <w:style w:type="numbering" w:customStyle="1" w:styleId="161">
    <w:name w:val="Нет списка16"/>
    <w:next w:val="a3"/>
    <w:uiPriority w:val="99"/>
    <w:semiHidden/>
    <w:unhideWhenUsed/>
    <w:rsid w:val="00602C82"/>
  </w:style>
  <w:style w:type="numbering" w:customStyle="1" w:styleId="221">
    <w:name w:val="Нет списка22"/>
    <w:next w:val="a3"/>
    <w:semiHidden/>
    <w:rsid w:val="00602C82"/>
  </w:style>
  <w:style w:type="numbering" w:customStyle="1" w:styleId="171">
    <w:name w:val="Нет списка17"/>
    <w:next w:val="a3"/>
    <w:uiPriority w:val="99"/>
    <w:semiHidden/>
    <w:unhideWhenUsed/>
    <w:rsid w:val="00602C82"/>
  </w:style>
  <w:style w:type="numbering" w:customStyle="1" w:styleId="180">
    <w:name w:val="Нет списка18"/>
    <w:next w:val="a3"/>
    <w:uiPriority w:val="99"/>
    <w:semiHidden/>
    <w:unhideWhenUsed/>
    <w:rsid w:val="00602C82"/>
  </w:style>
  <w:style w:type="numbering" w:customStyle="1" w:styleId="230">
    <w:name w:val="Нет списка23"/>
    <w:next w:val="a3"/>
    <w:semiHidden/>
    <w:rsid w:val="00602C82"/>
  </w:style>
  <w:style w:type="numbering" w:customStyle="1" w:styleId="219">
    <w:name w:val="Статья / Раздел21"/>
    <w:basedOn w:val="a3"/>
    <w:next w:val="a"/>
    <w:rsid w:val="00602C82"/>
  </w:style>
  <w:style w:type="numbering" w:customStyle="1" w:styleId="1ai31">
    <w:name w:val="1 / a / i31"/>
    <w:basedOn w:val="a3"/>
    <w:next w:val="1ai"/>
    <w:rsid w:val="00602C82"/>
  </w:style>
  <w:style w:type="numbering" w:customStyle="1" w:styleId="1ai3">
    <w:name w:val="1 / a / i3"/>
    <w:rsid w:val="00602C82"/>
    <w:pPr>
      <w:numPr>
        <w:numId w:val="9"/>
      </w:numPr>
    </w:pPr>
  </w:style>
  <w:style w:type="numbering" w:customStyle="1" w:styleId="1ai316">
    <w:name w:val="1 / a / i316"/>
    <w:basedOn w:val="a3"/>
    <w:next w:val="1ai"/>
    <w:rsid w:val="00602C82"/>
  </w:style>
  <w:style w:type="numbering" w:customStyle="1" w:styleId="190">
    <w:name w:val="Нет списка19"/>
    <w:next w:val="a3"/>
    <w:uiPriority w:val="99"/>
    <w:semiHidden/>
    <w:unhideWhenUsed/>
    <w:rsid w:val="00602C82"/>
  </w:style>
  <w:style w:type="numbering" w:customStyle="1" w:styleId="111115">
    <w:name w:val="1 / 1.1 / 1.1.5"/>
    <w:basedOn w:val="a3"/>
    <w:next w:val="111111"/>
    <w:rsid w:val="00602C82"/>
  </w:style>
  <w:style w:type="numbering" w:customStyle="1" w:styleId="1100">
    <w:name w:val="Нет списка110"/>
    <w:next w:val="a3"/>
    <w:uiPriority w:val="99"/>
    <w:semiHidden/>
    <w:unhideWhenUsed/>
    <w:rsid w:val="00602C82"/>
  </w:style>
  <w:style w:type="table" w:customStyle="1" w:styleId="1171">
    <w:name w:val="Светлая заливка117"/>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2"/>
    <w:next w:val="2-4"/>
    <w:uiPriority w:val="64"/>
    <w:rsid w:val="00602C82"/>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2"/>
    <w:uiPriority w:val="60"/>
    <w:rsid w:val="00602C82"/>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2">
    <w:name w:val="рпдлпжлопж1"/>
    <w:basedOn w:val="a2"/>
    <w:uiPriority w:val="99"/>
    <w:rsid w:val="00602C82"/>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3"/>
    <w:next w:val="111111"/>
    <w:locked/>
    <w:rsid w:val="00602C82"/>
  </w:style>
  <w:style w:type="numbering" w:customStyle="1" w:styleId="240">
    <w:name w:val="Нет списка24"/>
    <w:next w:val="a3"/>
    <w:semiHidden/>
    <w:unhideWhenUsed/>
    <w:rsid w:val="00602C82"/>
  </w:style>
  <w:style w:type="numbering" w:customStyle="1" w:styleId="1121">
    <w:name w:val="Нет списка112"/>
    <w:next w:val="a3"/>
    <w:uiPriority w:val="99"/>
    <w:semiHidden/>
    <w:unhideWhenUsed/>
    <w:rsid w:val="00602C82"/>
  </w:style>
  <w:style w:type="numbering" w:customStyle="1" w:styleId="2110">
    <w:name w:val="Нет списка211"/>
    <w:next w:val="a3"/>
    <w:uiPriority w:val="99"/>
    <w:semiHidden/>
    <w:unhideWhenUsed/>
    <w:rsid w:val="00602C82"/>
  </w:style>
  <w:style w:type="numbering" w:customStyle="1" w:styleId="11112">
    <w:name w:val="Нет списка1111"/>
    <w:next w:val="a3"/>
    <w:uiPriority w:val="99"/>
    <w:semiHidden/>
    <w:unhideWhenUsed/>
    <w:rsid w:val="00602C82"/>
  </w:style>
  <w:style w:type="numbering" w:customStyle="1" w:styleId="315">
    <w:name w:val="Нет списка31"/>
    <w:next w:val="a3"/>
    <w:uiPriority w:val="99"/>
    <w:semiHidden/>
    <w:unhideWhenUsed/>
    <w:rsid w:val="00602C82"/>
  </w:style>
  <w:style w:type="numbering" w:customStyle="1" w:styleId="411">
    <w:name w:val="Нет списка41"/>
    <w:next w:val="a3"/>
    <w:uiPriority w:val="99"/>
    <w:semiHidden/>
    <w:unhideWhenUsed/>
    <w:rsid w:val="00602C82"/>
  </w:style>
  <w:style w:type="numbering" w:customStyle="1" w:styleId="512">
    <w:name w:val="Нет списка51"/>
    <w:next w:val="a3"/>
    <w:uiPriority w:val="99"/>
    <w:semiHidden/>
    <w:unhideWhenUsed/>
    <w:rsid w:val="00602C82"/>
  </w:style>
  <w:style w:type="numbering" w:customStyle="1" w:styleId="610">
    <w:name w:val="Нет списка61"/>
    <w:next w:val="a3"/>
    <w:uiPriority w:val="99"/>
    <w:semiHidden/>
    <w:unhideWhenUsed/>
    <w:rsid w:val="00602C82"/>
  </w:style>
  <w:style w:type="numbering" w:customStyle="1" w:styleId="710">
    <w:name w:val="Нет списка71"/>
    <w:next w:val="a3"/>
    <w:uiPriority w:val="99"/>
    <w:semiHidden/>
    <w:unhideWhenUsed/>
    <w:rsid w:val="00602C82"/>
  </w:style>
  <w:style w:type="numbering" w:customStyle="1" w:styleId="811">
    <w:name w:val="Нет списка81"/>
    <w:next w:val="a3"/>
    <w:uiPriority w:val="99"/>
    <w:semiHidden/>
    <w:unhideWhenUsed/>
    <w:rsid w:val="00602C82"/>
  </w:style>
  <w:style w:type="numbering" w:customStyle="1" w:styleId="910">
    <w:name w:val="Нет списка91"/>
    <w:next w:val="a3"/>
    <w:uiPriority w:val="99"/>
    <w:semiHidden/>
    <w:unhideWhenUsed/>
    <w:rsid w:val="00602C82"/>
  </w:style>
  <w:style w:type="numbering" w:customStyle="1" w:styleId="1010">
    <w:name w:val="Нет списка101"/>
    <w:next w:val="a3"/>
    <w:uiPriority w:val="99"/>
    <w:semiHidden/>
    <w:unhideWhenUsed/>
    <w:rsid w:val="00602C82"/>
  </w:style>
  <w:style w:type="numbering" w:customStyle="1" w:styleId="1211">
    <w:name w:val="Нет списка121"/>
    <w:next w:val="a3"/>
    <w:uiPriority w:val="99"/>
    <w:semiHidden/>
    <w:unhideWhenUsed/>
    <w:rsid w:val="00602C82"/>
  </w:style>
  <w:style w:type="table" w:customStyle="1" w:styleId="911">
    <w:name w:val="Сетка таблицы91"/>
    <w:basedOn w:val="a2"/>
    <w:next w:val="ae"/>
    <w:uiPriority w:val="59"/>
    <w:rsid w:val="00602C82"/>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02C82"/>
  </w:style>
  <w:style w:type="table" w:customStyle="1" w:styleId="1011">
    <w:name w:val="Сетка таблицы101"/>
    <w:basedOn w:val="a2"/>
    <w:next w:val="ae"/>
    <w:uiPriority w:val="59"/>
    <w:rsid w:val="00602C82"/>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e"/>
    <w:uiPriority w:val="59"/>
    <w:rsid w:val="00602C82"/>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e"/>
    <w:uiPriority w:val="59"/>
    <w:rsid w:val="00602C82"/>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3"/>
    <w:uiPriority w:val="99"/>
    <w:semiHidden/>
    <w:unhideWhenUsed/>
    <w:rsid w:val="00602C82"/>
  </w:style>
  <w:style w:type="numbering" w:customStyle="1" w:styleId="1510">
    <w:name w:val="Нет списка151"/>
    <w:next w:val="a3"/>
    <w:uiPriority w:val="99"/>
    <w:semiHidden/>
    <w:unhideWhenUsed/>
    <w:rsid w:val="00602C82"/>
  </w:style>
  <w:style w:type="numbering" w:customStyle="1" w:styleId="1610">
    <w:name w:val="Нет списка161"/>
    <w:next w:val="a3"/>
    <w:uiPriority w:val="99"/>
    <w:semiHidden/>
    <w:unhideWhenUsed/>
    <w:rsid w:val="00602C82"/>
  </w:style>
  <w:style w:type="numbering" w:customStyle="1" w:styleId="2210">
    <w:name w:val="Нет списка221"/>
    <w:next w:val="a3"/>
    <w:semiHidden/>
    <w:rsid w:val="00602C82"/>
  </w:style>
  <w:style w:type="numbering" w:customStyle="1" w:styleId="1710">
    <w:name w:val="Нет списка171"/>
    <w:next w:val="a3"/>
    <w:uiPriority w:val="99"/>
    <w:semiHidden/>
    <w:unhideWhenUsed/>
    <w:rsid w:val="00602C82"/>
  </w:style>
  <w:style w:type="numbering" w:customStyle="1" w:styleId="181">
    <w:name w:val="Нет списка181"/>
    <w:next w:val="a3"/>
    <w:uiPriority w:val="99"/>
    <w:semiHidden/>
    <w:unhideWhenUsed/>
    <w:rsid w:val="00602C82"/>
  </w:style>
  <w:style w:type="numbering" w:customStyle="1" w:styleId="231">
    <w:name w:val="Нет списка231"/>
    <w:next w:val="a3"/>
    <w:semiHidden/>
    <w:rsid w:val="00602C82"/>
  </w:style>
  <w:style w:type="numbering" w:customStyle="1" w:styleId="2111">
    <w:name w:val="Статья / Раздел211"/>
    <w:basedOn w:val="a3"/>
    <w:next w:val="a"/>
    <w:rsid w:val="00602C82"/>
  </w:style>
  <w:style w:type="numbering" w:customStyle="1" w:styleId="1ai311">
    <w:name w:val="1 / a / i311"/>
    <w:basedOn w:val="a3"/>
    <w:next w:val="1ai"/>
    <w:rsid w:val="00602C82"/>
  </w:style>
  <w:style w:type="numbering" w:customStyle="1" w:styleId="1ai3161">
    <w:name w:val="1 / a / i3161"/>
    <w:basedOn w:val="a3"/>
    <w:next w:val="1ai"/>
    <w:rsid w:val="00602C82"/>
    <w:pPr>
      <w:numPr>
        <w:numId w:val="10"/>
      </w:numPr>
    </w:pPr>
  </w:style>
  <w:style w:type="table" w:customStyle="1" w:styleId="TableNormal">
    <w:name w:val="Table Normal"/>
    <w:uiPriority w:val="2"/>
    <w:semiHidden/>
    <w:unhideWhenUsed/>
    <w:qFormat/>
    <w:rsid w:val="00602C82"/>
    <w:pPr>
      <w:widowControl w:val="0"/>
      <w:spacing w:after="0" w:line="240" w:lineRule="auto"/>
    </w:pPr>
    <w:rPr>
      <w:rFonts w:ascii="Calibri" w:eastAsia="Calibri" w:hAnsi="Calibri" w:cs="Arial"/>
      <w:sz w:val="22"/>
      <w:szCs w:val="22"/>
      <w:lang w:val="en-US"/>
    </w:rPr>
    <w:tblPr>
      <w:tblInd w:w="0" w:type="dxa"/>
      <w:tblCellMar>
        <w:top w:w="0" w:type="dxa"/>
        <w:left w:w="0" w:type="dxa"/>
        <w:bottom w:w="0" w:type="dxa"/>
        <w:right w:w="0" w:type="dxa"/>
      </w:tblCellMar>
    </w:tblPr>
  </w:style>
  <w:style w:type="paragraph" w:styleId="aff5">
    <w:name w:val="List Paragraph"/>
    <w:basedOn w:val="a0"/>
    <w:link w:val="aff6"/>
    <w:uiPriority w:val="1"/>
    <w:qFormat/>
    <w:rsid w:val="00905465"/>
    <w:pPr>
      <w:ind w:left="720"/>
      <w:contextualSpacing/>
    </w:pPr>
  </w:style>
  <w:style w:type="character" w:customStyle="1" w:styleId="aff6">
    <w:name w:val="Абзац списка Знак"/>
    <w:link w:val="aff5"/>
    <w:uiPriority w:val="34"/>
    <w:locked/>
    <w:rsid w:val="00905465"/>
    <w:rPr>
      <w:rFonts w:eastAsiaTheme="minorEastAsia" w:cstheme="minorBidi"/>
      <w:szCs w:val="22"/>
    </w:rPr>
  </w:style>
  <w:style w:type="paragraph" w:styleId="aff7">
    <w:name w:val="table of figures"/>
    <w:aliases w:val="Перечень таблиц"/>
    <w:basedOn w:val="a0"/>
    <w:next w:val="a0"/>
    <w:uiPriority w:val="99"/>
    <w:unhideWhenUsed/>
    <w:rsid w:val="009A2789"/>
  </w:style>
  <w:style w:type="paragraph" w:styleId="37">
    <w:name w:val="toc 3"/>
    <w:basedOn w:val="a0"/>
    <w:next w:val="a0"/>
    <w:autoRedefine/>
    <w:uiPriority w:val="39"/>
    <w:unhideWhenUsed/>
    <w:rsid w:val="00EB54E2"/>
    <w:pPr>
      <w:tabs>
        <w:tab w:val="left" w:pos="1134"/>
        <w:tab w:val="right" w:leader="dot" w:pos="9627"/>
      </w:tabs>
      <w:spacing w:after="100"/>
      <w:ind w:left="480" w:firstLine="0"/>
    </w:pPr>
  </w:style>
  <w:style w:type="paragraph" w:styleId="aff8">
    <w:name w:val="annotation text"/>
    <w:basedOn w:val="a0"/>
    <w:link w:val="aff9"/>
    <w:uiPriority w:val="99"/>
    <w:semiHidden/>
    <w:unhideWhenUsed/>
    <w:rsid w:val="00317B8D"/>
    <w:pPr>
      <w:spacing w:line="240" w:lineRule="auto"/>
    </w:pPr>
    <w:rPr>
      <w:sz w:val="20"/>
      <w:szCs w:val="20"/>
    </w:rPr>
  </w:style>
  <w:style w:type="character" w:customStyle="1" w:styleId="aff9">
    <w:name w:val="Текст примечания Знак"/>
    <w:basedOn w:val="a1"/>
    <w:link w:val="aff8"/>
    <w:uiPriority w:val="99"/>
    <w:semiHidden/>
    <w:rsid w:val="00317B8D"/>
    <w:rPr>
      <w:rFonts w:eastAsiaTheme="minorEastAsia" w:cstheme="minorBidi"/>
      <w:sz w:val="20"/>
      <w:szCs w:val="20"/>
    </w:rPr>
  </w:style>
  <w:style w:type="paragraph" w:styleId="affa">
    <w:name w:val="annotation subject"/>
    <w:basedOn w:val="aff8"/>
    <w:next w:val="aff8"/>
    <w:link w:val="affb"/>
    <w:uiPriority w:val="99"/>
    <w:semiHidden/>
    <w:unhideWhenUsed/>
    <w:rsid w:val="00317B8D"/>
    <w:rPr>
      <w:b/>
      <w:bCs/>
    </w:rPr>
  </w:style>
  <w:style w:type="character" w:customStyle="1" w:styleId="affb">
    <w:name w:val="Тема примечания Знак"/>
    <w:basedOn w:val="aff9"/>
    <w:link w:val="affa"/>
    <w:uiPriority w:val="99"/>
    <w:semiHidden/>
    <w:rsid w:val="00317B8D"/>
    <w:rPr>
      <w:rFonts w:eastAsiaTheme="minorEastAsia" w:cstheme="minorBidi"/>
      <w:b/>
      <w:bCs/>
      <w:sz w:val="20"/>
      <w:szCs w:val="20"/>
    </w:rPr>
  </w:style>
  <w:style w:type="paragraph" w:styleId="affc">
    <w:name w:val="Balloon Text"/>
    <w:basedOn w:val="a0"/>
    <w:link w:val="affd"/>
    <w:uiPriority w:val="99"/>
    <w:semiHidden/>
    <w:unhideWhenUsed/>
    <w:rsid w:val="00317B8D"/>
    <w:pPr>
      <w:spacing w:line="240" w:lineRule="auto"/>
    </w:pPr>
    <w:rPr>
      <w:rFonts w:ascii="Segoe UI" w:hAnsi="Segoe UI" w:cs="Segoe UI"/>
      <w:sz w:val="18"/>
      <w:szCs w:val="18"/>
    </w:rPr>
  </w:style>
  <w:style w:type="character" w:customStyle="1" w:styleId="affd">
    <w:name w:val="Текст выноски Знак"/>
    <w:basedOn w:val="a1"/>
    <w:link w:val="affc"/>
    <w:uiPriority w:val="99"/>
    <w:semiHidden/>
    <w:rsid w:val="00317B8D"/>
    <w:rPr>
      <w:rFonts w:ascii="Segoe UI" w:eastAsiaTheme="minorEastAsia" w:hAnsi="Segoe UI" w:cs="Segoe UI"/>
      <w:sz w:val="18"/>
      <w:szCs w:val="18"/>
    </w:rPr>
  </w:style>
  <w:style w:type="character" w:styleId="affe">
    <w:name w:val="FollowedHyperlink"/>
    <w:basedOn w:val="a1"/>
    <w:uiPriority w:val="99"/>
    <w:semiHidden/>
    <w:unhideWhenUsed/>
    <w:rsid w:val="005908CC"/>
    <w:rPr>
      <w:color w:val="800080"/>
      <w:u w:val="single"/>
    </w:rPr>
  </w:style>
  <w:style w:type="paragraph" w:customStyle="1" w:styleId="font5">
    <w:name w:val="font5"/>
    <w:basedOn w:val="a0"/>
    <w:rsid w:val="005908CC"/>
    <w:pPr>
      <w:spacing w:before="100" w:beforeAutospacing="1" w:after="100" w:afterAutospacing="1" w:line="240" w:lineRule="auto"/>
    </w:pPr>
    <w:rPr>
      <w:rFonts w:eastAsia="Times New Roman" w:cs="Times New Roman"/>
      <w:color w:val="000000"/>
      <w:sz w:val="20"/>
      <w:szCs w:val="20"/>
      <w:lang w:eastAsia="ru-RU"/>
    </w:rPr>
  </w:style>
  <w:style w:type="paragraph" w:customStyle="1" w:styleId="font6">
    <w:name w:val="font6"/>
    <w:basedOn w:val="a0"/>
    <w:rsid w:val="005908CC"/>
    <w:pPr>
      <w:spacing w:before="100" w:beforeAutospacing="1" w:after="100" w:afterAutospacing="1" w:line="240" w:lineRule="auto"/>
    </w:pPr>
    <w:rPr>
      <w:rFonts w:eastAsia="Times New Roman" w:cs="Times New Roman"/>
      <w:color w:val="FF0000"/>
      <w:sz w:val="20"/>
      <w:szCs w:val="20"/>
      <w:lang w:eastAsia="ru-RU"/>
    </w:rPr>
  </w:style>
  <w:style w:type="paragraph" w:customStyle="1" w:styleId="font7">
    <w:name w:val="font7"/>
    <w:basedOn w:val="a0"/>
    <w:rsid w:val="005908CC"/>
    <w:pPr>
      <w:spacing w:before="100" w:beforeAutospacing="1" w:after="100" w:afterAutospacing="1" w:line="240" w:lineRule="auto"/>
    </w:pPr>
    <w:rPr>
      <w:rFonts w:eastAsia="Times New Roman" w:cs="Times New Roman"/>
      <w:sz w:val="20"/>
      <w:szCs w:val="20"/>
      <w:lang w:eastAsia="ru-RU"/>
    </w:rPr>
  </w:style>
  <w:style w:type="paragraph" w:customStyle="1" w:styleId="xl63">
    <w:name w:val="xl63"/>
    <w:basedOn w:val="a0"/>
    <w:rsid w:val="005908CC"/>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0"/>
    <w:rsid w:val="005908CC"/>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5">
    <w:name w:val="xl65"/>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7">
    <w:name w:val="xl67"/>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8">
    <w:name w:val="xl68"/>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1">
    <w:name w:val="xl71"/>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2">
    <w:name w:val="xl72"/>
    <w:basedOn w:val="a0"/>
    <w:rsid w:val="005908CC"/>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3">
    <w:name w:val="xl73"/>
    <w:basedOn w:val="a0"/>
    <w:rsid w:val="005908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4">
    <w:name w:val="xl74"/>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5">
    <w:name w:val="xl75"/>
    <w:basedOn w:val="a0"/>
    <w:rsid w:val="005908C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6">
    <w:name w:val="xl76"/>
    <w:basedOn w:val="a0"/>
    <w:rsid w:val="005908CC"/>
    <w:pPr>
      <w:pBdr>
        <w:top w:val="single" w:sz="8"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7">
    <w:name w:val="xl77"/>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8">
    <w:name w:val="xl78"/>
    <w:basedOn w:val="a0"/>
    <w:rsid w:val="005908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9">
    <w:name w:val="xl79"/>
    <w:basedOn w:val="a0"/>
    <w:rsid w:val="005908CC"/>
    <w:pPr>
      <w:pBdr>
        <w:top w:val="single" w:sz="4" w:space="0" w:color="auto"/>
        <w:lef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0">
    <w:name w:val="xl80"/>
    <w:basedOn w:val="a0"/>
    <w:rsid w:val="005908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1">
    <w:name w:val="xl81"/>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2">
    <w:name w:val="xl82"/>
    <w:basedOn w:val="a0"/>
    <w:rsid w:val="005908C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zag3">
    <w:name w:val="zag3"/>
    <w:basedOn w:val="a0"/>
    <w:rsid w:val="00E43273"/>
    <w:pPr>
      <w:spacing w:before="240" w:after="240" w:line="240" w:lineRule="auto"/>
      <w:ind w:left="709" w:hanging="709"/>
      <w:jc w:val="center"/>
    </w:pPr>
    <w:rPr>
      <w:rFonts w:eastAsia="Times New Roman" w:cs="Times New Roman"/>
      <w:szCs w:val="24"/>
      <w:lang w:eastAsia="ru-RU"/>
    </w:rPr>
  </w:style>
  <w:style w:type="paragraph" w:styleId="a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0"/>
    <w:next w:val="a0"/>
    <w:link w:val="afff0"/>
    <w:uiPriority w:val="35"/>
    <w:unhideWhenUsed/>
    <w:qFormat/>
    <w:rsid w:val="00CD229B"/>
    <w:pPr>
      <w:spacing w:line="240" w:lineRule="auto"/>
    </w:pPr>
    <w:rPr>
      <w:rFonts w:eastAsiaTheme="minorHAnsi" w:cs="Times New Roman"/>
      <w:szCs w:val="24"/>
    </w:rPr>
  </w:style>
  <w:style w:type="paragraph" w:styleId="46">
    <w:name w:val="toc 4"/>
    <w:basedOn w:val="a0"/>
    <w:next w:val="a0"/>
    <w:autoRedefine/>
    <w:uiPriority w:val="39"/>
    <w:unhideWhenUsed/>
    <w:rsid w:val="00B850EC"/>
    <w:pPr>
      <w:spacing w:after="100"/>
      <w:ind w:left="720"/>
    </w:pPr>
  </w:style>
  <w:style w:type="paragraph" w:customStyle="1" w:styleId="font8">
    <w:name w:val="font8"/>
    <w:basedOn w:val="a0"/>
    <w:rsid w:val="006527B3"/>
    <w:pPr>
      <w:spacing w:before="100" w:beforeAutospacing="1" w:after="100" w:afterAutospacing="1" w:line="240" w:lineRule="auto"/>
    </w:pPr>
    <w:rPr>
      <w:rFonts w:eastAsia="Times New Roman" w:cs="Times New Roman"/>
      <w:color w:val="000000"/>
      <w:szCs w:val="24"/>
      <w:lang w:eastAsia="ru-RU"/>
    </w:rPr>
  </w:style>
  <w:style w:type="paragraph" w:customStyle="1" w:styleId="font9">
    <w:name w:val="font9"/>
    <w:basedOn w:val="a0"/>
    <w:rsid w:val="006527B3"/>
    <w:pPr>
      <w:spacing w:before="100" w:beforeAutospacing="1" w:after="100" w:afterAutospacing="1" w:line="240" w:lineRule="auto"/>
    </w:pPr>
    <w:rPr>
      <w:rFonts w:eastAsia="Times New Roman" w:cs="Times New Roman"/>
      <w:color w:val="0563C1"/>
      <w:sz w:val="20"/>
      <w:szCs w:val="20"/>
      <w:u w:val="single"/>
      <w:lang w:eastAsia="ru-RU"/>
    </w:rPr>
  </w:style>
  <w:style w:type="paragraph" w:customStyle="1" w:styleId="font10">
    <w:name w:val="font10"/>
    <w:basedOn w:val="a0"/>
    <w:rsid w:val="006527B3"/>
    <w:pPr>
      <w:spacing w:before="100" w:beforeAutospacing="1" w:after="100" w:afterAutospacing="1" w:line="240" w:lineRule="auto"/>
    </w:pPr>
    <w:rPr>
      <w:rFonts w:eastAsia="Times New Roman" w:cs="Times New Roman"/>
      <w:b/>
      <w:bCs/>
      <w:color w:val="0563C1"/>
      <w:sz w:val="20"/>
      <w:szCs w:val="20"/>
      <w:u w:val="single"/>
      <w:lang w:eastAsia="ru-RU"/>
    </w:rPr>
  </w:style>
  <w:style w:type="paragraph" w:customStyle="1" w:styleId="xl83">
    <w:name w:val="xl83"/>
    <w:basedOn w:val="a0"/>
    <w:rsid w:val="006527B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4">
    <w:name w:val="xl84"/>
    <w:basedOn w:val="a0"/>
    <w:rsid w:val="006527B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
    <w:name w:val="xl85"/>
    <w:basedOn w:val="a0"/>
    <w:rsid w:val="006527B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6">
    <w:name w:val="xl86"/>
    <w:basedOn w:val="a0"/>
    <w:rsid w:val="006527B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
    <w:name w:val="xl87"/>
    <w:basedOn w:val="a0"/>
    <w:rsid w:val="006527B3"/>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8">
    <w:name w:val="xl88"/>
    <w:basedOn w:val="a0"/>
    <w:rsid w:val="006527B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9">
    <w:name w:val="xl89"/>
    <w:basedOn w:val="a0"/>
    <w:rsid w:val="006527B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eastAsia="Times New Roman" w:cs="Times New Roman"/>
      <w:sz w:val="20"/>
      <w:szCs w:val="20"/>
      <w:lang w:eastAsia="ru-RU"/>
    </w:rPr>
  </w:style>
  <w:style w:type="character" w:customStyle="1" w:styleId="afff0">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
    <w:uiPriority w:val="35"/>
    <w:rsid w:val="00CD229B"/>
  </w:style>
  <w:style w:type="paragraph" w:customStyle="1" w:styleId="afff1">
    <w:name w:val="_Обычный"/>
    <w:basedOn w:val="a0"/>
    <w:link w:val="afff2"/>
    <w:rsid w:val="000155D0"/>
    <w:pPr>
      <w:spacing w:line="240" w:lineRule="auto"/>
      <w:contextualSpacing/>
      <w:jc w:val="both"/>
    </w:pPr>
    <w:rPr>
      <w:rFonts w:eastAsiaTheme="minorHAnsi" w:cs="Times New Roman"/>
      <w:iCs/>
      <w:color w:val="000000"/>
      <w:sz w:val="20"/>
      <w:szCs w:val="26"/>
      <w:lang w:eastAsia="ru-RU"/>
    </w:rPr>
  </w:style>
  <w:style w:type="character" w:customStyle="1" w:styleId="afff2">
    <w:name w:val="_Обычный Знак"/>
    <w:basedOn w:val="a1"/>
    <w:link w:val="afff1"/>
    <w:rsid w:val="000155D0"/>
    <w:rPr>
      <w:iCs/>
      <w:color w:val="000000"/>
      <w:sz w:val="20"/>
      <w:szCs w:val="26"/>
      <w:lang w:eastAsia="ru-RU"/>
    </w:rPr>
  </w:style>
  <w:style w:type="paragraph" w:styleId="afff3">
    <w:name w:val="Body Text"/>
    <w:aliases w:val="???????? ????? ??????????,Îñíîâíîé òåêñò ëèòåðàòóðà,Основной текст литература"/>
    <w:basedOn w:val="a0"/>
    <w:link w:val="afff4"/>
    <w:unhideWhenUsed/>
    <w:rsid w:val="00CD229B"/>
    <w:pPr>
      <w:spacing w:after="120" w:line="240" w:lineRule="auto"/>
      <w:jc w:val="center"/>
    </w:pPr>
    <w:rPr>
      <w:rFonts w:eastAsia="Times New Roman" w:cs="Times New Roman"/>
      <w:color w:val="000000"/>
      <w:sz w:val="20"/>
      <w:szCs w:val="20"/>
      <w:lang w:eastAsia="ru-RU"/>
    </w:rPr>
  </w:style>
  <w:style w:type="character" w:customStyle="1" w:styleId="afff4">
    <w:name w:val="Основной текст Знак"/>
    <w:aliases w:val="???????? ????? ?????????? Знак,Îñíîâíîé òåêñò ëèòåðàòóðà Знак,Основной текст литература Знак"/>
    <w:basedOn w:val="a1"/>
    <w:link w:val="afff3"/>
    <w:uiPriority w:val="99"/>
    <w:rsid w:val="00CD229B"/>
    <w:rPr>
      <w:rFonts w:eastAsia="Times New Roman"/>
      <w:color w:val="000000"/>
      <w:sz w:val="20"/>
      <w:szCs w:val="20"/>
      <w:lang w:eastAsia="ru-RU"/>
    </w:rPr>
  </w:style>
  <w:style w:type="paragraph" w:customStyle="1" w:styleId="xl90">
    <w:name w:val="xl90"/>
    <w:basedOn w:val="a0"/>
    <w:rsid w:val="00A16FCC"/>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1">
    <w:name w:val="xl91"/>
    <w:basedOn w:val="a0"/>
    <w:rsid w:val="00A16FCC"/>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2">
    <w:name w:val="xl92"/>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3">
    <w:name w:val="xl93"/>
    <w:basedOn w:val="a0"/>
    <w:rsid w:val="00A16FC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4">
    <w:name w:val="xl94"/>
    <w:basedOn w:val="a0"/>
    <w:rsid w:val="00A16FCC"/>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5">
    <w:name w:val="xl95"/>
    <w:basedOn w:val="a0"/>
    <w:rsid w:val="00A16F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6">
    <w:name w:val="xl96"/>
    <w:basedOn w:val="a0"/>
    <w:rsid w:val="00A16FCC"/>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7">
    <w:name w:val="xl97"/>
    <w:basedOn w:val="a0"/>
    <w:rsid w:val="00A16FCC"/>
    <w:pPr>
      <w:pBdr>
        <w:top w:val="single" w:sz="4" w:space="0" w:color="auto"/>
        <w:left w:val="single" w:sz="4" w:space="0" w:color="auto"/>
        <w:bottom w:val="single" w:sz="4" w:space="0" w:color="auto"/>
        <w:right w:val="single" w:sz="4" w:space="0" w:color="auto"/>
      </w:pBdr>
      <w:shd w:val="clear" w:color="000000" w:fill="BF8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0"/>
    <w:rsid w:val="00A16FCC"/>
    <w:pPr>
      <w:pBdr>
        <w:top w:val="single" w:sz="4" w:space="0" w:color="auto"/>
        <w:left w:val="single" w:sz="4" w:space="0" w:color="auto"/>
        <w:bottom w:val="single" w:sz="4" w:space="0" w:color="auto"/>
        <w:right w:val="single" w:sz="4" w:space="0" w:color="auto"/>
      </w:pBdr>
      <w:shd w:val="clear" w:color="000000" w:fill="75717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0"/>
    <w:rsid w:val="00A16FC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0">
    <w:name w:val="xl100"/>
    <w:basedOn w:val="a0"/>
    <w:rsid w:val="00A16FCC"/>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1">
    <w:name w:val="xl101"/>
    <w:basedOn w:val="a0"/>
    <w:rsid w:val="00A16F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2">
    <w:name w:val="xl102"/>
    <w:basedOn w:val="a0"/>
    <w:rsid w:val="00A16FCC"/>
    <w:pPr>
      <w:pBdr>
        <w:top w:val="single" w:sz="4" w:space="0" w:color="auto"/>
        <w:left w:val="single" w:sz="4" w:space="0" w:color="auto"/>
        <w:bottom w:val="single" w:sz="4" w:space="0" w:color="auto"/>
        <w:right w:val="single" w:sz="4" w:space="0" w:color="auto"/>
      </w:pBdr>
      <w:shd w:val="clear" w:color="000000" w:fill="C65911"/>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3">
    <w:name w:val="xl103"/>
    <w:basedOn w:val="a0"/>
    <w:rsid w:val="00A16FCC"/>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4">
    <w:name w:val="xl104"/>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5">
    <w:name w:val="xl105"/>
    <w:basedOn w:val="a0"/>
    <w:rsid w:val="00A16F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6">
    <w:name w:val="xl106"/>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07">
    <w:name w:val="xl107"/>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08">
    <w:name w:val="xl108"/>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09">
    <w:name w:val="xl109"/>
    <w:basedOn w:val="a0"/>
    <w:rsid w:val="00657142"/>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0">
    <w:name w:val="xl110"/>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1">
    <w:name w:val="xl111"/>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2">
    <w:name w:val="xl112"/>
    <w:basedOn w:val="a0"/>
    <w:rsid w:val="0065714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3">
    <w:name w:val="xl113"/>
    <w:basedOn w:val="a0"/>
    <w:rsid w:val="0065714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14">
    <w:name w:val="xl114"/>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5">
    <w:name w:val="xl115"/>
    <w:basedOn w:val="a0"/>
    <w:rsid w:val="006571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styleId="56">
    <w:name w:val="toc 5"/>
    <w:basedOn w:val="a0"/>
    <w:next w:val="a0"/>
    <w:autoRedefine/>
    <w:uiPriority w:val="39"/>
    <w:unhideWhenUsed/>
    <w:rsid w:val="00FB5746"/>
    <w:pPr>
      <w:spacing w:after="100" w:line="259" w:lineRule="auto"/>
      <w:ind w:left="880"/>
    </w:pPr>
    <w:rPr>
      <w:rFonts w:asciiTheme="minorHAnsi" w:hAnsiTheme="minorHAnsi"/>
      <w:sz w:val="22"/>
      <w:lang w:eastAsia="ru-RU"/>
    </w:rPr>
  </w:style>
  <w:style w:type="paragraph" w:styleId="63">
    <w:name w:val="toc 6"/>
    <w:basedOn w:val="a0"/>
    <w:next w:val="a0"/>
    <w:autoRedefine/>
    <w:uiPriority w:val="39"/>
    <w:unhideWhenUsed/>
    <w:rsid w:val="00FB5746"/>
    <w:pPr>
      <w:spacing w:after="100" w:line="259" w:lineRule="auto"/>
      <w:ind w:left="1100"/>
    </w:pPr>
    <w:rPr>
      <w:rFonts w:asciiTheme="minorHAnsi" w:hAnsiTheme="minorHAnsi"/>
      <w:sz w:val="22"/>
      <w:lang w:eastAsia="ru-RU"/>
    </w:rPr>
  </w:style>
  <w:style w:type="paragraph" w:styleId="73">
    <w:name w:val="toc 7"/>
    <w:basedOn w:val="a0"/>
    <w:next w:val="a0"/>
    <w:autoRedefine/>
    <w:uiPriority w:val="39"/>
    <w:unhideWhenUsed/>
    <w:rsid w:val="00FB5746"/>
    <w:pPr>
      <w:spacing w:after="100" w:line="259" w:lineRule="auto"/>
      <w:ind w:left="1320"/>
    </w:pPr>
    <w:rPr>
      <w:rFonts w:asciiTheme="minorHAnsi" w:hAnsiTheme="minorHAnsi"/>
      <w:sz w:val="22"/>
      <w:lang w:eastAsia="ru-RU"/>
    </w:rPr>
  </w:style>
  <w:style w:type="paragraph" w:styleId="84">
    <w:name w:val="toc 8"/>
    <w:basedOn w:val="a0"/>
    <w:next w:val="a0"/>
    <w:autoRedefine/>
    <w:uiPriority w:val="39"/>
    <w:unhideWhenUsed/>
    <w:rsid w:val="00FB5746"/>
    <w:pPr>
      <w:spacing w:after="100" w:line="259" w:lineRule="auto"/>
      <w:ind w:left="1540"/>
    </w:pPr>
    <w:rPr>
      <w:rFonts w:asciiTheme="minorHAnsi" w:hAnsiTheme="minorHAnsi"/>
      <w:sz w:val="22"/>
      <w:lang w:eastAsia="ru-RU"/>
    </w:rPr>
  </w:style>
  <w:style w:type="paragraph" w:styleId="93">
    <w:name w:val="toc 9"/>
    <w:basedOn w:val="a0"/>
    <w:next w:val="a0"/>
    <w:autoRedefine/>
    <w:uiPriority w:val="39"/>
    <w:unhideWhenUsed/>
    <w:rsid w:val="00FB5746"/>
    <w:pPr>
      <w:spacing w:after="100" w:line="259" w:lineRule="auto"/>
      <w:ind w:left="1760"/>
    </w:pPr>
    <w:rPr>
      <w:rFonts w:asciiTheme="minorHAnsi" w:hAnsiTheme="minorHAnsi"/>
      <w:sz w:val="22"/>
      <w:lang w:eastAsia="ru-RU"/>
    </w:rPr>
  </w:style>
  <w:style w:type="paragraph" w:customStyle="1" w:styleId="msonormal0">
    <w:name w:val="msonormal"/>
    <w:basedOn w:val="a0"/>
    <w:rsid w:val="00852CA6"/>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273A0C"/>
    <w:pPr>
      <w:autoSpaceDE w:val="0"/>
      <w:autoSpaceDN w:val="0"/>
      <w:adjustRightInd w:val="0"/>
      <w:spacing w:after="0" w:line="240" w:lineRule="auto"/>
    </w:pPr>
    <w:rPr>
      <w:color w:val="000000"/>
    </w:rPr>
  </w:style>
  <w:style w:type="character" w:customStyle="1" w:styleId="fontstyle01">
    <w:name w:val="fontstyle01"/>
    <w:basedOn w:val="a1"/>
    <w:rsid w:val="00102333"/>
    <w:rPr>
      <w:rFonts w:ascii="Arial" w:hAnsi="Arial" w:cs="Arial" w:hint="default"/>
      <w:b/>
      <w:bCs/>
      <w:i w:val="0"/>
      <w:iCs w:val="0"/>
      <w:color w:val="000000"/>
      <w:sz w:val="32"/>
      <w:szCs w:val="32"/>
    </w:rPr>
  </w:style>
  <w:style w:type="character" w:customStyle="1" w:styleId="fontstyle11">
    <w:name w:val="fontstyle11"/>
    <w:basedOn w:val="a1"/>
    <w:rsid w:val="001566B6"/>
    <w:rPr>
      <w:rFonts w:ascii="Arial Narrow" w:hAnsi="Arial Narrow" w:hint="default"/>
      <w:b w:val="0"/>
      <w:bCs w:val="0"/>
      <w:i w:val="0"/>
      <w:iCs w:val="0"/>
      <w:color w:val="000000"/>
      <w:sz w:val="18"/>
      <w:szCs w:val="18"/>
    </w:rPr>
  </w:style>
  <w:style w:type="character" w:customStyle="1" w:styleId="fontstyle21">
    <w:name w:val="fontstyle21"/>
    <w:basedOn w:val="a1"/>
    <w:rsid w:val="001566B6"/>
    <w:rPr>
      <w:rFonts w:ascii="Arial Black" w:hAnsi="Arial Black" w:hint="default"/>
      <w:b w:val="0"/>
      <w:bCs w:val="0"/>
      <w:i w:val="0"/>
      <w:iCs w:val="0"/>
      <w:color w:val="000000"/>
      <w:sz w:val="18"/>
      <w:szCs w:val="18"/>
    </w:rPr>
  </w:style>
  <w:style w:type="character" w:customStyle="1" w:styleId="fontstyle41">
    <w:name w:val="fontstyle41"/>
    <w:basedOn w:val="a1"/>
    <w:rsid w:val="001566B6"/>
    <w:rPr>
      <w:rFonts w:ascii="Arial" w:hAnsi="Arial" w:cs="Arial" w:hint="default"/>
      <w:b/>
      <w:bCs/>
      <w:i w:val="0"/>
      <w:iCs w:val="0"/>
      <w:color w:val="000000"/>
      <w:sz w:val="24"/>
      <w:szCs w:val="24"/>
    </w:rPr>
  </w:style>
  <w:style w:type="character" w:customStyle="1" w:styleId="fontstyle51">
    <w:name w:val="fontstyle51"/>
    <w:basedOn w:val="a1"/>
    <w:rsid w:val="001566B6"/>
    <w:rPr>
      <w:rFonts w:ascii="Arial" w:hAnsi="Arial" w:cs="Arial" w:hint="default"/>
      <w:b w:val="0"/>
      <w:bCs w:val="0"/>
      <w:i w:val="0"/>
      <w:iCs w:val="0"/>
      <w:color w:val="000000"/>
      <w:sz w:val="24"/>
      <w:szCs w:val="24"/>
    </w:rPr>
  </w:style>
  <w:style w:type="character" w:customStyle="1" w:styleId="fontstyle61">
    <w:name w:val="fontstyle61"/>
    <w:basedOn w:val="a1"/>
    <w:rsid w:val="001566B6"/>
    <w:rPr>
      <w:rFonts w:ascii="Arial" w:hAnsi="Arial" w:cs="Arial" w:hint="default"/>
      <w:b w:val="0"/>
      <w:bCs w:val="0"/>
      <w:i/>
      <w:iCs/>
      <w:color w:val="000000"/>
      <w:sz w:val="24"/>
      <w:szCs w:val="24"/>
    </w:rPr>
  </w:style>
  <w:style w:type="paragraph" w:customStyle="1" w:styleId="normaltable">
    <w:name w:val="normaltable"/>
    <w:basedOn w:val="a0"/>
    <w:rsid w:val="00196868"/>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line="240" w:lineRule="auto"/>
    </w:pPr>
    <w:rPr>
      <w:rFonts w:eastAsia="Times New Roman" w:cs="Times New Roman"/>
      <w:szCs w:val="24"/>
      <w:lang w:eastAsia="ru-RU"/>
    </w:rPr>
  </w:style>
  <w:style w:type="paragraph" w:customStyle="1" w:styleId="fontstyle0">
    <w:name w:val="fontstyle0"/>
    <w:basedOn w:val="a0"/>
    <w:rsid w:val="00196868"/>
    <w:pPr>
      <w:spacing w:before="100" w:beforeAutospacing="1" w:after="100" w:afterAutospacing="1" w:line="240" w:lineRule="auto"/>
    </w:pPr>
    <w:rPr>
      <w:rFonts w:ascii="Arial" w:eastAsia="Times New Roman" w:hAnsi="Arial" w:cs="Arial"/>
      <w:b/>
      <w:bCs/>
      <w:color w:val="000000"/>
      <w:sz w:val="32"/>
      <w:szCs w:val="32"/>
      <w:lang w:eastAsia="ru-RU"/>
    </w:rPr>
  </w:style>
  <w:style w:type="paragraph" w:customStyle="1" w:styleId="fontstyle1">
    <w:name w:val="fontstyle1"/>
    <w:basedOn w:val="a0"/>
    <w:rsid w:val="00196868"/>
    <w:pPr>
      <w:spacing w:before="100" w:beforeAutospacing="1" w:after="100" w:afterAutospacing="1" w:line="240" w:lineRule="auto"/>
    </w:pPr>
    <w:rPr>
      <w:rFonts w:eastAsia="Times New Roman" w:cs="Times New Roman"/>
      <w:color w:val="000000"/>
      <w:szCs w:val="24"/>
      <w:lang w:eastAsia="ru-RU"/>
    </w:rPr>
  </w:style>
  <w:style w:type="paragraph" w:customStyle="1" w:styleId="fontstyle2">
    <w:name w:val="fontstyle2"/>
    <w:basedOn w:val="a0"/>
    <w:rsid w:val="00196868"/>
    <w:pPr>
      <w:spacing w:before="100" w:beforeAutospacing="1" w:after="100" w:afterAutospacing="1" w:line="240" w:lineRule="auto"/>
    </w:pPr>
    <w:rPr>
      <w:rFonts w:ascii="Arial" w:eastAsia="Times New Roman" w:hAnsi="Arial" w:cs="Arial"/>
      <w:color w:val="000000"/>
      <w:szCs w:val="24"/>
      <w:lang w:eastAsia="ru-RU"/>
    </w:rPr>
  </w:style>
  <w:style w:type="paragraph" w:customStyle="1" w:styleId="fontstyle3">
    <w:name w:val="fontstyle3"/>
    <w:basedOn w:val="a0"/>
    <w:rsid w:val="00196868"/>
    <w:pPr>
      <w:spacing w:before="100" w:beforeAutospacing="1" w:after="100" w:afterAutospacing="1" w:line="240" w:lineRule="auto"/>
    </w:pPr>
    <w:rPr>
      <w:rFonts w:ascii="Arial Narrow" w:eastAsia="Times New Roman" w:hAnsi="Arial Narrow" w:cs="Times New Roman"/>
      <w:b/>
      <w:bCs/>
      <w:color w:val="000000"/>
      <w:sz w:val="16"/>
      <w:szCs w:val="16"/>
      <w:lang w:eastAsia="ru-RU"/>
    </w:rPr>
  </w:style>
  <w:style w:type="paragraph" w:customStyle="1" w:styleId="fontstyle4">
    <w:name w:val="fontstyle4"/>
    <w:basedOn w:val="a0"/>
    <w:rsid w:val="00196868"/>
    <w:pPr>
      <w:spacing w:before="100" w:beforeAutospacing="1" w:after="100" w:afterAutospacing="1" w:line="240" w:lineRule="auto"/>
    </w:pPr>
    <w:rPr>
      <w:rFonts w:ascii="Arial Narrow" w:eastAsia="Times New Roman" w:hAnsi="Arial Narrow" w:cs="Times New Roman"/>
      <w:color w:val="000000"/>
      <w:sz w:val="18"/>
      <w:szCs w:val="18"/>
      <w:lang w:eastAsia="ru-RU"/>
    </w:rPr>
  </w:style>
  <w:style w:type="paragraph" w:customStyle="1" w:styleId="fontstyle5">
    <w:name w:val="fontstyle5"/>
    <w:basedOn w:val="a0"/>
    <w:rsid w:val="00196868"/>
    <w:pPr>
      <w:spacing w:before="100" w:beforeAutospacing="1" w:after="100" w:afterAutospacing="1" w:line="240" w:lineRule="auto"/>
    </w:pPr>
    <w:rPr>
      <w:rFonts w:ascii="Arial Black" w:eastAsia="Times New Roman" w:hAnsi="Arial Black" w:cs="Times New Roman"/>
      <w:color w:val="000000"/>
      <w:sz w:val="18"/>
      <w:szCs w:val="18"/>
      <w:lang w:eastAsia="ru-RU"/>
    </w:rPr>
  </w:style>
  <w:style w:type="paragraph" w:customStyle="1" w:styleId="fontstyle6">
    <w:name w:val="fontstyle6"/>
    <w:basedOn w:val="a0"/>
    <w:rsid w:val="00196868"/>
    <w:pPr>
      <w:spacing w:before="100" w:beforeAutospacing="1" w:after="100" w:afterAutospacing="1" w:line="240" w:lineRule="auto"/>
    </w:pPr>
    <w:rPr>
      <w:rFonts w:ascii="Arial" w:eastAsia="Times New Roman" w:hAnsi="Arial" w:cs="Arial"/>
      <w:i/>
      <w:iCs/>
      <w:color w:val="000000"/>
      <w:szCs w:val="24"/>
      <w:lang w:eastAsia="ru-RU"/>
    </w:rPr>
  </w:style>
  <w:style w:type="paragraph" w:customStyle="1" w:styleId="fontstyle7">
    <w:name w:val="fontstyle7"/>
    <w:basedOn w:val="a0"/>
    <w:rsid w:val="00196868"/>
    <w:pPr>
      <w:spacing w:before="100" w:beforeAutospacing="1" w:after="100" w:afterAutospacing="1" w:line="240" w:lineRule="auto"/>
    </w:pPr>
    <w:rPr>
      <w:rFonts w:ascii="Symbol" w:eastAsia="Times New Roman" w:hAnsi="Symbol" w:cs="Times New Roman"/>
      <w:color w:val="000000"/>
      <w:szCs w:val="24"/>
      <w:lang w:eastAsia="ru-RU"/>
    </w:rPr>
  </w:style>
  <w:style w:type="paragraph" w:customStyle="1" w:styleId="fontstyle8">
    <w:name w:val="fontstyle8"/>
    <w:basedOn w:val="a0"/>
    <w:rsid w:val="00196868"/>
    <w:pPr>
      <w:spacing w:before="100" w:beforeAutospacing="1" w:after="100" w:afterAutospacing="1" w:line="240" w:lineRule="auto"/>
    </w:pPr>
    <w:rPr>
      <w:rFonts w:ascii="Calibri" w:eastAsia="Times New Roman" w:hAnsi="Calibri" w:cs="Calibri"/>
      <w:b/>
      <w:bCs/>
      <w:color w:val="000000"/>
      <w:sz w:val="18"/>
      <w:szCs w:val="18"/>
      <w:lang w:eastAsia="ru-RU"/>
    </w:rPr>
  </w:style>
  <w:style w:type="paragraph" w:customStyle="1" w:styleId="fontstyle9">
    <w:name w:val="fontstyle9"/>
    <w:basedOn w:val="a0"/>
    <w:rsid w:val="00196868"/>
    <w:pPr>
      <w:spacing w:before="100" w:beforeAutospacing="1" w:after="100" w:afterAutospacing="1" w:line="240" w:lineRule="auto"/>
    </w:pPr>
    <w:rPr>
      <w:rFonts w:eastAsia="Times New Roman" w:cs="Times New Roman"/>
      <w:color w:val="000000"/>
      <w:sz w:val="52"/>
      <w:szCs w:val="52"/>
      <w:lang w:eastAsia="ru-RU"/>
    </w:rPr>
  </w:style>
  <w:style w:type="paragraph" w:customStyle="1" w:styleId="fontstyle10">
    <w:name w:val="fontstyle10"/>
    <w:basedOn w:val="a0"/>
    <w:rsid w:val="00196868"/>
    <w:pPr>
      <w:spacing w:before="100" w:beforeAutospacing="1" w:after="100" w:afterAutospacing="1" w:line="240" w:lineRule="auto"/>
    </w:pPr>
    <w:rPr>
      <w:rFonts w:eastAsia="Times New Roman" w:cs="Times New Roman"/>
      <w:i/>
      <w:iCs/>
      <w:color w:val="000000"/>
      <w:sz w:val="52"/>
      <w:szCs w:val="52"/>
      <w:lang w:eastAsia="ru-RU"/>
    </w:rPr>
  </w:style>
  <w:style w:type="character" w:customStyle="1" w:styleId="fontstyle31">
    <w:name w:val="fontstyle31"/>
    <w:basedOn w:val="a1"/>
    <w:rsid w:val="00196868"/>
    <w:rPr>
      <w:rFonts w:ascii="Arial Narrow" w:hAnsi="Arial Narrow" w:hint="default"/>
      <w:b/>
      <w:bCs/>
      <w:i w:val="0"/>
      <w:iCs w:val="0"/>
      <w:color w:val="000000"/>
      <w:sz w:val="16"/>
      <w:szCs w:val="16"/>
    </w:rPr>
  </w:style>
  <w:style w:type="character" w:customStyle="1" w:styleId="fontstyle71">
    <w:name w:val="fontstyle71"/>
    <w:basedOn w:val="a1"/>
    <w:rsid w:val="00196868"/>
    <w:rPr>
      <w:rFonts w:ascii="Symbol" w:hAnsi="Symbol" w:hint="default"/>
      <w:b w:val="0"/>
      <w:bCs w:val="0"/>
      <w:i w:val="0"/>
      <w:iCs w:val="0"/>
      <w:color w:val="000000"/>
      <w:sz w:val="24"/>
      <w:szCs w:val="24"/>
    </w:rPr>
  </w:style>
  <w:style w:type="character" w:customStyle="1" w:styleId="fontstyle81">
    <w:name w:val="fontstyle81"/>
    <w:basedOn w:val="a1"/>
    <w:rsid w:val="00196868"/>
    <w:rPr>
      <w:rFonts w:ascii="Calibri" w:hAnsi="Calibri" w:cs="Calibri" w:hint="default"/>
      <w:b/>
      <w:bCs/>
      <w:i w:val="0"/>
      <w:iCs w:val="0"/>
      <w:color w:val="000000"/>
      <w:sz w:val="18"/>
      <w:szCs w:val="18"/>
    </w:rPr>
  </w:style>
  <w:style w:type="character" w:customStyle="1" w:styleId="fontstyle91">
    <w:name w:val="fontstyle91"/>
    <w:basedOn w:val="a1"/>
    <w:rsid w:val="00196868"/>
    <w:rPr>
      <w:rFonts w:ascii="Times New Roman" w:hAnsi="Times New Roman" w:cs="Times New Roman" w:hint="default"/>
      <w:b w:val="0"/>
      <w:bCs w:val="0"/>
      <w:i w:val="0"/>
      <w:iCs w:val="0"/>
      <w:color w:val="000000"/>
      <w:sz w:val="52"/>
      <w:szCs w:val="52"/>
    </w:rPr>
  </w:style>
  <w:style w:type="character" w:customStyle="1" w:styleId="fontstyle101">
    <w:name w:val="fontstyle101"/>
    <w:basedOn w:val="a1"/>
    <w:rsid w:val="00196868"/>
    <w:rPr>
      <w:rFonts w:ascii="Times New Roman" w:hAnsi="Times New Roman" w:cs="Times New Roman" w:hint="default"/>
      <w:b w:val="0"/>
      <w:bCs w:val="0"/>
      <w:i/>
      <w:iCs/>
      <w:color w:val="000000"/>
      <w:sz w:val="52"/>
      <w:szCs w:val="52"/>
    </w:rPr>
  </w:style>
  <w:style w:type="character" w:customStyle="1" w:styleId="fontstyle111">
    <w:name w:val="fontstyle111"/>
    <w:basedOn w:val="a1"/>
    <w:rsid w:val="00196868"/>
    <w:rPr>
      <w:rFonts w:ascii="Arial" w:hAnsi="Arial" w:cs="Arial" w:hint="default"/>
      <w:b/>
      <w:bCs/>
      <w:i/>
      <w:iCs/>
      <w:color w:val="000000"/>
      <w:sz w:val="18"/>
      <w:szCs w:val="18"/>
    </w:rPr>
  </w:style>
  <w:style w:type="paragraph" w:styleId="afff5">
    <w:name w:val="List Number"/>
    <w:basedOn w:val="a0"/>
    <w:uiPriority w:val="99"/>
    <w:unhideWhenUsed/>
    <w:rsid w:val="006D48B5"/>
    <w:pPr>
      <w:widowControl w:val="0"/>
      <w:tabs>
        <w:tab w:val="num" w:pos="360"/>
      </w:tabs>
      <w:adjustRightInd w:val="0"/>
      <w:spacing w:line="240" w:lineRule="auto"/>
      <w:ind w:left="360" w:hanging="360"/>
      <w:contextualSpacing/>
      <w:jc w:val="both"/>
    </w:pPr>
    <w:rPr>
      <w:rFonts w:eastAsia="Microsoft YaHei"/>
      <w:lang w:eastAsia="ru-RU"/>
    </w:rPr>
  </w:style>
  <w:style w:type="paragraph" w:customStyle="1" w:styleId="TableParagraph">
    <w:name w:val="Table Paragraph"/>
    <w:basedOn w:val="a0"/>
    <w:uiPriority w:val="1"/>
    <w:qFormat/>
    <w:rsid w:val="00E16FC3"/>
    <w:pPr>
      <w:autoSpaceDE w:val="0"/>
      <w:autoSpaceDN w:val="0"/>
      <w:adjustRightInd w:val="0"/>
      <w:spacing w:line="240" w:lineRule="auto"/>
      <w:ind w:firstLine="0"/>
    </w:pPr>
    <w:rPr>
      <w:rFonts w:ascii="Arial" w:eastAsiaTheme="minorHAnsi" w:hAnsi="Arial" w:cs="Arial"/>
      <w:szCs w:val="24"/>
    </w:rPr>
  </w:style>
  <w:style w:type="character" w:customStyle="1" w:styleId="1f3">
    <w:name w:val="Неразрешенное упоминание1"/>
    <w:basedOn w:val="a1"/>
    <w:uiPriority w:val="99"/>
    <w:semiHidden/>
    <w:unhideWhenUsed/>
    <w:rsid w:val="00355059"/>
    <w:rPr>
      <w:color w:val="605E5C"/>
      <w:shd w:val="clear" w:color="auto" w:fill="E1DFDD"/>
    </w:rPr>
  </w:style>
  <w:style w:type="character" w:styleId="afff6">
    <w:name w:val="Unresolved Mention"/>
    <w:basedOn w:val="a1"/>
    <w:uiPriority w:val="99"/>
    <w:semiHidden/>
    <w:unhideWhenUsed/>
    <w:rsid w:val="00EB54E2"/>
    <w:rPr>
      <w:color w:val="605E5C"/>
      <w:shd w:val="clear" w:color="auto" w:fill="E1DFDD"/>
    </w:rPr>
  </w:style>
  <w:style w:type="paragraph" w:customStyle="1" w:styleId="afff7">
    <w:name w:val="обыч"/>
    <w:basedOn w:val="a0"/>
    <w:link w:val="afff8"/>
    <w:qFormat/>
    <w:rsid w:val="0037252C"/>
    <w:pPr>
      <w:spacing w:line="360" w:lineRule="auto"/>
      <w:ind w:firstLine="567"/>
      <w:jc w:val="both"/>
    </w:pPr>
    <w:rPr>
      <w:rFonts w:ascii="Arial" w:eastAsia="Times New Roman" w:hAnsi="Arial" w:cs="Arial"/>
      <w:szCs w:val="24"/>
      <w:lang w:eastAsia="ru-RU"/>
    </w:rPr>
  </w:style>
  <w:style w:type="character" w:customStyle="1" w:styleId="afff8">
    <w:name w:val="обыч Знак"/>
    <w:basedOn w:val="a1"/>
    <w:link w:val="afff7"/>
    <w:rsid w:val="0037252C"/>
    <w:rPr>
      <w:rFonts w:ascii="Arial" w:eastAsia="Times New Roman" w:hAnsi="Arial" w:cs="Arial"/>
      <w:lang w:eastAsia="ru-RU"/>
    </w:rPr>
  </w:style>
  <w:style w:type="numbering" w:customStyle="1" w:styleId="10">
    <w:name w:val="Стиль1"/>
    <w:uiPriority w:val="99"/>
    <w:rsid w:val="007040E0"/>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0492">
      <w:bodyDiv w:val="1"/>
      <w:marLeft w:val="0"/>
      <w:marRight w:val="0"/>
      <w:marTop w:val="0"/>
      <w:marBottom w:val="0"/>
      <w:divBdr>
        <w:top w:val="none" w:sz="0" w:space="0" w:color="auto"/>
        <w:left w:val="none" w:sz="0" w:space="0" w:color="auto"/>
        <w:bottom w:val="none" w:sz="0" w:space="0" w:color="auto"/>
        <w:right w:val="none" w:sz="0" w:space="0" w:color="auto"/>
      </w:divBdr>
    </w:div>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162582">
      <w:bodyDiv w:val="1"/>
      <w:marLeft w:val="0"/>
      <w:marRight w:val="0"/>
      <w:marTop w:val="0"/>
      <w:marBottom w:val="0"/>
      <w:divBdr>
        <w:top w:val="none" w:sz="0" w:space="0" w:color="auto"/>
        <w:left w:val="none" w:sz="0" w:space="0" w:color="auto"/>
        <w:bottom w:val="none" w:sz="0" w:space="0" w:color="auto"/>
        <w:right w:val="none" w:sz="0" w:space="0" w:color="auto"/>
      </w:divBdr>
    </w:div>
    <w:div w:id="25109829">
      <w:bodyDiv w:val="1"/>
      <w:marLeft w:val="0"/>
      <w:marRight w:val="0"/>
      <w:marTop w:val="0"/>
      <w:marBottom w:val="0"/>
      <w:divBdr>
        <w:top w:val="none" w:sz="0" w:space="0" w:color="auto"/>
        <w:left w:val="none" w:sz="0" w:space="0" w:color="auto"/>
        <w:bottom w:val="none" w:sz="0" w:space="0" w:color="auto"/>
        <w:right w:val="none" w:sz="0" w:space="0" w:color="auto"/>
      </w:divBdr>
    </w:div>
    <w:div w:id="26569146">
      <w:bodyDiv w:val="1"/>
      <w:marLeft w:val="0"/>
      <w:marRight w:val="0"/>
      <w:marTop w:val="0"/>
      <w:marBottom w:val="0"/>
      <w:divBdr>
        <w:top w:val="none" w:sz="0" w:space="0" w:color="auto"/>
        <w:left w:val="none" w:sz="0" w:space="0" w:color="auto"/>
        <w:bottom w:val="none" w:sz="0" w:space="0" w:color="auto"/>
        <w:right w:val="none" w:sz="0" w:space="0" w:color="auto"/>
      </w:divBdr>
    </w:div>
    <w:div w:id="27145346">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60561082">
      <w:bodyDiv w:val="1"/>
      <w:marLeft w:val="0"/>
      <w:marRight w:val="0"/>
      <w:marTop w:val="0"/>
      <w:marBottom w:val="0"/>
      <w:divBdr>
        <w:top w:val="none" w:sz="0" w:space="0" w:color="auto"/>
        <w:left w:val="none" w:sz="0" w:space="0" w:color="auto"/>
        <w:bottom w:val="none" w:sz="0" w:space="0" w:color="auto"/>
        <w:right w:val="none" w:sz="0" w:space="0" w:color="auto"/>
      </w:divBdr>
    </w:div>
    <w:div w:id="63067454">
      <w:bodyDiv w:val="1"/>
      <w:marLeft w:val="0"/>
      <w:marRight w:val="0"/>
      <w:marTop w:val="0"/>
      <w:marBottom w:val="0"/>
      <w:divBdr>
        <w:top w:val="none" w:sz="0" w:space="0" w:color="auto"/>
        <w:left w:val="none" w:sz="0" w:space="0" w:color="auto"/>
        <w:bottom w:val="none" w:sz="0" w:space="0" w:color="auto"/>
        <w:right w:val="none" w:sz="0" w:space="0" w:color="auto"/>
      </w:divBdr>
    </w:div>
    <w:div w:id="65491561">
      <w:bodyDiv w:val="1"/>
      <w:marLeft w:val="0"/>
      <w:marRight w:val="0"/>
      <w:marTop w:val="0"/>
      <w:marBottom w:val="0"/>
      <w:divBdr>
        <w:top w:val="none" w:sz="0" w:space="0" w:color="auto"/>
        <w:left w:val="none" w:sz="0" w:space="0" w:color="auto"/>
        <w:bottom w:val="none" w:sz="0" w:space="0" w:color="auto"/>
        <w:right w:val="none" w:sz="0" w:space="0" w:color="auto"/>
      </w:divBdr>
    </w:div>
    <w:div w:id="66535496">
      <w:bodyDiv w:val="1"/>
      <w:marLeft w:val="0"/>
      <w:marRight w:val="0"/>
      <w:marTop w:val="0"/>
      <w:marBottom w:val="0"/>
      <w:divBdr>
        <w:top w:val="none" w:sz="0" w:space="0" w:color="auto"/>
        <w:left w:val="none" w:sz="0" w:space="0" w:color="auto"/>
        <w:bottom w:val="none" w:sz="0" w:space="0" w:color="auto"/>
        <w:right w:val="none" w:sz="0" w:space="0" w:color="auto"/>
      </w:divBdr>
    </w:div>
    <w:div w:id="95902713">
      <w:bodyDiv w:val="1"/>
      <w:marLeft w:val="0"/>
      <w:marRight w:val="0"/>
      <w:marTop w:val="0"/>
      <w:marBottom w:val="0"/>
      <w:divBdr>
        <w:top w:val="none" w:sz="0" w:space="0" w:color="auto"/>
        <w:left w:val="none" w:sz="0" w:space="0" w:color="auto"/>
        <w:bottom w:val="none" w:sz="0" w:space="0" w:color="auto"/>
        <w:right w:val="none" w:sz="0" w:space="0" w:color="auto"/>
      </w:divBdr>
    </w:div>
    <w:div w:id="100221652">
      <w:bodyDiv w:val="1"/>
      <w:marLeft w:val="0"/>
      <w:marRight w:val="0"/>
      <w:marTop w:val="0"/>
      <w:marBottom w:val="0"/>
      <w:divBdr>
        <w:top w:val="none" w:sz="0" w:space="0" w:color="auto"/>
        <w:left w:val="none" w:sz="0" w:space="0" w:color="auto"/>
        <w:bottom w:val="none" w:sz="0" w:space="0" w:color="auto"/>
        <w:right w:val="none" w:sz="0" w:space="0" w:color="auto"/>
      </w:divBdr>
    </w:div>
    <w:div w:id="106970817">
      <w:bodyDiv w:val="1"/>
      <w:marLeft w:val="0"/>
      <w:marRight w:val="0"/>
      <w:marTop w:val="0"/>
      <w:marBottom w:val="0"/>
      <w:divBdr>
        <w:top w:val="none" w:sz="0" w:space="0" w:color="auto"/>
        <w:left w:val="none" w:sz="0" w:space="0" w:color="auto"/>
        <w:bottom w:val="none" w:sz="0" w:space="0" w:color="auto"/>
        <w:right w:val="none" w:sz="0" w:space="0" w:color="auto"/>
      </w:divBdr>
    </w:div>
    <w:div w:id="108594098">
      <w:bodyDiv w:val="1"/>
      <w:marLeft w:val="0"/>
      <w:marRight w:val="0"/>
      <w:marTop w:val="0"/>
      <w:marBottom w:val="0"/>
      <w:divBdr>
        <w:top w:val="none" w:sz="0" w:space="0" w:color="auto"/>
        <w:left w:val="none" w:sz="0" w:space="0" w:color="auto"/>
        <w:bottom w:val="none" w:sz="0" w:space="0" w:color="auto"/>
        <w:right w:val="none" w:sz="0" w:space="0" w:color="auto"/>
      </w:divBdr>
    </w:div>
    <w:div w:id="112210788">
      <w:bodyDiv w:val="1"/>
      <w:marLeft w:val="0"/>
      <w:marRight w:val="0"/>
      <w:marTop w:val="0"/>
      <w:marBottom w:val="0"/>
      <w:divBdr>
        <w:top w:val="none" w:sz="0" w:space="0" w:color="auto"/>
        <w:left w:val="none" w:sz="0" w:space="0" w:color="auto"/>
        <w:bottom w:val="none" w:sz="0" w:space="0" w:color="auto"/>
        <w:right w:val="none" w:sz="0" w:space="0" w:color="auto"/>
      </w:divBdr>
    </w:div>
    <w:div w:id="120194315">
      <w:bodyDiv w:val="1"/>
      <w:marLeft w:val="0"/>
      <w:marRight w:val="0"/>
      <w:marTop w:val="0"/>
      <w:marBottom w:val="0"/>
      <w:divBdr>
        <w:top w:val="none" w:sz="0" w:space="0" w:color="auto"/>
        <w:left w:val="none" w:sz="0" w:space="0" w:color="auto"/>
        <w:bottom w:val="none" w:sz="0" w:space="0" w:color="auto"/>
        <w:right w:val="none" w:sz="0" w:space="0" w:color="auto"/>
      </w:divBdr>
    </w:div>
    <w:div w:id="120342994">
      <w:bodyDiv w:val="1"/>
      <w:marLeft w:val="0"/>
      <w:marRight w:val="0"/>
      <w:marTop w:val="0"/>
      <w:marBottom w:val="0"/>
      <w:divBdr>
        <w:top w:val="none" w:sz="0" w:space="0" w:color="auto"/>
        <w:left w:val="none" w:sz="0" w:space="0" w:color="auto"/>
        <w:bottom w:val="none" w:sz="0" w:space="0" w:color="auto"/>
        <w:right w:val="none" w:sz="0" w:space="0" w:color="auto"/>
      </w:divBdr>
    </w:div>
    <w:div w:id="122502535">
      <w:bodyDiv w:val="1"/>
      <w:marLeft w:val="0"/>
      <w:marRight w:val="0"/>
      <w:marTop w:val="0"/>
      <w:marBottom w:val="0"/>
      <w:divBdr>
        <w:top w:val="none" w:sz="0" w:space="0" w:color="auto"/>
        <w:left w:val="none" w:sz="0" w:space="0" w:color="auto"/>
        <w:bottom w:val="none" w:sz="0" w:space="0" w:color="auto"/>
        <w:right w:val="none" w:sz="0" w:space="0" w:color="auto"/>
      </w:divBdr>
    </w:div>
    <w:div w:id="123282349">
      <w:bodyDiv w:val="1"/>
      <w:marLeft w:val="0"/>
      <w:marRight w:val="0"/>
      <w:marTop w:val="0"/>
      <w:marBottom w:val="0"/>
      <w:divBdr>
        <w:top w:val="none" w:sz="0" w:space="0" w:color="auto"/>
        <w:left w:val="none" w:sz="0" w:space="0" w:color="auto"/>
        <w:bottom w:val="none" w:sz="0" w:space="0" w:color="auto"/>
        <w:right w:val="none" w:sz="0" w:space="0" w:color="auto"/>
      </w:divBdr>
    </w:div>
    <w:div w:id="124012239">
      <w:bodyDiv w:val="1"/>
      <w:marLeft w:val="0"/>
      <w:marRight w:val="0"/>
      <w:marTop w:val="0"/>
      <w:marBottom w:val="0"/>
      <w:divBdr>
        <w:top w:val="none" w:sz="0" w:space="0" w:color="auto"/>
        <w:left w:val="none" w:sz="0" w:space="0" w:color="auto"/>
        <w:bottom w:val="none" w:sz="0" w:space="0" w:color="auto"/>
        <w:right w:val="none" w:sz="0" w:space="0" w:color="auto"/>
      </w:divBdr>
    </w:div>
    <w:div w:id="131295409">
      <w:bodyDiv w:val="1"/>
      <w:marLeft w:val="0"/>
      <w:marRight w:val="0"/>
      <w:marTop w:val="0"/>
      <w:marBottom w:val="0"/>
      <w:divBdr>
        <w:top w:val="none" w:sz="0" w:space="0" w:color="auto"/>
        <w:left w:val="none" w:sz="0" w:space="0" w:color="auto"/>
        <w:bottom w:val="none" w:sz="0" w:space="0" w:color="auto"/>
        <w:right w:val="none" w:sz="0" w:space="0" w:color="auto"/>
      </w:divBdr>
    </w:div>
    <w:div w:id="133375458">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135062">
      <w:bodyDiv w:val="1"/>
      <w:marLeft w:val="0"/>
      <w:marRight w:val="0"/>
      <w:marTop w:val="0"/>
      <w:marBottom w:val="0"/>
      <w:divBdr>
        <w:top w:val="none" w:sz="0" w:space="0" w:color="auto"/>
        <w:left w:val="none" w:sz="0" w:space="0" w:color="auto"/>
        <w:bottom w:val="none" w:sz="0" w:space="0" w:color="auto"/>
        <w:right w:val="none" w:sz="0" w:space="0" w:color="auto"/>
      </w:divBdr>
    </w:div>
    <w:div w:id="157312067">
      <w:bodyDiv w:val="1"/>
      <w:marLeft w:val="0"/>
      <w:marRight w:val="0"/>
      <w:marTop w:val="0"/>
      <w:marBottom w:val="0"/>
      <w:divBdr>
        <w:top w:val="none" w:sz="0" w:space="0" w:color="auto"/>
        <w:left w:val="none" w:sz="0" w:space="0" w:color="auto"/>
        <w:bottom w:val="none" w:sz="0" w:space="0" w:color="auto"/>
        <w:right w:val="none" w:sz="0" w:space="0" w:color="auto"/>
      </w:divBdr>
    </w:div>
    <w:div w:id="165486413">
      <w:bodyDiv w:val="1"/>
      <w:marLeft w:val="0"/>
      <w:marRight w:val="0"/>
      <w:marTop w:val="0"/>
      <w:marBottom w:val="0"/>
      <w:divBdr>
        <w:top w:val="none" w:sz="0" w:space="0" w:color="auto"/>
        <w:left w:val="none" w:sz="0" w:space="0" w:color="auto"/>
        <w:bottom w:val="none" w:sz="0" w:space="0" w:color="auto"/>
        <w:right w:val="none" w:sz="0" w:space="0" w:color="auto"/>
      </w:divBdr>
    </w:div>
    <w:div w:id="173227948">
      <w:bodyDiv w:val="1"/>
      <w:marLeft w:val="0"/>
      <w:marRight w:val="0"/>
      <w:marTop w:val="0"/>
      <w:marBottom w:val="0"/>
      <w:divBdr>
        <w:top w:val="none" w:sz="0" w:space="0" w:color="auto"/>
        <w:left w:val="none" w:sz="0" w:space="0" w:color="auto"/>
        <w:bottom w:val="none" w:sz="0" w:space="0" w:color="auto"/>
        <w:right w:val="none" w:sz="0" w:space="0" w:color="auto"/>
      </w:divBdr>
    </w:div>
    <w:div w:id="177736902">
      <w:bodyDiv w:val="1"/>
      <w:marLeft w:val="0"/>
      <w:marRight w:val="0"/>
      <w:marTop w:val="0"/>
      <w:marBottom w:val="0"/>
      <w:divBdr>
        <w:top w:val="none" w:sz="0" w:space="0" w:color="auto"/>
        <w:left w:val="none" w:sz="0" w:space="0" w:color="auto"/>
        <w:bottom w:val="none" w:sz="0" w:space="0" w:color="auto"/>
        <w:right w:val="none" w:sz="0" w:space="0" w:color="auto"/>
      </w:divBdr>
    </w:div>
    <w:div w:id="208613056">
      <w:bodyDiv w:val="1"/>
      <w:marLeft w:val="0"/>
      <w:marRight w:val="0"/>
      <w:marTop w:val="0"/>
      <w:marBottom w:val="0"/>
      <w:divBdr>
        <w:top w:val="none" w:sz="0" w:space="0" w:color="auto"/>
        <w:left w:val="none" w:sz="0" w:space="0" w:color="auto"/>
        <w:bottom w:val="none" w:sz="0" w:space="0" w:color="auto"/>
        <w:right w:val="none" w:sz="0" w:space="0" w:color="auto"/>
      </w:divBdr>
    </w:div>
    <w:div w:id="213933099">
      <w:bodyDiv w:val="1"/>
      <w:marLeft w:val="0"/>
      <w:marRight w:val="0"/>
      <w:marTop w:val="0"/>
      <w:marBottom w:val="0"/>
      <w:divBdr>
        <w:top w:val="none" w:sz="0" w:space="0" w:color="auto"/>
        <w:left w:val="none" w:sz="0" w:space="0" w:color="auto"/>
        <w:bottom w:val="none" w:sz="0" w:space="0" w:color="auto"/>
        <w:right w:val="none" w:sz="0" w:space="0" w:color="auto"/>
      </w:divBdr>
    </w:div>
    <w:div w:id="214129009">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23958039">
      <w:bodyDiv w:val="1"/>
      <w:marLeft w:val="0"/>
      <w:marRight w:val="0"/>
      <w:marTop w:val="0"/>
      <w:marBottom w:val="0"/>
      <w:divBdr>
        <w:top w:val="none" w:sz="0" w:space="0" w:color="auto"/>
        <w:left w:val="none" w:sz="0" w:space="0" w:color="auto"/>
        <w:bottom w:val="none" w:sz="0" w:space="0" w:color="auto"/>
        <w:right w:val="none" w:sz="0" w:space="0" w:color="auto"/>
      </w:divBdr>
    </w:div>
    <w:div w:id="239600315">
      <w:bodyDiv w:val="1"/>
      <w:marLeft w:val="0"/>
      <w:marRight w:val="0"/>
      <w:marTop w:val="0"/>
      <w:marBottom w:val="0"/>
      <w:divBdr>
        <w:top w:val="none" w:sz="0" w:space="0" w:color="auto"/>
        <w:left w:val="none" w:sz="0" w:space="0" w:color="auto"/>
        <w:bottom w:val="none" w:sz="0" w:space="0" w:color="auto"/>
        <w:right w:val="none" w:sz="0" w:space="0" w:color="auto"/>
      </w:divBdr>
    </w:div>
    <w:div w:id="252668236">
      <w:bodyDiv w:val="1"/>
      <w:marLeft w:val="0"/>
      <w:marRight w:val="0"/>
      <w:marTop w:val="0"/>
      <w:marBottom w:val="0"/>
      <w:divBdr>
        <w:top w:val="none" w:sz="0" w:space="0" w:color="auto"/>
        <w:left w:val="none" w:sz="0" w:space="0" w:color="auto"/>
        <w:bottom w:val="none" w:sz="0" w:space="0" w:color="auto"/>
        <w:right w:val="none" w:sz="0" w:space="0" w:color="auto"/>
      </w:divBdr>
    </w:div>
    <w:div w:id="257174427">
      <w:bodyDiv w:val="1"/>
      <w:marLeft w:val="0"/>
      <w:marRight w:val="0"/>
      <w:marTop w:val="0"/>
      <w:marBottom w:val="0"/>
      <w:divBdr>
        <w:top w:val="none" w:sz="0" w:space="0" w:color="auto"/>
        <w:left w:val="none" w:sz="0" w:space="0" w:color="auto"/>
        <w:bottom w:val="none" w:sz="0" w:space="0" w:color="auto"/>
        <w:right w:val="none" w:sz="0" w:space="0" w:color="auto"/>
      </w:divBdr>
    </w:div>
    <w:div w:id="265698830">
      <w:bodyDiv w:val="1"/>
      <w:marLeft w:val="0"/>
      <w:marRight w:val="0"/>
      <w:marTop w:val="0"/>
      <w:marBottom w:val="0"/>
      <w:divBdr>
        <w:top w:val="none" w:sz="0" w:space="0" w:color="auto"/>
        <w:left w:val="none" w:sz="0" w:space="0" w:color="auto"/>
        <w:bottom w:val="none" w:sz="0" w:space="0" w:color="auto"/>
        <w:right w:val="none" w:sz="0" w:space="0" w:color="auto"/>
      </w:divBdr>
    </w:div>
    <w:div w:id="267469027">
      <w:bodyDiv w:val="1"/>
      <w:marLeft w:val="0"/>
      <w:marRight w:val="0"/>
      <w:marTop w:val="0"/>
      <w:marBottom w:val="0"/>
      <w:divBdr>
        <w:top w:val="none" w:sz="0" w:space="0" w:color="auto"/>
        <w:left w:val="none" w:sz="0" w:space="0" w:color="auto"/>
        <w:bottom w:val="none" w:sz="0" w:space="0" w:color="auto"/>
        <w:right w:val="none" w:sz="0" w:space="0" w:color="auto"/>
      </w:divBdr>
    </w:div>
    <w:div w:id="267930792">
      <w:bodyDiv w:val="1"/>
      <w:marLeft w:val="0"/>
      <w:marRight w:val="0"/>
      <w:marTop w:val="0"/>
      <w:marBottom w:val="0"/>
      <w:divBdr>
        <w:top w:val="none" w:sz="0" w:space="0" w:color="auto"/>
        <w:left w:val="none" w:sz="0" w:space="0" w:color="auto"/>
        <w:bottom w:val="none" w:sz="0" w:space="0" w:color="auto"/>
        <w:right w:val="none" w:sz="0" w:space="0" w:color="auto"/>
      </w:divBdr>
    </w:div>
    <w:div w:id="277301399">
      <w:bodyDiv w:val="1"/>
      <w:marLeft w:val="0"/>
      <w:marRight w:val="0"/>
      <w:marTop w:val="0"/>
      <w:marBottom w:val="0"/>
      <w:divBdr>
        <w:top w:val="none" w:sz="0" w:space="0" w:color="auto"/>
        <w:left w:val="none" w:sz="0" w:space="0" w:color="auto"/>
        <w:bottom w:val="none" w:sz="0" w:space="0" w:color="auto"/>
        <w:right w:val="none" w:sz="0" w:space="0" w:color="auto"/>
      </w:divBdr>
    </w:div>
    <w:div w:id="282734078">
      <w:bodyDiv w:val="1"/>
      <w:marLeft w:val="0"/>
      <w:marRight w:val="0"/>
      <w:marTop w:val="0"/>
      <w:marBottom w:val="0"/>
      <w:divBdr>
        <w:top w:val="none" w:sz="0" w:space="0" w:color="auto"/>
        <w:left w:val="none" w:sz="0" w:space="0" w:color="auto"/>
        <w:bottom w:val="none" w:sz="0" w:space="0" w:color="auto"/>
        <w:right w:val="none" w:sz="0" w:space="0" w:color="auto"/>
      </w:divBdr>
    </w:div>
    <w:div w:id="28712888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0600274">
      <w:bodyDiv w:val="1"/>
      <w:marLeft w:val="0"/>
      <w:marRight w:val="0"/>
      <w:marTop w:val="0"/>
      <w:marBottom w:val="0"/>
      <w:divBdr>
        <w:top w:val="none" w:sz="0" w:space="0" w:color="auto"/>
        <w:left w:val="none" w:sz="0" w:space="0" w:color="auto"/>
        <w:bottom w:val="none" w:sz="0" w:space="0" w:color="auto"/>
        <w:right w:val="none" w:sz="0" w:space="0" w:color="auto"/>
      </w:divBdr>
    </w:div>
    <w:div w:id="328212855">
      <w:bodyDiv w:val="1"/>
      <w:marLeft w:val="0"/>
      <w:marRight w:val="0"/>
      <w:marTop w:val="0"/>
      <w:marBottom w:val="0"/>
      <w:divBdr>
        <w:top w:val="none" w:sz="0" w:space="0" w:color="auto"/>
        <w:left w:val="none" w:sz="0" w:space="0" w:color="auto"/>
        <w:bottom w:val="none" w:sz="0" w:space="0" w:color="auto"/>
        <w:right w:val="none" w:sz="0" w:space="0" w:color="auto"/>
      </w:divBdr>
    </w:div>
    <w:div w:id="328296133">
      <w:bodyDiv w:val="1"/>
      <w:marLeft w:val="0"/>
      <w:marRight w:val="0"/>
      <w:marTop w:val="0"/>
      <w:marBottom w:val="0"/>
      <w:divBdr>
        <w:top w:val="none" w:sz="0" w:space="0" w:color="auto"/>
        <w:left w:val="none" w:sz="0" w:space="0" w:color="auto"/>
        <w:bottom w:val="none" w:sz="0" w:space="0" w:color="auto"/>
        <w:right w:val="none" w:sz="0" w:space="0" w:color="auto"/>
      </w:divBdr>
    </w:div>
    <w:div w:id="338234081">
      <w:bodyDiv w:val="1"/>
      <w:marLeft w:val="0"/>
      <w:marRight w:val="0"/>
      <w:marTop w:val="0"/>
      <w:marBottom w:val="0"/>
      <w:divBdr>
        <w:top w:val="none" w:sz="0" w:space="0" w:color="auto"/>
        <w:left w:val="none" w:sz="0" w:space="0" w:color="auto"/>
        <w:bottom w:val="none" w:sz="0" w:space="0" w:color="auto"/>
        <w:right w:val="none" w:sz="0" w:space="0" w:color="auto"/>
      </w:divBdr>
    </w:div>
    <w:div w:id="338309853">
      <w:bodyDiv w:val="1"/>
      <w:marLeft w:val="0"/>
      <w:marRight w:val="0"/>
      <w:marTop w:val="0"/>
      <w:marBottom w:val="0"/>
      <w:divBdr>
        <w:top w:val="none" w:sz="0" w:space="0" w:color="auto"/>
        <w:left w:val="none" w:sz="0" w:space="0" w:color="auto"/>
        <w:bottom w:val="none" w:sz="0" w:space="0" w:color="auto"/>
        <w:right w:val="none" w:sz="0" w:space="0" w:color="auto"/>
      </w:divBdr>
    </w:div>
    <w:div w:id="348455587">
      <w:bodyDiv w:val="1"/>
      <w:marLeft w:val="0"/>
      <w:marRight w:val="0"/>
      <w:marTop w:val="0"/>
      <w:marBottom w:val="0"/>
      <w:divBdr>
        <w:top w:val="none" w:sz="0" w:space="0" w:color="auto"/>
        <w:left w:val="none" w:sz="0" w:space="0" w:color="auto"/>
        <w:bottom w:val="none" w:sz="0" w:space="0" w:color="auto"/>
        <w:right w:val="none" w:sz="0" w:space="0" w:color="auto"/>
      </w:divBdr>
    </w:div>
    <w:div w:id="356010503">
      <w:bodyDiv w:val="1"/>
      <w:marLeft w:val="0"/>
      <w:marRight w:val="0"/>
      <w:marTop w:val="0"/>
      <w:marBottom w:val="0"/>
      <w:divBdr>
        <w:top w:val="none" w:sz="0" w:space="0" w:color="auto"/>
        <w:left w:val="none" w:sz="0" w:space="0" w:color="auto"/>
        <w:bottom w:val="none" w:sz="0" w:space="0" w:color="auto"/>
        <w:right w:val="none" w:sz="0" w:space="0" w:color="auto"/>
      </w:divBdr>
    </w:div>
    <w:div w:id="356859472">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64065579">
      <w:bodyDiv w:val="1"/>
      <w:marLeft w:val="0"/>
      <w:marRight w:val="0"/>
      <w:marTop w:val="0"/>
      <w:marBottom w:val="0"/>
      <w:divBdr>
        <w:top w:val="none" w:sz="0" w:space="0" w:color="auto"/>
        <w:left w:val="none" w:sz="0" w:space="0" w:color="auto"/>
        <w:bottom w:val="none" w:sz="0" w:space="0" w:color="auto"/>
        <w:right w:val="none" w:sz="0" w:space="0" w:color="auto"/>
      </w:divBdr>
    </w:div>
    <w:div w:id="373430803">
      <w:bodyDiv w:val="1"/>
      <w:marLeft w:val="0"/>
      <w:marRight w:val="0"/>
      <w:marTop w:val="0"/>
      <w:marBottom w:val="0"/>
      <w:divBdr>
        <w:top w:val="none" w:sz="0" w:space="0" w:color="auto"/>
        <w:left w:val="none" w:sz="0" w:space="0" w:color="auto"/>
        <w:bottom w:val="none" w:sz="0" w:space="0" w:color="auto"/>
        <w:right w:val="none" w:sz="0" w:space="0" w:color="auto"/>
      </w:divBdr>
    </w:div>
    <w:div w:id="377510716">
      <w:bodyDiv w:val="1"/>
      <w:marLeft w:val="0"/>
      <w:marRight w:val="0"/>
      <w:marTop w:val="0"/>
      <w:marBottom w:val="0"/>
      <w:divBdr>
        <w:top w:val="none" w:sz="0" w:space="0" w:color="auto"/>
        <w:left w:val="none" w:sz="0" w:space="0" w:color="auto"/>
        <w:bottom w:val="none" w:sz="0" w:space="0" w:color="auto"/>
        <w:right w:val="none" w:sz="0" w:space="0" w:color="auto"/>
      </w:divBdr>
    </w:div>
    <w:div w:id="377626608">
      <w:bodyDiv w:val="1"/>
      <w:marLeft w:val="0"/>
      <w:marRight w:val="0"/>
      <w:marTop w:val="0"/>
      <w:marBottom w:val="0"/>
      <w:divBdr>
        <w:top w:val="none" w:sz="0" w:space="0" w:color="auto"/>
        <w:left w:val="none" w:sz="0" w:space="0" w:color="auto"/>
        <w:bottom w:val="none" w:sz="0" w:space="0" w:color="auto"/>
        <w:right w:val="none" w:sz="0" w:space="0" w:color="auto"/>
      </w:divBdr>
    </w:div>
    <w:div w:id="379984792">
      <w:bodyDiv w:val="1"/>
      <w:marLeft w:val="0"/>
      <w:marRight w:val="0"/>
      <w:marTop w:val="0"/>
      <w:marBottom w:val="0"/>
      <w:divBdr>
        <w:top w:val="none" w:sz="0" w:space="0" w:color="auto"/>
        <w:left w:val="none" w:sz="0" w:space="0" w:color="auto"/>
        <w:bottom w:val="none" w:sz="0" w:space="0" w:color="auto"/>
        <w:right w:val="none" w:sz="0" w:space="0" w:color="auto"/>
      </w:divBdr>
    </w:div>
    <w:div w:id="380399716">
      <w:bodyDiv w:val="1"/>
      <w:marLeft w:val="0"/>
      <w:marRight w:val="0"/>
      <w:marTop w:val="0"/>
      <w:marBottom w:val="0"/>
      <w:divBdr>
        <w:top w:val="none" w:sz="0" w:space="0" w:color="auto"/>
        <w:left w:val="none" w:sz="0" w:space="0" w:color="auto"/>
        <w:bottom w:val="none" w:sz="0" w:space="0" w:color="auto"/>
        <w:right w:val="none" w:sz="0" w:space="0" w:color="auto"/>
      </w:divBdr>
    </w:div>
    <w:div w:id="387803415">
      <w:bodyDiv w:val="1"/>
      <w:marLeft w:val="0"/>
      <w:marRight w:val="0"/>
      <w:marTop w:val="0"/>
      <w:marBottom w:val="0"/>
      <w:divBdr>
        <w:top w:val="none" w:sz="0" w:space="0" w:color="auto"/>
        <w:left w:val="none" w:sz="0" w:space="0" w:color="auto"/>
        <w:bottom w:val="none" w:sz="0" w:space="0" w:color="auto"/>
        <w:right w:val="none" w:sz="0" w:space="0" w:color="auto"/>
      </w:divBdr>
    </w:div>
    <w:div w:id="388961730">
      <w:bodyDiv w:val="1"/>
      <w:marLeft w:val="0"/>
      <w:marRight w:val="0"/>
      <w:marTop w:val="0"/>
      <w:marBottom w:val="0"/>
      <w:divBdr>
        <w:top w:val="none" w:sz="0" w:space="0" w:color="auto"/>
        <w:left w:val="none" w:sz="0" w:space="0" w:color="auto"/>
        <w:bottom w:val="none" w:sz="0" w:space="0" w:color="auto"/>
        <w:right w:val="none" w:sz="0" w:space="0" w:color="auto"/>
      </w:divBdr>
      <w:divsChild>
        <w:div w:id="1471049463">
          <w:marLeft w:val="0"/>
          <w:marRight w:val="0"/>
          <w:marTop w:val="0"/>
          <w:marBottom w:val="0"/>
          <w:divBdr>
            <w:top w:val="none" w:sz="0" w:space="0" w:color="auto"/>
            <w:left w:val="none" w:sz="0" w:space="0" w:color="auto"/>
            <w:bottom w:val="none" w:sz="0" w:space="0" w:color="auto"/>
            <w:right w:val="none" w:sz="0" w:space="0" w:color="auto"/>
          </w:divBdr>
        </w:div>
      </w:divsChild>
    </w:div>
    <w:div w:id="395396689">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1607141">
      <w:bodyDiv w:val="1"/>
      <w:marLeft w:val="0"/>
      <w:marRight w:val="0"/>
      <w:marTop w:val="0"/>
      <w:marBottom w:val="0"/>
      <w:divBdr>
        <w:top w:val="none" w:sz="0" w:space="0" w:color="auto"/>
        <w:left w:val="none" w:sz="0" w:space="0" w:color="auto"/>
        <w:bottom w:val="none" w:sz="0" w:space="0" w:color="auto"/>
        <w:right w:val="none" w:sz="0" w:space="0" w:color="auto"/>
      </w:divBdr>
    </w:div>
    <w:div w:id="402341761">
      <w:bodyDiv w:val="1"/>
      <w:marLeft w:val="0"/>
      <w:marRight w:val="0"/>
      <w:marTop w:val="0"/>
      <w:marBottom w:val="0"/>
      <w:divBdr>
        <w:top w:val="none" w:sz="0" w:space="0" w:color="auto"/>
        <w:left w:val="none" w:sz="0" w:space="0" w:color="auto"/>
        <w:bottom w:val="none" w:sz="0" w:space="0" w:color="auto"/>
        <w:right w:val="none" w:sz="0" w:space="0" w:color="auto"/>
      </w:divBdr>
    </w:div>
    <w:div w:id="410584993">
      <w:bodyDiv w:val="1"/>
      <w:marLeft w:val="0"/>
      <w:marRight w:val="0"/>
      <w:marTop w:val="0"/>
      <w:marBottom w:val="0"/>
      <w:divBdr>
        <w:top w:val="none" w:sz="0" w:space="0" w:color="auto"/>
        <w:left w:val="none" w:sz="0" w:space="0" w:color="auto"/>
        <w:bottom w:val="none" w:sz="0" w:space="0" w:color="auto"/>
        <w:right w:val="none" w:sz="0" w:space="0" w:color="auto"/>
      </w:divBdr>
    </w:div>
    <w:div w:id="416024137">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30468003">
      <w:bodyDiv w:val="1"/>
      <w:marLeft w:val="0"/>
      <w:marRight w:val="0"/>
      <w:marTop w:val="0"/>
      <w:marBottom w:val="0"/>
      <w:divBdr>
        <w:top w:val="none" w:sz="0" w:space="0" w:color="auto"/>
        <w:left w:val="none" w:sz="0" w:space="0" w:color="auto"/>
        <w:bottom w:val="none" w:sz="0" w:space="0" w:color="auto"/>
        <w:right w:val="none" w:sz="0" w:space="0" w:color="auto"/>
      </w:divBdr>
    </w:div>
    <w:div w:id="434836142">
      <w:bodyDiv w:val="1"/>
      <w:marLeft w:val="0"/>
      <w:marRight w:val="0"/>
      <w:marTop w:val="0"/>
      <w:marBottom w:val="0"/>
      <w:divBdr>
        <w:top w:val="none" w:sz="0" w:space="0" w:color="auto"/>
        <w:left w:val="none" w:sz="0" w:space="0" w:color="auto"/>
        <w:bottom w:val="none" w:sz="0" w:space="0" w:color="auto"/>
        <w:right w:val="none" w:sz="0" w:space="0" w:color="auto"/>
      </w:divBdr>
    </w:div>
    <w:div w:id="447898715">
      <w:bodyDiv w:val="1"/>
      <w:marLeft w:val="0"/>
      <w:marRight w:val="0"/>
      <w:marTop w:val="0"/>
      <w:marBottom w:val="0"/>
      <w:divBdr>
        <w:top w:val="none" w:sz="0" w:space="0" w:color="auto"/>
        <w:left w:val="none" w:sz="0" w:space="0" w:color="auto"/>
        <w:bottom w:val="none" w:sz="0" w:space="0" w:color="auto"/>
        <w:right w:val="none" w:sz="0" w:space="0" w:color="auto"/>
      </w:divBdr>
    </w:div>
    <w:div w:id="467210097">
      <w:bodyDiv w:val="1"/>
      <w:marLeft w:val="0"/>
      <w:marRight w:val="0"/>
      <w:marTop w:val="0"/>
      <w:marBottom w:val="0"/>
      <w:divBdr>
        <w:top w:val="none" w:sz="0" w:space="0" w:color="auto"/>
        <w:left w:val="none" w:sz="0" w:space="0" w:color="auto"/>
        <w:bottom w:val="none" w:sz="0" w:space="0" w:color="auto"/>
        <w:right w:val="none" w:sz="0" w:space="0" w:color="auto"/>
      </w:divBdr>
    </w:div>
    <w:div w:id="468597395">
      <w:bodyDiv w:val="1"/>
      <w:marLeft w:val="0"/>
      <w:marRight w:val="0"/>
      <w:marTop w:val="0"/>
      <w:marBottom w:val="0"/>
      <w:divBdr>
        <w:top w:val="none" w:sz="0" w:space="0" w:color="auto"/>
        <w:left w:val="none" w:sz="0" w:space="0" w:color="auto"/>
        <w:bottom w:val="none" w:sz="0" w:space="0" w:color="auto"/>
        <w:right w:val="none" w:sz="0" w:space="0" w:color="auto"/>
      </w:divBdr>
    </w:div>
    <w:div w:id="475999055">
      <w:bodyDiv w:val="1"/>
      <w:marLeft w:val="0"/>
      <w:marRight w:val="0"/>
      <w:marTop w:val="0"/>
      <w:marBottom w:val="0"/>
      <w:divBdr>
        <w:top w:val="none" w:sz="0" w:space="0" w:color="auto"/>
        <w:left w:val="none" w:sz="0" w:space="0" w:color="auto"/>
        <w:bottom w:val="none" w:sz="0" w:space="0" w:color="auto"/>
        <w:right w:val="none" w:sz="0" w:space="0" w:color="auto"/>
      </w:divBdr>
    </w:div>
    <w:div w:id="476412802">
      <w:bodyDiv w:val="1"/>
      <w:marLeft w:val="0"/>
      <w:marRight w:val="0"/>
      <w:marTop w:val="0"/>
      <w:marBottom w:val="0"/>
      <w:divBdr>
        <w:top w:val="none" w:sz="0" w:space="0" w:color="auto"/>
        <w:left w:val="none" w:sz="0" w:space="0" w:color="auto"/>
        <w:bottom w:val="none" w:sz="0" w:space="0" w:color="auto"/>
        <w:right w:val="none" w:sz="0" w:space="0" w:color="auto"/>
      </w:divBdr>
    </w:div>
    <w:div w:id="489250842">
      <w:bodyDiv w:val="1"/>
      <w:marLeft w:val="0"/>
      <w:marRight w:val="0"/>
      <w:marTop w:val="0"/>
      <w:marBottom w:val="0"/>
      <w:divBdr>
        <w:top w:val="none" w:sz="0" w:space="0" w:color="auto"/>
        <w:left w:val="none" w:sz="0" w:space="0" w:color="auto"/>
        <w:bottom w:val="none" w:sz="0" w:space="0" w:color="auto"/>
        <w:right w:val="none" w:sz="0" w:space="0" w:color="auto"/>
      </w:divBdr>
    </w:div>
    <w:div w:id="489833563">
      <w:bodyDiv w:val="1"/>
      <w:marLeft w:val="0"/>
      <w:marRight w:val="0"/>
      <w:marTop w:val="0"/>
      <w:marBottom w:val="0"/>
      <w:divBdr>
        <w:top w:val="none" w:sz="0" w:space="0" w:color="auto"/>
        <w:left w:val="none" w:sz="0" w:space="0" w:color="auto"/>
        <w:bottom w:val="none" w:sz="0" w:space="0" w:color="auto"/>
        <w:right w:val="none" w:sz="0" w:space="0" w:color="auto"/>
      </w:divBdr>
    </w:div>
    <w:div w:id="490996465">
      <w:bodyDiv w:val="1"/>
      <w:marLeft w:val="0"/>
      <w:marRight w:val="0"/>
      <w:marTop w:val="0"/>
      <w:marBottom w:val="0"/>
      <w:divBdr>
        <w:top w:val="none" w:sz="0" w:space="0" w:color="auto"/>
        <w:left w:val="none" w:sz="0" w:space="0" w:color="auto"/>
        <w:bottom w:val="none" w:sz="0" w:space="0" w:color="auto"/>
        <w:right w:val="none" w:sz="0" w:space="0" w:color="auto"/>
      </w:divBdr>
    </w:div>
    <w:div w:id="495536720">
      <w:bodyDiv w:val="1"/>
      <w:marLeft w:val="0"/>
      <w:marRight w:val="0"/>
      <w:marTop w:val="0"/>
      <w:marBottom w:val="0"/>
      <w:divBdr>
        <w:top w:val="none" w:sz="0" w:space="0" w:color="auto"/>
        <w:left w:val="none" w:sz="0" w:space="0" w:color="auto"/>
        <w:bottom w:val="none" w:sz="0" w:space="0" w:color="auto"/>
        <w:right w:val="none" w:sz="0" w:space="0" w:color="auto"/>
      </w:divBdr>
    </w:div>
    <w:div w:id="520750463">
      <w:bodyDiv w:val="1"/>
      <w:marLeft w:val="0"/>
      <w:marRight w:val="0"/>
      <w:marTop w:val="0"/>
      <w:marBottom w:val="0"/>
      <w:divBdr>
        <w:top w:val="none" w:sz="0" w:space="0" w:color="auto"/>
        <w:left w:val="none" w:sz="0" w:space="0" w:color="auto"/>
        <w:bottom w:val="none" w:sz="0" w:space="0" w:color="auto"/>
        <w:right w:val="none" w:sz="0" w:space="0" w:color="auto"/>
      </w:divBdr>
    </w:div>
    <w:div w:id="522061236">
      <w:bodyDiv w:val="1"/>
      <w:marLeft w:val="0"/>
      <w:marRight w:val="0"/>
      <w:marTop w:val="0"/>
      <w:marBottom w:val="0"/>
      <w:divBdr>
        <w:top w:val="none" w:sz="0" w:space="0" w:color="auto"/>
        <w:left w:val="none" w:sz="0" w:space="0" w:color="auto"/>
        <w:bottom w:val="none" w:sz="0" w:space="0" w:color="auto"/>
        <w:right w:val="none" w:sz="0" w:space="0" w:color="auto"/>
      </w:divBdr>
    </w:div>
    <w:div w:id="523592664">
      <w:bodyDiv w:val="1"/>
      <w:marLeft w:val="0"/>
      <w:marRight w:val="0"/>
      <w:marTop w:val="0"/>
      <w:marBottom w:val="0"/>
      <w:divBdr>
        <w:top w:val="none" w:sz="0" w:space="0" w:color="auto"/>
        <w:left w:val="none" w:sz="0" w:space="0" w:color="auto"/>
        <w:bottom w:val="none" w:sz="0" w:space="0" w:color="auto"/>
        <w:right w:val="none" w:sz="0" w:space="0" w:color="auto"/>
      </w:divBdr>
    </w:div>
    <w:div w:id="525757564">
      <w:bodyDiv w:val="1"/>
      <w:marLeft w:val="0"/>
      <w:marRight w:val="0"/>
      <w:marTop w:val="0"/>
      <w:marBottom w:val="0"/>
      <w:divBdr>
        <w:top w:val="none" w:sz="0" w:space="0" w:color="auto"/>
        <w:left w:val="none" w:sz="0" w:space="0" w:color="auto"/>
        <w:bottom w:val="none" w:sz="0" w:space="0" w:color="auto"/>
        <w:right w:val="none" w:sz="0" w:space="0" w:color="auto"/>
      </w:divBdr>
    </w:div>
    <w:div w:id="528184601">
      <w:bodyDiv w:val="1"/>
      <w:marLeft w:val="0"/>
      <w:marRight w:val="0"/>
      <w:marTop w:val="0"/>
      <w:marBottom w:val="0"/>
      <w:divBdr>
        <w:top w:val="none" w:sz="0" w:space="0" w:color="auto"/>
        <w:left w:val="none" w:sz="0" w:space="0" w:color="auto"/>
        <w:bottom w:val="none" w:sz="0" w:space="0" w:color="auto"/>
        <w:right w:val="none" w:sz="0" w:space="0" w:color="auto"/>
      </w:divBdr>
    </w:div>
    <w:div w:id="537856601">
      <w:bodyDiv w:val="1"/>
      <w:marLeft w:val="0"/>
      <w:marRight w:val="0"/>
      <w:marTop w:val="0"/>
      <w:marBottom w:val="0"/>
      <w:divBdr>
        <w:top w:val="none" w:sz="0" w:space="0" w:color="auto"/>
        <w:left w:val="none" w:sz="0" w:space="0" w:color="auto"/>
        <w:bottom w:val="none" w:sz="0" w:space="0" w:color="auto"/>
        <w:right w:val="none" w:sz="0" w:space="0" w:color="auto"/>
      </w:divBdr>
    </w:div>
    <w:div w:id="540168353">
      <w:bodyDiv w:val="1"/>
      <w:marLeft w:val="0"/>
      <w:marRight w:val="0"/>
      <w:marTop w:val="0"/>
      <w:marBottom w:val="0"/>
      <w:divBdr>
        <w:top w:val="none" w:sz="0" w:space="0" w:color="auto"/>
        <w:left w:val="none" w:sz="0" w:space="0" w:color="auto"/>
        <w:bottom w:val="none" w:sz="0" w:space="0" w:color="auto"/>
        <w:right w:val="none" w:sz="0" w:space="0" w:color="auto"/>
      </w:divBdr>
    </w:div>
    <w:div w:id="553009575">
      <w:bodyDiv w:val="1"/>
      <w:marLeft w:val="0"/>
      <w:marRight w:val="0"/>
      <w:marTop w:val="0"/>
      <w:marBottom w:val="0"/>
      <w:divBdr>
        <w:top w:val="none" w:sz="0" w:space="0" w:color="auto"/>
        <w:left w:val="none" w:sz="0" w:space="0" w:color="auto"/>
        <w:bottom w:val="none" w:sz="0" w:space="0" w:color="auto"/>
        <w:right w:val="none" w:sz="0" w:space="0" w:color="auto"/>
      </w:divBdr>
    </w:div>
    <w:div w:id="553543382">
      <w:bodyDiv w:val="1"/>
      <w:marLeft w:val="0"/>
      <w:marRight w:val="0"/>
      <w:marTop w:val="0"/>
      <w:marBottom w:val="0"/>
      <w:divBdr>
        <w:top w:val="none" w:sz="0" w:space="0" w:color="auto"/>
        <w:left w:val="none" w:sz="0" w:space="0" w:color="auto"/>
        <w:bottom w:val="none" w:sz="0" w:space="0" w:color="auto"/>
        <w:right w:val="none" w:sz="0" w:space="0" w:color="auto"/>
      </w:divBdr>
    </w:div>
    <w:div w:id="560676640">
      <w:bodyDiv w:val="1"/>
      <w:marLeft w:val="0"/>
      <w:marRight w:val="0"/>
      <w:marTop w:val="0"/>
      <w:marBottom w:val="0"/>
      <w:divBdr>
        <w:top w:val="none" w:sz="0" w:space="0" w:color="auto"/>
        <w:left w:val="none" w:sz="0" w:space="0" w:color="auto"/>
        <w:bottom w:val="none" w:sz="0" w:space="0" w:color="auto"/>
        <w:right w:val="none" w:sz="0" w:space="0" w:color="auto"/>
      </w:divBdr>
    </w:div>
    <w:div w:id="563640063">
      <w:bodyDiv w:val="1"/>
      <w:marLeft w:val="0"/>
      <w:marRight w:val="0"/>
      <w:marTop w:val="0"/>
      <w:marBottom w:val="0"/>
      <w:divBdr>
        <w:top w:val="none" w:sz="0" w:space="0" w:color="auto"/>
        <w:left w:val="none" w:sz="0" w:space="0" w:color="auto"/>
        <w:bottom w:val="none" w:sz="0" w:space="0" w:color="auto"/>
        <w:right w:val="none" w:sz="0" w:space="0" w:color="auto"/>
      </w:divBdr>
    </w:div>
    <w:div w:id="585579319">
      <w:bodyDiv w:val="1"/>
      <w:marLeft w:val="0"/>
      <w:marRight w:val="0"/>
      <w:marTop w:val="0"/>
      <w:marBottom w:val="0"/>
      <w:divBdr>
        <w:top w:val="none" w:sz="0" w:space="0" w:color="auto"/>
        <w:left w:val="none" w:sz="0" w:space="0" w:color="auto"/>
        <w:bottom w:val="none" w:sz="0" w:space="0" w:color="auto"/>
        <w:right w:val="none" w:sz="0" w:space="0" w:color="auto"/>
      </w:divBdr>
    </w:div>
    <w:div w:id="587226988">
      <w:bodyDiv w:val="1"/>
      <w:marLeft w:val="0"/>
      <w:marRight w:val="0"/>
      <w:marTop w:val="0"/>
      <w:marBottom w:val="0"/>
      <w:divBdr>
        <w:top w:val="none" w:sz="0" w:space="0" w:color="auto"/>
        <w:left w:val="none" w:sz="0" w:space="0" w:color="auto"/>
        <w:bottom w:val="none" w:sz="0" w:space="0" w:color="auto"/>
        <w:right w:val="none" w:sz="0" w:space="0" w:color="auto"/>
      </w:divBdr>
    </w:div>
    <w:div w:id="604121897">
      <w:bodyDiv w:val="1"/>
      <w:marLeft w:val="0"/>
      <w:marRight w:val="0"/>
      <w:marTop w:val="0"/>
      <w:marBottom w:val="0"/>
      <w:divBdr>
        <w:top w:val="none" w:sz="0" w:space="0" w:color="auto"/>
        <w:left w:val="none" w:sz="0" w:space="0" w:color="auto"/>
        <w:bottom w:val="none" w:sz="0" w:space="0" w:color="auto"/>
        <w:right w:val="none" w:sz="0" w:space="0" w:color="auto"/>
      </w:divBdr>
    </w:div>
    <w:div w:id="605192100">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09123834">
      <w:bodyDiv w:val="1"/>
      <w:marLeft w:val="0"/>
      <w:marRight w:val="0"/>
      <w:marTop w:val="0"/>
      <w:marBottom w:val="0"/>
      <w:divBdr>
        <w:top w:val="none" w:sz="0" w:space="0" w:color="auto"/>
        <w:left w:val="none" w:sz="0" w:space="0" w:color="auto"/>
        <w:bottom w:val="none" w:sz="0" w:space="0" w:color="auto"/>
        <w:right w:val="none" w:sz="0" w:space="0" w:color="auto"/>
      </w:divBdr>
    </w:div>
    <w:div w:id="617687742">
      <w:bodyDiv w:val="1"/>
      <w:marLeft w:val="0"/>
      <w:marRight w:val="0"/>
      <w:marTop w:val="0"/>
      <w:marBottom w:val="0"/>
      <w:divBdr>
        <w:top w:val="none" w:sz="0" w:space="0" w:color="auto"/>
        <w:left w:val="none" w:sz="0" w:space="0" w:color="auto"/>
        <w:bottom w:val="none" w:sz="0" w:space="0" w:color="auto"/>
        <w:right w:val="none" w:sz="0" w:space="0" w:color="auto"/>
      </w:divBdr>
    </w:div>
    <w:div w:id="625887550">
      <w:bodyDiv w:val="1"/>
      <w:marLeft w:val="0"/>
      <w:marRight w:val="0"/>
      <w:marTop w:val="0"/>
      <w:marBottom w:val="0"/>
      <w:divBdr>
        <w:top w:val="none" w:sz="0" w:space="0" w:color="auto"/>
        <w:left w:val="none" w:sz="0" w:space="0" w:color="auto"/>
        <w:bottom w:val="none" w:sz="0" w:space="0" w:color="auto"/>
        <w:right w:val="none" w:sz="0" w:space="0" w:color="auto"/>
      </w:divBdr>
    </w:div>
    <w:div w:id="626087907">
      <w:bodyDiv w:val="1"/>
      <w:marLeft w:val="0"/>
      <w:marRight w:val="0"/>
      <w:marTop w:val="0"/>
      <w:marBottom w:val="0"/>
      <w:divBdr>
        <w:top w:val="none" w:sz="0" w:space="0" w:color="auto"/>
        <w:left w:val="none" w:sz="0" w:space="0" w:color="auto"/>
        <w:bottom w:val="none" w:sz="0" w:space="0" w:color="auto"/>
        <w:right w:val="none" w:sz="0" w:space="0" w:color="auto"/>
      </w:divBdr>
    </w:div>
    <w:div w:id="627273493">
      <w:bodyDiv w:val="1"/>
      <w:marLeft w:val="0"/>
      <w:marRight w:val="0"/>
      <w:marTop w:val="0"/>
      <w:marBottom w:val="0"/>
      <w:divBdr>
        <w:top w:val="none" w:sz="0" w:space="0" w:color="auto"/>
        <w:left w:val="none" w:sz="0" w:space="0" w:color="auto"/>
        <w:bottom w:val="none" w:sz="0" w:space="0" w:color="auto"/>
        <w:right w:val="none" w:sz="0" w:space="0" w:color="auto"/>
      </w:divBdr>
    </w:div>
    <w:div w:id="630793630">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49291305">
      <w:bodyDiv w:val="1"/>
      <w:marLeft w:val="0"/>
      <w:marRight w:val="0"/>
      <w:marTop w:val="0"/>
      <w:marBottom w:val="0"/>
      <w:divBdr>
        <w:top w:val="none" w:sz="0" w:space="0" w:color="auto"/>
        <w:left w:val="none" w:sz="0" w:space="0" w:color="auto"/>
        <w:bottom w:val="none" w:sz="0" w:space="0" w:color="auto"/>
        <w:right w:val="none" w:sz="0" w:space="0" w:color="auto"/>
      </w:divBdr>
    </w:div>
    <w:div w:id="656768883">
      <w:bodyDiv w:val="1"/>
      <w:marLeft w:val="0"/>
      <w:marRight w:val="0"/>
      <w:marTop w:val="0"/>
      <w:marBottom w:val="0"/>
      <w:divBdr>
        <w:top w:val="none" w:sz="0" w:space="0" w:color="auto"/>
        <w:left w:val="none" w:sz="0" w:space="0" w:color="auto"/>
        <w:bottom w:val="none" w:sz="0" w:space="0" w:color="auto"/>
        <w:right w:val="none" w:sz="0" w:space="0" w:color="auto"/>
      </w:divBdr>
    </w:div>
    <w:div w:id="658458466">
      <w:bodyDiv w:val="1"/>
      <w:marLeft w:val="0"/>
      <w:marRight w:val="0"/>
      <w:marTop w:val="0"/>
      <w:marBottom w:val="0"/>
      <w:divBdr>
        <w:top w:val="none" w:sz="0" w:space="0" w:color="auto"/>
        <w:left w:val="none" w:sz="0" w:space="0" w:color="auto"/>
        <w:bottom w:val="none" w:sz="0" w:space="0" w:color="auto"/>
        <w:right w:val="none" w:sz="0" w:space="0" w:color="auto"/>
      </w:divBdr>
    </w:div>
    <w:div w:id="659693106">
      <w:bodyDiv w:val="1"/>
      <w:marLeft w:val="0"/>
      <w:marRight w:val="0"/>
      <w:marTop w:val="0"/>
      <w:marBottom w:val="0"/>
      <w:divBdr>
        <w:top w:val="none" w:sz="0" w:space="0" w:color="auto"/>
        <w:left w:val="none" w:sz="0" w:space="0" w:color="auto"/>
        <w:bottom w:val="none" w:sz="0" w:space="0" w:color="auto"/>
        <w:right w:val="none" w:sz="0" w:space="0" w:color="auto"/>
      </w:divBdr>
    </w:div>
    <w:div w:id="678703801">
      <w:bodyDiv w:val="1"/>
      <w:marLeft w:val="0"/>
      <w:marRight w:val="0"/>
      <w:marTop w:val="0"/>
      <w:marBottom w:val="0"/>
      <w:divBdr>
        <w:top w:val="none" w:sz="0" w:space="0" w:color="auto"/>
        <w:left w:val="none" w:sz="0" w:space="0" w:color="auto"/>
        <w:bottom w:val="none" w:sz="0" w:space="0" w:color="auto"/>
        <w:right w:val="none" w:sz="0" w:space="0" w:color="auto"/>
      </w:divBdr>
    </w:div>
    <w:div w:id="684064999">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7149658">
      <w:bodyDiv w:val="1"/>
      <w:marLeft w:val="0"/>
      <w:marRight w:val="0"/>
      <w:marTop w:val="0"/>
      <w:marBottom w:val="0"/>
      <w:divBdr>
        <w:top w:val="none" w:sz="0" w:space="0" w:color="auto"/>
        <w:left w:val="none" w:sz="0" w:space="0" w:color="auto"/>
        <w:bottom w:val="none" w:sz="0" w:space="0" w:color="auto"/>
        <w:right w:val="none" w:sz="0" w:space="0" w:color="auto"/>
      </w:divBdr>
    </w:div>
    <w:div w:id="708575889">
      <w:bodyDiv w:val="1"/>
      <w:marLeft w:val="0"/>
      <w:marRight w:val="0"/>
      <w:marTop w:val="0"/>
      <w:marBottom w:val="0"/>
      <w:divBdr>
        <w:top w:val="none" w:sz="0" w:space="0" w:color="auto"/>
        <w:left w:val="none" w:sz="0" w:space="0" w:color="auto"/>
        <w:bottom w:val="none" w:sz="0" w:space="0" w:color="auto"/>
        <w:right w:val="none" w:sz="0" w:space="0" w:color="auto"/>
      </w:divBdr>
    </w:div>
    <w:div w:id="719208415">
      <w:bodyDiv w:val="1"/>
      <w:marLeft w:val="0"/>
      <w:marRight w:val="0"/>
      <w:marTop w:val="0"/>
      <w:marBottom w:val="0"/>
      <w:divBdr>
        <w:top w:val="none" w:sz="0" w:space="0" w:color="auto"/>
        <w:left w:val="none" w:sz="0" w:space="0" w:color="auto"/>
        <w:bottom w:val="none" w:sz="0" w:space="0" w:color="auto"/>
        <w:right w:val="none" w:sz="0" w:space="0" w:color="auto"/>
      </w:divBdr>
    </w:div>
    <w:div w:id="719398523">
      <w:bodyDiv w:val="1"/>
      <w:marLeft w:val="0"/>
      <w:marRight w:val="0"/>
      <w:marTop w:val="0"/>
      <w:marBottom w:val="0"/>
      <w:divBdr>
        <w:top w:val="none" w:sz="0" w:space="0" w:color="auto"/>
        <w:left w:val="none" w:sz="0" w:space="0" w:color="auto"/>
        <w:bottom w:val="none" w:sz="0" w:space="0" w:color="auto"/>
        <w:right w:val="none" w:sz="0" w:space="0" w:color="auto"/>
      </w:divBdr>
    </w:div>
    <w:div w:id="722093720">
      <w:bodyDiv w:val="1"/>
      <w:marLeft w:val="0"/>
      <w:marRight w:val="0"/>
      <w:marTop w:val="0"/>
      <w:marBottom w:val="0"/>
      <w:divBdr>
        <w:top w:val="none" w:sz="0" w:space="0" w:color="auto"/>
        <w:left w:val="none" w:sz="0" w:space="0" w:color="auto"/>
        <w:bottom w:val="none" w:sz="0" w:space="0" w:color="auto"/>
        <w:right w:val="none" w:sz="0" w:space="0" w:color="auto"/>
      </w:divBdr>
    </w:div>
    <w:div w:id="729378631">
      <w:bodyDiv w:val="1"/>
      <w:marLeft w:val="0"/>
      <w:marRight w:val="0"/>
      <w:marTop w:val="0"/>
      <w:marBottom w:val="0"/>
      <w:divBdr>
        <w:top w:val="none" w:sz="0" w:space="0" w:color="auto"/>
        <w:left w:val="none" w:sz="0" w:space="0" w:color="auto"/>
        <w:bottom w:val="none" w:sz="0" w:space="0" w:color="auto"/>
        <w:right w:val="none" w:sz="0" w:space="0" w:color="auto"/>
      </w:divBdr>
    </w:div>
    <w:div w:id="731973385">
      <w:bodyDiv w:val="1"/>
      <w:marLeft w:val="0"/>
      <w:marRight w:val="0"/>
      <w:marTop w:val="0"/>
      <w:marBottom w:val="0"/>
      <w:divBdr>
        <w:top w:val="none" w:sz="0" w:space="0" w:color="auto"/>
        <w:left w:val="none" w:sz="0" w:space="0" w:color="auto"/>
        <w:bottom w:val="none" w:sz="0" w:space="0" w:color="auto"/>
        <w:right w:val="none" w:sz="0" w:space="0" w:color="auto"/>
      </w:divBdr>
    </w:div>
    <w:div w:id="733509174">
      <w:bodyDiv w:val="1"/>
      <w:marLeft w:val="0"/>
      <w:marRight w:val="0"/>
      <w:marTop w:val="0"/>
      <w:marBottom w:val="0"/>
      <w:divBdr>
        <w:top w:val="none" w:sz="0" w:space="0" w:color="auto"/>
        <w:left w:val="none" w:sz="0" w:space="0" w:color="auto"/>
        <w:bottom w:val="none" w:sz="0" w:space="0" w:color="auto"/>
        <w:right w:val="none" w:sz="0" w:space="0" w:color="auto"/>
      </w:divBdr>
    </w:div>
    <w:div w:id="735932034">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141486">
      <w:bodyDiv w:val="1"/>
      <w:marLeft w:val="0"/>
      <w:marRight w:val="0"/>
      <w:marTop w:val="0"/>
      <w:marBottom w:val="0"/>
      <w:divBdr>
        <w:top w:val="none" w:sz="0" w:space="0" w:color="auto"/>
        <w:left w:val="none" w:sz="0" w:space="0" w:color="auto"/>
        <w:bottom w:val="none" w:sz="0" w:space="0" w:color="auto"/>
        <w:right w:val="none" w:sz="0" w:space="0" w:color="auto"/>
      </w:divBdr>
    </w:div>
    <w:div w:id="746729859">
      <w:bodyDiv w:val="1"/>
      <w:marLeft w:val="0"/>
      <w:marRight w:val="0"/>
      <w:marTop w:val="0"/>
      <w:marBottom w:val="0"/>
      <w:divBdr>
        <w:top w:val="none" w:sz="0" w:space="0" w:color="auto"/>
        <w:left w:val="none" w:sz="0" w:space="0" w:color="auto"/>
        <w:bottom w:val="none" w:sz="0" w:space="0" w:color="auto"/>
        <w:right w:val="none" w:sz="0" w:space="0" w:color="auto"/>
      </w:divBdr>
    </w:div>
    <w:div w:id="752046815">
      <w:bodyDiv w:val="1"/>
      <w:marLeft w:val="0"/>
      <w:marRight w:val="0"/>
      <w:marTop w:val="0"/>
      <w:marBottom w:val="0"/>
      <w:divBdr>
        <w:top w:val="none" w:sz="0" w:space="0" w:color="auto"/>
        <w:left w:val="none" w:sz="0" w:space="0" w:color="auto"/>
        <w:bottom w:val="none" w:sz="0" w:space="0" w:color="auto"/>
        <w:right w:val="none" w:sz="0" w:space="0" w:color="auto"/>
      </w:divBdr>
    </w:div>
    <w:div w:id="756024578">
      <w:bodyDiv w:val="1"/>
      <w:marLeft w:val="0"/>
      <w:marRight w:val="0"/>
      <w:marTop w:val="0"/>
      <w:marBottom w:val="0"/>
      <w:divBdr>
        <w:top w:val="none" w:sz="0" w:space="0" w:color="auto"/>
        <w:left w:val="none" w:sz="0" w:space="0" w:color="auto"/>
        <w:bottom w:val="none" w:sz="0" w:space="0" w:color="auto"/>
        <w:right w:val="none" w:sz="0" w:space="0" w:color="auto"/>
      </w:divBdr>
    </w:div>
    <w:div w:id="759831572">
      <w:bodyDiv w:val="1"/>
      <w:marLeft w:val="0"/>
      <w:marRight w:val="0"/>
      <w:marTop w:val="0"/>
      <w:marBottom w:val="0"/>
      <w:divBdr>
        <w:top w:val="none" w:sz="0" w:space="0" w:color="auto"/>
        <w:left w:val="none" w:sz="0" w:space="0" w:color="auto"/>
        <w:bottom w:val="none" w:sz="0" w:space="0" w:color="auto"/>
        <w:right w:val="none" w:sz="0" w:space="0" w:color="auto"/>
      </w:divBdr>
    </w:div>
    <w:div w:id="786894591">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067976">
      <w:bodyDiv w:val="1"/>
      <w:marLeft w:val="0"/>
      <w:marRight w:val="0"/>
      <w:marTop w:val="0"/>
      <w:marBottom w:val="0"/>
      <w:divBdr>
        <w:top w:val="none" w:sz="0" w:space="0" w:color="auto"/>
        <w:left w:val="none" w:sz="0" w:space="0" w:color="auto"/>
        <w:bottom w:val="none" w:sz="0" w:space="0" w:color="auto"/>
        <w:right w:val="none" w:sz="0" w:space="0" w:color="auto"/>
      </w:divBdr>
      <w:divsChild>
        <w:div w:id="1333988383">
          <w:marLeft w:val="0"/>
          <w:marRight w:val="0"/>
          <w:marTop w:val="0"/>
          <w:marBottom w:val="0"/>
          <w:divBdr>
            <w:top w:val="none" w:sz="0" w:space="0" w:color="auto"/>
            <w:left w:val="none" w:sz="0" w:space="0" w:color="auto"/>
            <w:bottom w:val="none" w:sz="0" w:space="0" w:color="auto"/>
            <w:right w:val="none" w:sz="0" w:space="0" w:color="auto"/>
          </w:divBdr>
        </w:div>
      </w:divsChild>
    </w:div>
    <w:div w:id="808473680">
      <w:bodyDiv w:val="1"/>
      <w:marLeft w:val="0"/>
      <w:marRight w:val="0"/>
      <w:marTop w:val="0"/>
      <w:marBottom w:val="0"/>
      <w:divBdr>
        <w:top w:val="none" w:sz="0" w:space="0" w:color="auto"/>
        <w:left w:val="none" w:sz="0" w:space="0" w:color="auto"/>
        <w:bottom w:val="none" w:sz="0" w:space="0" w:color="auto"/>
        <w:right w:val="none" w:sz="0" w:space="0" w:color="auto"/>
      </w:divBdr>
    </w:div>
    <w:div w:id="808937985">
      <w:bodyDiv w:val="1"/>
      <w:marLeft w:val="0"/>
      <w:marRight w:val="0"/>
      <w:marTop w:val="0"/>
      <w:marBottom w:val="0"/>
      <w:divBdr>
        <w:top w:val="none" w:sz="0" w:space="0" w:color="auto"/>
        <w:left w:val="none" w:sz="0" w:space="0" w:color="auto"/>
        <w:bottom w:val="none" w:sz="0" w:space="0" w:color="auto"/>
        <w:right w:val="none" w:sz="0" w:space="0" w:color="auto"/>
      </w:divBdr>
    </w:div>
    <w:div w:id="819999824">
      <w:bodyDiv w:val="1"/>
      <w:marLeft w:val="0"/>
      <w:marRight w:val="0"/>
      <w:marTop w:val="0"/>
      <w:marBottom w:val="0"/>
      <w:divBdr>
        <w:top w:val="none" w:sz="0" w:space="0" w:color="auto"/>
        <w:left w:val="none" w:sz="0" w:space="0" w:color="auto"/>
        <w:bottom w:val="none" w:sz="0" w:space="0" w:color="auto"/>
        <w:right w:val="none" w:sz="0" w:space="0" w:color="auto"/>
      </w:divBdr>
    </w:div>
    <w:div w:id="824009210">
      <w:bodyDiv w:val="1"/>
      <w:marLeft w:val="0"/>
      <w:marRight w:val="0"/>
      <w:marTop w:val="0"/>
      <w:marBottom w:val="0"/>
      <w:divBdr>
        <w:top w:val="none" w:sz="0" w:space="0" w:color="auto"/>
        <w:left w:val="none" w:sz="0" w:space="0" w:color="auto"/>
        <w:bottom w:val="none" w:sz="0" w:space="0" w:color="auto"/>
        <w:right w:val="none" w:sz="0" w:space="0" w:color="auto"/>
      </w:divBdr>
    </w:div>
    <w:div w:id="839389255">
      <w:bodyDiv w:val="1"/>
      <w:marLeft w:val="0"/>
      <w:marRight w:val="0"/>
      <w:marTop w:val="0"/>
      <w:marBottom w:val="0"/>
      <w:divBdr>
        <w:top w:val="none" w:sz="0" w:space="0" w:color="auto"/>
        <w:left w:val="none" w:sz="0" w:space="0" w:color="auto"/>
        <w:bottom w:val="none" w:sz="0" w:space="0" w:color="auto"/>
        <w:right w:val="none" w:sz="0" w:space="0" w:color="auto"/>
      </w:divBdr>
    </w:div>
    <w:div w:id="839739314">
      <w:bodyDiv w:val="1"/>
      <w:marLeft w:val="0"/>
      <w:marRight w:val="0"/>
      <w:marTop w:val="0"/>
      <w:marBottom w:val="0"/>
      <w:divBdr>
        <w:top w:val="none" w:sz="0" w:space="0" w:color="auto"/>
        <w:left w:val="none" w:sz="0" w:space="0" w:color="auto"/>
        <w:bottom w:val="none" w:sz="0" w:space="0" w:color="auto"/>
        <w:right w:val="none" w:sz="0" w:space="0" w:color="auto"/>
      </w:divBdr>
    </w:div>
    <w:div w:id="841504592">
      <w:bodyDiv w:val="1"/>
      <w:marLeft w:val="0"/>
      <w:marRight w:val="0"/>
      <w:marTop w:val="0"/>
      <w:marBottom w:val="0"/>
      <w:divBdr>
        <w:top w:val="none" w:sz="0" w:space="0" w:color="auto"/>
        <w:left w:val="none" w:sz="0" w:space="0" w:color="auto"/>
        <w:bottom w:val="none" w:sz="0" w:space="0" w:color="auto"/>
        <w:right w:val="none" w:sz="0" w:space="0" w:color="auto"/>
      </w:divBdr>
    </w:div>
    <w:div w:id="865796804">
      <w:bodyDiv w:val="1"/>
      <w:marLeft w:val="0"/>
      <w:marRight w:val="0"/>
      <w:marTop w:val="0"/>
      <w:marBottom w:val="0"/>
      <w:divBdr>
        <w:top w:val="none" w:sz="0" w:space="0" w:color="auto"/>
        <w:left w:val="none" w:sz="0" w:space="0" w:color="auto"/>
        <w:bottom w:val="none" w:sz="0" w:space="0" w:color="auto"/>
        <w:right w:val="none" w:sz="0" w:space="0" w:color="auto"/>
      </w:divBdr>
    </w:div>
    <w:div w:id="866334355">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6450556">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908466426">
      <w:bodyDiv w:val="1"/>
      <w:marLeft w:val="0"/>
      <w:marRight w:val="0"/>
      <w:marTop w:val="0"/>
      <w:marBottom w:val="0"/>
      <w:divBdr>
        <w:top w:val="none" w:sz="0" w:space="0" w:color="auto"/>
        <w:left w:val="none" w:sz="0" w:space="0" w:color="auto"/>
        <w:bottom w:val="none" w:sz="0" w:space="0" w:color="auto"/>
        <w:right w:val="none" w:sz="0" w:space="0" w:color="auto"/>
      </w:divBdr>
    </w:div>
    <w:div w:id="910776040">
      <w:bodyDiv w:val="1"/>
      <w:marLeft w:val="0"/>
      <w:marRight w:val="0"/>
      <w:marTop w:val="0"/>
      <w:marBottom w:val="0"/>
      <w:divBdr>
        <w:top w:val="none" w:sz="0" w:space="0" w:color="auto"/>
        <w:left w:val="none" w:sz="0" w:space="0" w:color="auto"/>
        <w:bottom w:val="none" w:sz="0" w:space="0" w:color="auto"/>
        <w:right w:val="none" w:sz="0" w:space="0" w:color="auto"/>
      </w:divBdr>
    </w:div>
    <w:div w:id="926420768">
      <w:bodyDiv w:val="1"/>
      <w:marLeft w:val="0"/>
      <w:marRight w:val="0"/>
      <w:marTop w:val="0"/>
      <w:marBottom w:val="0"/>
      <w:divBdr>
        <w:top w:val="none" w:sz="0" w:space="0" w:color="auto"/>
        <w:left w:val="none" w:sz="0" w:space="0" w:color="auto"/>
        <w:bottom w:val="none" w:sz="0" w:space="0" w:color="auto"/>
        <w:right w:val="none" w:sz="0" w:space="0" w:color="auto"/>
      </w:divBdr>
    </w:div>
    <w:div w:id="941381514">
      <w:bodyDiv w:val="1"/>
      <w:marLeft w:val="0"/>
      <w:marRight w:val="0"/>
      <w:marTop w:val="0"/>
      <w:marBottom w:val="0"/>
      <w:divBdr>
        <w:top w:val="none" w:sz="0" w:space="0" w:color="auto"/>
        <w:left w:val="none" w:sz="0" w:space="0" w:color="auto"/>
        <w:bottom w:val="none" w:sz="0" w:space="0" w:color="auto"/>
        <w:right w:val="none" w:sz="0" w:space="0" w:color="auto"/>
      </w:divBdr>
    </w:div>
    <w:div w:id="948200970">
      <w:bodyDiv w:val="1"/>
      <w:marLeft w:val="0"/>
      <w:marRight w:val="0"/>
      <w:marTop w:val="0"/>
      <w:marBottom w:val="0"/>
      <w:divBdr>
        <w:top w:val="none" w:sz="0" w:space="0" w:color="auto"/>
        <w:left w:val="none" w:sz="0" w:space="0" w:color="auto"/>
        <w:bottom w:val="none" w:sz="0" w:space="0" w:color="auto"/>
        <w:right w:val="none" w:sz="0" w:space="0" w:color="auto"/>
      </w:divBdr>
    </w:div>
    <w:div w:id="951863725">
      <w:bodyDiv w:val="1"/>
      <w:marLeft w:val="0"/>
      <w:marRight w:val="0"/>
      <w:marTop w:val="0"/>
      <w:marBottom w:val="0"/>
      <w:divBdr>
        <w:top w:val="none" w:sz="0" w:space="0" w:color="auto"/>
        <w:left w:val="none" w:sz="0" w:space="0" w:color="auto"/>
        <w:bottom w:val="none" w:sz="0" w:space="0" w:color="auto"/>
        <w:right w:val="none" w:sz="0" w:space="0" w:color="auto"/>
      </w:divBdr>
    </w:div>
    <w:div w:id="952785543">
      <w:bodyDiv w:val="1"/>
      <w:marLeft w:val="0"/>
      <w:marRight w:val="0"/>
      <w:marTop w:val="0"/>
      <w:marBottom w:val="0"/>
      <w:divBdr>
        <w:top w:val="none" w:sz="0" w:space="0" w:color="auto"/>
        <w:left w:val="none" w:sz="0" w:space="0" w:color="auto"/>
        <w:bottom w:val="none" w:sz="0" w:space="0" w:color="auto"/>
        <w:right w:val="none" w:sz="0" w:space="0" w:color="auto"/>
      </w:divBdr>
    </w:div>
    <w:div w:id="956718519">
      <w:bodyDiv w:val="1"/>
      <w:marLeft w:val="0"/>
      <w:marRight w:val="0"/>
      <w:marTop w:val="0"/>
      <w:marBottom w:val="0"/>
      <w:divBdr>
        <w:top w:val="none" w:sz="0" w:space="0" w:color="auto"/>
        <w:left w:val="none" w:sz="0" w:space="0" w:color="auto"/>
        <w:bottom w:val="none" w:sz="0" w:space="0" w:color="auto"/>
        <w:right w:val="none" w:sz="0" w:space="0" w:color="auto"/>
      </w:divBdr>
    </w:div>
    <w:div w:id="958145188">
      <w:bodyDiv w:val="1"/>
      <w:marLeft w:val="0"/>
      <w:marRight w:val="0"/>
      <w:marTop w:val="0"/>
      <w:marBottom w:val="0"/>
      <w:divBdr>
        <w:top w:val="none" w:sz="0" w:space="0" w:color="auto"/>
        <w:left w:val="none" w:sz="0" w:space="0" w:color="auto"/>
        <w:bottom w:val="none" w:sz="0" w:space="0" w:color="auto"/>
        <w:right w:val="none" w:sz="0" w:space="0" w:color="auto"/>
      </w:divBdr>
    </w:div>
    <w:div w:id="958757296">
      <w:bodyDiv w:val="1"/>
      <w:marLeft w:val="0"/>
      <w:marRight w:val="0"/>
      <w:marTop w:val="0"/>
      <w:marBottom w:val="0"/>
      <w:divBdr>
        <w:top w:val="none" w:sz="0" w:space="0" w:color="auto"/>
        <w:left w:val="none" w:sz="0" w:space="0" w:color="auto"/>
        <w:bottom w:val="none" w:sz="0" w:space="0" w:color="auto"/>
        <w:right w:val="none" w:sz="0" w:space="0" w:color="auto"/>
      </w:divBdr>
    </w:div>
    <w:div w:id="964655708">
      <w:bodyDiv w:val="1"/>
      <w:marLeft w:val="0"/>
      <w:marRight w:val="0"/>
      <w:marTop w:val="0"/>
      <w:marBottom w:val="0"/>
      <w:divBdr>
        <w:top w:val="none" w:sz="0" w:space="0" w:color="auto"/>
        <w:left w:val="none" w:sz="0" w:space="0" w:color="auto"/>
        <w:bottom w:val="none" w:sz="0" w:space="0" w:color="auto"/>
        <w:right w:val="none" w:sz="0" w:space="0" w:color="auto"/>
      </w:divBdr>
    </w:div>
    <w:div w:id="969746103">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1423094">
      <w:bodyDiv w:val="1"/>
      <w:marLeft w:val="0"/>
      <w:marRight w:val="0"/>
      <w:marTop w:val="0"/>
      <w:marBottom w:val="0"/>
      <w:divBdr>
        <w:top w:val="none" w:sz="0" w:space="0" w:color="auto"/>
        <w:left w:val="none" w:sz="0" w:space="0" w:color="auto"/>
        <w:bottom w:val="none" w:sz="0" w:space="0" w:color="auto"/>
        <w:right w:val="none" w:sz="0" w:space="0" w:color="auto"/>
      </w:divBdr>
    </w:div>
    <w:div w:id="982273320">
      <w:bodyDiv w:val="1"/>
      <w:marLeft w:val="0"/>
      <w:marRight w:val="0"/>
      <w:marTop w:val="0"/>
      <w:marBottom w:val="0"/>
      <w:divBdr>
        <w:top w:val="none" w:sz="0" w:space="0" w:color="auto"/>
        <w:left w:val="none" w:sz="0" w:space="0" w:color="auto"/>
        <w:bottom w:val="none" w:sz="0" w:space="0" w:color="auto"/>
        <w:right w:val="none" w:sz="0" w:space="0" w:color="auto"/>
      </w:divBdr>
    </w:div>
    <w:div w:id="988823186">
      <w:bodyDiv w:val="1"/>
      <w:marLeft w:val="0"/>
      <w:marRight w:val="0"/>
      <w:marTop w:val="0"/>
      <w:marBottom w:val="0"/>
      <w:divBdr>
        <w:top w:val="none" w:sz="0" w:space="0" w:color="auto"/>
        <w:left w:val="none" w:sz="0" w:space="0" w:color="auto"/>
        <w:bottom w:val="none" w:sz="0" w:space="0" w:color="auto"/>
        <w:right w:val="none" w:sz="0" w:space="0" w:color="auto"/>
      </w:divBdr>
    </w:div>
    <w:div w:id="996303801">
      <w:bodyDiv w:val="1"/>
      <w:marLeft w:val="0"/>
      <w:marRight w:val="0"/>
      <w:marTop w:val="0"/>
      <w:marBottom w:val="0"/>
      <w:divBdr>
        <w:top w:val="none" w:sz="0" w:space="0" w:color="auto"/>
        <w:left w:val="none" w:sz="0" w:space="0" w:color="auto"/>
        <w:bottom w:val="none" w:sz="0" w:space="0" w:color="auto"/>
        <w:right w:val="none" w:sz="0" w:space="0" w:color="auto"/>
      </w:divBdr>
    </w:div>
    <w:div w:id="997271358">
      <w:bodyDiv w:val="1"/>
      <w:marLeft w:val="0"/>
      <w:marRight w:val="0"/>
      <w:marTop w:val="0"/>
      <w:marBottom w:val="0"/>
      <w:divBdr>
        <w:top w:val="none" w:sz="0" w:space="0" w:color="auto"/>
        <w:left w:val="none" w:sz="0" w:space="0" w:color="auto"/>
        <w:bottom w:val="none" w:sz="0" w:space="0" w:color="auto"/>
        <w:right w:val="none" w:sz="0" w:space="0" w:color="auto"/>
      </w:divBdr>
    </w:div>
    <w:div w:id="100154881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16007353">
      <w:bodyDiv w:val="1"/>
      <w:marLeft w:val="0"/>
      <w:marRight w:val="0"/>
      <w:marTop w:val="0"/>
      <w:marBottom w:val="0"/>
      <w:divBdr>
        <w:top w:val="none" w:sz="0" w:space="0" w:color="auto"/>
        <w:left w:val="none" w:sz="0" w:space="0" w:color="auto"/>
        <w:bottom w:val="none" w:sz="0" w:space="0" w:color="auto"/>
        <w:right w:val="none" w:sz="0" w:space="0" w:color="auto"/>
      </w:divBdr>
      <w:divsChild>
        <w:div w:id="1729918316">
          <w:marLeft w:val="0"/>
          <w:marRight w:val="0"/>
          <w:marTop w:val="0"/>
          <w:marBottom w:val="0"/>
          <w:divBdr>
            <w:top w:val="none" w:sz="0" w:space="0" w:color="auto"/>
            <w:left w:val="none" w:sz="0" w:space="0" w:color="auto"/>
            <w:bottom w:val="none" w:sz="0" w:space="0" w:color="auto"/>
            <w:right w:val="none" w:sz="0" w:space="0" w:color="auto"/>
          </w:divBdr>
        </w:div>
      </w:divsChild>
    </w:div>
    <w:div w:id="1016077817">
      <w:bodyDiv w:val="1"/>
      <w:marLeft w:val="0"/>
      <w:marRight w:val="0"/>
      <w:marTop w:val="0"/>
      <w:marBottom w:val="0"/>
      <w:divBdr>
        <w:top w:val="none" w:sz="0" w:space="0" w:color="auto"/>
        <w:left w:val="none" w:sz="0" w:space="0" w:color="auto"/>
        <w:bottom w:val="none" w:sz="0" w:space="0" w:color="auto"/>
        <w:right w:val="none" w:sz="0" w:space="0" w:color="auto"/>
      </w:divBdr>
    </w:div>
    <w:div w:id="1016813173">
      <w:bodyDiv w:val="1"/>
      <w:marLeft w:val="0"/>
      <w:marRight w:val="0"/>
      <w:marTop w:val="0"/>
      <w:marBottom w:val="0"/>
      <w:divBdr>
        <w:top w:val="none" w:sz="0" w:space="0" w:color="auto"/>
        <w:left w:val="none" w:sz="0" w:space="0" w:color="auto"/>
        <w:bottom w:val="none" w:sz="0" w:space="0" w:color="auto"/>
        <w:right w:val="none" w:sz="0" w:space="0" w:color="auto"/>
      </w:divBdr>
      <w:divsChild>
        <w:div w:id="445078666">
          <w:marLeft w:val="0"/>
          <w:marRight w:val="0"/>
          <w:marTop w:val="0"/>
          <w:marBottom w:val="0"/>
          <w:divBdr>
            <w:top w:val="none" w:sz="0" w:space="0" w:color="auto"/>
            <w:left w:val="none" w:sz="0" w:space="0" w:color="auto"/>
            <w:bottom w:val="none" w:sz="0" w:space="0" w:color="auto"/>
            <w:right w:val="none" w:sz="0" w:space="0" w:color="auto"/>
          </w:divBdr>
        </w:div>
      </w:divsChild>
    </w:div>
    <w:div w:id="1021205917">
      <w:bodyDiv w:val="1"/>
      <w:marLeft w:val="0"/>
      <w:marRight w:val="0"/>
      <w:marTop w:val="0"/>
      <w:marBottom w:val="0"/>
      <w:divBdr>
        <w:top w:val="none" w:sz="0" w:space="0" w:color="auto"/>
        <w:left w:val="none" w:sz="0" w:space="0" w:color="auto"/>
        <w:bottom w:val="none" w:sz="0" w:space="0" w:color="auto"/>
        <w:right w:val="none" w:sz="0" w:space="0" w:color="auto"/>
      </w:divBdr>
    </w:div>
    <w:div w:id="1022364195">
      <w:bodyDiv w:val="1"/>
      <w:marLeft w:val="0"/>
      <w:marRight w:val="0"/>
      <w:marTop w:val="0"/>
      <w:marBottom w:val="0"/>
      <w:divBdr>
        <w:top w:val="none" w:sz="0" w:space="0" w:color="auto"/>
        <w:left w:val="none" w:sz="0" w:space="0" w:color="auto"/>
        <w:bottom w:val="none" w:sz="0" w:space="0" w:color="auto"/>
        <w:right w:val="none" w:sz="0" w:space="0" w:color="auto"/>
      </w:divBdr>
    </w:div>
    <w:div w:id="1030060444">
      <w:bodyDiv w:val="1"/>
      <w:marLeft w:val="0"/>
      <w:marRight w:val="0"/>
      <w:marTop w:val="0"/>
      <w:marBottom w:val="0"/>
      <w:divBdr>
        <w:top w:val="none" w:sz="0" w:space="0" w:color="auto"/>
        <w:left w:val="none" w:sz="0" w:space="0" w:color="auto"/>
        <w:bottom w:val="none" w:sz="0" w:space="0" w:color="auto"/>
        <w:right w:val="none" w:sz="0" w:space="0" w:color="auto"/>
      </w:divBdr>
    </w:div>
    <w:div w:id="1039671912">
      <w:bodyDiv w:val="1"/>
      <w:marLeft w:val="0"/>
      <w:marRight w:val="0"/>
      <w:marTop w:val="0"/>
      <w:marBottom w:val="0"/>
      <w:divBdr>
        <w:top w:val="none" w:sz="0" w:space="0" w:color="auto"/>
        <w:left w:val="none" w:sz="0" w:space="0" w:color="auto"/>
        <w:bottom w:val="none" w:sz="0" w:space="0" w:color="auto"/>
        <w:right w:val="none" w:sz="0" w:space="0" w:color="auto"/>
      </w:divBdr>
    </w:div>
    <w:div w:id="1043602677">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49308774">
      <w:bodyDiv w:val="1"/>
      <w:marLeft w:val="0"/>
      <w:marRight w:val="0"/>
      <w:marTop w:val="0"/>
      <w:marBottom w:val="0"/>
      <w:divBdr>
        <w:top w:val="none" w:sz="0" w:space="0" w:color="auto"/>
        <w:left w:val="none" w:sz="0" w:space="0" w:color="auto"/>
        <w:bottom w:val="none" w:sz="0" w:space="0" w:color="auto"/>
        <w:right w:val="none" w:sz="0" w:space="0" w:color="auto"/>
      </w:divBdr>
    </w:div>
    <w:div w:id="1049721965">
      <w:bodyDiv w:val="1"/>
      <w:marLeft w:val="0"/>
      <w:marRight w:val="0"/>
      <w:marTop w:val="0"/>
      <w:marBottom w:val="0"/>
      <w:divBdr>
        <w:top w:val="none" w:sz="0" w:space="0" w:color="auto"/>
        <w:left w:val="none" w:sz="0" w:space="0" w:color="auto"/>
        <w:bottom w:val="none" w:sz="0" w:space="0" w:color="auto"/>
        <w:right w:val="none" w:sz="0" w:space="0" w:color="auto"/>
      </w:divBdr>
    </w:div>
    <w:div w:id="1071853923">
      <w:bodyDiv w:val="1"/>
      <w:marLeft w:val="0"/>
      <w:marRight w:val="0"/>
      <w:marTop w:val="0"/>
      <w:marBottom w:val="0"/>
      <w:divBdr>
        <w:top w:val="none" w:sz="0" w:space="0" w:color="auto"/>
        <w:left w:val="none" w:sz="0" w:space="0" w:color="auto"/>
        <w:bottom w:val="none" w:sz="0" w:space="0" w:color="auto"/>
        <w:right w:val="none" w:sz="0" w:space="0" w:color="auto"/>
      </w:divBdr>
    </w:div>
    <w:div w:id="1074429040">
      <w:bodyDiv w:val="1"/>
      <w:marLeft w:val="0"/>
      <w:marRight w:val="0"/>
      <w:marTop w:val="0"/>
      <w:marBottom w:val="0"/>
      <w:divBdr>
        <w:top w:val="none" w:sz="0" w:space="0" w:color="auto"/>
        <w:left w:val="none" w:sz="0" w:space="0" w:color="auto"/>
        <w:bottom w:val="none" w:sz="0" w:space="0" w:color="auto"/>
        <w:right w:val="none" w:sz="0" w:space="0" w:color="auto"/>
      </w:divBdr>
    </w:div>
    <w:div w:id="1082876964">
      <w:bodyDiv w:val="1"/>
      <w:marLeft w:val="0"/>
      <w:marRight w:val="0"/>
      <w:marTop w:val="0"/>
      <w:marBottom w:val="0"/>
      <w:divBdr>
        <w:top w:val="none" w:sz="0" w:space="0" w:color="auto"/>
        <w:left w:val="none" w:sz="0" w:space="0" w:color="auto"/>
        <w:bottom w:val="none" w:sz="0" w:space="0" w:color="auto"/>
        <w:right w:val="none" w:sz="0" w:space="0" w:color="auto"/>
      </w:divBdr>
    </w:div>
    <w:div w:id="1100179225">
      <w:bodyDiv w:val="1"/>
      <w:marLeft w:val="0"/>
      <w:marRight w:val="0"/>
      <w:marTop w:val="0"/>
      <w:marBottom w:val="0"/>
      <w:divBdr>
        <w:top w:val="none" w:sz="0" w:space="0" w:color="auto"/>
        <w:left w:val="none" w:sz="0" w:space="0" w:color="auto"/>
        <w:bottom w:val="none" w:sz="0" w:space="0" w:color="auto"/>
        <w:right w:val="none" w:sz="0" w:space="0" w:color="auto"/>
      </w:divBdr>
    </w:div>
    <w:div w:id="1102190693">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7916705">
      <w:bodyDiv w:val="1"/>
      <w:marLeft w:val="0"/>
      <w:marRight w:val="0"/>
      <w:marTop w:val="0"/>
      <w:marBottom w:val="0"/>
      <w:divBdr>
        <w:top w:val="none" w:sz="0" w:space="0" w:color="auto"/>
        <w:left w:val="none" w:sz="0" w:space="0" w:color="auto"/>
        <w:bottom w:val="none" w:sz="0" w:space="0" w:color="auto"/>
        <w:right w:val="none" w:sz="0" w:space="0" w:color="auto"/>
      </w:divBdr>
    </w:div>
    <w:div w:id="1134328786">
      <w:bodyDiv w:val="1"/>
      <w:marLeft w:val="0"/>
      <w:marRight w:val="0"/>
      <w:marTop w:val="0"/>
      <w:marBottom w:val="0"/>
      <w:divBdr>
        <w:top w:val="none" w:sz="0" w:space="0" w:color="auto"/>
        <w:left w:val="none" w:sz="0" w:space="0" w:color="auto"/>
        <w:bottom w:val="none" w:sz="0" w:space="0" w:color="auto"/>
        <w:right w:val="none" w:sz="0" w:space="0" w:color="auto"/>
      </w:divBdr>
    </w:div>
    <w:div w:id="1137408968">
      <w:bodyDiv w:val="1"/>
      <w:marLeft w:val="0"/>
      <w:marRight w:val="0"/>
      <w:marTop w:val="0"/>
      <w:marBottom w:val="0"/>
      <w:divBdr>
        <w:top w:val="none" w:sz="0" w:space="0" w:color="auto"/>
        <w:left w:val="none" w:sz="0" w:space="0" w:color="auto"/>
        <w:bottom w:val="none" w:sz="0" w:space="0" w:color="auto"/>
        <w:right w:val="none" w:sz="0" w:space="0" w:color="auto"/>
      </w:divBdr>
    </w:div>
    <w:div w:id="1143811035">
      <w:bodyDiv w:val="1"/>
      <w:marLeft w:val="0"/>
      <w:marRight w:val="0"/>
      <w:marTop w:val="0"/>
      <w:marBottom w:val="0"/>
      <w:divBdr>
        <w:top w:val="none" w:sz="0" w:space="0" w:color="auto"/>
        <w:left w:val="none" w:sz="0" w:space="0" w:color="auto"/>
        <w:bottom w:val="none" w:sz="0" w:space="0" w:color="auto"/>
        <w:right w:val="none" w:sz="0" w:space="0" w:color="auto"/>
      </w:divBdr>
    </w:div>
    <w:div w:id="1145977287">
      <w:bodyDiv w:val="1"/>
      <w:marLeft w:val="0"/>
      <w:marRight w:val="0"/>
      <w:marTop w:val="0"/>
      <w:marBottom w:val="0"/>
      <w:divBdr>
        <w:top w:val="none" w:sz="0" w:space="0" w:color="auto"/>
        <w:left w:val="none" w:sz="0" w:space="0" w:color="auto"/>
        <w:bottom w:val="none" w:sz="0" w:space="0" w:color="auto"/>
        <w:right w:val="none" w:sz="0" w:space="0" w:color="auto"/>
      </w:divBdr>
    </w:div>
    <w:div w:id="1155796724">
      <w:bodyDiv w:val="1"/>
      <w:marLeft w:val="0"/>
      <w:marRight w:val="0"/>
      <w:marTop w:val="0"/>
      <w:marBottom w:val="0"/>
      <w:divBdr>
        <w:top w:val="none" w:sz="0" w:space="0" w:color="auto"/>
        <w:left w:val="none" w:sz="0" w:space="0" w:color="auto"/>
        <w:bottom w:val="none" w:sz="0" w:space="0" w:color="auto"/>
        <w:right w:val="none" w:sz="0" w:space="0" w:color="auto"/>
      </w:divBdr>
    </w:div>
    <w:div w:id="1171331909">
      <w:bodyDiv w:val="1"/>
      <w:marLeft w:val="0"/>
      <w:marRight w:val="0"/>
      <w:marTop w:val="0"/>
      <w:marBottom w:val="0"/>
      <w:divBdr>
        <w:top w:val="none" w:sz="0" w:space="0" w:color="auto"/>
        <w:left w:val="none" w:sz="0" w:space="0" w:color="auto"/>
        <w:bottom w:val="none" w:sz="0" w:space="0" w:color="auto"/>
        <w:right w:val="none" w:sz="0" w:space="0" w:color="auto"/>
      </w:divBdr>
    </w:div>
    <w:div w:id="1190684264">
      <w:bodyDiv w:val="1"/>
      <w:marLeft w:val="0"/>
      <w:marRight w:val="0"/>
      <w:marTop w:val="0"/>
      <w:marBottom w:val="0"/>
      <w:divBdr>
        <w:top w:val="none" w:sz="0" w:space="0" w:color="auto"/>
        <w:left w:val="none" w:sz="0" w:space="0" w:color="auto"/>
        <w:bottom w:val="none" w:sz="0" w:space="0" w:color="auto"/>
        <w:right w:val="none" w:sz="0" w:space="0" w:color="auto"/>
      </w:divBdr>
    </w:div>
    <w:div w:id="1199515785">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169188">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993723">
      <w:bodyDiv w:val="1"/>
      <w:marLeft w:val="0"/>
      <w:marRight w:val="0"/>
      <w:marTop w:val="0"/>
      <w:marBottom w:val="0"/>
      <w:divBdr>
        <w:top w:val="none" w:sz="0" w:space="0" w:color="auto"/>
        <w:left w:val="none" w:sz="0" w:space="0" w:color="auto"/>
        <w:bottom w:val="none" w:sz="0" w:space="0" w:color="auto"/>
        <w:right w:val="none" w:sz="0" w:space="0" w:color="auto"/>
      </w:divBdr>
    </w:div>
    <w:div w:id="1220478629">
      <w:bodyDiv w:val="1"/>
      <w:marLeft w:val="0"/>
      <w:marRight w:val="0"/>
      <w:marTop w:val="0"/>
      <w:marBottom w:val="0"/>
      <w:divBdr>
        <w:top w:val="none" w:sz="0" w:space="0" w:color="auto"/>
        <w:left w:val="none" w:sz="0" w:space="0" w:color="auto"/>
        <w:bottom w:val="none" w:sz="0" w:space="0" w:color="auto"/>
        <w:right w:val="none" w:sz="0" w:space="0" w:color="auto"/>
      </w:divBdr>
    </w:div>
    <w:div w:id="1220944255">
      <w:bodyDiv w:val="1"/>
      <w:marLeft w:val="0"/>
      <w:marRight w:val="0"/>
      <w:marTop w:val="0"/>
      <w:marBottom w:val="0"/>
      <w:divBdr>
        <w:top w:val="none" w:sz="0" w:space="0" w:color="auto"/>
        <w:left w:val="none" w:sz="0" w:space="0" w:color="auto"/>
        <w:bottom w:val="none" w:sz="0" w:space="0" w:color="auto"/>
        <w:right w:val="none" w:sz="0" w:space="0" w:color="auto"/>
      </w:divBdr>
    </w:div>
    <w:div w:id="1225022247">
      <w:bodyDiv w:val="1"/>
      <w:marLeft w:val="0"/>
      <w:marRight w:val="0"/>
      <w:marTop w:val="0"/>
      <w:marBottom w:val="0"/>
      <w:divBdr>
        <w:top w:val="none" w:sz="0" w:space="0" w:color="auto"/>
        <w:left w:val="none" w:sz="0" w:space="0" w:color="auto"/>
        <w:bottom w:val="none" w:sz="0" w:space="0" w:color="auto"/>
        <w:right w:val="none" w:sz="0" w:space="0" w:color="auto"/>
      </w:divBdr>
    </w:div>
    <w:div w:id="1225139099">
      <w:bodyDiv w:val="1"/>
      <w:marLeft w:val="0"/>
      <w:marRight w:val="0"/>
      <w:marTop w:val="0"/>
      <w:marBottom w:val="0"/>
      <w:divBdr>
        <w:top w:val="none" w:sz="0" w:space="0" w:color="auto"/>
        <w:left w:val="none" w:sz="0" w:space="0" w:color="auto"/>
        <w:bottom w:val="none" w:sz="0" w:space="0" w:color="auto"/>
        <w:right w:val="none" w:sz="0" w:space="0" w:color="auto"/>
      </w:divBdr>
      <w:divsChild>
        <w:div w:id="1402219067">
          <w:marLeft w:val="0"/>
          <w:marRight w:val="0"/>
          <w:marTop w:val="0"/>
          <w:marBottom w:val="0"/>
          <w:divBdr>
            <w:top w:val="none" w:sz="0" w:space="0" w:color="auto"/>
            <w:left w:val="none" w:sz="0" w:space="0" w:color="auto"/>
            <w:bottom w:val="none" w:sz="0" w:space="0" w:color="auto"/>
            <w:right w:val="none" w:sz="0" w:space="0" w:color="auto"/>
          </w:divBdr>
        </w:div>
      </w:divsChild>
    </w:div>
    <w:div w:id="1236672897">
      <w:bodyDiv w:val="1"/>
      <w:marLeft w:val="0"/>
      <w:marRight w:val="0"/>
      <w:marTop w:val="0"/>
      <w:marBottom w:val="0"/>
      <w:divBdr>
        <w:top w:val="none" w:sz="0" w:space="0" w:color="auto"/>
        <w:left w:val="none" w:sz="0" w:space="0" w:color="auto"/>
        <w:bottom w:val="none" w:sz="0" w:space="0" w:color="auto"/>
        <w:right w:val="none" w:sz="0" w:space="0" w:color="auto"/>
      </w:divBdr>
    </w:div>
    <w:div w:id="1239831320">
      <w:bodyDiv w:val="1"/>
      <w:marLeft w:val="0"/>
      <w:marRight w:val="0"/>
      <w:marTop w:val="0"/>
      <w:marBottom w:val="0"/>
      <w:divBdr>
        <w:top w:val="none" w:sz="0" w:space="0" w:color="auto"/>
        <w:left w:val="none" w:sz="0" w:space="0" w:color="auto"/>
        <w:bottom w:val="none" w:sz="0" w:space="0" w:color="auto"/>
        <w:right w:val="none" w:sz="0" w:space="0" w:color="auto"/>
      </w:divBdr>
      <w:divsChild>
        <w:div w:id="1908569523">
          <w:marLeft w:val="0"/>
          <w:marRight w:val="0"/>
          <w:marTop w:val="0"/>
          <w:marBottom w:val="0"/>
          <w:divBdr>
            <w:top w:val="none" w:sz="0" w:space="0" w:color="auto"/>
            <w:left w:val="none" w:sz="0" w:space="0" w:color="auto"/>
            <w:bottom w:val="none" w:sz="0" w:space="0" w:color="auto"/>
            <w:right w:val="none" w:sz="0" w:space="0" w:color="auto"/>
          </w:divBdr>
        </w:div>
      </w:divsChild>
    </w:div>
    <w:div w:id="1245531516">
      <w:bodyDiv w:val="1"/>
      <w:marLeft w:val="0"/>
      <w:marRight w:val="0"/>
      <w:marTop w:val="0"/>
      <w:marBottom w:val="0"/>
      <w:divBdr>
        <w:top w:val="none" w:sz="0" w:space="0" w:color="auto"/>
        <w:left w:val="none" w:sz="0" w:space="0" w:color="auto"/>
        <w:bottom w:val="none" w:sz="0" w:space="0" w:color="auto"/>
        <w:right w:val="none" w:sz="0" w:space="0" w:color="auto"/>
      </w:divBdr>
      <w:divsChild>
        <w:div w:id="286814182">
          <w:marLeft w:val="0"/>
          <w:marRight w:val="0"/>
          <w:marTop w:val="0"/>
          <w:marBottom w:val="0"/>
          <w:divBdr>
            <w:top w:val="none" w:sz="0" w:space="0" w:color="auto"/>
            <w:left w:val="none" w:sz="0" w:space="0" w:color="auto"/>
            <w:bottom w:val="none" w:sz="0" w:space="0" w:color="auto"/>
            <w:right w:val="none" w:sz="0" w:space="0" w:color="auto"/>
          </w:divBdr>
        </w:div>
      </w:divsChild>
    </w:div>
    <w:div w:id="1249342466">
      <w:bodyDiv w:val="1"/>
      <w:marLeft w:val="0"/>
      <w:marRight w:val="0"/>
      <w:marTop w:val="0"/>
      <w:marBottom w:val="0"/>
      <w:divBdr>
        <w:top w:val="none" w:sz="0" w:space="0" w:color="auto"/>
        <w:left w:val="none" w:sz="0" w:space="0" w:color="auto"/>
        <w:bottom w:val="none" w:sz="0" w:space="0" w:color="auto"/>
        <w:right w:val="none" w:sz="0" w:space="0" w:color="auto"/>
      </w:divBdr>
    </w:div>
    <w:div w:id="1255015863">
      <w:bodyDiv w:val="1"/>
      <w:marLeft w:val="0"/>
      <w:marRight w:val="0"/>
      <w:marTop w:val="0"/>
      <w:marBottom w:val="0"/>
      <w:divBdr>
        <w:top w:val="none" w:sz="0" w:space="0" w:color="auto"/>
        <w:left w:val="none" w:sz="0" w:space="0" w:color="auto"/>
        <w:bottom w:val="none" w:sz="0" w:space="0" w:color="auto"/>
        <w:right w:val="none" w:sz="0" w:space="0" w:color="auto"/>
      </w:divBdr>
    </w:div>
    <w:div w:id="1265115510">
      <w:bodyDiv w:val="1"/>
      <w:marLeft w:val="0"/>
      <w:marRight w:val="0"/>
      <w:marTop w:val="0"/>
      <w:marBottom w:val="0"/>
      <w:divBdr>
        <w:top w:val="none" w:sz="0" w:space="0" w:color="auto"/>
        <w:left w:val="none" w:sz="0" w:space="0" w:color="auto"/>
        <w:bottom w:val="none" w:sz="0" w:space="0" w:color="auto"/>
        <w:right w:val="none" w:sz="0" w:space="0" w:color="auto"/>
      </w:divBdr>
    </w:div>
    <w:div w:id="1266186654">
      <w:bodyDiv w:val="1"/>
      <w:marLeft w:val="0"/>
      <w:marRight w:val="0"/>
      <w:marTop w:val="0"/>
      <w:marBottom w:val="0"/>
      <w:divBdr>
        <w:top w:val="none" w:sz="0" w:space="0" w:color="auto"/>
        <w:left w:val="none" w:sz="0" w:space="0" w:color="auto"/>
        <w:bottom w:val="none" w:sz="0" w:space="0" w:color="auto"/>
        <w:right w:val="none" w:sz="0" w:space="0" w:color="auto"/>
      </w:divBdr>
    </w:div>
    <w:div w:id="1266503357">
      <w:bodyDiv w:val="1"/>
      <w:marLeft w:val="0"/>
      <w:marRight w:val="0"/>
      <w:marTop w:val="0"/>
      <w:marBottom w:val="0"/>
      <w:divBdr>
        <w:top w:val="none" w:sz="0" w:space="0" w:color="auto"/>
        <w:left w:val="none" w:sz="0" w:space="0" w:color="auto"/>
        <w:bottom w:val="none" w:sz="0" w:space="0" w:color="auto"/>
        <w:right w:val="none" w:sz="0" w:space="0" w:color="auto"/>
      </w:divBdr>
    </w:div>
    <w:div w:id="1292250402">
      <w:bodyDiv w:val="1"/>
      <w:marLeft w:val="0"/>
      <w:marRight w:val="0"/>
      <w:marTop w:val="0"/>
      <w:marBottom w:val="0"/>
      <w:divBdr>
        <w:top w:val="none" w:sz="0" w:space="0" w:color="auto"/>
        <w:left w:val="none" w:sz="0" w:space="0" w:color="auto"/>
        <w:bottom w:val="none" w:sz="0" w:space="0" w:color="auto"/>
        <w:right w:val="none" w:sz="0" w:space="0" w:color="auto"/>
      </w:divBdr>
    </w:div>
    <w:div w:id="1294630893">
      <w:bodyDiv w:val="1"/>
      <w:marLeft w:val="0"/>
      <w:marRight w:val="0"/>
      <w:marTop w:val="0"/>
      <w:marBottom w:val="0"/>
      <w:divBdr>
        <w:top w:val="none" w:sz="0" w:space="0" w:color="auto"/>
        <w:left w:val="none" w:sz="0" w:space="0" w:color="auto"/>
        <w:bottom w:val="none" w:sz="0" w:space="0" w:color="auto"/>
        <w:right w:val="none" w:sz="0" w:space="0" w:color="auto"/>
      </w:divBdr>
    </w:div>
    <w:div w:id="1303078567">
      <w:bodyDiv w:val="1"/>
      <w:marLeft w:val="0"/>
      <w:marRight w:val="0"/>
      <w:marTop w:val="0"/>
      <w:marBottom w:val="0"/>
      <w:divBdr>
        <w:top w:val="none" w:sz="0" w:space="0" w:color="auto"/>
        <w:left w:val="none" w:sz="0" w:space="0" w:color="auto"/>
        <w:bottom w:val="none" w:sz="0" w:space="0" w:color="auto"/>
        <w:right w:val="none" w:sz="0" w:space="0" w:color="auto"/>
      </w:divBdr>
    </w:div>
    <w:div w:id="1316370689">
      <w:bodyDiv w:val="1"/>
      <w:marLeft w:val="0"/>
      <w:marRight w:val="0"/>
      <w:marTop w:val="0"/>
      <w:marBottom w:val="0"/>
      <w:divBdr>
        <w:top w:val="none" w:sz="0" w:space="0" w:color="auto"/>
        <w:left w:val="none" w:sz="0" w:space="0" w:color="auto"/>
        <w:bottom w:val="none" w:sz="0" w:space="0" w:color="auto"/>
        <w:right w:val="none" w:sz="0" w:space="0" w:color="auto"/>
      </w:divBdr>
    </w:div>
    <w:div w:id="1322663106">
      <w:bodyDiv w:val="1"/>
      <w:marLeft w:val="0"/>
      <w:marRight w:val="0"/>
      <w:marTop w:val="0"/>
      <w:marBottom w:val="0"/>
      <w:divBdr>
        <w:top w:val="none" w:sz="0" w:space="0" w:color="auto"/>
        <w:left w:val="none" w:sz="0" w:space="0" w:color="auto"/>
        <w:bottom w:val="none" w:sz="0" w:space="0" w:color="auto"/>
        <w:right w:val="none" w:sz="0" w:space="0" w:color="auto"/>
      </w:divBdr>
    </w:div>
    <w:div w:id="1327629667">
      <w:bodyDiv w:val="1"/>
      <w:marLeft w:val="0"/>
      <w:marRight w:val="0"/>
      <w:marTop w:val="0"/>
      <w:marBottom w:val="0"/>
      <w:divBdr>
        <w:top w:val="none" w:sz="0" w:space="0" w:color="auto"/>
        <w:left w:val="none" w:sz="0" w:space="0" w:color="auto"/>
        <w:bottom w:val="none" w:sz="0" w:space="0" w:color="auto"/>
        <w:right w:val="none" w:sz="0" w:space="0" w:color="auto"/>
      </w:divBdr>
    </w:div>
    <w:div w:id="1333606058">
      <w:bodyDiv w:val="1"/>
      <w:marLeft w:val="0"/>
      <w:marRight w:val="0"/>
      <w:marTop w:val="0"/>
      <w:marBottom w:val="0"/>
      <w:divBdr>
        <w:top w:val="none" w:sz="0" w:space="0" w:color="auto"/>
        <w:left w:val="none" w:sz="0" w:space="0" w:color="auto"/>
        <w:bottom w:val="none" w:sz="0" w:space="0" w:color="auto"/>
        <w:right w:val="none" w:sz="0" w:space="0" w:color="auto"/>
      </w:divBdr>
    </w:div>
    <w:div w:id="1342588796">
      <w:bodyDiv w:val="1"/>
      <w:marLeft w:val="0"/>
      <w:marRight w:val="0"/>
      <w:marTop w:val="0"/>
      <w:marBottom w:val="0"/>
      <w:divBdr>
        <w:top w:val="none" w:sz="0" w:space="0" w:color="auto"/>
        <w:left w:val="none" w:sz="0" w:space="0" w:color="auto"/>
        <w:bottom w:val="none" w:sz="0" w:space="0" w:color="auto"/>
        <w:right w:val="none" w:sz="0" w:space="0" w:color="auto"/>
      </w:divBdr>
    </w:div>
    <w:div w:id="1343168120">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89067275">
      <w:bodyDiv w:val="1"/>
      <w:marLeft w:val="0"/>
      <w:marRight w:val="0"/>
      <w:marTop w:val="0"/>
      <w:marBottom w:val="0"/>
      <w:divBdr>
        <w:top w:val="none" w:sz="0" w:space="0" w:color="auto"/>
        <w:left w:val="none" w:sz="0" w:space="0" w:color="auto"/>
        <w:bottom w:val="none" w:sz="0" w:space="0" w:color="auto"/>
        <w:right w:val="none" w:sz="0" w:space="0" w:color="auto"/>
      </w:divBdr>
    </w:div>
    <w:div w:id="1391348022">
      <w:bodyDiv w:val="1"/>
      <w:marLeft w:val="0"/>
      <w:marRight w:val="0"/>
      <w:marTop w:val="0"/>
      <w:marBottom w:val="0"/>
      <w:divBdr>
        <w:top w:val="none" w:sz="0" w:space="0" w:color="auto"/>
        <w:left w:val="none" w:sz="0" w:space="0" w:color="auto"/>
        <w:bottom w:val="none" w:sz="0" w:space="0" w:color="auto"/>
        <w:right w:val="none" w:sz="0" w:space="0" w:color="auto"/>
      </w:divBdr>
    </w:div>
    <w:div w:id="1397781628">
      <w:bodyDiv w:val="1"/>
      <w:marLeft w:val="0"/>
      <w:marRight w:val="0"/>
      <w:marTop w:val="0"/>
      <w:marBottom w:val="0"/>
      <w:divBdr>
        <w:top w:val="none" w:sz="0" w:space="0" w:color="auto"/>
        <w:left w:val="none" w:sz="0" w:space="0" w:color="auto"/>
        <w:bottom w:val="none" w:sz="0" w:space="0" w:color="auto"/>
        <w:right w:val="none" w:sz="0" w:space="0" w:color="auto"/>
      </w:divBdr>
    </w:div>
    <w:div w:id="1410075559">
      <w:bodyDiv w:val="1"/>
      <w:marLeft w:val="0"/>
      <w:marRight w:val="0"/>
      <w:marTop w:val="0"/>
      <w:marBottom w:val="0"/>
      <w:divBdr>
        <w:top w:val="none" w:sz="0" w:space="0" w:color="auto"/>
        <w:left w:val="none" w:sz="0" w:space="0" w:color="auto"/>
        <w:bottom w:val="none" w:sz="0" w:space="0" w:color="auto"/>
        <w:right w:val="none" w:sz="0" w:space="0" w:color="auto"/>
      </w:divBdr>
    </w:div>
    <w:div w:id="1416437116">
      <w:bodyDiv w:val="1"/>
      <w:marLeft w:val="0"/>
      <w:marRight w:val="0"/>
      <w:marTop w:val="0"/>
      <w:marBottom w:val="0"/>
      <w:divBdr>
        <w:top w:val="none" w:sz="0" w:space="0" w:color="auto"/>
        <w:left w:val="none" w:sz="0" w:space="0" w:color="auto"/>
        <w:bottom w:val="none" w:sz="0" w:space="0" w:color="auto"/>
        <w:right w:val="none" w:sz="0" w:space="0" w:color="auto"/>
      </w:divBdr>
    </w:div>
    <w:div w:id="1420979304">
      <w:bodyDiv w:val="1"/>
      <w:marLeft w:val="0"/>
      <w:marRight w:val="0"/>
      <w:marTop w:val="0"/>
      <w:marBottom w:val="0"/>
      <w:divBdr>
        <w:top w:val="none" w:sz="0" w:space="0" w:color="auto"/>
        <w:left w:val="none" w:sz="0" w:space="0" w:color="auto"/>
        <w:bottom w:val="none" w:sz="0" w:space="0" w:color="auto"/>
        <w:right w:val="none" w:sz="0" w:space="0" w:color="auto"/>
      </w:divBdr>
    </w:div>
    <w:div w:id="1422531825">
      <w:bodyDiv w:val="1"/>
      <w:marLeft w:val="0"/>
      <w:marRight w:val="0"/>
      <w:marTop w:val="0"/>
      <w:marBottom w:val="0"/>
      <w:divBdr>
        <w:top w:val="none" w:sz="0" w:space="0" w:color="auto"/>
        <w:left w:val="none" w:sz="0" w:space="0" w:color="auto"/>
        <w:bottom w:val="none" w:sz="0" w:space="0" w:color="auto"/>
        <w:right w:val="none" w:sz="0" w:space="0" w:color="auto"/>
      </w:divBdr>
    </w:div>
    <w:div w:id="1436246865">
      <w:bodyDiv w:val="1"/>
      <w:marLeft w:val="0"/>
      <w:marRight w:val="0"/>
      <w:marTop w:val="0"/>
      <w:marBottom w:val="0"/>
      <w:divBdr>
        <w:top w:val="none" w:sz="0" w:space="0" w:color="auto"/>
        <w:left w:val="none" w:sz="0" w:space="0" w:color="auto"/>
        <w:bottom w:val="none" w:sz="0" w:space="0" w:color="auto"/>
        <w:right w:val="none" w:sz="0" w:space="0" w:color="auto"/>
      </w:divBdr>
    </w:div>
    <w:div w:id="1441293431">
      <w:bodyDiv w:val="1"/>
      <w:marLeft w:val="0"/>
      <w:marRight w:val="0"/>
      <w:marTop w:val="0"/>
      <w:marBottom w:val="0"/>
      <w:divBdr>
        <w:top w:val="none" w:sz="0" w:space="0" w:color="auto"/>
        <w:left w:val="none" w:sz="0" w:space="0" w:color="auto"/>
        <w:bottom w:val="none" w:sz="0" w:space="0" w:color="auto"/>
        <w:right w:val="none" w:sz="0" w:space="0" w:color="auto"/>
      </w:divBdr>
    </w:div>
    <w:div w:id="1453355231">
      <w:bodyDiv w:val="1"/>
      <w:marLeft w:val="0"/>
      <w:marRight w:val="0"/>
      <w:marTop w:val="0"/>
      <w:marBottom w:val="0"/>
      <w:divBdr>
        <w:top w:val="none" w:sz="0" w:space="0" w:color="auto"/>
        <w:left w:val="none" w:sz="0" w:space="0" w:color="auto"/>
        <w:bottom w:val="none" w:sz="0" w:space="0" w:color="auto"/>
        <w:right w:val="none" w:sz="0" w:space="0" w:color="auto"/>
      </w:divBdr>
    </w:div>
    <w:div w:id="1461266222">
      <w:bodyDiv w:val="1"/>
      <w:marLeft w:val="0"/>
      <w:marRight w:val="0"/>
      <w:marTop w:val="0"/>
      <w:marBottom w:val="0"/>
      <w:divBdr>
        <w:top w:val="none" w:sz="0" w:space="0" w:color="auto"/>
        <w:left w:val="none" w:sz="0" w:space="0" w:color="auto"/>
        <w:bottom w:val="none" w:sz="0" w:space="0" w:color="auto"/>
        <w:right w:val="none" w:sz="0" w:space="0" w:color="auto"/>
      </w:divBdr>
    </w:div>
    <w:div w:id="1467814383">
      <w:bodyDiv w:val="1"/>
      <w:marLeft w:val="0"/>
      <w:marRight w:val="0"/>
      <w:marTop w:val="0"/>
      <w:marBottom w:val="0"/>
      <w:divBdr>
        <w:top w:val="none" w:sz="0" w:space="0" w:color="auto"/>
        <w:left w:val="none" w:sz="0" w:space="0" w:color="auto"/>
        <w:bottom w:val="none" w:sz="0" w:space="0" w:color="auto"/>
        <w:right w:val="none" w:sz="0" w:space="0" w:color="auto"/>
      </w:divBdr>
    </w:div>
    <w:div w:id="1467814502">
      <w:bodyDiv w:val="1"/>
      <w:marLeft w:val="0"/>
      <w:marRight w:val="0"/>
      <w:marTop w:val="0"/>
      <w:marBottom w:val="0"/>
      <w:divBdr>
        <w:top w:val="none" w:sz="0" w:space="0" w:color="auto"/>
        <w:left w:val="none" w:sz="0" w:space="0" w:color="auto"/>
        <w:bottom w:val="none" w:sz="0" w:space="0" w:color="auto"/>
        <w:right w:val="none" w:sz="0" w:space="0" w:color="auto"/>
      </w:divBdr>
    </w:div>
    <w:div w:id="1475181040">
      <w:bodyDiv w:val="1"/>
      <w:marLeft w:val="0"/>
      <w:marRight w:val="0"/>
      <w:marTop w:val="0"/>
      <w:marBottom w:val="0"/>
      <w:divBdr>
        <w:top w:val="none" w:sz="0" w:space="0" w:color="auto"/>
        <w:left w:val="none" w:sz="0" w:space="0" w:color="auto"/>
        <w:bottom w:val="none" w:sz="0" w:space="0" w:color="auto"/>
        <w:right w:val="none" w:sz="0" w:space="0" w:color="auto"/>
      </w:divBdr>
    </w:div>
    <w:div w:id="1475296329">
      <w:bodyDiv w:val="1"/>
      <w:marLeft w:val="0"/>
      <w:marRight w:val="0"/>
      <w:marTop w:val="0"/>
      <w:marBottom w:val="0"/>
      <w:divBdr>
        <w:top w:val="none" w:sz="0" w:space="0" w:color="auto"/>
        <w:left w:val="none" w:sz="0" w:space="0" w:color="auto"/>
        <w:bottom w:val="none" w:sz="0" w:space="0" w:color="auto"/>
        <w:right w:val="none" w:sz="0" w:space="0" w:color="auto"/>
      </w:divBdr>
    </w:div>
    <w:div w:id="1476527594">
      <w:bodyDiv w:val="1"/>
      <w:marLeft w:val="0"/>
      <w:marRight w:val="0"/>
      <w:marTop w:val="0"/>
      <w:marBottom w:val="0"/>
      <w:divBdr>
        <w:top w:val="none" w:sz="0" w:space="0" w:color="auto"/>
        <w:left w:val="none" w:sz="0" w:space="0" w:color="auto"/>
        <w:bottom w:val="none" w:sz="0" w:space="0" w:color="auto"/>
        <w:right w:val="none" w:sz="0" w:space="0" w:color="auto"/>
      </w:divBdr>
    </w:div>
    <w:div w:id="1477649767">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86972889">
      <w:bodyDiv w:val="1"/>
      <w:marLeft w:val="0"/>
      <w:marRight w:val="0"/>
      <w:marTop w:val="0"/>
      <w:marBottom w:val="0"/>
      <w:divBdr>
        <w:top w:val="none" w:sz="0" w:space="0" w:color="auto"/>
        <w:left w:val="none" w:sz="0" w:space="0" w:color="auto"/>
        <w:bottom w:val="none" w:sz="0" w:space="0" w:color="auto"/>
        <w:right w:val="none" w:sz="0" w:space="0" w:color="auto"/>
      </w:divBdr>
    </w:div>
    <w:div w:id="1489007745">
      <w:bodyDiv w:val="1"/>
      <w:marLeft w:val="0"/>
      <w:marRight w:val="0"/>
      <w:marTop w:val="0"/>
      <w:marBottom w:val="0"/>
      <w:divBdr>
        <w:top w:val="none" w:sz="0" w:space="0" w:color="auto"/>
        <w:left w:val="none" w:sz="0" w:space="0" w:color="auto"/>
        <w:bottom w:val="none" w:sz="0" w:space="0" w:color="auto"/>
        <w:right w:val="none" w:sz="0" w:space="0" w:color="auto"/>
      </w:divBdr>
    </w:div>
    <w:div w:id="1495494504">
      <w:bodyDiv w:val="1"/>
      <w:marLeft w:val="0"/>
      <w:marRight w:val="0"/>
      <w:marTop w:val="0"/>
      <w:marBottom w:val="0"/>
      <w:divBdr>
        <w:top w:val="none" w:sz="0" w:space="0" w:color="auto"/>
        <w:left w:val="none" w:sz="0" w:space="0" w:color="auto"/>
        <w:bottom w:val="none" w:sz="0" w:space="0" w:color="auto"/>
        <w:right w:val="none" w:sz="0" w:space="0" w:color="auto"/>
      </w:divBdr>
    </w:div>
    <w:div w:id="1505047651">
      <w:bodyDiv w:val="1"/>
      <w:marLeft w:val="0"/>
      <w:marRight w:val="0"/>
      <w:marTop w:val="0"/>
      <w:marBottom w:val="0"/>
      <w:divBdr>
        <w:top w:val="none" w:sz="0" w:space="0" w:color="auto"/>
        <w:left w:val="none" w:sz="0" w:space="0" w:color="auto"/>
        <w:bottom w:val="none" w:sz="0" w:space="0" w:color="auto"/>
        <w:right w:val="none" w:sz="0" w:space="0" w:color="auto"/>
      </w:divBdr>
    </w:div>
    <w:div w:id="1508787472">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26795008">
      <w:bodyDiv w:val="1"/>
      <w:marLeft w:val="0"/>
      <w:marRight w:val="0"/>
      <w:marTop w:val="0"/>
      <w:marBottom w:val="0"/>
      <w:divBdr>
        <w:top w:val="none" w:sz="0" w:space="0" w:color="auto"/>
        <w:left w:val="none" w:sz="0" w:space="0" w:color="auto"/>
        <w:bottom w:val="none" w:sz="0" w:space="0" w:color="auto"/>
        <w:right w:val="none" w:sz="0" w:space="0" w:color="auto"/>
      </w:divBdr>
    </w:div>
    <w:div w:id="1530801873">
      <w:bodyDiv w:val="1"/>
      <w:marLeft w:val="0"/>
      <w:marRight w:val="0"/>
      <w:marTop w:val="0"/>
      <w:marBottom w:val="0"/>
      <w:divBdr>
        <w:top w:val="none" w:sz="0" w:space="0" w:color="auto"/>
        <w:left w:val="none" w:sz="0" w:space="0" w:color="auto"/>
        <w:bottom w:val="none" w:sz="0" w:space="0" w:color="auto"/>
        <w:right w:val="none" w:sz="0" w:space="0" w:color="auto"/>
      </w:divBdr>
    </w:div>
    <w:div w:id="1545828851">
      <w:bodyDiv w:val="1"/>
      <w:marLeft w:val="0"/>
      <w:marRight w:val="0"/>
      <w:marTop w:val="0"/>
      <w:marBottom w:val="0"/>
      <w:divBdr>
        <w:top w:val="none" w:sz="0" w:space="0" w:color="auto"/>
        <w:left w:val="none" w:sz="0" w:space="0" w:color="auto"/>
        <w:bottom w:val="none" w:sz="0" w:space="0" w:color="auto"/>
        <w:right w:val="none" w:sz="0" w:space="0" w:color="auto"/>
      </w:divBdr>
      <w:divsChild>
        <w:div w:id="908612189">
          <w:marLeft w:val="0"/>
          <w:marRight w:val="0"/>
          <w:marTop w:val="0"/>
          <w:marBottom w:val="0"/>
          <w:divBdr>
            <w:top w:val="none" w:sz="0" w:space="0" w:color="auto"/>
            <w:left w:val="none" w:sz="0" w:space="0" w:color="auto"/>
            <w:bottom w:val="none" w:sz="0" w:space="0" w:color="auto"/>
            <w:right w:val="none" w:sz="0" w:space="0" w:color="auto"/>
          </w:divBdr>
        </w:div>
      </w:divsChild>
    </w:div>
    <w:div w:id="1546873330">
      <w:bodyDiv w:val="1"/>
      <w:marLeft w:val="0"/>
      <w:marRight w:val="0"/>
      <w:marTop w:val="0"/>
      <w:marBottom w:val="0"/>
      <w:divBdr>
        <w:top w:val="none" w:sz="0" w:space="0" w:color="auto"/>
        <w:left w:val="none" w:sz="0" w:space="0" w:color="auto"/>
        <w:bottom w:val="none" w:sz="0" w:space="0" w:color="auto"/>
        <w:right w:val="none" w:sz="0" w:space="0" w:color="auto"/>
      </w:divBdr>
    </w:div>
    <w:div w:id="1554074791">
      <w:bodyDiv w:val="1"/>
      <w:marLeft w:val="0"/>
      <w:marRight w:val="0"/>
      <w:marTop w:val="0"/>
      <w:marBottom w:val="0"/>
      <w:divBdr>
        <w:top w:val="none" w:sz="0" w:space="0" w:color="auto"/>
        <w:left w:val="none" w:sz="0" w:space="0" w:color="auto"/>
        <w:bottom w:val="none" w:sz="0" w:space="0" w:color="auto"/>
        <w:right w:val="none" w:sz="0" w:space="0" w:color="auto"/>
      </w:divBdr>
    </w:div>
    <w:div w:id="1560902701">
      <w:bodyDiv w:val="1"/>
      <w:marLeft w:val="0"/>
      <w:marRight w:val="0"/>
      <w:marTop w:val="0"/>
      <w:marBottom w:val="0"/>
      <w:divBdr>
        <w:top w:val="none" w:sz="0" w:space="0" w:color="auto"/>
        <w:left w:val="none" w:sz="0" w:space="0" w:color="auto"/>
        <w:bottom w:val="none" w:sz="0" w:space="0" w:color="auto"/>
        <w:right w:val="none" w:sz="0" w:space="0" w:color="auto"/>
      </w:divBdr>
    </w:div>
    <w:div w:id="1564364171">
      <w:bodyDiv w:val="1"/>
      <w:marLeft w:val="0"/>
      <w:marRight w:val="0"/>
      <w:marTop w:val="0"/>
      <w:marBottom w:val="0"/>
      <w:divBdr>
        <w:top w:val="none" w:sz="0" w:space="0" w:color="auto"/>
        <w:left w:val="none" w:sz="0" w:space="0" w:color="auto"/>
        <w:bottom w:val="none" w:sz="0" w:space="0" w:color="auto"/>
        <w:right w:val="none" w:sz="0" w:space="0" w:color="auto"/>
      </w:divBdr>
    </w:div>
    <w:div w:id="1564679217">
      <w:bodyDiv w:val="1"/>
      <w:marLeft w:val="0"/>
      <w:marRight w:val="0"/>
      <w:marTop w:val="0"/>
      <w:marBottom w:val="0"/>
      <w:divBdr>
        <w:top w:val="none" w:sz="0" w:space="0" w:color="auto"/>
        <w:left w:val="none" w:sz="0" w:space="0" w:color="auto"/>
        <w:bottom w:val="none" w:sz="0" w:space="0" w:color="auto"/>
        <w:right w:val="none" w:sz="0" w:space="0" w:color="auto"/>
      </w:divBdr>
    </w:div>
    <w:div w:id="1567689855">
      <w:bodyDiv w:val="1"/>
      <w:marLeft w:val="0"/>
      <w:marRight w:val="0"/>
      <w:marTop w:val="0"/>
      <w:marBottom w:val="0"/>
      <w:divBdr>
        <w:top w:val="none" w:sz="0" w:space="0" w:color="auto"/>
        <w:left w:val="none" w:sz="0" w:space="0" w:color="auto"/>
        <w:bottom w:val="none" w:sz="0" w:space="0" w:color="auto"/>
        <w:right w:val="none" w:sz="0" w:space="0" w:color="auto"/>
      </w:divBdr>
    </w:div>
    <w:div w:id="1575316230">
      <w:bodyDiv w:val="1"/>
      <w:marLeft w:val="0"/>
      <w:marRight w:val="0"/>
      <w:marTop w:val="0"/>
      <w:marBottom w:val="0"/>
      <w:divBdr>
        <w:top w:val="none" w:sz="0" w:space="0" w:color="auto"/>
        <w:left w:val="none" w:sz="0" w:space="0" w:color="auto"/>
        <w:bottom w:val="none" w:sz="0" w:space="0" w:color="auto"/>
        <w:right w:val="none" w:sz="0" w:space="0" w:color="auto"/>
      </w:divBdr>
    </w:div>
    <w:div w:id="1581982699">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sChild>
        <w:div w:id="553466290">
          <w:marLeft w:val="0"/>
          <w:marRight w:val="0"/>
          <w:marTop w:val="0"/>
          <w:marBottom w:val="0"/>
          <w:divBdr>
            <w:top w:val="none" w:sz="0" w:space="0" w:color="auto"/>
            <w:left w:val="none" w:sz="0" w:space="0" w:color="auto"/>
            <w:bottom w:val="none" w:sz="0" w:space="0" w:color="auto"/>
            <w:right w:val="none" w:sz="0" w:space="0" w:color="auto"/>
          </w:divBdr>
        </w:div>
      </w:divsChild>
    </w:div>
    <w:div w:id="1589659187">
      <w:bodyDiv w:val="1"/>
      <w:marLeft w:val="0"/>
      <w:marRight w:val="0"/>
      <w:marTop w:val="0"/>
      <w:marBottom w:val="0"/>
      <w:divBdr>
        <w:top w:val="none" w:sz="0" w:space="0" w:color="auto"/>
        <w:left w:val="none" w:sz="0" w:space="0" w:color="auto"/>
        <w:bottom w:val="none" w:sz="0" w:space="0" w:color="auto"/>
        <w:right w:val="none" w:sz="0" w:space="0" w:color="auto"/>
      </w:divBdr>
    </w:div>
    <w:div w:id="1592272183">
      <w:bodyDiv w:val="1"/>
      <w:marLeft w:val="0"/>
      <w:marRight w:val="0"/>
      <w:marTop w:val="0"/>
      <w:marBottom w:val="0"/>
      <w:divBdr>
        <w:top w:val="none" w:sz="0" w:space="0" w:color="auto"/>
        <w:left w:val="none" w:sz="0" w:space="0" w:color="auto"/>
        <w:bottom w:val="none" w:sz="0" w:space="0" w:color="auto"/>
        <w:right w:val="none" w:sz="0" w:space="0" w:color="auto"/>
      </w:divBdr>
    </w:div>
    <w:div w:id="1594360815">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3757009">
      <w:bodyDiv w:val="1"/>
      <w:marLeft w:val="0"/>
      <w:marRight w:val="0"/>
      <w:marTop w:val="0"/>
      <w:marBottom w:val="0"/>
      <w:divBdr>
        <w:top w:val="none" w:sz="0" w:space="0" w:color="auto"/>
        <w:left w:val="none" w:sz="0" w:space="0" w:color="auto"/>
        <w:bottom w:val="none" w:sz="0" w:space="0" w:color="auto"/>
        <w:right w:val="none" w:sz="0" w:space="0" w:color="auto"/>
      </w:divBdr>
    </w:div>
    <w:div w:id="1607078159">
      <w:bodyDiv w:val="1"/>
      <w:marLeft w:val="0"/>
      <w:marRight w:val="0"/>
      <w:marTop w:val="0"/>
      <w:marBottom w:val="0"/>
      <w:divBdr>
        <w:top w:val="none" w:sz="0" w:space="0" w:color="auto"/>
        <w:left w:val="none" w:sz="0" w:space="0" w:color="auto"/>
        <w:bottom w:val="none" w:sz="0" w:space="0" w:color="auto"/>
        <w:right w:val="none" w:sz="0" w:space="0" w:color="auto"/>
      </w:divBdr>
    </w:div>
    <w:div w:id="1615014549">
      <w:bodyDiv w:val="1"/>
      <w:marLeft w:val="0"/>
      <w:marRight w:val="0"/>
      <w:marTop w:val="0"/>
      <w:marBottom w:val="0"/>
      <w:divBdr>
        <w:top w:val="none" w:sz="0" w:space="0" w:color="auto"/>
        <w:left w:val="none" w:sz="0" w:space="0" w:color="auto"/>
        <w:bottom w:val="none" w:sz="0" w:space="0" w:color="auto"/>
        <w:right w:val="none" w:sz="0" w:space="0" w:color="auto"/>
      </w:divBdr>
    </w:div>
    <w:div w:id="1615479957">
      <w:bodyDiv w:val="1"/>
      <w:marLeft w:val="0"/>
      <w:marRight w:val="0"/>
      <w:marTop w:val="0"/>
      <w:marBottom w:val="0"/>
      <w:divBdr>
        <w:top w:val="none" w:sz="0" w:space="0" w:color="auto"/>
        <w:left w:val="none" w:sz="0" w:space="0" w:color="auto"/>
        <w:bottom w:val="none" w:sz="0" w:space="0" w:color="auto"/>
        <w:right w:val="none" w:sz="0" w:space="0" w:color="auto"/>
      </w:divBdr>
    </w:div>
    <w:div w:id="1626303292">
      <w:bodyDiv w:val="1"/>
      <w:marLeft w:val="0"/>
      <w:marRight w:val="0"/>
      <w:marTop w:val="0"/>
      <w:marBottom w:val="0"/>
      <w:divBdr>
        <w:top w:val="none" w:sz="0" w:space="0" w:color="auto"/>
        <w:left w:val="none" w:sz="0" w:space="0" w:color="auto"/>
        <w:bottom w:val="none" w:sz="0" w:space="0" w:color="auto"/>
        <w:right w:val="none" w:sz="0" w:space="0" w:color="auto"/>
      </w:divBdr>
    </w:div>
    <w:div w:id="1629431379">
      <w:bodyDiv w:val="1"/>
      <w:marLeft w:val="0"/>
      <w:marRight w:val="0"/>
      <w:marTop w:val="0"/>
      <w:marBottom w:val="0"/>
      <w:divBdr>
        <w:top w:val="none" w:sz="0" w:space="0" w:color="auto"/>
        <w:left w:val="none" w:sz="0" w:space="0" w:color="auto"/>
        <w:bottom w:val="none" w:sz="0" w:space="0" w:color="auto"/>
        <w:right w:val="none" w:sz="0" w:space="0" w:color="auto"/>
      </w:divBdr>
    </w:div>
    <w:div w:id="1636373600">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50283360">
      <w:bodyDiv w:val="1"/>
      <w:marLeft w:val="0"/>
      <w:marRight w:val="0"/>
      <w:marTop w:val="0"/>
      <w:marBottom w:val="0"/>
      <w:divBdr>
        <w:top w:val="none" w:sz="0" w:space="0" w:color="auto"/>
        <w:left w:val="none" w:sz="0" w:space="0" w:color="auto"/>
        <w:bottom w:val="none" w:sz="0" w:space="0" w:color="auto"/>
        <w:right w:val="none" w:sz="0" w:space="0" w:color="auto"/>
      </w:divBdr>
    </w:div>
    <w:div w:id="1651247164">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3966660">
      <w:bodyDiv w:val="1"/>
      <w:marLeft w:val="0"/>
      <w:marRight w:val="0"/>
      <w:marTop w:val="0"/>
      <w:marBottom w:val="0"/>
      <w:divBdr>
        <w:top w:val="none" w:sz="0" w:space="0" w:color="auto"/>
        <w:left w:val="none" w:sz="0" w:space="0" w:color="auto"/>
        <w:bottom w:val="none" w:sz="0" w:space="0" w:color="auto"/>
        <w:right w:val="none" w:sz="0" w:space="0" w:color="auto"/>
      </w:divBdr>
    </w:div>
    <w:div w:id="1673754679">
      <w:bodyDiv w:val="1"/>
      <w:marLeft w:val="0"/>
      <w:marRight w:val="0"/>
      <w:marTop w:val="0"/>
      <w:marBottom w:val="0"/>
      <w:divBdr>
        <w:top w:val="none" w:sz="0" w:space="0" w:color="auto"/>
        <w:left w:val="none" w:sz="0" w:space="0" w:color="auto"/>
        <w:bottom w:val="none" w:sz="0" w:space="0" w:color="auto"/>
        <w:right w:val="none" w:sz="0" w:space="0" w:color="auto"/>
      </w:divBdr>
    </w:div>
    <w:div w:id="1677729178">
      <w:bodyDiv w:val="1"/>
      <w:marLeft w:val="0"/>
      <w:marRight w:val="0"/>
      <w:marTop w:val="0"/>
      <w:marBottom w:val="0"/>
      <w:divBdr>
        <w:top w:val="none" w:sz="0" w:space="0" w:color="auto"/>
        <w:left w:val="none" w:sz="0" w:space="0" w:color="auto"/>
        <w:bottom w:val="none" w:sz="0" w:space="0" w:color="auto"/>
        <w:right w:val="none" w:sz="0" w:space="0" w:color="auto"/>
      </w:divBdr>
    </w:div>
    <w:div w:id="1686324468">
      <w:bodyDiv w:val="1"/>
      <w:marLeft w:val="0"/>
      <w:marRight w:val="0"/>
      <w:marTop w:val="0"/>
      <w:marBottom w:val="0"/>
      <w:divBdr>
        <w:top w:val="none" w:sz="0" w:space="0" w:color="auto"/>
        <w:left w:val="none" w:sz="0" w:space="0" w:color="auto"/>
        <w:bottom w:val="none" w:sz="0" w:space="0" w:color="auto"/>
        <w:right w:val="none" w:sz="0" w:space="0" w:color="auto"/>
      </w:divBdr>
    </w:div>
    <w:div w:id="1716150871">
      <w:bodyDiv w:val="1"/>
      <w:marLeft w:val="0"/>
      <w:marRight w:val="0"/>
      <w:marTop w:val="0"/>
      <w:marBottom w:val="0"/>
      <w:divBdr>
        <w:top w:val="none" w:sz="0" w:space="0" w:color="auto"/>
        <w:left w:val="none" w:sz="0" w:space="0" w:color="auto"/>
        <w:bottom w:val="none" w:sz="0" w:space="0" w:color="auto"/>
        <w:right w:val="none" w:sz="0" w:space="0" w:color="auto"/>
      </w:divBdr>
    </w:div>
    <w:div w:id="1721706523">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5423470">
      <w:bodyDiv w:val="1"/>
      <w:marLeft w:val="0"/>
      <w:marRight w:val="0"/>
      <w:marTop w:val="0"/>
      <w:marBottom w:val="0"/>
      <w:divBdr>
        <w:top w:val="none" w:sz="0" w:space="0" w:color="auto"/>
        <w:left w:val="none" w:sz="0" w:space="0" w:color="auto"/>
        <w:bottom w:val="none" w:sz="0" w:space="0" w:color="auto"/>
        <w:right w:val="none" w:sz="0" w:space="0" w:color="auto"/>
      </w:divBdr>
    </w:div>
    <w:div w:id="1736857964">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70348196">
      <w:bodyDiv w:val="1"/>
      <w:marLeft w:val="0"/>
      <w:marRight w:val="0"/>
      <w:marTop w:val="0"/>
      <w:marBottom w:val="0"/>
      <w:divBdr>
        <w:top w:val="none" w:sz="0" w:space="0" w:color="auto"/>
        <w:left w:val="none" w:sz="0" w:space="0" w:color="auto"/>
        <w:bottom w:val="none" w:sz="0" w:space="0" w:color="auto"/>
        <w:right w:val="none" w:sz="0" w:space="0" w:color="auto"/>
      </w:divBdr>
    </w:div>
    <w:div w:id="1776559977">
      <w:bodyDiv w:val="1"/>
      <w:marLeft w:val="0"/>
      <w:marRight w:val="0"/>
      <w:marTop w:val="0"/>
      <w:marBottom w:val="0"/>
      <w:divBdr>
        <w:top w:val="none" w:sz="0" w:space="0" w:color="auto"/>
        <w:left w:val="none" w:sz="0" w:space="0" w:color="auto"/>
        <w:bottom w:val="none" w:sz="0" w:space="0" w:color="auto"/>
        <w:right w:val="none" w:sz="0" w:space="0" w:color="auto"/>
      </w:divBdr>
    </w:div>
    <w:div w:id="1784642402">
      <w:bodyDiv w:val="1"/>
      <w:marLeft w:val="0"/>
      <w:marRight w:val="0"/>
      <w:marTop w:val="0"/>
      <w:marBottom w:val="0"/>
      <w:divBdr>
        <w:top w:val="none" w:sz="0" w:space="0" w:color="auto"/>
        <w:left w:val="none" w:sz="0" w:space="0" w:color="auto"/>
        <w:bottom w:val="none" w:sz="0" w:space="0" w:color="auto"/>
        <w:right w:val="none" w:sz="0" w:space="0" w:color="auto"/>
      </w:divBdr>
    </w:div>
    <w:div w:id="1794057483">
      <w:bodyDiv w:val="1"/>
      <w:marLeft w:val="0"/>
      <w:marRight w:val="0"/>
      <w:marTop w:val="0"/>
      <w:marBottom w:val="0"/>
      <w:divBdr>
        <w:top w:val="none" w:sz="0" w:space="0" w:color="auto"/>
        <w:left w:val="none" w:sz="0" w:space="0" w:color="auto"/>
        <w:bottom w:val="none" w:sz="0" w:space="0" w:color="auto"/>
        <w:right w:val="none" w:sz="0" w:space="0" w:color="auto"/>
      </w:divBdr>
    </w:div>
    <w:div w:id="1813988081">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227639">
      <w:bodyDiv w:val="1"/>
      <w:marLeft w:val="0"/>
      <w:marRight w:val="0"/>
      <w:marTop w:val="0"/>
      <w:marBottom w:val="0"/>
      <w:divBdr>
        <w:top w:val="none" w:sz="0" w:space="0" w:color="auto"/>
        <w:left w:val="none" w:sz="0" w:space="0" w:color="auto"/>
        <w:bottom w:val="none" w:sz="0" w:space="0" w:color="auto"/>
        <w:right w:val="none" w:sz="0" w:space="0" w:color="auto"/>
      </w:divBdr>
      <w:divsChild>
        <w:div w:id="2089377501">
          <w:marLeft w:val="0"/>
          <w:marRight w:val="0"/>
          <w:marTop w:val="0"/>
          <w:marBottom w:val="0"/>
          <w:divBdr>
            <w:top w:val="none" w:sz="0" w:space="0" w:color="auto"/>
            <w:left w:val="none" w:sz="0" w:space="0" w:color="auto"/>
            <w:bottom w:val="none" w:sz="0" w:space="0" w:color="auto"/>
            <w:right w:val="none" w:sz="0" w:space="0" w:color="auto"/>
          </w:divBdr>
        </w:div>
      </w:divsChild>
    </w:div>
    <w:div w:id="1825975741">
      <w:bodyDiv w:val="1"/>
      <w:marLeft w:val="0"/>
      <w:marRight w:val="0"/>
      <w:marTop w:val="0"/>
      <w:marBottom w:val="0"/>
      <w:divBdr>
        <w:top w:val="none" w:sz="0" w:space="0" w:color="auto"/>
        <w:left w:val="none" w:sz="0" w:space="0" w:color="auto"/>
        <w:bottom w:val="none" w:sz="0" w:space="0" w:color="auto"/>
        <w:right w:val="none" w:sz="0" w:space="0" w:color="auto"/>
      </w:divBdr>
    </w:div>
    <w:div w:id="1829442227">
      <w:bodyDiv w:val="1"/>
      <w:marLeft w:val="0"/>
      <w:marRight w:val="0"/>
      <w:marTop w:val="0"/>
      <w:marBottom w:val="0"/>
      <w:divBdr>
        <w:top w:val="none" w:sz="0" w:space="0" w:color="auto"/>
        <w:left w:val="none" w:sz="0" w:space="0" w:color="auto"/>
        <w:bottom w:val="none" w:sz="0" w:space="0" w:color="auto"/>
        <w:right w:val="none" w:sz="0" w:space="0" w:color="auto"/>
      </w:divBdr>
    </w:div>
    <w:div w:id="1842818131">
      <w:bodyDiv w:val="1"/>
      <w:marLeft w:val="0"/>
      <w:marRight w:val="0"/>
      <w:marTop w:val="0"/>
      <w:marBottom w:val="0"/>
      <w:divBdr>
        <w:top w:val="none" w:sz="0" w:space="0" w:color="auto"/>
        <w:left w:val="none" w:sz="0" w:space="0" w:color="auto"/>
        <w:bottom w:val="none" w:sz="0" w:space="0" w:color="auto"/>
        <w:right w:val="none" w:sz="0" w:space="0" w:color="auto"/>
      </w:divBdr>
    </w:div>
    <w:div w:id="1847788146">
      <w:bodyDiv w:val="1"/>
      <w:marLeft w:val="0"/>
      <w:marRight w:val="0"/>
      <w:marTop w:val="0"/>
      <w:marBottom w:val="0"/>
      <w:divBdr>
        <w:top w:val="none" w:sz="0" w:space="0" w:color="auto"/>
        <w:left w:val="none" w:sz="0" w:space="0" w:color="auto"/>
        <w:bottom w:val="none" w:sz="0" w:space="0" w:color="auto"/>
        <w:right w:val="none" w:sz="0" w:space="0" w:color="auto"/>
      </w:divBdr>
    </w:div>
    <w:div w:id="1853060341">
      <w:bodyDiv w:val="1"/>
      <w:marLeft w:val="0"/>
      <w:marRight w:val="0"/>
      <w:marTop w:val="0"/>
      <w:marBottom w:val="0"/>
      <w:divBdr>
        <w:top w:val="none" w:sz="0" w:space="0" w:color="auto"/>
        <w:left w:val="none" w:sz="0" w:space="0" w:color="auto"/>
        <w:bottom w:val="none" w:sz="0" w:space="0" w:color="auto"/>
        <w:right w:val="none" w:sz="0" w:space="0" w:color="auto"/>
      </w:divBdr>
    </w:div>
    <w:div w:id="1865748517">
      <w:bodyDiv w:val="1"/>
      <w:marLeft w:val="0"/>
      <w:marRight w:val="0"/>
      <w:marTop w:val="0"/>
      <w:marBottom w:val="0"/>
      <w:divBdr>
        <w:top w:val="none" w:sz="0" w:space="0" w:color="auto"/>
        <w:left w:val="none" w:sz="0" w:space="0" w:color="auto"/>
        <w:bottom w:val="none" w:sz="0" w:space="0" w:color="auto"/>
        <w:right w:val="none" w:sz="0" w:space="0" w:color="auto"/>
      </w:divBdr>
    </w:div>
    <w:div w:id="1868519253">
      <w:bodyDiv w:val="1"/>
      <w:marLeft w:val="0"/>
      <w:marRight w:val="0"/>
      <w:marTop w:val="0"/>
      <w:marBottom w:val="0"/>
      <w:divBdr>
        <w:top w:val="none" w:sz="0" w:space="0" w:color="auto"/>
        <w:left w:val="none" w:sz="0" w:space="0" w:color="auto"/>
        <w:bottom w:val="none" w:sz="0" w:space="0" w:color="auto"/>
        <w:right w:val="none" w:sz="0" w:space="0" w:color="auto"/>
      </w:divBdr>
    </w:div>
    <w:div w:id="1873424242">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79195313">
      <w:bodyDiv w:val="1"/>
      <w:marLeft w:val="0"/>
      <w:marRight w:val="0"/>
      <w:marTop w:val="0"/>
      <w:marBottom w:val="0"/>
      <w:divBdr>
        <w:top w:val="none" w:sz="0" w:space="0" w:color="auto"/>
        <w:left w:val="none" w:sz="0" w:space="0" w:color="auto"/>
        <w:bottom w:val="none" w:sz="0" w:space="0" w:color="auto"/>
        <w:right w:val="none" w:sz="0" w:space="0" w:color="auto"/>
      </w:divBdr>
    </w:div>
    <w:div w:id="1884100211">
      <w:bodyDiv w:val="1"/>
      <w:marLeft w:val="0"/>
      <w:marRight w:val="0"/>
      <w:marTop w:val="0"/>
      <w:marBottom w:val="0"/>
      <w:divBdr>
        <w:top w:val="none" w:sz="0" w:space="0" w:color="auto"/>
        <w:left w:val="none" w:sz="0" w:space="0" w:color="auto"/>
        <w:bottom w:val="none" w:sz="0" w:space="0" w:color="auto"/>
        <w:right w:val="none" w:sz="0" w:space="0" w:color="auto"/>
      </w:divBdr>
    </w:div>
    <w:div w:id="1888301593">
      <w:bodyDiv w:val="1"/>
      <w:marLeft w:val="0"/>
      <w:marRight w:val="0"/>
      <w:marTop w:val="0"/>
      <w:marBottom w:val="0"/>
      <w:divBdr>
        <w:top w:val="none" w:sz="0" w:space="0" w:color="auto"/>
        <w:left w:val="none" w:sz="0" w:space="0" w:color="auto"/>
        <w:bottom w:val="none" w:sz="0" w:space="0" w:color="auto"/>
        <w:right w:val="none" w:sz="0" w:space="0" w:color="auto"/>
      </w:divBdr>
    </w:div>
    <w:div w:id="1893492863">
      <w:bodyDiv w:val="1"/>
      <w:marLeft w:val="0"/>
      <w:marRight w:val="0"/>
      <w:marTop w:val="0"/>
      <w:marBottom w:val="0"/>
      <w:divBdr>
        <w:top w:val="none" w:sz="0" w:space="0" w:color="auto"/>
        <w:left w:val="none" w:sz="0" w:space="0" w:color="auto"/>
        <w:bottom w:val="none" w:sz="0" w:space="0" w:color="auto"/>
        <w:right w:val="none" w:sz="0" w:space="0" w:color="auto"/>
      </w:divBdr>
    </w:div>
    <w:div w:id="1895314398">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909417869">
      <w:bodyDiv w:val="1"/>
      <w:marLeft w:val="0"/>
      <w:marRight w:val="0"/>
      <w:marTop w:val="0"/>
      <w:marBottom w:val="0"/>
      <w:divBdr>
        <w:top w:val="none" w:sz="0" w:space="0" w:color="auto"/>
        <w:left w:val="none" w:sz="0" w:space="0" w:color="auto"/>
        <w:bottom w:val="none" w:sz="0" w:space="0" w:color="auto"/>
        <w:right w:val="none" w:sz="0" w:space="0" w:color="auto"/>
      </w:divBdr>
    </w:div>
    <w:div w:id="1916014010">
      <w:bodyDiv w:val="1"/>
      <w:marLeft w:val="0"/>
      <w:marRight w:val="0"/>
      <w:marTop w:val="0"/>
      <w:marBottom w:val="0"/>
      <w:divBdr>
        <w:top w:val="none" w:sz="0" w:space="0" w:color="auto"/>
        <w:left w:val="none" w:sz="0" w:space="0" w:color="auto"/>
        <w:bottom w:val="none" w:sz="0" w:space="0" w:color="auto"/>
        <w:right w:val="none" w:sz="0" w:space="0" w:color="auto"/>
      </w:divBdr>
    </w:div>
    <w:div w:id="1920207636">
      <w:bodyDiv w:val="1"/>
      <w:marLeft w:val="0"/>
      <w:marRight w:val="0"/>
      <w:marTop w:val="0"/>
      <w:marBottom w:val="0"/>
      <w:divBdr>
        <w:top w:val="none" w:sz="0" w:space="0" w:color="auto"/>
        <w:left w:val="none" w:sz="0" w:space="0" w:color="auto"/>
        <w:bottom w:val="none" w:sz="0" w:space="0" w:color="auto"/>
        <w:right w:val="none" w:sz="0" w:space="0" w:color="auto"/>
      </w:divBdr>
    </w:div>
    <w:div w:id="1928659973">
      <w:bodyDiv w:val="1"/>
      <w:marLeft w:val="0"/>
      <w:marRight w:val="0"/>
      <w:marTop w:val="0"/>
      <w:marBottom w:val="0"/>
      <w:divBdr>
        <w:top w:val="none" w:sz="0" w:space="0" w:color="auto"/>
        <w:left w:val="none" w:sz="0" w:space="0" w:color="auto"/>
        <w:bottom w:val="none" w:sz="0" w:space="0" w:color="auto"/>
        <w:right w:val="none" w:sz="0" w:space="0" w:color="auto"/>
      </w:divBdr>
    </w:div>
    <w:div w:id="1932468952">
      <w:bodyDiv w:val="1"/>
      <w:marLeft w:val="0"/>
      <w:marRight w:val="0"/>
      <w:marTop w:val="0"/>
      <w:marBottom w:val="0"/>
      <w:divBdr>
        <w:top w:val="none" w:sz="0" w:space="0" w:color="auto"/>
        <w:left w:val="none" w:sz="0" w:space="0" w:color="auto"/>
        <w:bottom w:val="none" w:sz="0" w:space="0" w:color="auto"/>
        <w:right w:val="none" w:sz="0" w:space="0" w:color="auto"/>
      </w:divBdr>
    </w:div>
    <w:div w:id="1936093226">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51693303">
      <w:bodyDiv w:val="1"/>
      <w:marLeft w:val="0"/>
      <w:marRight w:val="0"/>
      <w:marTop w:val="0"/>
      <w:marBottom w:val="0"/>
      <w:divBdr>
        <w:top w:val="none" w:sz="0" w:space="0" w:color="auto"/>
        <w:left w:val="none" w:sz="0" w:space="0" w:color="auto"/>
        <w:bottom w:val="none" w:sz="0" w:space="0" w:color="auto"/>
        <w:right w:val="none" w:sz="0" w:space="0" w:color="auto"/>
      </w:divBdr>
    </w:div>
    <w:div w:id="1953170835">
      <w:bodyDiv w:val="1"/>
      <w:marLeft w:val="0"/>
      <w:marRight w:val="0"/>
      <w:marTop w:val="0"/>
      <w:marBottom w:val="0"/>
      <w:divBdr>
        <w:top w:val="none" w:sz="0" w:space="0" w:color="auto"/>
        <w:left w:val="none" w:sz="0" w:space="0" w:color="auto"/>
        <w:bottom w:val="none" w:sz="0" w:space="0" w:color="auto"/>
        <w:right w:val="none" w:sz="0" w:space="0" w:color="auto"/>
      </w:divBdr>
    </w:div>
    <w:div w:id="1953855630">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7711824">
      <w:bodyDiv w:val="1"/>
      <w:marLeft w:val="0"/>
      <w:marRight w:val="0"/>
      <w:marTop w:val="0"/>
      <w:marBottom w:val="0"/>
      <w:divBdr>
        <w:top w:val="none" w:sz="0" w:space="0" w:color="auto"/>
        <w:left w:val="none" w:sz="0" w:space="0" w:color="auto"/>
        <w:bottom w:val="none" w:sz="0" w:space="0" w:color="auto"/>
        <w:right w:val="none" w:sz="0" w:space="0" w:color="auto"/>
      </w:divBdr>
    </w:div>
    <w:div w:id="1958675032">
      <w:bodyDiv w:val="1"/>
      <w:marLeft w:val="0"/>
      <w:marRight w:val="0"/>
      <w:marTop w:val="0"/>
      <w:marBottom w:val="0"/>
      <w:divBdr>
        <w:top w:val="none" w:sz="0" w:space="0" w:color="auto"/>
        <w:left w:val="none" w:sz="0" w:space="0" w:color="auto"/>
        <w:bottom w:val="none" w:sz="0" w:space="0" w:color="auto"/>
        <w:right w:val="none" w:sz="0" w:space="0" w:color="auto"/>
      </w:divBdr>
      <w:divsChild>
        <w:div w:id="204216842">
          <w:marLeft w:val="0"/>
          <w:marRight w:val="0"/>
          <w:marTop w:val="0"/>
          <w:marBottom w:val="0"/>
          <w:divBdr>
            <w:top w:val="none" w:sz="0" w:space="0" w:color="auto"/>
            <w:left w:val="none" w:sz="0" w:space="0" w:color="auto"/>
            <w:bottom w:val="none" w:sz="0" w:space="0" w:color="auto"/>
            <w:right w:val="none" w:sz="0" w:space="0" w:color="auto"/>
          </w:divBdr>
        </w:div>
      </w:divsChild>
    </w:div>
    <w:div w:id="1960792050">
      <w:bodyDiv w:val="1"/>
      <w:marLeft w:val="0"/>
      <w:marRight w:val="0"/>
      <w:marTop w:val="0"/>
      <w:marBottom w:val="0"/>
      <w:divBdr>
        <w:top w:val="none" w:sz="0" w:space="0" w:color="auto"/>
        <w:left w:val="none" w:sz="0" w:space="0" w:color="auto"/>
        <w:bottom w:val="none" w:sz="0" w:space="0" w:color="auto"/>
        <w:right w:val="none" w:sz="0" w:space="0" w:color="auto"/>
      </w:divBdr>
    </w:div>
    <w:div w:id="1962611647">
      <w:bodyDiv w:val="1"/>
      <w:marLeft w:val="0"/>
      <w:marRight w:val="0"/>
      <w:marTop w:val="0"/>
      <w:marBottom w:val="0"/>
      <w:divBdr>
        <w:top w:val="none" w:sz="0" w:space="0" w:color="auto"/>
        <w:left w:val="none" w:sz="0" w:space="0" w:color="auto"/>
        <w:bottom w:val="none" w:sz="0" w:space="0" w:color="auto"/>
        <w:right w:val="none" w:sz="0" w:space="0" w:color="auto"/>
      </w:divBdr>
    </w:div>
    <w:div w:id="1972206641">
      <w:bodyDiv w:val="1"/>
      <w:marLeft w:val="0"/>
      <w:marRight w:val="0"/>
      <w:marTop w:val="0"/>
      <w:marBottom w:val="0"/>
      <w:divBdr>
        <w:top w:val="none" w:sz="0" w:space="0" w:color="auto"/>
        <w:left w:val="none" w:sz="0" w:space="0" w:color="auto"/>
        <w:bottom w:val="none" w:sz="0" w:space="0" w:color="auto"/>
        <w:right w:val="none" w:sz="0" w:space="0" w:color="auto"/>
      </w:divBdr>
    </w:div>
    <w:div w:id="1996104599">
      <w:bodyDiv w:val="1"/>
      <w:marLeft w:val="0"/>
      <w:marRight w:val="0"/>
      <w:marTop w:val="0"/>
      <w:marBottom w:val="0"/>
      <w:divBdr>
        <w:top w:val="none" w:sz="0" w:space="0" w:color="auto"/>
        <w:left w:val="none" w:sz="0" w:space="0" w:color="auto"/>
        <w:bottom w:val="none" w:sz="0" w:space="0" w:color="auto"/>
        <w:right w:val="none" w:sz="0" w:space="0" w:color="auto"/>
      </w:divBdr>
    </w:div>
    <w:div w:id="2002198724">
      <w:bodyDiv w:val="1"/>
      <w:marLeft w:val="0"/>
      <w:marRight w:val="0"/>
      <w:marTop w:val="0"/>
      <w:marBottom w:val="0"/>
      <w:divBdr>
        <w:top w:val="none" w:sz="0" w:space="0" w:color="auto"/>
        <w:left w:val="none" w:sz="0" w:space="0" w:color="auto"/>
        <w:bottom w:val="none" w:sz="0" w:space="0" w:color="auto"/>
        <w:right w:val="none" w:sz="0" w:space="0" w:color="auto"/>
      </w:divBdr>
    </w:div>
    <w:div w:id="2030787376">
      <w:bodyDiv w:val="1"/>
      <w:marLeft w:val="0"/>
      <w:marRight w:val="0"/>
      <w:marTop w:val="0"/>
      <w:marBottom w:val="0"/>
      <w:divBdr>
        <w:top w:val="none" w:sz="0" w:space="0" w:color="auto"/>
        <w:left w:val="none" w:sz="0" w:space="0" w:color="auto"/>
        <w:bottom w:val="none" w:sz="0" w:space="0" w:color="auto"/>
        <w:right w:val="none" w:sz="0" w:space="0" w:color="auto"/>
      </w:divBdr>
    </w:div>
    <w:div w:id="2043478898">
      <w:bodyDiv w:val="1"/>
      <w:marLeft w:val="0"/>
      <w:marRight w:val="0"/>
      <w:marTop w:val="0"/>
      <w:marBottom w:val="0"/>
      <w:divBdr>
        <w:top w:val="none" w:sz="0" w:space="0" w:color="auto"/>
        <w:left w:val="none" w:sz="0" w:space="0" w:color="auto"/>
        <w:bottom w:val="none" w:sz="0" w:space="0" w:color="auto"/>
        <w:right w:val="none" w:sz="0" w:space="0" w:color="auto"/>
      </w:divBdr>
    </w:div>
    <w:div w:id="2048986235">
      <w:bodyDiv w:val="1"/>
      <w:marLeft w:val="0"/>
      <w:marRight w:val="0"/>
      <w:marTop w:val="0"/>
      <w:marBottom w:val="0"/>
      <w:divBdr>
        <w:top w:val="none" w:sz="0" w:space="0" w:color="auto"/>
        <w:left w:val="none" w:sz="0" w:space="0" w:color="auto"/>
        <w:bottom w:val="none" w:sz="0" w:space="0" w:color="auto"/>
        <w:right w:val="none" w:sz="0" w:space="0" w:color="auto"/>
      </w:divBdr>
      <w:divsChild>
        <w:div w:id="1701198852">
          <w:marLeft w:val="0"/>
          <w:marRight w:val="0"/>
          <w:marTop w:val="0"/>
          <w:marBottom w:val="0"/>
          <w:divBdr>
            <w:top w:val="none" w:sz="0" w:space="0" w:color="auto"/>
            <w:left w:val="none" w:sz="0" w:space="0" w:color="auto"/>
            <w:bottom w:val="none" w:sz="0" w:space="0" w:color="auto"/>
            <w:right w:val="none" w:sz="0" w:space="0" w:color="auto"/>
          </w:divBdr>
        </w:div>
      </w:divsChild>
    </w:div>
    <w:div w:id="2049641465">
      <w:bodyDiv w:val="1"/>
      <w:marLeft w:val="0"/>
      <w:marRight w:val="0"/>
      <w:marTop w:val="0"/>
      <w:marBottom w:val="0"/>
      <w:divBdr>
        <w:top w:val="none" w:sz="0" w:space="0" w:color="auto"/>
        <w:left w:val="none" w:sz="0" w:space="0" w:color="auto"/>
        <w:bottom w:val="none" w:sz="0" w:space="0" w:color="auto"/>
        <w:right w:val="none" w:sz="0" w:space="0" w:color="auto"/>
      </w:divBdr>
    </w:div>
    <w:div w:id="205843523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4059483">
      <w:bodyDiv w:val="1"/>
      <w:marLeft w:val="0"/>
      <w:marRight w:val="0"/>
      <w:marTop w:val="0"/>
      <w:marBottom w:val="0"/>
      <w:divBdr>
        <w:top w:val="none" w:sz="0" w:space="0" w:color="auto"/>
        <w:left w:val="none" w:sz="0" w:space="0" w:color="auto"/>
        <w:bottom w:val="none" w:sz="0" w:space="0" w:color="auto"/>
        <w:right w:val="none" w:sz="0" w:space="0" w:color="auto"/>
      </w:divBdr>
    </w:div>
    <w:div w:id="2064327423">
      <w:bodyDiv w:val="1"/>
      <w:marLeft w:val="0"/>
      <w:marRight w:val="0"/>
      <w:marTop w:val="0"/>
      <w:marBottom w:val="0"/>
      <w:divBdr>
        <w:top w:val="none" w:sz="0" w:space="0" w:color="auto"/>
        <w:left w:val="none" w:sz="0" w:space="0" w:color="auto"/>
        <w:bottom w:val="none" w:sz="0" w:space="0" w:color="auto"/>
        <w:right w:val="none" w:sz="0" w:space="0" w:color="auto"/>
      </w:divBdr>
    </w:div>
    <w:div w:id="2068719298">
      <w:bodyDiv w:val="1"/>
      <w:marLeft w:val="0"/>
      <w:marRight w:val="0"/>
      <w:marTop w:val="0"/>
      <w:marBottom w:val="0"/>
      <w:divBdr>
        <w:top w:val="none" w:sz="0" w:space="0" w:color="auto"/>
        <w:left w:val="none" w:sz="0" w:space="0" w:color="auto"/>
        <w:bottom w:val="none" w:sz="0" w:space="0" w:color="auto"/>
        <w:right w:val="none" w:sz="0" w:space="0" w:color="auto"/>
      </w:divBdr>
    </w:div>
    <w:div w:id="2072579785">
      <w:bodyDiv w:val="1"/>
      <w:marLeft w:val="0"/>
      <w:marRight w:val="0"/>
      <w:marTop w:val="0"/>
      <w:marBottom w:val="0"/>
      <w:divBdr>
        <w:top w:val="none" w:sz="0" w:space="0" w:color="auto"/>
        <w:left w:val="none" w:sz="0" w:space="0" w:color="auto"/>
        <w:bottom w:val="none" w:sz="0" w:space="0" w:color="auto"/>
        <w:right w:val="none" w:sz="0" w:space="0" w:color="auto"/>
      </w:divBdr>
    </w:div>
    <w:div w:id="2080516775">
      <w:bodyDiv w:val="1"/>
      <w:marLeft w:val="0"/>
      <w:marRight w:val="0"/>
      <w:marTop w:val="0"/>
      <w:marBottom w:val="0"/>
      <w:divBdr>
        <w:top w:val="none" w:sz="0" w:space="0" w:color="auto"/>
        <w:left w:val="none" w:sz="0" w:space="0" w:color="auto"/>
        <w:bottom w:val="none" w:sz="0" w:space="0" w:color="auto"/>
        <w:right w:val="none" w:sz="0" w:space="0" w:color="auto"/>
      </w:divBdr>
    </w:div>
    <w:div w:id="2089230113">
      <w:bodyDiv w:val="1"/>
      <w:marLeft w:val="0"/>
      <w:marRight w:val="0"/>
      <w:marTop w:val="0"/>
      <w:marBottom w:val="0"/>
      <w:divBdr>
        <w:top w:val="none" w:sz="0" w:space="0" w:color="auto"/>
        <w:left w:val="none" w:sz="0" w:space="0" w:color="auto"/>
        <w:bottom w:val="none" w:sz="0" w:space="0" w:color="auto"/>
        <w:right w:val="none" w:sz="0" w:space="0" w:color="auto"/>
      </w:divBdr>
    </w:div>
    <w:div w:id="2107800089">
      <w:bodyDiv w:val="1"/>
      <w:marLeft w:val="0"/>
      <w:marRight w:val="0"/>
      <w:marTop w:val="0"/>
      <w:marBottom w:val="0"/>
      <w:divBdr>
        <w:top w:val="none" w:sz="0" w:space="0" w:color="auto"/>
        <w:left w:val="none" w:sz="0" w:space="0" w:color="auto"/>
        <w:bottom w:val="none" w:sz="0" w:space="0" w:color="auto"/>
        <w:right w:val="none" w:sz="0" w:space="0" w:color="auto"/>
      </w:divBdr>
    </w:div>
    <w:div w:id="2108694069">
      <w:bodyDiv w:val="1"/>
      <w:marLeft w:val="0"/>
      <w:marRight w:val="0"/>
      <w:marTop w:val="0"/>
      <w:marBottom w:val="0"/>
      <w:divBdr>
        <w:top w:val="none" w:sz="0" w:space="0" w:color="auto"/>
        <w:left w:val="none" w:sz="0" w:space="0" w:color="auto"/>
        <w:bottom w:val="none" w:sz="0" w:space="0" w:color="auto"/>
        <w:right w:val="none" w:sz="0" w:space="0" w:color="auto"/>
      </w:divBdr>
    </w:div>
    <w:div w:id="2130318655">
      <w:bodyDiv w:val="1"/>
      <w:marLeft w:val="0"/>
      <w:marRight w:val="0"/>
      <w:marTop w:val="0"/>
      <w:marBottom w:val="0"/>
      <w:divBdr>
        <w:top w:val="none" w:sz="0" w:space="0" w:color="auto"/>
        <w:left w:val="none" w:sz="0" w:space="0" w:color="auto"/>
        <w:bottom w:val="none" w:sz="0" w:space="0" w:color="auto"/>
        <w:right w:val="none" w:sz="0" w:space="0" w:color="auto"/>
      </w:divBdr>
    </w:div>
    <w:div w:id="2132630839">
      <w:bodyDiv w:val="1"/>
      <w:marLeft w:val="0"/>
      <w:marRight w:val="0"/>
      <w:marTop w:val="0"/>
      <w:marBottom w:val="0"/>
      <w:divBdr>
        <w:top w:val="none" w:sz="0" w:space="0" w:color="auto"/>
        <w:left w:val="none" w:sz="0" w:space="0" w:color="auto"/>
        <w:bottom w:val="none" w:sz="0" w:space="0" w:color="auto"/>
        <w:right w:val="none" w:sz="0" w:space="0" w:color="auto"/>
      </w:divBdr>
    </w:div>
    <w:div w:id="2135322318">
      <w:bodyDiv w:val="1"/>
      <w:marLeft w:val="0"/>
      <w:marRight w:val="0"/>
      <w:marTop w:val="0"/>
      <w:marBottom w:val="0"/>
      <w:divBdr>
        <w:top w:val="none" w:sz="0" w:space="0" w:color="auto"/>
        <w:left w:val="none" w:sz="0" w:space="0" w:color="auto"/>
        <w:bottom w:val="none" w:sz="0" w:space="0" w:color="auto"/>
        <w:right w:val="none" w:sz="0" w:space="0" w:color="auto"/>
      </w:divBdr>
    </w:div>
    <w:div w:id="2136287449">
      <w:bodyDiv w:val="1"/>
      <w:marLeft w:val="0"/>
      <w:marRight w:val="0"/>
      <w:marTop w:val="0"/>
      <w:marBottom w:val="0"/>
      <w:divBdr>
        <w:top w:val="none" w:sz="0" w:space="0" w:color="auto"/>
        <w:left w:val="none" w:sz="0" w:space="0" w:color="auto"/>
        <w:bottom w:val="none" w:sz="0" w:space="0" w:color="auto"/>
        <w:right w:val="none" w:sz="0" w:space="0" w:color="auto"/>
      </w:divBdr>
    </w:div>
    <w:div w:id="2140874246">
      <w:bodyDiv w:val="1"/>
      <w:marLeft w:val="0"/>
      <w:marRight w:val="0"/>
      <w:marTop w:val="0"/>
      <w:marBottom w:val="0"/>
      <w:divBdr>
        <w:top w:val="none" w:sz="0" w:space="0" w:color="auto"/>
        <w:left w:val="none" w:sz="0" w:space="0" w:color="auto"/>
        <w:bottom w:val="none" w:sz="0" w:space="0" w:color="auto"/>
        <w:right w:val="none" w:sz="0" w:space="0" w:color="auto"/>
      </w:divBdr>
    </w:div>
    <w:div w:id="2144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E04D388E-55A6-416F-A5C9-C18D410B9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Template>
  <TotalTime>371</TotalTime>
  <Pages>1</Pages>
  <Words>6838</Words>
  <Characters>38982</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45729</CharactersWithSpaces>
  <SharedDoc>false</SharedDoc>
  <HLinks>
    <vt:vector size="342" baseType="variant">
      <vt:variant>
        <vt:i4>2031677</vt:i4>
      </vt:variant>
      <vt:variant>
        <vt:i4>341</vt:i4>
      </vt:variant>
      <vt:variant>
        <vt:i4>0</vt:i4>
      </vt:variant>
      <vt:variant>
        <vt:i4>5</vt:i4>
      </vt:variant>
      <vt:variant>
        <vt:lpwstr/>
      </vt:variant>
      <vt:variant>
        <vt:lpwstr>_Toc531598066</vt:lpwstr>
      </vt:variant>
      <vt:variant>
        <vt:i4>2031677</vt:i4>
      </vt:variant>
      <vt:variant>
        <vt:i4>335</vt:i4>
      </vt:variant>
      <vt:variant>
        <vt:i4>0</vt:i4>
      </vt:variant>
      <vt:variant>
        <vt:i4>5</vt:i4>
      </vt:variant>
      <vt:variant>
        <vt:lpwstr/>
      </vt:variant>
      <vt:variant>
        <vt:lpwstr>_Toc531598065</vt:lpwstr>
      </vt:variant>
      <vt:variant>
        <vt:i4>2031677</vt:i4>
      </vt:variant>
      <vt:variant>
        <vt:i4>329</vt:i4>
      </vt:variant>
      <vt:variant>
        <vt:i4>0</vt:i4>
      </vt:variant>
      <vt:variant>
        <vt:i4>5</vt:i4>
      </vt:variant>
      <vt:variant>
        <vt:lpwstr/>
      </vt:variant>
      <vt:variant>
        <vt:lpwstr>_Toc531598064</vt:lpwstr>
      </vt:variant>
      <vt:variant>
        <vt:i4>2031677</vt:i4>
      </vt:variant>
      <vt:variant>
        <vt:i4>323</vt:i4>
      </vt:variant>
      <vt:variant>
        <vt:i4>0</vt:i4>
      </vt:variant>
      <vt:variant>
        <vt:i4>5</vt:i4>
      </vt:variant>
      <vt:variant>
        <vt:lpwstr/>
      </vt:variant>
      <vt:variant>
        <vt:lpwstr>_Toc531598063</vt:lpwstr>
      </vt:variant>
      <vt:variant>
        <vt:i4>2031677</vt:i4>
      </vt:variant>
      <vt:variant>
        <vt:i4>317</vt:i4>
      </vt:variant>
      <vt:variant>
        <vt:i4>0</vt:i4>
      </vt:variant>
      <vt:variant>
        <vt:i4>5</vt:i4>
      </vt:variant>
      <vt:variant>
        <vt:lpwstr/>
      </vt:variant>
      <vt:variant>
        <vt:lpwstr>_Toc531598062</vt:lpwstr>
      </vt:variant>
      <vt:variant>
        <vt:i4>2031677</vt:i4>
      </vt:variant>
      <vt:variant>
        <vt:i4>311</vt:i4>
      </vt:variant>
      <vt:variant>
        <vt:i4>0</vt:i4>
      </vt:variant>
      <vt:variant>
        <vt:i4>5</vt:i4>
      </vt:variant>
      <vt:variant>
        <vt:lpwstr/>
      </vt:variant>
      <vt:variant>
        <vt:lpwstr>_Toc531598061</vt:lpwstr>
      </vt:variant>
      <vt:variant>
        <vt:i4>2031677</vt:i4>
      </vt:variant>
      <vt:variant>
        <vt:i4>305</vt:i4>
      </vt:variant>
      <vt:variant>
        <vt:i4>0</vt:i4>
      </vt:variant>
      <vt:variant>
        <vt:i4>5</vt:i4>
      </vt:variant>
      <vt:variant>
        <vt:lpwstr/>
      </vt:variant>
      <vt:variant>
        <vt:lpwstr>_Toc531598060</vt:lpwstr>
      </vt:variant>
      <vt:variant>
        <vt:i4>1835069</vt:i4>
      </vt:variant>
      <vt:variant>
        <vt:i4>299</vt:i4>
      </vt:variant>
      <vt:variant>
        <vt:i4>0</vt:i4>
      </vt:variant>
      <vt:variant>
        <vt:i4>5</vt:i4>
      </vt:variant>
      <vt:variant>
        <vt:lpwstr/>
      </vt:variant>
      <vt:variant>
        <vt:lpwstr>_Toc531598059</vt:lpwstr>
      </vt:variant>
      <vt:variant>
        <vt:i4>1835069</vt:i4>
      </vt:variant>
      <vt:variant>
        <vt:i4>293</vt:i4>
      </vt:variant>
      <vt:variant>
        <vt:i4>0</vt:i4>
      </vt:variant>
      <vt:variant>
        <vt:i4>5</vt:i4>
      </vt:variant>
      <vt:variant>
        <vt:lpwstr/>
      </vt:variant>
      <vt:variant>
        <vt:lpwstr>_Toc531598058</vt:lpwstr>
      </vt:variant>
      <vt:variant>
        <vt:i4>1835069</vt:i4>
      </vt:variant>
      <vt:variant>
        <vt:i4>287</vt:i4>
      </vt:variant>
      <vt:variant>
        <vt:i4>0</vt:i4>
      </vt:variant>
      <vt:variant>
        <vt:i4>5</vt:i4>
      </vt:variant>
      <vt:variant>
        <vt:lpwstr/>
      </vt:variant>
      <vt:variant>
        <vt:lpwstr>_Toc531598057</vt:lpwstr>
      </vt:variant>
      <vt:variant>
        <vt:i4>1835069</vt:i4>
      </vt:variant>
      <vt:variant>
        <vt:i4>281</vt:i4>
      </vt:variant>
      <vt:variant>
        <vt:i4>0</vt:i4>
      </vt:variant>
      <vt:variant>
        <vt:i4>5</vt:i4>
      </vt:variant>
      <vt:variant>
        <vt:lpwstr/>
      </vt:variant>
      <vt:variant>
        <vt:lpwstr>_Toc531598056</vt:lpwstr>
      </vt:variant>
      <vt:variant>
        <vt:i4>1835069</vt:i4>
      </vt:variant>
      <vt:variant>
        <vt:i4>275</vt:i4>
      </vt:variant>
      <vt:variant>
        <vt:i4>0</vt:i4>
      </vt:variant>
      <vt:variant>
        <vt:i4>5</vt:i4>
      </vt:variant>
      <vt:variant>
        <vt:lpwstr/>
      </vt:variant>
      <vt:variant>
        <vt:lpwstr>_Toc531598055</vt:lpwstr>
      </vt:variant>
      <vt:variant>
        <vt:i4>1835069</vt:i4>
      </vt:variant>
      <vt:variant>
        <vt:i4>269</vt:i4>
      </vt:variant>
      <vt:variant>
        <vt:i4>0</vt:i4>
      </vt:variant>
      <vt:variant>
        <vt:i4>5</vt:i4>
      </vt:variant>
      <vt:variant>
        <vt:lpwstr/>
      </vt:variant>
      <vt:variant>
        <vt:lpwstr>_Toc531598054</vt:lpwstr>
      </vt:variant>
      <vt:variant>
        <vt:i4>1835069</vt:i4>
      </vt:variant>
      <vt:variant>
        <vt:i4>263</vt:i4>
      </vt:variant>
      <vt:variant>
        <vt:i4>0</vt:i4>
      </vt:variant>
      <vt:variant>
        <vt:i4>5</vt:i4>
      </vt:variant>
      <vt:variant>
        <vt:lpwstr/>
      </vt:variant>
      <vt:variant>
        <vt:lpwstr>_Toc531598053</vt:lpwstr>
      </vt:variant>
      <vt:variant>
        <vt:i4>1835069</vt:i4>
      </vt:variant>
      <vt:variant>
        <vt:i4>257</vt:i4>
      </vt:variant>
      <vt:variant>
        <vt:i4>0</vt:i4>
      </vt:variant>
      <vt:variant>
        <vt:i4>5</vt:i4>
      </vt:variant>
      <vt:variant>
        <vt:lpwstr/>
      </vt:variant>
      <vt:variant>
        <vt:lpwstr>_Toc531598052</vt:lpwstr>
      </vt:variant>
      <vt:variant>
        <vt:i4>1835069</vt:i4>
      </vt:variant>
      <vt:variant>
        <vt:i4>251</vt:i4>
      </vt:variant>
      <vt:variant>
        <vt:i4>0</vt:i4>
      </vt:variant>
      <vt:variant>
        <vt:i4>5</vt:i4>
      </vt:variant>
      <vt:variant>
        <vt:lpwstr/>
      </vt:variant>
      <vt:variant>
        <vt:lpwstr>_Toc531598051</vt:lpwstr>
      </vt:variant>
      <vt:variant>
        <vt:i4>1835069</vt:i4>
      </vt:variant>
      <vt:variant>
        <vt:i4>245</vt:i4>
      </vt:variant>
      <vt:variant>
        <vt:i4>0</vt:i4>
      </vt:variant>
      <vt:variant>
        <vt:i4>5</vt:i4>
      </vt:variant>
      <vt:variant>
        <vt:lpwstr/>
      </vt:variant>
      <vt:variant>
        <vt:lpwstr>_Toc531598050</vt:lpwstr>
      </vt:variant>
      <vt:variant>
        <vt:i4>1900605</vt:i4>
      </vt:variant>
      <vt:variant>
        <vt:i4>239</vt:i4>
      </vt:variant>
      <vt:variant>
        <vt:i4>0</vt:i4>
      </vt:variant>
      <vt:variant>
        <vt:i4>5</vt:i4>
      </vt:variant>
      <vt:variant>
        <vt:lpwstr/>
      </vt:variant>
      <vt:variant>
        <vt:lpwstr>_Toc531598049</vt:lpwstr>
      </vt:variant>
      <vt:variant>
        <vt:i4>1900605</vt:i4>
      </vt:variant>
      <vt:variant>
        <vt:i4>233</vt:i4>
      </vt:variant>
      <vt:variant>
        <vt:i4>0</vt:i4>
      </vt:variant>
      <vt:variant>
        <vt:i4>5</vt:i4>
      </vt:variant>
      <vt:variant>
        <vt:lpwstr/>
      </vt:variant>
      <vt:variant>
        <vt:lpwstr>_Toc531598048</vt:lpwstr>
      </vt:variant>
      <vt:variant>
        <vt:i4>1900605</vt:i4>
      </vt:variant>
      <vt:variant>
        <vt:i4>227</vt:i4>
      </vt:variant>
      <vt:variant>
        <vt:i4>0</vt:i4>
      </vt:variant>
      <vt:variant>
        <vt:i4>5</vt:i4>
      </vt:variant>
      <vt:variant>
        <vt:lpwstr/>
      </vt:variant>
      <vt:variant>
        <vt:lpwstr>_Toc531598047</vt:lpwstr>
      </vt:variant>
      <vt:variant>
        <vt:i4>1900605</vt:i4>
      </vt:variant>
      <vt:variant>
        <vt:i4>221</vt:i4>
      </vt:variant>
      <vt:variant>
        <vt:i4>0</vt:i4>
      </vt:variant>
      <vt:variant>
        <vt:i4>5</vt:i4>
      </vt:variant>
      <vt:variant>
        <vt:lpwstr/>
      </vt:variant>
      <vt:variant>
        <vt:lpwstr>_Toc531598046</vt:lpwstr>
      </vt:variant>
      <vt:variant>
        <vt:i4>1900605</vt:i4>
      </vt:variant>
      <vt:variant>
        <vt:i4>215</vt:i4>
      </vt:variant>
      <vt:variant>
        <vt:i4>0</vt:i4>
      </vt:variant>
      <vt:variant>
        <vt:i4>5</vt:i4>
      </vt:variant>
      <vt:variant>
        <vt:lpwstr/>
      </vt:variant>
      <vt:variant>
        <vt:lpwstr>_Toc531598045</vt:lpwstr>
      </vt:variant>
      <vt:variant>
        <vt:i4>1900605</vt:i4>
      </vt:variant>
      <vt:variant>
        <vt:i4>209</vt:i4>
      </vt:variant>
      <vt:variant>
        <vt:i4>0</vt:i4>
      </vt:variant>
      <vt:variant>
        <vt:i4>5</vt:i4>
      </vt:variant>
      <vt:variant>
        <vt:lpwstr/>
      </vt:variant>
      <vt:variant>
        <vt:lpwstr>_Toc531598044</vt:lpwstr>
      </vt:variant>
      <vt:variant>
        <vt:i4>1900605</vt:i4>
      </vt:variant>
      <vt:variant>
        <vt:i4>203</vt:i4>
      </vt:variant>
      <vt:variant>
        <vt:i4>0</vt:i4>
      </vt:variant>
      <vt:variant>
        <vt:i4>5</vt:i4>
      </vt:variant>
      <vt:variant>
        <vt:lpwstr/>
      </vt:variant>
      <vt:variant>
        <vt:lpwstr>_Toc531598043</vt:lpwstr>
      </vt:variant>
      <vt:variant>
        <vt:i4>1900605</vt:i4>
      </vt:variant>
      <vt:variant>
        <vt:i4>197</vt:i4>
      </vt:variant>
      <vt:variant>
        <vt:i4>0</vt:i4>
      </vt:variant>
      <vt:variant>
        <vt:i4>5</vt:i4>
      </vt:variant>
      <vt:variant>
        <vt:lpwstr/>
      </vt:variant>
      <vt:variant>
        <vt:lpwstr>_Toc531598042</vt:lpwstr>
      </vt:variant>
      <vt:variant>
        <vt:i4>1900605</vt:i4>
      </vt:variant>
      <vt:variant>
        <vt:i4>191</vt:i4>
      </vt:variant>
      <vt:variant>
        <vt:i4>0</vt:i4>
      </vt:variant>
      <vt:variant>
        <vt:i4>5</vt:i4>
      </vt:variant>
      <vt:variant>
        <vt:lpwstr/>
      </vt:variant>
      <vt:variant>
        <vt:lpwstr>_Toc531598041</vt:lpwstr>
      </vt:variant>
      <vt:variant>
        <vt:i4>1900605</vt:i4>
      </vt:variant>
      <vt:variant>
        <vt:i4>185</vt:i4>
      </vt:variant>
      <vt:variant>
        <vt:i4>0</vt:i4>
      </vt:variant>
      <vt:variant>
        <vt:i4>5</vt:i4>
      </vt:variant>
      <vt:variant>
        <vt:lpwstr/>
      </vt:variant>
      <vt:variant>
        <vt:lpwstr>_Toc531598040</vt:lpwstr>
      </vt:variant>
      <vt:variant>
        <vt:i4>1703997</vt:i4>
      </vt:variant>
      <vt:variant>
        <vt:i4>176</vt:i4>
      </vt:variant>
      <vt:variant>
        <vt:i4>0</vt:i4>
      </vt:variant>
      <vt:variant>
        <vt:i4>5</vt:i4>
      </vt:variant>
      <vt:variant>
        <vt:lpwstr/>
      </vt:variant>
      <vt:variant>
        <vt:lpwstr>_Toc531598039</vt:lpwstr>
      </vt:variant>
      <vt:variant>
        <vt:i4>1703997</vt:i4>
      </vt:variant>
      <vt:variant>
        <vt:i4>170</vt:i4>
      </vt:variant>
      <vt:variant>
        <vt:i4>0</vt:i4>
      </vt:variant>
      <vt:variant>
        <vt:i4>5</vt:i4>
      </vt:variant>
      <vt:variant>
        <vt:lpwstr/>
      </vt:variant>
      <vt:variant>
        <vt:lpwstr>_Toc531598038</vt:lpwstr>
      </vt:variant>
      <vt:variant>
        <vt:i4>1703997</vt:i4>
      </vt:variant>
      <vt:variant>
        <vt:i4>164</vt:i4>
      </vt:variant>
      <vt:variant>
        <vt:i4>0</vt:i4>
      </vt:variant>
      <vt:variant>
        <vt:i4>5</vt:i4>
      </vt:variant>
      <vt:variant>
        <vt:lpwstr/>
      </vt:variant>
      <vt:variant>
        <vt:lpwstr>_Toc531598037</vt:lpwstr>
      </vt:variant>
      <vt:variant>
        <vt:i4>1703997</vt:i4>
      </vt:variant>
      <vt:variant>
        <vt:i4>158</vt:i4>
      </vt:variant>
      <vt:variant>
        <vt:i4>0</vt:i4>
      </vt:variant>
      <vt:variant>
        <vt:i4>5</vt:i4>
      </vt:variant>
      <vt:variant>
        <vt:lpwstr/>
      </vt:variant>
      <vt:variant>
        <vt:lpwstr>_Toc531598036</vt:lpwstr>
      </vt:variant>
      <vt:variant>
        <vt:i4>1703997</vt:i4>
      </vt:variant>
      <vt:variant>
        <vt:i4>152</vt:i4>
      </vt:variant>
      <vt:variant>
        <vt:i4>0</vt:i4>
      </vt:variant>
      <vt:variant>
        <vt:i4>5</vt:i4>
      </vt:variant>
      <vt:variant>
        <vt:lpwstr/>
      </vt:variant>
      <vt:variant>
        <vt:lpwstr>_Toc531598035</vt:lpwstr>
      </vt:variant>
      <vt:variant>
        <vt:i4>1703997</vt:i4>
      </vt:variant>
      <vt:variant>
        <vt:i4>146</vt:i4>
      </vt:variant>
      <vt:variant>
        <vt:i4>0</vt:i4>
      </vt:variant>
      <vt:variant>
        <vt:i4>5</vt:i4>
      </vt:variant>
      <vt:variant>
        <vt:lpwstr/>
      </vt:variant>
      <vt:variant>
        <vt:lpwstr>_Toc531598034</vt:lpwstr>
      </vt:variant>
      <vt:variant>
        <vt:i4>1703997</vt:i4>
      </vt:variant>
      <vt:variant>
        <vt:i4>140</vt:i4>
      </vt:variant>
      <vt:variant>
        <vt:i4>0</vt:i4>
      </vt:variant>
      <vt:variant>
        <vt:i4>5</vt:i4>
      </vt:variant>
      <vt:variant>
        <vt:lpwstr/>
      </vt:variant>
      <vt:variant>
        <vt:lpwstr>_Toc531598033</vt:lpwstr>
      </vt:variant>
      <vt:variant>
        <vt:i4>1703997</vt:i4>
      </vt:variant>
      <vt:variant>
        <vt:i4>134</vt:i4>
      </vt:variant>
      <vt:variant>
        <vt:i4>0</vt:i4>
      </vt:variant>
      <vt:variant>
        <vt:i4>5</vt:i4>
      </vt:variant>
      <vt:variant>
        <vt:lpwstr/>
      </vt:variant>
      <vt:variant>
        <vt:lpwstr>_Toc531598032</vt:lpwstr>
      </vt:variant>
      <vt:variant>
        <vt:i4>1703997</vt:i4>
      </vt:variant>
      <vt:variant>
        <vt:i4>128</vt:i4>
      </vt:variant>
      <vt:variant>
        <vt:i4>0</vt:i4>
      </vt:variant>
      <vt:variant>
        <vt:i4>5</vt:i4>
      </vt:variant>
      <vt:variant>
        <vt:lpwstr/>
      </vt:variant>
      <vt:variant>
        <vt:lpwstr>_Toc531598031</vt:lpwstr>
      </vt:variant>
      <vt:variant>
        <vt:i4>1703997</vt:i4>
      </vt:variant>
      <vt:variant>
        <vt:i4>122</vt:i4>
      </vt:variant>
      <vt:variant>
        <vt:i4>0</vt:i4>
      </vt:variant>
      <vt:variant>
        <vt:i4>5</vt:i4>
      </vt:variant>
      <vt:variant>
        <vt:lpwstr/>
      </vt:variant>
      <vt:variant>
        <vt:lpwstr>_Toc531598030</vt:lpwstr>
      </vt:variant>
      <vt:variant>
        <vt:i4>1769533</vt:i4>
      </vt:variant>
      <vt:variant>
        <vt:i4>116</vt:i4>
      </vt:variant>
      <vt:variant>
        <vt:i4>0</vt:i4>
      </vt:variant>
      <vt:variant>
        <vt:i4>5</vt:i4>
      </vt:variant>
      <vt:variant>
        <vt:lpwstr/>
      </vt:variant>
      <vt:variant>
        <vt:lpwstr>_Toc531598029</vt:lpwstr>
      </vt:variant>
      <vt:variant>
        <vt:i4>1769533</vt:i4>
      </vt:variant>
      <vt:variant>
        <vt:i4>110</vt:i4>
      </vt:variant>
      <vt:variant>
        <vt:i4>0</vt:i4>
      </vt:variant>
      <vt:variant>
        <vt:i4>5</vt:i4>
      </vt:variant>
      <vt:variant>
        <vt:lpwstr/>
      </vt:variant>
      <vt:variant>
        <vt:lpwstr>_Toc531598028</vt:lpwstr>
      </vt:variant>
      <vt:variant>
        <vt:i4>1769533</vt:i4>
      </vt:variant>
      <vt:variant>
        <vt:i4>104</vt:i4>
      </vt:variant>
      <vt:variant>
        <vt:i4>0</vt:i4>
      </vt:variant>
      <vt:variant>
        <vt:i4>5</vt:i4>
      </vt:variant>
      <vt:variant>
        <vt:lpwstr/>
      </vt:variant>
      <vt:variant>
        <vt:lpwstr>_Toc531598027</vt:lpwstr>
      </vt:variant>
      <vt:variant>
        <vt:i4>1769533</vt:i4>
      </vt:variant>
      <vt:variant>
        <vt:i4>98</vt:i4>
      </vt:variant>
      <vt:variant>
        <vt:i4>0</vt:i4>
      </vt:variant>
      <vt:variant>
        <vt:i4>5</vt:i4>
      </vt:variant>
      <vt:variant>
        <vt:lpwstr/>
      </vt:variant>
      <vt:variant>
        <vt:lpwstr>_Toc531598026</vt:lpwstr>
      </vt:variant>
      <vt:variant>
        <vt:i4>1769533</vt:i4>
      </vt:variant>
      <vt:variant>
        <vt:i4>92</vt:i4>
      </vt:variant>
      <vt:variant>
        <vt:i4>0</vt:i4>
      </vt:variant>
      <vt:variant>
        <vt:i4>5</vt:i4>
      </vt:variant>
      <vt:variant>
        <vt:lpwstr/>
      </vt:variant>
      <vt:variant>
        <vt:lpwstr>_Toc531598025</vt:lpwstr>
      </vt:variant>
      <vt:variant>
        <vt:i4>1769533</vt:i4>
      </vt:variant>
      <vt:variant>
        <vt:i4>86</vt:i4>
      </vt:variant>
      <vt:variant>
        <vt:i4>0</vt:i4>
      </vt:variant>
      <vt:variant>
        <vt:i4>5</vt:i4>
      </vt:variant>
      <vt:variant>
        <vt:lpwstr/>
      </vt:variant>
      <vt:variant>
        <vt:lpwstr>_Toc531598024</vt:lpwstr>
      </vt:variant>
      <vt:variant>
        <vt:i4>1769533</vt:i4>
      </vt:variant>
      <vt:variant>
        <vt:i4>80</vt:i4>
      </vt:variant>
      <vt:variant>
        <vt:i4>0</vt:i4>
      </vt:variant>
      <vt:variant>
        <vt:i4>5</vt:i4>
      </vt:variant>
      <vt:variant>
        <vt:lpwstr/>
      </vt:variant>
      <vt:variant>
        <vt:lpwstr>_Toc531598023</vt:lpwstr>
      </vt:variant>
      <vt:variant>
        <vt:i4>1769533</vt:i4>
      </vt:variant>
      <vt:variant>
        <vt:i4>74</vt:i4>
      </vt:variant>
      <vt:variant>
        <vt:i4>0</vt:i4>
      </vt:variant>
      <vt:variant>
        <vt:i4>5</vt:i4>
      </vt:variant>
      <vt:variant>
        <vt:lpwstr/>
      </vt:variant>
      <vt:variant>
        <vt:lpwstr>_Toc531598022</vt:lpwstr>
      </vt:variant>
      <vt:variant>
        <vt:i4>1769533</vt:i4>
      </vt:variant>
      <vt:variant>
        <vt:i4>68</vt:i4>
      </vt:variant>
      <vt:variant>
        <vt:i4>0</vt:i4>
      </vt:variant>
      <vt:variant>
        <vt:i4>5</vt:i4>
      </vt:variant>
      <vt:variant>
        <vt:lpwstr/>
      </vt:variant>
      <vt:variant>
        <vt:lpwstr>_Toc531598021</vt:lpwstr>
      </vt:variant>
      <vt:variant>
        <vt:i4>1769533</vt:i4>
      </vt:variant>
      <vt:variant>
        <vt:i4>62</vt:i4>
      </vt:variant>
      <vt:variant>
        <vt:i4>0</vt:i4>
      </vt:variant>
      <vt:variant>
        <vt:i4>5</vt:i4>
      </vt:variant>
      <vt:variant>
        <vt:lpwstr/>
      </vt:variant>
      <vt:variant>
        <vt:lpwstr>_Toc531598020</vt:lpwstr>
      </vt:variant>
      <vt:variant>
        <vt:i4>1572925</vt:i4>
      </vt:variant>
      <vt:variant>
        <vt:i4>56</vt:i4>
      </vt:variant>
      <vt:variant>
        <vt:i4>0</vt:i4>
      </vt:variant>
      <vt:variant>
        <vt:i4>5</vt:i4>
      </vt:variant>
      <vt:variant>
        <vt:lpwstr/>
      </vt:variant>
      <vt:variant>
        <vt:lpwstr>_Toc531598019</vt:lpwstr>
      </vt:variant>
      <vt:variant>
        <vt:i4>1572925</vt:i4>
      </vt:variant>
      <vt:variant>
        <vt:i4>50</vt:i4>
      </vt:variant>
      <vt:variant>
        <vt:i4>0</vt:i4>
      </vt:variant>
      <vt:variant>
        <vt:i4>5</vt:i4>
      </vt:variant>
      <vt:variant>
        <vt:lpwstr/>
      </vt:variant>
      <vt:variant>
        <vt:lpwstr>_Toc531598018</vt:lpwstr>
      </vt:variant>
      <vt:variant>
        <vt:i4>1572925</vt:i4>
      </vt:variant>
      <vt:variant>
        <vt:i4>44</vt:i4>
      </vt:variant>
      <vt:variant>
        <vt:i4>0</vt:i4>
      </vt:variant>
      <vt:variant>
        <vt:i4>5</vt:i4>
      </vt:variant>
      <vt:variant>
        <vt:lpwstr/>
      </vt:variant>
      <vt:variant>
        <vt:lpwstr>_Toc531598017</vt:lpwstr>
      </vt:variant>
      <vt:variant>
        <vt:i4>1572925</vt:i4>
      </vt:variant>
      <vt:variant>
        <vt:i4>38</vt:i4>
      </vt:variant>
      <vt:variant>
        <vt:i4>0</vt:i4>
      </vt:variant>
      <vt:variant>
        <vt:i4>5</vt:i4>
      </vt:variant>
      <vt:variant>
        <vt:lpwstr/>
      </vt:variant>
      <vt:variant>
        <vt:lpwstr>_Toc531598016</vt:lpwstr>
      </vt:variant>
      <vt:variant>
        <vt:i4>1572925</vt:i4>
      </vt:variant>
      <vt:variant>
        <vt:i4>32</vt:i4>
      </vt:variant>
      <vt:variant>
        <vt:i4>0</vt:i4>
      </vt:variant>
      <vt:variant>
        <vt:i4>5</vt:i4>
      </vt:variant>
      <vt:variant>
        <vt:lpwstr/>
      </vt:variant>
      <vt:variant>
        <vt:lpwstr>_Toc531598015</vt:lpwstr>
      </vt:variant>
      <vt:variant>
        <vt:i4>1572925</vt:i4>
      </vt:variant>
      <vt:variant>
        <vt:i4>26</vt:i4>
      </vt:variant>
      <vt:variant>
        <vt:i4>0</vt:i4>
      </vt:variant>
      <vt:variant>
        <vt:i4>5</vt:i4>
      </vt:variant>
      <vt:variant>
        <vt:lpwstr/>
      </vt:variant>
      <vt:variant>
        <vt:lpwstr>_Toc531598014</vt:lpwstr>
      </vt:variant>
      <vt:variant>
        <vt:i4>1572925</vt:i4>
      </vt:variant>
      <vt:variant>
        <vt:i4>20</vt:i4>
      </vt:variant>
      <vt:variant>
        <vt:i4>0</vt:i4>
      </vt:variant>
      <vt:variant>
        <vt:i4>5</vt:i4>
      </vt:variant>
      <vt:variant>
        <vt:lpwstr/>
      </vt:variant>
      <vt:variant>
        <vt:lpwstr>_Toc531598013</vt:lpwstr>
      </vt:variant>
      <vt:variant>
        <vt:i4>1572925</vt:i4>
      </vt:variant>
      <vt:variant>
        <vt:i4>14</vt:i4>
      </vt:variant>
      <vt:variant>
        <vt:i4>0</vt:i4>
      </vt:variant>
      <vt:variant>
        <vt:i4>5</vt:i4>
      </vt:variant>
      <vt:variant>
        <vt:lpwstr/>
      </vt:variant>
      <vt:variant>
        <vt:lpwstr>_Toc531598012</vt:lpwstr>
      </vt:variant>
      <vt:variant>
        <vt:i4>1572925</vt:i4>
      </vt:variant>
      <vt:variant>
        <vt:i4>8</vt:i4>
      </vt:variant>
      <vt:variant>
        <vt:i4>0</vt:i4>
      </vt:variant>
      <vt:variant>
        <vt:i4>5</vt:i4>
      </vt:variant>
      <vt:variant>
        <vt:lpwstr/>
      </vt:variant>
      <vt:variant>
        <vt:lpwstr>_Toc531598011</vt:lpwstr>
      </vt:variant>
      <vt:variant>
        <vt:i4>1572925</vt:i4>
      </vt:variant>
      <vt:variant>
        <vt:i4>2</vt:i4>
      </vt:variant>
      <vt:variant>
        <vt:i4>0</vt:i4>
      </vt:variant>
      <vt:variant>
        <vt:i4>5</vt:i4>
      </vt:variant>
      <vt:variant>
        <vt:lpwstr/>
      </vt:variant>
      <vt:variant>
        <vt:lpwstr>_Toc531598010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Чичко Максим</dc:creator>
  <cp:lastModifiedBy>Левицкая Оксана Сергеевна</cp:lastModifiedBy>
  <cp:revision>90</cp:revision>
  <cp:lastPrinted>2021-01-19T05:58:00Z</cp:lastPrinted>
  <dcterms:created xsi:type="dcterms:W3CDTF">2020-10-04T19:12:00Z</dcterms:created>
  <dcterms:modified xsi:type="dcterms:W3CDTF">2021-01-19T05:58:00Z</dcterms:modified>
</cp:coreProperties>
</file>