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3EB6B5CE"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62005B" w:rsidRDefault="00EB54E2" w:rsidP="00602C82">
      <w:pPr>
        <w:pBdr>
          <w:bottom w:val="single" w:sz="4" w:space="1" w:color="auto"/>
        </w:pBdr>
        <w:spacing w:line="240" w:lineRule="auto"/>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3FAA2E4B" w:rsidR="00602C82" w:rsidRPr="00F758AA" w:rsidRDefault="00602C82" w:rsidP="008D4987">
            <w:pPr>
              <w:ind w:firstLine="0"/>
              <w:jc w:val="center"/>
            </w:pPr>
            <w:r w:rsidRPr="00F758AA">
              <w:t xml:space="preserve">"____" __________________ </w:t>
            </w:r>
            <w:r w:rsidR="00F20407">
              <w:t>______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02C1F833" w:rsidR="00602C82" w:rsidRPr="00F758AA" w:rsidRDefault="00602C82" w:rsidP="008D4987">
            <w:pPr>
              <w:ind w:firstLine="0"/>
              <w:jc w:val="center"/>
            </w:pPr>
            <w:r w:rsidRPr="00F758AA">
              <w:t xml:space="preserve">"____" __________________ </w:t>
            </w:r>
            <w:r w:rsidR="00F20407">
              <w:t>______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70D53F67"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D447BE" w:rsidRPr="00102333">
        <w:rPr>
          <w:rStyle w:val="fontstyle01"/>
          <w:rFonts w:ascii="Times New Roman" w:hAnsi="Times New Roman" w:cs="Times New Roman"/>
        </w:rPr>
        <w:t>ГОРОД ПЕРЕСЛАВЛ</w:t>
      </w:r>
      <w:r w:rsidR="00D447BE">
        <w:rPr>
          <w:rStyle w:val="fontstyle01"/>
          <w:rFonts w:ascii="Times New Roman" w:hAnsi="Times New Roman" w:cs="Times New Roman"/>
        </w:rPr>
        <w:t>Ь</w:t>
      </w:r>
      <w:r w:rsidR="00D447BE" w:rsidRPr="00102333">
        <w:rPr>
          <w:rStyle w:val="fontstyle01"/>
          <w:rFonts w:ascii="Times New Roman" w:hAnsi="Times New Roman" w:cs="Times New Roman"/>
        </w:rPr>
        <w:t xml:space="preserve"> – ЗАЛЕССК</w:t>
      </w:r>
      <w:r w:rsidR="00D447BE">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26A38A58" w:rsidR="00602C82"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8F19CD">
        <w:rPr>
          <w:rStyle w:val="fontstyle01"/>
          <w:rFonts w:ascii="Times New Roman" w:hAnsi="Times New Roman" w:cs="Times New Roman"/>
        </w:rPr>
        <w:t>4</w:t>
      </w:r>
      <w:r w:rsidRPr="00102333">
        <w:rPr>
          <w:rStyle w:val="fontstyle01"/>
          <w:rFonts w:ascii="Times New Roman" w:hAnsi="Times New Roman" w:cs="Times New Roman"/>
        </w:rPr>
        <w:t xml:space="preserve">. </w:t>
      </w:r>
      <w:r w:rsidR="00227FA2">
        <w:rPr>
          <w:b/>
          <w:bCs/>
          <w:spacing w:val="-30"/>
          <w:sz w:val="32"/>
          <w:szCs w:val="32"/>
        </w:rPr>
        <w:t xml:space="preserve">СУЩЕСТВУЮЩИЕ </w:t>
      </w:r>
      <w:r w:rsidR="00227FA2">
        <w:rPr>
          <w:b/>
          <w:bCs/>
          <w:sz w:val="32"/>
          <w:szCs w:val="32"/>
        </w:rPr>
        <w:t xml:space="preserve">И </w:t>
      </w:r>
      <w:r w:rsidR="00227FA2">
        <w:rPr>
          <w:b/>
          <w:bCs/>
          <w:spacing w:val="-28"/>
          <w:sz w:val="32"/>
          <w:szCs w:val="32"/>
        </w:rPr>
        <w:t xml:space="preserve">ПЕРСПЕКТИВНЫЕ </w:t>
      </w:r>
      <w:r w:rsidR="00227FA2">
        <w:rPr>
          <w:b/>
          <w:bCs/>
          <w:spacing w:val="-27"/>
          <w:sz w:val="32"/>
          <w:szCs w:val="32"/>
        </w:rPr>
        <w:t xml:space="preserve">БАЛАНСЫ </w:t>
      </w:r>
      <w:r w:rsidR="00227FA2">
        <w:rPr>
          <w:b/>
          <w:bCs/>
          <w:spacing w:val="-28"/>
          <w:sz w:val="32"/>
          <w:szCs w:val="32"/>
        </w:rPr>
        <w:t xml:space="preserve">ТЕПЛОВОЙ  </w:t>
      </w:r>
      <w:r w:rsidR="00227FA2">
        <w:rPr>
          <w:b/>
          <w:bCs/>
          <w:spacing w:val="-61"/>
          <w:sz w:val="32"/>
          <w:szCs w:val="32"/>
        </w:rPr>
        <w:t xml:space="preserve"> </w:t>
      </w:r>
      <w:r w:rsidR="00227FA2">
        <w:rPr>
          <w:b/>
          <w:bCs/>
          <w:spacing w:val="-28"/>
          <w:sz w:val="32"/>
          <w:szCs w:val="32"/>
        </w:rPr>
        <w:t>МОЩНОСТИ</w:t>
      </w:r>
      <w:r w:rsidR="00227FA2">
        <w:rPr>
          <w:b/>
          <w:bCs/>
          <w:spacing w:val="-59"/>
          <w:sz w:val="32"/>
          <w:szCs w:val="32"/>
        </w:rPr>
        <w:t xml:space="preserve">     </w:t>
      </w:r>
      <w:r w:rsidR="00227FA2">
        <w:rPr>
          <w:b/>
          <w:bCs/>
          <w:spacing w:val="-29"/>
          <w:sz w:val="32"/>
          <w:szCs w:val="32"/>
        </w:rPr>
        <w:t>ИСТОЧНИКОВ</w:t>
      </w:r>
      <w:r w:rsidR="00227FA2">
        <w:rPr>
          <w:b/>
          <w:bCs/>
          <w:spacing w:val="-61"/>
          <w:sz w:val="32"/>
          <w:szCs w:val="32"/>
        </w:rPr>
        <w:t xml:space="preserve">     </w:t>
      </w:r>
      <w:r w:rsidR="00227FA2">
        <w:rPr>
          <w:b/>
          <w:bCs/>
          <w:spacing w:val="-28"/>
          <w:sz w:val="32"/>
          <w:szCs w:val="32"/>
        </w:rPr>
        <w:t>ТЕПЛОВОЙ</w:t>
      </w:r>
      <w:r w:rsidR="00227FA2">
        <w:rPr>
          <w:b/>
          <w:bCs/>
          <w:spacing w:val="-57"/>
          <w:sz w:val="32"/>
          <w:szCs w:val="32"/>
        </w:rPr>
        <w:t xml:space="preserve">     </w:t>
      </w:r>
      <w:r w:rsidR="00227FA2">
        <w:rPr>
          <w:b/>
          <w:bCs/>
          <w:spacing w:val="-26"/>
          <w:sz w:val="32"/>
          <w:szCs w:val="32"/>
        </w:rPr>
        <w:t>ЭНЕРГИИ</w:t>
      </w:r>
      <w:r w:rsidR="00650129">
        <w:rPr>
          <w:b/>
          <w:bCs/>
          <w:spacing w:val="-26"/>
          <w:sz w:val="32"/>
          <w:szCs w:val="32"/>
        </w:rPr>
        <w:t xml:space="preserve"> </w:t>
      </w:r>
      <w:r w:rsidR="00227FA2">
        <w:rPr>
          <w:b/>
          <w:bCs/>
          <w:spacing w:val="-61"/>
          <w:sz w:val="32"/>
          <w:szCs w:val="32"/>
        </w:rPr>
        <w:t xml:space="preserve"> </w:t>
      </w:r>
      <w:r w:rsidR="00227FA2">
        <w:rPr>
          <w:b/>
          <w:bCs/>
          <w:sz w:val="32"/>
          <w:szCs w:val="32"/>
        </w:rPr>
        <w:t xml:space="preserve">И </w:t>
      </w:r>
      <w:r w:rsidR="00227FA2">
        <w:rPr>
          <w:b/>
          <w:bCs/>
          <w:spacing w:val="-28"/>
          <w:sz w:val="32"/>
          <w:szCs w:val="32"/>
        </w:rPr>
        <w:t>ТЕПЛОВОЙ</w:t>
      </w:r>
      <w:r w:rsidR="00227FA2">
        <w:rPr>
          <w:b/>
          <w:bCs/>
          <w:spacing w:val="-61"/>
          <w:sz w:val="32"/>
          <w:szCs w:val="32"/>
        </w:rPr>
        <w:t xml:space="preserve">      </w:t>
      </w:r>
      <w:r w:rsidR="00227FA2">
        <w:rPr>
          <w:b/>
          <w:bCs/>
          <w:spacing w:val="-27"/>
          <w:sz w:val="32"/>
          <w:szCs w:val="32"/>
        </w:rPr>
        <w:t xml:space="preserve">НАГРУЗКИ </w:t>
      </w:r>
      <w:r w:rsidR="00227FA2">
        <w:rPr>
          <w:b/>
          <w:bCs/>
          <w:spacing w:val="-59"/>
          <w:sz w:val="32"/>
          <w:szCs w:val="32"/>
        </w:rPr>
        <w:t xml:space="preserve"> </w:t>
      </w:r>
      <w:r w:rsidR="00227FA2">
        <w:rPr>
          <w:b/>
          <w:bCs/>
          <w:spacing w:val="-28"/>
          <w:sz w:val="32"/>
          <w:szCs w:val="32"/>
        </w:rPr>
        <w:t>ПОТРЕБИТЕЛЕЙ</w:t>
      </w:r>
    </w:p>
    <w:p w14:paraId="6C5D5008" w14:textId="77777777" w:rsidR="00102333" w:rsidRPr="00102333" w:rsidRDefault="00102333" w:rsidP="001E472B">
      <w:pPr>
        <w:ind w:firstLine="0"/>
        <w:jc w:val="center"/>
        <w:rPr>
          <w:rFonts w:eastAsia="Calibri" w:cs="Times New Roman"/>
          <w:b/>
          <w:sz w:val="32"/>
          <w:szCs w:val="32"/>
        </w:rPr>
      </w:pPr>
    </w:p>
    <w:p w14:paraId="1AC1C144" w14:textId="2F9EDB7C" w:rsidR="00602C82" w:rsidRPr="006D10D6" w:rsidRDefault="00AE264E" w:rsidP="001E472B">
      <w:pPr>
        <w:ind w:firstLine="0"/>
        <w:jc w:val="center"/>
        <w:rPr>
          <w:rFonts w:eastAsia="Calibri" w:cs="Times New Roman"/>
          <w:b/>
          <w:sz w:val="32"/>
          <w:szCs w:val="32"/>
        </w:rPr>
      </w:pPr>
      <w:r>
        <w:rPr>
          <w:rFonts w:eastAsia="Calibri" w:cs="Times New Roman"/>
          <w:b/>
          <w:sz w:val="32"/>
          <w:szCs w:val="32"/>
        </w:rPr>
        <w:t>060-01.ОМ-ПЗСТ.04.00</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026986CB"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206B07B2">
                <wp:simplePos x="0" y="0"/>
                <wp:positionH relativeFrom="column">
                  <wp:posOffset>-358140</wp:posOffset>
                </wp:positionH>
                <wp:positionV relativeFrom="paragraph">
                  <wp:posOffset>164465</wp:posOffset>
                </wp:positionV>
                <wp:extent cx="6648450" cy="0"/>
                <wp:effectExtent l="0" t="19050" r="38100"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48450"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193BE9D"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2pt,12.95pt" to="495.3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48A38C54"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D447BE" w:rsidRPr="00102333">
        <w:rPr>
          <w:rStyle w:val="fontstyle01"/>
          <w:rFonts w:ascii="Times New Roman" w:hAnsi="Times New Roman" w:cs="Times New Roman"/>
        </w:rPr>
        <w:t>ГОРОД ПЕРЕСЛАВЛ</w:t>
      </w:r>
      <w:r w:rsidR="00D447BE">
        <w:rPr>
          <w:rStyle w:val="fontstyle01"/>
          <w:rFonts w:ascii="Times New Roman" w:hAnsi="Times New Roman" w:cs="Times New Roman"/>
        </w:rPr>
        <w:t>Ь</w:t>
      </w:r>
      <w:r w:rsidR="00D447BE" w:rsidRPr="00102333">
        <w:rPr>
          <w:rStyle w:val="fontstyle01"/>
          <w:rFonts w:ascii="Times New Roman" w:hAnsi="Times New Roman" w:cs="Times New Roman"/>
        </w:rPr>
        <w:t xml:space="preserve"> – ЗАЛЕССК</w:t>
      </w:r>
      <w:r w:rsidR="00D447BE">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8F19CD">
        <w:rPr>
          <w:rStyle w:val="fontstyle01"/>
          <w:rFonts w:ascii="Times New Roman" w:hAnsi="Times New Roman" w:cs="Times New Roman"/>
        </w:rPr>
        <w:t>4</w:t>
      </w:r>
      <w:r w:rsidRPr="00102333">
        <w:rPr>
          <w:rStyle w:val="fontstyle01"/>
          <w:rFonts w:ascii="Times New Roman" w:hAnsi="Times New Roman" w:cs="Times New Roman"/>
        </w:rPr>
        <w:t xml:space="preserve">. </w:t>
      </w:r>
      <w:r w:rsidR="008F19CD">
        <w:rPr>
          <w:b/>
          <w:bCs/>
          <w:spacing w:val="-30"/>
          <w:sz w:val="32"/>
          <w:szCs w:val="32"/>
        </w:rPr>
        <w:t xml:space="preserve">СУЩЕСТВУЮЩИЕ </w:t>
      </w:r>
      <w:r w:rsidR="008F19CD">
        <w:rPr>
          <w:b/>
          <w:bCs/>
          <w:sz w:val="32"/>
          <w:szCs w:val="32"/>
        </w:rPr>
        <w:t xml:space="preserve">И </w:t>
      </w:r>
      <w:r w:rsidR="008F19CD">
        <w:rPr>
          <w:b/>
          <w:bCs/>
          <w:spacing w:val="-28"/>
          <w:sz w:val="32"/>
          <w:szCs w:val="32"/>
        </w:rPr>
        <w:t xml:space="preserve">ПЕРСПЕКТИВНЫЕ </w:t>
      </w:r>
      <w:r w:rsidR="008F19CD">
        <w:rPr>
          <w:b/>
          <w:bCs/>
          <w:spacing w:val="-27"/>
          <w:sz w:val="32"/>
          <w:szCs w:val="32"/>
        </w:rPr>
        <w:t xml:space="preserve">БАЛАНСЫ </w:t>
      </w:r>
      <w:r w:rsidR="008F19CD">
        <w:rPr>
          <w:b/>
          <w:bCs/>
          <w:spacing w:val="-28"/>
          <w:sz w:val="32"/>
          <w:szCs w:val="32"/>
        </w:rPr>
        <w:t xml:space="preserve">ТЕПЛОВОЙ  </w:t>
      </w:r>
      <w:r w:rsidR="008F19CD">
        <w:rPr>
          <w:b/>
          <w:bCs/>
          <w:spacing w:val="-61"/>
          <w:sz w:val="32"/>
          <w:szCs w:val="32"/>
        </w:rPr>
        <w:t xml:space="preserve"> </w:t>
      </w:r>
      <w:r w:rsidR="008F19CD">
        <w:rPr>
          <w:b/>
          <w:bCs/>
          <w:spacing w:val="-28"/>
          <w:sz w:val="32"/>
          <w:szCs w:val="32"/>
        </w:rPr>
        <w:t>МОЩНОСТИ</w:t>
      </w:r>
      <w:r w:rsidR="008F19CD">
        <w:rPr>
          <w:b/>
          <w:bCs/>
          <w:spacing w:val="-59"/>
          <w:sz w:val="32"/>
          <w:szCs w:val="32"/>
        </w:rPr>
        <w:t xml:space="preserve">     </w:t>
      </w:r>
      <w:r w:rsidR="008F19CD">
        <w:rPr>
          <w:b/>
          <w:bCs/>
          <w:spacing w:val="-29"/>
          <w:sz w:val="32"/>
          <w:szCs w:val="32"/>
        </w:rPr>
        <w:t>ИСТОЧНИКОВ</w:t>
      </w:r>
      <w:r w:rsidR="008F19CD">
        <w:rPr>
          <w:b/>
          <w:bCs/>
          <w:spacing w:val="-61"/>
          <w:sz w:val="32"/>
          <w:szCs w:val="32"/>
        </w:rPr>
        <w:t xml:space="preserve">     </w:t>
      </w:r>
      <w:r w:rsidR="008F19CD">
        <w:rPr>
          <w:b/>
          <w:bCs/>
          <w:spacing w:val="-28"/>
          <w:sz w:val="32"/>
          <w:szCs w:val="32"/>
        </w:rPr>
        <w:t>ТЕПЛОВОЙ</w:t>
      </w:r>
      <w:r w:rsidR="008F19CD">
        <w:rPr>
          <w:b/>
          <w:bCs/>
          <w:spacing w:val="-57"/>
          <w:sz w:val="32"/>
          <w:szCs w:val="32"/>
        </w:rPr>
        <w:t xml:space="preserve">     </w:t>
      </w:r>
      <w:r w:rsidR="008F19CD">
        <w:rPr>
          <w:b/>
          <w:bCs/>
          <w:spacing w:val="-26"/>
          <w:sz w:val="32"/>
          <w:szCs w:val="32"/>
        </w:rPr>
        <w:t>ЭНЕРГИИ</w:t>
      </w:r>
      <w:r w:rsidR="00907709">
        <w:rPr>
          <w:b/>
          <w:bCs/>
          <w:spacing w:val="-26"/>
          <w:sz w:val="32"/>
          <w:szCs w:val="32"/>
        </w:rPr>
        <w:t xml:space="preserve"> </w:t>
      </w:r>
      <w:r w:rsidR="008F19CD">
        <w:rPr>
          <w:b/>
          <w:bCs/>
          <w:spacing w:val="-61"/>
          <w:sz w:val="32"/>
          <w:szCs w:val="32"/>
        </w:rPr>
        <w:t xml:space="preserve"> </w:t>
      </w:r>
      <w:r w:rsidR="008F19CD">
        <w:rPr>
          <w:b/>
          <w:bCs/>
          <w:sz w:val="32"/>
          <w:szCs w:val="32"/>
        </w:rPr>
        <w:t xml:space="preserve">И </w:t>
      </w:r>
      <w:r w:rsidR="008F19CD">
        <w:rPr>
          <w:b/>
          <w:bCs/>
          <w:spacing w:val="-28"/>
          <w:sz w:val="32"/>
          <w:szCs w:val="32"/>
        </w:rPr>
        <w:t>ТЕПЛОВОЙ</w:t>
      </w:r>
      <w:r w:rsidR="008F19CD">
        <w:rPr>
          <w:b/>
          <w:bCs/>
          <w:spacing w:val="-61"/>
          <w:sz w:val="32"/>
          <w:szCs w:val="32"/>
        </w:rPr>
        <w:t xml:space="preserve">      </w:t>
      </w:r>
      <w:r w:rsidR="008F19CD">
        <w:rPr>
          <w:b/>
          <w:bCs/>
          <w:spacing w:val="-27"/>
          <w:sz w:val="32"/>
          <w:szCs w:val="32"/>
        </w:rPr>
        <w:t xml:space="preserve">НАГРУЗКИ </w:t>
      </w:r>
      <w:r w:rsidR="008F19CD">
        <w:rPr>
          <w:b/>
          <w:bCs/>
          <w:spacing w:val="-59"/>
          <w:sz w:val="32"/>
          <w:szCs w:val="32"/>
        </w:rPr>
        <w:t xml:space="preserve"> </w:t>
      </w:r>
      <w:r w:rsidR="008F19CD">
        <w:rPr>
          <w:b/>
          <w:bCs/>
          <w:spacing w:val="-28"/>
          <w:sz w:val="32"/>
          <w:szCs w:val="32"/>
        </w:rPr>
        <w:t>ПОТРЕБИТЕЛЕЙ</w:t>
      </w:r>
    </w:p>
    <w:p w14:paraId="15F01682" w14:textId="77777777" w:rsidR="00102333" w:rsidRPr="00102333" w:rsidRDefault="00102333" w:rsidP="00102333">
      <w:pPr>
        <w:jc w:val="center"/>
        <w:rPr>
          <w:rFonts w:eastAsia="Calibri" w:cs="Times New Roman"/>
          <w:b/>
          <w:sz w:val="32"/>
          <w:szCs w:val="32"/>
        </w:rPr>
      </w:pPr>
    </w:p>
    <w:p w14:paraId="369C450E" w14:textId="6F6924E1" w:rsidR="00102333" w:rsidRPr="00102333" w:rsidRDefault="00AE264E" w:rsidP="00102333">
      <w:pPr>
        <w:jc w:val="center"/>
        <w:rPr>
          <w:rFonts w:eastAsia="Calibri" w:cs="Times New Roman"/>
          <w:b/>
          <w:sz w:val="32"/>
          <w:szCs w:val="32"/>
          <w:lang w:val="en-US"/>
        </w:rPr>
      </w:pPr>
      <w:r>
        <w:rPr>
          <w:rFonts w:eastAsia="Calibri" w:cs="Times New Roman"/>
          <w:b/>
          <w:sz w:val="32"/>
          <w:szCs w:val="32"/>
        </w:rPr>
        <w:t>060-01.ОМ-ПЗСТ.04.00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3267B603" w14:textId="2564BCE4" w:rsidR="00FE6750" w:rsidRDefault="00102333" w:rsidP="00102333">
      <w:pPr>
        <w:spacing w:after="200"/>
        <w:jc w:val="center"/>
        <w:rPr>
          <w:rFonts w:eastAsiaTheme="minorHAnsi"/>
          <w:b/>
          <w:caps/>
          <w:szCs w:val="24"/>
        </w:rPr>
      </w:pPr>
      <w:bookmarkStart w:id="1" w:name="_Toc499035302"/>
      <w:bookmarkStart w:id="2" w:name="_Toc502047922"/>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3392970"/>
      <w:bookmarkStart w:id="5" w:name="_Toc54176323"/>
      <w:bookmarkStart w:id="6" w:name="_Toc61877368"/>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850"/>
        <w:gridCol w:w="3061"/>
      </w:tblGrid>
      <w:tr w:rsidR="000A6EB6" w14:paraId="798864F5"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A5550D3" w14:textId="77777777" w:rsidR="000A6EB6" w:rsidRDefault="000A6EB6" w:rsidP="00481170">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60A7071" w14:textId="77777777" w:rsidR="000A6EB6" w:rsidRDefault="000A6EB6" w:rsidP="00481170">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0A6EB6" w14:paraId="3AEA621F"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095F6E8" w14:textId="4559849C"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Схема теплоснабжения город Переславл</w:t>
            </w:r>
            <w:r w:rsidR="00ED7566">
              <w:rPr>
                <w:rFonts w:asciiTheme="minorHAnsi" w:hAnsiTheme="minorHAnsi" w:cstheme="minorHAnsi"/>
              </w:rPr>
              <w:t>ь</w:t>
            </w:r>
            <w:r>
              <w:rPr>
                <w:rFonts w:asciiTheme="minorHAnsi" w:hAnsiTheme="minorHAnsi" w:cstheme="minorHAnsi"/>
              </w:rPr>
              <w:t>-Залесск</w:t>
            </w:r>
            <w:r w:rsidR="00ED7566">
              <w:rPr>
                <w:rFonts w:asciiTheme="minorHAnsi" w:hAnsiTheme="minorHAnsi" w:cstheme="minorHAnsi"/>
              </w:rPr>
              <w:t xml:space="preserve">ий </w:t>
            </w:r>
            <w:r>
              <w:rPr>
                <w:rFonts w:asciiTheme="minorHAnsi" w:hAnsiTheme="minorHAnsi" w:cstheme="minorHAnsi"/>
              </w:rPr>
              <w:t>Ярославской области на период до 2031 года (</w:t>
            </w:r>
            <w:r w:rsidR="00ED7566" w:rsidRPr="00E455A5">
              <w:rPr>
                <w:rFonts w:ascii="Times New Roman" w:eastAsia="Times New Roman" w:hAnsi="Times New Roman" w:cs="Times New Roman"/>
                <w:lang w:eastAsia="ru-RU"/>
              </w:rPr>
              <w:t xml:space="preserve">Разработка схемы теплоснабжения </w:t>
            </w:r>
            <w:r w:rsidR="00ED7566" w:rsidRPr="00E455A5">
              <w:rPr>
                <w:rFonts w:ascii="Times New Roman" w:eastAsia="Times New Roman" w:hAnsi="Times New Roman" w:cs="Times New Roman"/>
                <w:bCs/>
                <w:lang w:eastAsia="ru-RU"/>
              </w:rPr>
              <w:t>по состоянию</w:t>
            </w:r>
            <w:r w:rsidR="00ED7566"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42DC4FA" w14:textId="54A90A4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347F57">
              <w:rPr>
                <w:rFonts w:asciiTheme="minorHAnsi" w:hAnsiTheme="minorHAnsi" w:cstheme="minorHAnsi"/>
              </w:rPr>
              <w:t>УЧ</w:t>
            </w:r>
            <w:r>
              <w:rPr>
                <w:rFonts w:asciiTheme="minorHAnsi" w:hAnsiTheme="minorHAnsi" w:cstheme="minorHAnsi"/>
              </w:rPr>
              <w:t>-ПЗСТ.00.00</w:t>
            </w:r>
          </w:p>
        </w:tc>
      </w:tr>
      <w:tr w:rsidR="000A6EB6" w14:paraId="588C12B5" w14:textId="77777777" w:rsidTr="00481170">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6FEB0727" w14:textId="0CA801DC" w:rsidR="000A6EB6" w:rsidRDefault="000A6EB6" w:rsidP="00481170">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w:t>
            </w:r>
            <w:r w:rsidR="00ED7566">
              <w:rPr>
                <w:rFonts w:asciiTheme="minorHAnsi" w:hAnsiTheme="minorHAnsi" w:cstheme="minorHAnsi"/>
              </w:rPr>
              <w:t xml:space="preserve">город Переславль-Залесский </w:t>
            </w:r>
            <w:r>
              <w:rPr>
                <w:rFonts w:asciiTheme="minorHAnsi" w:hAnsiTheme="minorHAnsi" w:cstheme="minorHAnsi"/>
              </w:rPr>
              <w:t>Ярославской области</w:t>
            </w:r>
          </w:p>
          <w:p w14:paraId="267E5B94" w14:textId="2AA91A50" w:rsidR="000A6EB6" w:rsidRDefault="000A6EB6" w:rsidP="00481170">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705AE4" w:rsidRPr="00E455A5">
              <w:rPr>
                <w:rFonts w:ascii="Times New Roman" w:eastAsia="Times New Roman" w:hAnsi="Times New Roman" w:cs="Times New Roman"/>
                <w:lang w:eastAsia="ru-RU"/>
              </w:rPr>
              <w:t xml:space="preserve">Разработка схемы теплоснабжения </w:t>
            </w:r>
            <w:r w:rsidR="00705AE4" w:rsidRPr="00E455A5">
              <w:rPr>
                <w:rFonts w:ascii="Times New Roman" w:eastAsia="Times New Roman" w:hAnsi="Times New Roman" w:cs="Times New Roman"/>
                <w:bCs/>
                <w:lang w:eastAsia="ru-RU"/>
              </w:rPr>
              <w:t>по состоянию</w:t>
            </w:r>
            <w:r w:rsidR="00705AE4" w:rsidRPr="00E455A5">
              <w:rPr>
                <w:rFonts w:asciiTheme="minorHAnsi" w:hAnsiTheme="minorHAnsi" w:cstheme="minorHAnsi"/>
              </w:rPr>
              <w:t xml:space="preserve"> на 2021 год</w:t>
            </w:r>
            <w:r>
              <w:rPr>
                <w:rFonts w:asciiTheme="minorHAnsi" w:hAnsiTheme="minorHAnsi" w:cstheme="minorHAnsi"/>
              </w:rPr>
              <w:t>)</w:t>
            </w:r>
          </w:p>
        </w:tc>
      </w:tr>
      <w:tr w:rsidR="000A6EB6" w14:paraId="17FF610E"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0B690B5"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46DA3942" w14:textId="77777777" w:rsidR="000A6EB6" w:rsidRDefault="000A6EB6" w:rsidP="00481170">
            <w:pPr>
              <w:pStyle w:val="TableParagraph"/>
              <w:kinsoku w:val="0"/>
              <w:overflowPunct w:val="0"/>
              <w:spacing w:before="1" w:line="276" w:lineRule="auto"/>
              <w:jc w:val="center"/>
              <w:rPr>
                <w:rFonts w:asciiTheme="minorHAnsi" w:hAnsiTheme="minorHAnsi" w:cstheme="minorHAnsi"/>
              </w:rPr>
            </w:pPr>
          </w:p>
          <w:p w14:paraId="3CD37A16" w14:textId="77777777" w:rsidR="000A6EB6" w:rsidRDefault="000A6EB6" w:rsidP="00481170">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0A6EB6" w14:paraId="7F3C166A"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3B3B1F5E"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662F2559" w14:textId="77777777" w:rsidR="000A6EB6" w:rsidRDefault="000A6EB6" w:rsidP="00481170">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9B8BD1F" w14:textId="77777777" w:rsidR="000A6EB6" w:rsidRDefault="000A6EB6" w:rsidP="00481170">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0A6EB6" w14:paraId="0CC82400"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F34DDA3"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A279D3D" w14:textId="7777777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0A6EB6" w14:paraId="1CEA9D13"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519CA9F"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97F1F8F" w14:textId="77777777" w:rsidR="000A6EB6" w:rsidRDefault="000A6EB6" w:rsidP="00481170">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0A6EB6" w14:paraId="12B09D10"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F989992"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C4874AB" w14:textId="77777777" w:rsidR="000A6EB6" w:rsidRDefault="000A6EB6" w:rsidP="00481170">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0A6EB6" w14:paraId="4136BEF9"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C863998"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45C3A55" w14:textId="7777777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0A6EB6" w14:paraId="533F5391"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C49261A"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D47B6DE" w14:textId="77777777" w:rsidR="000A6EB6" w:rsidRDefault="000A6EB6" w:rsidP="00481170">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0A6EB6" w14:paraId="07EE1967"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3F75B140"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211DBA58"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0C82907F" w14:textId="7777777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0A6EB6" w14:paraId="4426C2FA"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4513FE9"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C0DB006" w14:textId="7777777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0A6EB6" w14:paraId="76FCD6FF"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E12C0C5" w14:textId="77777777" w:rsidR="000A6EB6" w:rsidRDefault="000A6EB6" w:rsidP="00481170">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07A1823" w14:textId="7777777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0A6EB6" w14:paraId="54B92FD0"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CD0DE22"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3E6B4F6" w14:textId="7777777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0A6EB6" w14:paraId="0EB55366"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F6C0E5C"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F6FCA6B" w14:textId="77777777" w:rsidR="000A6EB6" w:rsidRDefault="000A6EB6" w:rsidP="00481170">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0A6EB6" w14:paraId="6DD52AE5"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D4D3271" w14:textId="73F0298E"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w:t>
            </w:r>
            <w:r w:rsidR="008B4C7F">
              <w:rPr>
                <w:rFonts w:asciiTheme="minorHAnsi" w:hAnsiTheme="minorHAnsi" w:cstheme="minorHAnsi"/>
              </w:rPr>
              <w:t xml:space="preserve"> </w:t>
            </w:r>
            <w:r>
              <w:rPr>
                <w:rFonts w:asciiTheme="minorHAnsi" w:hAnsiTheme="minorHAnsi" w:cstheme="minorHAnsi"/>
              </w:rPr>
              <w:t>(горячего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594F057" w14:textId="77777777" w:rsidR="000A6EB6" w:rsidRDefault="000A6EB6" w:rsidP="00481170">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0A6EB6" w14:paraId="59CE9C29"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5DB859C"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1A1733B" w14:textId="77777777" w:rsidR="000A6EB6" w:rsidRDefault="000A6EB6" w:rsidP="00481170">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0A6EB6" w14:paraId="573529DF"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649C94D"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7BC8B34" w14:textId="77777777" w:rsidR="000A6EB6" w:rsidRDefault="000A6EB6" w:rsidP="00481170">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0A6EB6" w14:paraId="307BB3A0"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D944401"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2C0194BC"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3B3B6E1" w14:textId="77777777" w:rsidR="000A6EB6" w:rsidRDefault="000A6EB6" w:rsidP="00481170">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0A6EB6" w14:paraId="42D83471"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4A6CB75" w14:textId="03A87322"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13. Индикаторы развития систем теплоснабжения поселения,городского округа,</w:t>
            </w:r>
            <w:r w:rsidR="005431F1">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DD8022C" w14:textId="77777777" w:rsidR="000A6EB6" w:rsidRDefault="000A6EB6" w:rsidP="00481170">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0A6EB6" w14:paraId="04D3F60B"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B60A073"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lastRenderedPageBreak/>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4F84DF8" w14:textId="77777777" w:rsidR="000A6EB6" w:rsidRDefault="000A6EB6" w:rsidP="00481170">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0A6EB6" w14:paraId="097C119E" w14:textId="77777777" w:rsidTr="00481170">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292BA65" w14:textId="77777777" w:rsidR="000A6EB6" w:rsidRDefault="000A6EB6" w:rsidP="00481170">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2058995" w14:textId="77777777" w:rsidR="000A6EB6" w:rsidRDefault="000A6EB6" w:rsidP="00481170">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07597F11" w14:textId="77777777" w:rsidR="001566B6" w:rsidRDefault="001566B6" w:rsidP="00602C82">
      <w:pPr>
        <w:pStyle w:val="a5"/>
        <w:rPr>
          <w:rFonts w:eastAsia="Calibri"/>
        </w:rPr>
      </w:pPr>
    </w:p>
    <w:p w14:paraId="69E3AB3B" w14:textId="77777777" w:rsidR="008811F9" w:rsidRDefault="008811F9" w:rsidP="00602C82">
      <w:pPr>
        <w:pStyle w:val="a5"/>
        <w:rPr>
          <w:rFonts w:eastAsia="Calibri"/>
        </w:rPr>
      </w:pPr>
    </w:p>
    <w:p w14:paraId="7A7DC53C" w14:textId="77777777" w:rsidR="008811F9" w:rsidRDefault="008811F9" w:rsidP="00602C82">
      <w:pPr>
        <w:pStyle w:val="a5"/>
        <w:rPr>
          <w:rFonts w:eastAsia="Calibri"/>
        </w:rPr>
      </w:pPr>
    </w:p>
    <w:p w14:paraId="7FF48282" w14:textId="5F763925" w:rsidR="008811F9" w:rsidRPr="00F758AA" w:rsidRDefault="008811F9" w:rsidP="008811F9">
      <w:pPr>
        <w:pStyle w:val="afff"/>
        <w:rPr>
          <w:rFonts w:eastAsia="Calibri"/>
        </w:rPr>
        <w:sectPr w:rsidR="008811F9"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5E664013" w14:textId="602583D4" w:rsidR="00D717BD" w:rsidRDefault="006B698F" w:rsidP="00481170">
          <w:pPr>
            <w:pStyle w:val="a5"/>
            <w:spacing w:after="0"/>
            <w:ind w:firstLine="0"/>
            <w:jc w:val="center"/>
            <w:rPr>
              <w:rStyle w:val="ac"/>
              <w:b/>
            </w:rPr>
          </w:pPr>
          <w:r>
            <w:rPr>
              <w:rStyle w:val="ac"/>
              <w:b/>
            </w:rPr>
            <w:t>СОДЕРЖАНИЕ</w:t>
          </w:r>
        </w:p>
        <w:p w14:paraId="1A3F4EA9" w14:textId="77777777" w:rsidR="00481170" w:rsidRDefault="00481170" w:rsidP="00481170">
          <w:pPr>
            <w:pStyle w:val="a5"/>
            <w:spacing w:after="0"/>
            <w:ind w:firstLine="0"/>
            <w:jc w:val="center"/>
            <w:rPr>
              <w:rStyle w:val="ac"/>
              <w:b/>
            </w:rPr>
          </w:pPr>
        </w:p>
        <w:p w14:paraId="2886F58E" w14:textId="1294B227" w:rsidR="008411AB"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77368" w:history="1">
            <w:r w:rsidR="008411AB" w:rsidRPr="009E5EDA">
              <w:rPr>
                <w:rStyle w:val="ab"/>
                <w:noProof/>
              </w:rPr>
              <w:t>СОСТАВ ДОКУМЕНТОВ</w:t>
            </w:r>
            <w:r w:rsidR="008411AB">
              <w:rPr>
                <w:noProof/>
                <w:webHidden/>
              </w:rPr>
              <w:tab/>
            </w:r>
            <w:r w:rsidR="008411AB">
              <w:rPr>
                <w:noProof/>
                <w:webHidden/>
              </w:rPr>
              <w:fldChar w:fldCharType="begin"/>
            </w:r>
            <w:r w:rsidR="008411AB">
              <w:rPr>
                <w:noProof/>
                <w:webHidden/>
              </w:rPr>
              <w:instrText xml:space="preserve"> PAGEREF _Toc61877368 \h </w:instrText>
            </w:r>
            <w:r w:rsidR="008411AB">
              <w:rPr>
                <w:noProof/>
                <w:webHidden/>
              </w:rPr>
            </w:r>
            <w:r w:rsidR="008411AB">
              <w:rPr>
                <w:noProof/>
                <w:webHidden/>
              </w:rPr>
              <w:fldChar w:fldCharType="separate"/>
            </w:r>
            <w:r w:rsidR="0086737E">
              <w:rPr>
                <w:noProof/>
                <w:webHidden/>
              </w:rPr>
              <w:t>3</w:t>
            </w:r>
            <w:r w:rsidR="008411AB">
              <w:rPr>
                <w:noProof/>
                <w:webHidden/>
              </w:rPr>
              <w:fldChar w:fldCharType="end"/>
            </w:r>
          </w:hyperlink>
        </w:p>
        <w:p w14:paraId="5C871BC1" w14:textId="6A80EFB5" w:rsidR="008411AB" w:rsidRDefault="007E420C">
          <w:pPr>
            <w:pStyle w:val="12"/>
            <w:rPr>
              <w:rFonts w:asciiTheme="minorHAnsi" w:hAnsiTheme="minorHAnsi"/>
              <w:noProof/>
              <w:sz w:val="22"/>
              <w:lang w:eastAsia="ru-RU"/>
            </w:rPr>
          </w:pPr>
          <w:hyperlink w:anchor="_Toc61877369" w:history="1">
            <w:r w:rsidR="008411AB" w:rsidRPr="009E5EDA">
              <w:rPr>
                <w:rStyle w:val="ab"/>
                <w:noProof/>
              </w:rPr>
              <w:t>ПЕРЕЧЕНЬ ТАБЛИЦ</w:t>
            </w:r>
            <w:r w:rsidR="008411AB">
              <w:rPr>
                <w:noProof/>
                <w:webHidden/>
              </w:rPr>
              <w:tab/>
            </w:r>
            <w:r w:rsidR="008411AB">
              <w:rPr>
                <w:noProof/>
                <w:webHidden/>
              </w:rPr>
              <w:fldChar w:fldCharType="begin"/>
            </w:r>
            <w:r w:rsidR="008411AB">
              <w:rPr>
                <w:noProof/>
                <w:webHidden/>
              </w:rPr>
              <w:instrText xml:space="preserve"> PAGEREF _Toc61877369 \h </w:instrText>
            </w:r>
            <w:r w:rsidR="008411AB">
              <w:rPr>
                <w:noProof/>
                <w:webHidden/>
              </w:rPr>
            </w:r>
            <w:r w:rsidR="008411AB">
              <w:rPr>
                <w:noProof/>
                <w:webHidden/>
              </w:rPr>
              <w:fldChar w:fldCharType="separate"/>
            </w:r>
            <w:r w:rsidR="0086737E">
              <w:rPr>
                <w:noProof/>
                <w:webHidden/>
              </w:rPr>
              <w:t>6</w:t>
            </w:r>
            <w:r w:rsidR="008411AB">
              <w:rPr>
                <w:noProof/>
                <w:webHidden/>
              </w:rPr>
              <w:fldChar w:fldCharType="end"/>
            </w:r>
          </w:hyperlink>
        </w:p>
        <w:p w14:paraId="4640ACC8" w14:textId="0A72BC31" w:rsidR="008411AB" w:rsidRDefault="007E420C">
          <w:pPr>
            <w:pStyle w:val="12"/>
            <w:rPr>
              <w:rFonts w:asciiTheme="minorHAnsi" w:hAnsiTheme="minorHAnsi"/>
              <w:noProof/>
              <w:sz w:val="22"/>
              <w:lang w:eastAsia="ru-RU"/>
            </w:rPr>
          </w:pPr>
          <w:hyperlink w:anchor="_Toc61877370" w:history="1">
            <w:r w:rsidR="008411AB" w:rsidRPr="009E5EDA">
              <w:rPr>
                <w:rStyle w:val="ab"/>
                <w:noProof/>
              </w:rPr>
              <w:t>1. ОБЩЕЕ ПОЛОЖЕНИЯ</w:t>
            </w:r>
            <w:r w:rsidR="008411AB">
              <w:rPr>
                <w:noProof/>
                <w:webHidden/>
              </w:rPr>
              <w:tab/>
            </w:r>
            <w:r w:rsidR="008411AB">
              <w:rPr>
                <w:noProof/>
                <w:webHidden/>
              </w:rPr>
              <w:fldChar w:fldCharType="begin"/>
            </w:r>
            <w:r w:rsidR="008411AB">
              <w:rPr>
                <w:noProof/>
                <w:webHidden/>
              </w:rPr>
              <w:instrText xml:space="preserve"> PAGEREF _Toc61877370 \h </w:instrText>
            </w:r>
            <w:r w:rsidR="008411AB">
              <w:rPr>
                <w:noProof/>
                <w:webHidden/>
              </w:rPr>
            </w:r>
            <w:r w:rsidR="008411AB">
              <w:rPr>
                <w:noProof/>
                <w:webHidden/>
              </w:rPr>
              <w:fldChar w:fldCharType="separate"/>
            </w:r>
            <w:r w:rsidR="0086737E">
              <w:rPr>
                <w:noProof/>
                <w:webHidden/>
              </w:rPr>
              <w:t>7</w:t>
            </w:r>
            <w:r w:rsidR="008411AB">
              <w:rPr>
                <w:noProof/>
                <w:webHidden/>
              </w:rPr>
              <w:fldChar w:fldCharType="end"/>
            </w:r>
          </w:hyperlink>
        </w:p>
        <w:p w14:paraId="3A313D30" w14:textId="1A9AB12C" w:rsidR="008411AB" w:rsidRDefault="007E420C">
          <w:pPr>
            <w:pStyle w:val="12"/>
            <w:rPr>
              <w:rFonts w:asciiTheme="minorHAnsi" w:hAnsiTheme="minorHAnsi"/>
              <w:noProof/>
              <w:sz w:val="22"/>
              <w:lang w:eastAsia="ru-RU"/>
            </w:rPr>
          </w:pPr>
          <w:hyperlink w:anchor="_Toc61877371" w:history="1">
            <w:r w:rsidR="008411AB" w:rsidRPr="009E5EDA">
              <w:rPr>
                <w:rStyle w:val="ab"/>
                <w:noProof/>
              </w:rPr>
              <w:t>2. СУЩЕСТВУЮЩИЕ И ПЕРСПЕКТИВНЫЕ БАЛАНСЫ ТЕПЛОВОЙ МОЩНОСТИ ИСТОЧНИКОВ ТЕПЛОВОЙ ЭНЕРГИИ И ТЕПЛОВОЙ НАГРУЗКИ ПОТРЕБИТЕЛЕЙ</w:t>
            </w:r>
            <w:r w:rsidR="008411AB">
              <w:rPr>
                <w:noProof/>
                <w:webHidden/>
              </w:rPr>
              <w:tab/>
            </w:r>
            <w:r w:rsidR="008411AB">
              <w:rPr>
                <w:noProof/>
                <w:webHidden/>
              </w:rPr>
              <w:fldChar w:fldCharType="begin"/>
            </w:r>
            <w:r w:rsidR="008411AB">
              <w:rPr>
                <w:noProof/>
                <w:webHidden/>
              </w:rPr>
              <w:instrText xml:space="preserve"> PAGEREF _Toc61877371 \h </w:instrText>
            </w:r>
            <w:r w:rsidR="008411AB">
              <w:rPr>
                <w:noProof/>
                <w:webHidden/>
              </w:rPr>
            </w:r>
            <w:r w:rsidR="008411AB">
              <w:rPr>
                <w:noProof/>
                <w:webHidden/>
              </w:rPr>
              <w:fldChar w:fldCharType="separate"/>
            </w:r>
            <w:r w:rsidR="0086737E">
              <w:rPr>
                <w:noProof/>
                <w:webHidden/>
              </w:rPr>
              <w:t>13</w:t>
            </w:r>
            <w:r w:rsidR="008411AB">
              <w:rPr>
                <w:noProof/>
                <w:webHidden/>
              </w:rPr>
              <w:fldChar w:fldCharType="end"/>
            </w:r>
          </w:hyperlink>
        </w:p>
        <w:p w14:paraId="0E052DB0" w14:textId="7559390E" w:rsidR="008411AB" w:rsidRDefault="007E420C">
          <w:pPr>
            <w:pStyle w:val="37"/>
            <w:rPr>
              <w:rFonts w:asciiTheme="minorHAnsi" w:hAnsiTheme="minorHAnsi"/>
              <w:noProof/>
              <w:sz w:val="22"/>
              <w:lang w:eastAsia="ru-RU"/>
            </w:rPr>
          </w:pPr>
          <w:hyperlink w:anchor="_Toc61877372" w:history="1">
            <w:r w:rsidR="008411AB" w:rsidRPr="009E5EDA">
              <w:rPr>
                <w:rStyle w:val="ab"/>
                <w:noProof/>
              </w:rPr>
              <w:t>2.1.1 Балансы существующей на базовый период Схемы (разработки Схемы)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8411AB">
              <w:rPr>
                <w:noProof/>
                <w:webHidden/>
              </w:rPr>
              <w:tab/>
            </w:r>
            <w:r w:rsidR="008411AB">
              <w:rPr>
                <w:noProof/>
                <w:webHidden/>
              </w:rPr>
              <w:fldChar w:fldCharType="begin"/>
            </w:r>
            <w:r w:rsidR="008411AB">
              <w:rPr>
                <w:noProof/>
                <w:webHidden/>
              </w:rPr>
              <w:instrText xml:space="preserve"> PAGEREF _Toc61877372 \h </w:instrText>
            </w:r>
            <w:r w:rsidR="008411AB">
              <w:rPr>
                <w:noProof/>
                <w:webHidden/>
              </w:rPr>
            </w:r>
            <w:r w:rsidR="008411AB">
              <w:rPr>
                <w:noProof/>
                <w:webHidden/>
              </w:rPr>
              <w:fldChar w:fldCharType="separate"/>
            </w:r>
            <w:r w:rsidR="0086737E">
              <w:rPr>
                <w:noProof/>
                <w:webHidden/>
              </w:rPr>
              <w:t>13</w:t>
            </w:r>
            <w:r w:rsidR="008411AB">
              <w:rPr>
                <w:noProof/>
                <w:webHidden/>
              </w:rPr>
              <w:fldChar w:fldCharType="end"/>
            </w:r>
          </w:hyperlink>
        </w:p>
        <w:p w14:paraId="77B664D8" w14:textId="3314252B" w:rsidR="008411AB" w:rsidRDefault="007E420C">
          <w:pPr>
            <w:pStyle w:val="37"/>
            <w:rPr>
              <w:rFonts w:asciiTheme="minorHAnsi" w:hAnsiTheme="minorHAnsi"/>
              <w:noProof/>
              <w:sz w:val="22"/>
              <w:lang w:eastAsia="ru-RU"/>
            </w:rPr>
          </w:pPr>
          <w:hyperlink w:anchor="_Toc61877373" w:history="1">
            <w:r w:rsidR="008411AB" w:rsidRPr="009E5EDA">
              <w:rPr>
                <w:rStyle w:val="ab"/>
                <w:noProof/>
              </w:rPr>
              <w:t>2.1.2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8411AB">
              <w:rPr>
                <w:noProof/>
                <w:webHidden/>
              </w:rPr>
              <w:tab/>
            </w:r>
            <w:r w:rsidR="008411AB">
              <w:rPr>
                <w:noProof/>
                <w:webHidden/>
              </w:rPr>
              <w:fldChar w:fldCharType="begin"/>
            </w:r>
            <w:r w:rsidR="008411AB">
              <w:rPr>
                <w:noProof/>
                <w:webHidden/>
              </w:rPr>
              <w:instrText xml:space="preserve"> PAGEREF _Toc61877373 \h </w:instrText>
            </w:r>
            <w:r w:rsidR="008411AB">
              <w:rPr>
                <w:noProof/>
                <w:webHidden/>
              </w:rPr>
            </w:r>
            <w:r w:rsidR="008411AB">
              <w:rPr>
                <w:noProof/>
                <w:webHidden/>
              </w:rPr>
              <w:fldChar w:fldCharType="separate"/>
            </w:r>
            <w:r w:rsidR="0086737E">
              <w:rPr>
                <w:noProof/>
                <w:webHidden/>
              </w:rPr>
              <w:t>37</w:t>
            </w:r>
            <w:r w:rsidR="008411AB">
              <w:rPr>
                <w:noProof/>
                <w:webHidden/>
              </w:rPr>
              <w:fldChar w:fldCharType="end"/>
            </w:r>
          </w:hyperlink>
        </w:p>
        <w:p w14:paraId="2B479D3E" w14:textId="64730061" w:rsidR="008411AB" w:rsidRDefault="007E420C">
          <w:pPr>
            <w:pStyle w:val="37"/>
            <w:rPr>
              <w:rFonts w:asciiTheme="minorHAnsi" w:hAnsiTheme="minorHAnsi"/>
              <w:noProof/>
              <w:sz w:val="22"/>
              <w:lang w:eastAsia="ru-RU"/>
            </w:rPr>
          </w:pPr>
          <w:hyperlink w:anchor="_Toc61877374" w:history="1">
            <w:r w:rsidR="008411AB" w:rsidRPr="009E5EDA">
              <w:rPr>
                <w:rStyle w:val="ab"/>
                <w:noProof/>
              </w:rPr>
              <w:t>2.1.3. Выводы о резервах (дефицитах) существующей системы теплоснабжения при обеспечении перспективной тепловой нагрузки потребителей</w:t>
            </w:r>
            <w:r w:rsidR="008411AB">
              <w:rPr>
                <w:noProof/>
                <w:webHidden/>
              </w:rPr>
              <w:tab/>
            </w:r>
            <w:r w:rsidR="008411AB">
              <w:rPr>
                <w:noProof/>
                <w:webHidden/>
              </w:rPr>
              <w:fldChar w:fldCharType="begin"/>
            </w:r>
            <w:r w:rsidR="008411AB">
              <w:rPr>
                <w:noProof/>
                <w:webHidden/>
              </w:rPr>
              <w:instrText xml:space="preserve"> PAGEREF _Toc61877374 \h </w:instrText>
            </w:r>
            <w:r w:rsidR="008411AB">
              <w:rPr>
                <w:noProof/>
                <w:webHidden/>
              </w:rPr>
            </w:r>
            <w:r w:rsidR="008411AB">
              <w:rPr>
                <w:noProof/>
                <w:webHidden/>
              </w:rPr>
              <w:fldChar w:fldCharType="separate"/>
            </w:r>
            <w:r w:rsidR="0086737E">
              <w:rPr>
                <w:noProof/>
                <w:webHidden/>
              </w:rPr>
              <w:t>37</w:t>
            </w:r>
            <w:r w:rsidR="008411AB">
              <w:rPr>
                <w:noProof/>
                <w:webHidden/>
              </w:rPr>
              <w:fldChar w:fldCharType="end"/>
            </w:r>
          </w:hyperlink>
        </w:p>
        <w:p w14:paraId="44986006" w14:textId="3FE753CF" w:rsidR="00602C82" w:rsidRPr="00127628" w:rsidRDefault="00602C82" w:rsidP="008D4987">
          <w:pPr>
            <w:ind w:firstLine="0"/>
            <w:rPr>
              <w:szCs w:val="24"/>
            </w:rPr>
          </w:pPr>
          <w:r w:rsidRPr="00127628">
            <w:rPr>
              <w:b/>
              <w:bCs/>
              <w:szCs w:val="24"/>
            </w:rPr>
            <w:fldChar w:fldCharType="end"/>
          </w:r>
        </w:p>
      </w:sdtContent>
    </w:sdt>
    <w:p w14:paraId="24A8A830" w14:textId="77777777" w:rsidR="00602C82" w:rsidRPr="006D08D4" w:rsidRDefault="00602C82" w:rsidP="008D4987">
      <w:pPr>
        <w:ind w:firstLine="0"/>
        <w:rPr>
          <w:lang w:val="en-US"/>
        </w:rPr>
      </w:pPr>
      <w:r w:rsidRPr="00127628">
        <w:br w:type="page"/>
      </w:r>
    </w:p>
    <w:p w14:paraId="75490364" w14:textId="4F48969D" w:rsidR="00602C82" w:rsidRDefault="00602C82" w:rsidP="00481170">
      <w:pPr>
        <w:pStyle w:val="1"/>
        <w:numPr>
          <w:ilvl w:val="0"/>
          <w:numId w:val="0"/>
        </w:numPr>
        <w:ind w:left="360"/>
        <w:jc w:val="center"/>
      </w:pPr>
      <w:bookmarkStart w:id="7" w:name="_Toc53392971"/>
      <w:bookmarkStart w:id="8" w:name="_Toc54176324"/>
      <w:bookmarkStart w:id="9" w:name="_Toc61877369"/>
      <w:r w:rsidRPr="00127628">
        <w:lastRenderedPageBreak/>
        <w:t>ПЕРЕЧЕНЬ ТАБЛИЦ</w:t>
      </w:r>
      <w:bookmarkEnd w:id="7"/>
      <w:bookmarkEnd w:id="8"/>
      <w:bookmarkEnd w:id="9"/>
    </w:p>
    <w:bookmarkStart w:id="10" w:name="_Toc499035304"/>
    <w:bookmarkStart w:id="11" w:name="_Toc502047925"/>
    <w:p w14:paraId="76BA8EB0" w14:textId="33738BDC" w:rsidR="007E6C6C" w:rsidRDefault="004A4D0D">
      <w:pPr>
        <w:pStyle w:val="aff7"/>
        <w:tabs>
          <w:tab w:val="right" w:leader="dot" w:pos="9627"/>
        </w:tabs>
        <w:rPr>
          <w:rFonts w:asciiTheme="minorHAnsi" w:hAnsiTheme="minorHAnsi"/>
          <w:noProof/>
          <w:sz w:val="22"/>
          <w:lang w:eastAsia="ru-RU"/>
        </w:rPr>
      </w:pPr>
      <w:r w:rsidRPr="0002792F">
        <w:fldChar w:fldCharType="begin"/>
      </w:r>
      <w:r w:rsidRPr="0002792F">
        <w:instrText xml:space="preserve"> TOC \h \z \c "Таблица" </w:instrText>
      </w:r>
      <w:r w:rsidRPr="0002792F">
        <w:fldChar w:fldCharType="separate"/>
      </w:r>
      <w:hyperlink w:anchor="_Toc61877358" w:history="1">
        <w:r w:rsidR="007E6C6C" w:rsidRPr="00294875">
          <w:rPr>
            <w:rStyle w:val="ab"/>
            <w:noProof/>
          </w:rPr>
          <w:t>Таблица 2.1-Баланс существующей располагаемой тепловой мощности и перспективной присоединенной тепловой нагрузки городского округа город Переславль-Залесский Ярославской области в 2019-2030 годах, Гкал/ч</w:t>
        </w:r>
        <w:r w:rsidR="007E6C6C">
          <w:rPr>
            <w:noProof/>
            <w:webHidden/>
          </w:rPr>
          <w:tab/>
        </w:r>
        <w:r w:rsidR="007E6C6C">
          <w:rPr>
            <w:noProof/>
            <w:webHidden/>
          </w:rPr>
          <w:fldChar w:fldCharType="begin"/>
        </w:r>
        <w:r w:rsidR="007E6C6C">
          <w:rPr>
            <w:noProof/>
            <w:webHidden/>
          </w:rPr>
          <w:instrText xml:space="preserve"> PAGEREF _Toc61877358 \h </w:instrText>
        </w:r>
        <w:r w:rsidR="007E6C6C">
          <w:rPr>
            <w:noProof/>
            <w:webHidden/>
          </w:rPr>
        </w:r>
        <w:r w:rsidR="007E6C6C">
          <w:rPr>
            <w:noProof/>
            <w:webHidden/>
          </w:rPr>
          <w:fldChar w:fldCharType="separate"/>
        </w:r>
        <w:r w:rsidR="0086737E">
          <w:rPr>
            <w:noProof/>
            <w:webHidden/>
          </w:rPr>
          <w:t>14</w:t>
        </w:r>
        <w:r w:rsidR="007E6C6C">
          <w:rPr>
            <w:noProof/>
            <w:webHidden/>
          </w:rPr>
          <w:fldChar w:fldCharType="end"/>
        </w:r>
      </w:hyperlink>
    </w:p>
    <w:p w14:paraId="0BB0A176" w14:textId="473927D9" w:rsidR="004A4952" w:rsidRDefault="004A4D0D" w:rsidP="008D4987">
      <w:pPr>
        <w:pStyle w:val="a5"/>
        <w:spacing w:after="120"/>
        <w:ind w:firstLine="0"/>
      </w:pPr>
      <w:r w:rsidRPr="0002792F">
        <w:fldChar w:fldCharType="end"/>
      </w:r>
    </w:p>
    <w:p w14:paraId="6EA62499" w14:textId="63196E7F" w:rsidR="001A1BE6" w:rsidRPr="005821B9" w:rsidRDefault="004A4952">
      <w:pPr>
        <w:spacing w:after="200"/>
        <w:ind w:firstLine="0"/>
        <w:rPr>
          <w:rFonts w:eastAsiaTheme="minorHAnsi" w:cs="Times New Roman"/>
          <w:szCs w:val="24"/>
        </w:rPr>
      </w:pPr>
      <w:r>
        <w:br w:type="page"/>
      </w:r>
    </w:p>
    <w:p w14:paraId="7CA6D563" w14:textId="122CDF27" w:rsidR="008F19CD" w:rsidRPr="00D717BD" w:rsidRDefault="004A4E51" w:rsidP="004A4E51">
      <w:pPr>
        <w:pStyle w:val="1"/>
        <w:numPr>
          <w:ilvl w:val="0"/>
          <w:numId w:val="0"/>
        </w:numPr>
      </w:pPr>
      <w:bookmarkStart w:id="12" w:name="_Toc61877370"/>
      <w:bookmarkEnd w:id="10"/>
      <w:bookmarkEnd w:id="11"/>
      <w:r>
        <w:lastRenderedPageBreak/>
        <w:t xml:space="preserve">1. </w:t>
      </w:r>
      <w:r w:rsidR="00F64920">
        <w:t>ОБЩЕЕ ПОЛОЖЕНИЯ</w:t>
      </w:r>
      <w:bookmarkEnd w:id="12"/>
    </w:p>
    <w:p w14:paraId="08160245" w14:textId="705585DD" w:rsidR="008F19CD" w:rsidRPr="008F19CD" w:rsidRDefault="008F19CD" w:rsidP="00481170">
      <w:pPr>
        <w:pStyle w:val="a5"/>
        <w:spacing w:after="0" w:line="240" w:lineRule="auto"/>
      </w:pPr>
      <w:r w:rsidRPr="008F19CD">
        <w:t>Перспективные балансы тепловой мощности источников тепловой энергии и теп</w:t>
      </w:r>
      <w:r w:rsidRPr="008F19CD">
        <w:rPr>
          <w:spacing w:val="-4"/>
        </w:rPr>
        <w:t xml:space="preserve">ловой </w:t>
      </w:r>
      <w:r w:rsidRPr="008F19CD">
        <w:t xml:space="preserve">нагрузки </w:t>
      </w:r>
      <w:r w:rsidRPr="008F19CD">
        <w:rPr>
          <w:spacing w:val="-6"/>
        </w:rPr>
        <w:t xml:space="preserve">потребителей </w:t>
      </w:r>
      <w:r w:rsidRPr="008F19CD">
        <w:t xml:space="preserve">составлены </w:t>
      </w:r>
      <w:r w:rsidRPr="008F19CD">
        <w:rPr>
          <w:spacing w:val="-4"/>
        </w:rPr>
        <w:t xml:space="preserve">для </w:t>
      </w:r>
      <w:r w:rsidRPr="008F19CD">
        <w:t>различных теплоснабжающих организа</w:t>
      </w:r>
      <w:r w:rsidRPr="008F19CD">
        <w:rPr>
          <w:spacing w:val="-4"/>
        </w:rPr>
        <w:t xml:space="preserve">ций для </w:t>
      </w:r>
      <w:r w:rsidRPr="008F19CD">
        <w:rPr>
          <w:spacing w:val="-6"/>
        </w:rPr>
        <w:t xml:space="preserve">актуализированного </w:t>
      </w:r>
      <w:r w:rsidRPr="008F19CD">
        <w:t xml:space="preserve">варианта развития систем </w:t>
      </w:r>
      <w:r w:rsidRPr="008F19CD">
        <w:rPr>
          <w:spacing w:val="-6"/>
        </w:rPr>
        <w:t xml:space="preserve">теплоснабжения, </w:t>
      </w:r>
      <w:r w:rsidRPr="008F19CD">
        <w:t>рассматрива</w:t>
      </w:r>
      <w:r w:rsidRPr="008F19CD">
        <w:rPr>
          <w:spacing w:val="-4"/>
        </w:rPr>
        <w:t xml:space="preserve">емого </w:t>
      </w:r>
      <w:r w:rsidRPr="008F19CD">
        <w:t>в документе «Обосновывающие материалы к схеме теплоснабжения городского округа</w:t>
      </w:r>
      <w:r>
        <w:t xml:space="preserve"> город </w:t>
      </w:r>
      <w:r w:rsidR="007E6C6C">
        <w:t>Переславль-Залесский</w:t>
      </w:r>
      <w:r>
        <w:t xml:space="preserve"> Ярославской области</w:t>
      </w:r>
      <w:r w:rsidRPr="008F19CD">
        <w:t xml:space="preserve"> </w:t>
      </w:r>
      <w:r w:rsidRPr="008F19CD">
        <w:rPr>
          <w:spacing w:val="-3"/>
        </w:rPr>
        <w:t xml:space="preserve">на </w:t>
      </w:r>
      <w:r w:rsidRPr="008F19CD">
        <w:t xml:space="preserve">период </w:t>
      </w:r>
      <w:r w:rsidRPr="008F19CD">
        <w:rPr>
          <w:spacing w:val="-3"/>
        </w:rPr>
        <w:t xml:space="preserve">до </w:t>
      </w:r>
      <w:r w:rsidRPr="008F19CD">
        <w:rPr>
          <w:spacing w:val="-4"/>
        </w:rPr>
        <w:t>203</w:t>
      </w:r>
      <w:r>
        <w:rPr>
          <w:spacing w:val="-4"/>
        </w:rPr>
        <w:t>1</w:t>
      </w:r>
      <w:r w:rsidRPr="008F19CD">
        <w:rPr>
          <w:spacing w:val="-4"/>
        </w:rPr>
        <w:t xml:space="preserve"> </w:t>
      </w:r>
      <w:r w:rsidRPr="00CF2C28">
        <w:rPr>
          <w:color w:val="000000" w:themeColor="text1"/>
        </w:rPr>
        <w:t>года (</w:t>
      </w:r>
      <w:r w:rsidR="00283690" w:rsidRPr="00E455A5">
        <w:rPr>
          <w:rFonts w:eastAsia="Times New Roman"/>
          <w:lang w:eastAsia="ru-RU"/>
        </w:rPr>
        <w:t xml:space="preserve">Разработка схемы теплоснабжения </w:t>
      </w:r>
      <w:r w:rsidR="00283690" w:rsidRPr="00E455A5">
        <w:rPr>
          <w:rFonts w:eastAsia="Times New Roman"/>
          <w:bCs/>
          <w:lang w:eastAsia="ru-RU"/>
        </w:rPr>
        <w:t>по состоянию</w:t>
      </w:r>
      <w:r w:rsidR="00283690" w:rsidRPr="00E455A5">
        <w:rPr>
          <w:rFonts w:asciiTheme="minorHAnsi" w:hAnsiTheme="minorHAnsi" w:cstheme="minorHAnsi"/>
        </w:rPr>
        <w:t xml:space="preserve"> на 2021 год</w:t>
      </w:r>
      <w:r w:rsidRPr="00CF2C28">
        <w:rPr>
          <w:color w:val="000000" w:themeColor="text1"/>
        </w:rPr>
        <w:t xml:space="preserve">). </w:t>
      </w:r>
      <w:r w:rsidRPr="00AE264E">
        <w:t xml:space="preserve">Глава 5 «Мастер-план развития систем теплоснабжения» (шифр </w:t>
      </w:r>
      <w:r w:rsidR="00AE264E" w:rsidRPr="00AE264E">
        <w:t>060-0</w:t>
      </w:r>
      <w:r w:rsidR="00AE264E">
        <w:t>1</w:t>
      </w:r>
      <w:r w:rsidR="00AE264E" w:rsidRPr="00AE264E">
        <w:t>.ОМ-ПЗСТ.05.00</w:t>
      </w:r>
      <w:r w:rsidRPr="00AE264E">
        <w:t>).</w:t>
      </w:r>
    </w:p>
    <w:p w14:paraId="4F61C8AA" w14:textId="1BFD5710" w:rsidR="008F19CD" w:rsidRPr="008F19CD" w:rsidRDefault="008F19CD" w:rsidP="00481170">
      <w:pPr>
        <w:pStyle w:val="a5"/>
        <w:spacing w:after="0" w:line="240" w:lineRule="auto"/>
        <w:rPr>
          <w:spacing w:val="-6"/>
        </w:rPr>
      </w:pPr>
      <w:r w:rsidRPr="008F19CD">
        <w:t xml:space="preserve">В первую очередь рассмотрены балансы тепловой мощности </w:t>
      </w:r>
      <w:r w:rsidRPr="008F19CD">
        <w:rPr>
          <w:spacing w:val="-6"/>
        </w:rPr>
        <w:t xml:space="preserve">существующего </w:t>
      </w:r>
      <w:r w:rsidRPr="008F19CD">
        <w:rPr>
          <w:spacing w:val="-4"/>
        </w:rPr>
        <w:t xml:space="preserve">обо- </w:t>
      </w:r>
      <w:r w:rsidRPr="008F19CD">
        <w:t xml:space="preserve">рудования источников тепловой энергии и присоединенной тепловой нагрузки в зонах действия источников тепловой энергии, </w:t>
      </w:r>
      <w:r w:rsidRPr="008F19CD">
        <w:rPr>
          <w:spacing w:val="-6"/>
        </w:rPr>
        <w:t xml:space="preserve">сложившихся </w:t>
      </w:r>
      <w:r w:rsidRPr="008F19CD">
        <w:t xml:space="preserve">(установленных </w:t>
      </w:r>
      <w:r w:rsidRPr="00785689">
        <w:rPr>
          <w:spacing w:val="-3"/>
        </w:rPr>
        <w:t xml:space="preserve">по </w:t>
      </w:r>
      <w:r w:rsidRPr="00785689">
        <w:t xml:space="preserve">утвержденным картам </w:t>
      </w:r>
      <w:r w:rsidRPr="00785689">
        <w:rPr>
          <w:spacing w:val="-6"/>
        </w:rPr>
        <w:t xml:space="preserve">гидравлических </w:t>
      </w:r>
      <w:r w:rsidRPr="00785689">
        <w:rPr>
          <w:spacing w:val="-4"/>
        </w:rPr>
        <w:t xml:space="preserve">режимов </w:t>
      </w:r>
      <w:r w:rsidRPr="00785689">
        <w:t xml:space="preserve">тепловых </w:t>
      </w:r>
      <w:r w:rsidRPr="00785689">
        <w:rPr>
          <w:spacing w:val="-4"/>
        </w:rPr>
        <w:t xml:space="preserve">сетей) </w:t>
      </w:r>
      <w:r w:rsidRPr="00785689">
        <w:t xml:space="preserve">в отопительном  периоде  </w:t>
      </w:r>
      <w:r w:rsidR="00785689" w:rsidRPr="00785689">
        <w:rPr>
          <w:spacing w:val="-4"/>
        </w:rPr>
        <w:t>2018-2020</w:t>
      </w:r>
      <w:r w:rsidRPr="00785689">
        <w:rPr>
          <w:spacing w:val="-4"/>
        </w:rPr>
        <w:t xml:space="preserve"> </w:t>
      </w:r>
      <w:r w:rsidRPr="00785689">
        <w:t>годов</w:t>
      </w:r>
      <w:r w:rsidRPr="008F19CD">
        <w:t xml:space="preserve">. </w:t>
      </w:r>
      <w:r w:rsidRPr="008F19CD">
        <w:rPr>
          <w:spacing w:val="-6"/>
        </w:rPr>
        <w:t xml:space="preserve">Установленные </w:t>
      </w:r>
      <w:r w:rsidRPr="008F19CD">
        <w:t xml:space="preserve">тепловые </w:t>
      </w:r>
      <w:r w:rsidRPr="008F19CD">
        <w:rPr>
          <w:spacing w:val="-6"/>
        </w:rPr>
        <w:t xml:space="preserve">балансы </w:t>
      </w:r>
      <w:r w:rsidRPr="008F19CD">
        <w:t xml:space="preserve">в указанных </w:t>
      </w:r>
      <w:r w:rsidRPr="008F19CD">
        <w:rPr>
          <w:spacing w:val="-4"/>
        </w:rPr>
        <w:t xml:space="preserve">годах </w:t>
      </w:r>
      <w:r w:rsidRPr="008F19CD">
        <w:t xml:space="preserve">являются базовыми и неизменными </w:t>
      </w:r>
      <w:r w:rsidRPr="008F19CD">
        <w:rPr>
          <w:spacing w:val="-4"/>
        </w:rPr>
        <w:t xml:space="preserve">для </w:t>
      </w:r>
      <w:r w:rsidRPr="008F19CD">
        <w:t xml:space="preserve">всего дальнейшего анализа </w:t>
      </w:r>
      <w:r w:rsidRPr="008F19CD">
        <w:rPr>
          <w:spacing w:val="-6"/>
        </w:rPr>
        <w:t xml:space="preserve">перспективных </w:t>
      </w:r>
      <w:r w:rsidRPr="008F19CD">
        <w:t xml:space="preserve">балансов </w:t>
      </w:r>
      <w:r w:rsidRPr="008F19CD">
        <w:rPr>
          <w:spacing w:val="-6"/>
        </w:rPr>
        <w:t xml:space="preserve">последующих </w:t>
      </w:r>
      <w:r w:rsidRPr="008F19CD">
        <w:t xml:space="preserve">отопительных периодов. Данные балансы </w:t>
      </w:r>
      <w:r w:rsidRPr="008F19CD">
        <w:rPr>
          <w:spacing w:val="-6"/>
        </w:rPr>
        <w:t xml:space="preserve">представлены </w:t>
      </w:r>
      <w:r w:rsidRPr="008F19CD">
        <w:t xml:space="preserve">в </w:t>
      </w:r>
      <w:r w:rsidRPr="008F19CD">
        <w:rPr>
          <w:spacing w:val="-6"/>
        </w:rPr>
        <w:t>документе «Обосновываю</w:t>
      </w:r>
      <w:r w:rsidRPr="008F19CD">
        <w:rPr>
          <w:spacing w:val="-4"/>
        </w:rPr>
        <w:t xml:space="preserve">щие </w:t>
      </w:r>
      <w:r w:rsidRPr="008F19CD">
        <w:t xml:space="preserve">материалы к схеме теплоснабжения </w:t>
      </w:r>
      <w:r w:rsidR="00FB0091" w:rsidRPr="008F19CD">
        <w:t>городского округа</w:t>
      </w:r>
      <w:r w:rsidR="00FB0091">
        <w:t xml:space="preserve"> город </w:t>
      </w:r>
      <w:r w:rsidR="007E6C6C">
        <w:t>Переславль-Залесский</w:t>
      </w:r>
      <w:r w:rsidR="00FB0091">
        <w:t xml:space="preserve"> Ярославской области</w:t>
      </w:r>
      <w:r w:rsidRPr="008F19CD">
        <w:t xml:space="preserve"> </w:t>
      </w:r>
      <w:r w:rsidRPr="008F19CD">
        <w:rPr>
          <w:spacing w:val="-3"/>
        </w:rPr>
        <w:t xml:space="preserve">на </w:t>
      </w:r>
      <w:r w:rsidRPr="008F19CD">
        <w:t xml:space="preserve">период </w:t>
      </w:r>
      <w:r w:rsidRPr="008F19CD">
        <w:rPr>
          <w:spacing w:val="-3"/>
        </w:rPr>
        <w:t xml:space="preserve">до </w:t>
      </w:r>
      <w:r w:rsidRPr="00AE264E">
        <w:rPr>
          <w:spacing w:val="-4"/>
        </w:rPr>
        <w:t>203</w:t>
      </w:r>
      <w:r w:rsidR="00856126" w:rsidRPr="00AE264E">
        <w:rPr>
          <w:spacing w:val="-4"/>
        </w:rPr>
        <w:t>1</w:t>
      </w:r>
      <w:r w:rsidRPr="00AE264E">
        <w:rPr>
          <w:spacing w:val="-4"/>
        </w:rPr>
        <w:t xml:space="preserve"> года </w:t>
      </w:r>
      <w:r w:rsidRPr="00AE264E">
        <w:t>(</w:t>
      </w:r>
      <w:r w:rsidR="00283690" w:rsidRPr="00E455A5">
        <w:rPr>
          <w:rFonts w:eastAsia="Times New Roman"/>
          <w:lang w:eastAsia="ru-RU"/>
        </w:rPr>
        <w:t xml:space="preserve">Разработка схемы теплоснабжения </w:t>
      </w:r>
      <w:r w:rsidR="00283690" w:rsidRPr="00E455A5">
        <w:rPr>
          <w:rFonts w:eastAsia="Times New Roman"/>
          <w:bCs/>
          <w:lang w:eastAsia="ru-RU"/>
        </w:rPr>
        <w:t>по состоянию</w:t>
      </w:r>
      <w:r w:rsidR="00283690" w:rsidRPr="00E455A5">
        <w:rPr>
          <w:rFonts w:asciiTheme="minorHAnsi" w:hAnsiTheme="minorHAnsi" w:cstheme="minorHAnsi"/>
        </w:rPr>
        <w:t xml:space="preserve"> на 2021 год</w:t>
      </w:r>
      <w:r w:rsidRPr="00AE264E">
        <w:t xml:space="preserve">). Глава 1 </w:t>
      </w:r>
      <w:r w:rsidRPr="00AE264E">
        <w:rPr>
          <w:spacing w:val="-6"/>
        </w:rPr>
        <w:t xml:space="preserve">«Существующее </w:t>
      </w:r>
      <w:r w:rsidRPr="00AE264E">
        <w:t xml:space="preserve">положение в сфере производства, передачи и потребления тепловой энергии </w:t>
      </w:r>
      <w:r w:rsidRPr="00AE264E">
        <w:rPr>
          <w:spacing w:val="-4"/>
        </w:rPr>
        <w:t xml:space="preserve">для </w:t>
      </w:r>
      <w:r w:rsidRPr="00AE264E">
        <w:t>целей теплоснабжения» (шифр</w:t>
      </w:r>
      <w:r w:rsidRPr="00AE264E">
        <w:rPr>
          <w:spacing w:val="-9"/>
        </w:rPr>
        <w:t xml:space="preserve"> </w:t>
      </w:r>
      <w:r w:rsidR="00AE264E" w:rsidRPr="00AE264E">
        <w:t>060-01.ОМ-ПЗСТ.01.00</w:t>
      </w:r>
      <w:r w:rsidRPr="00AE264E">
        <w:rPr>
          <w:spacing w:val="-6"/>
        </w:rPr>
        <w:t>).</w:t>
      </w:r>
    </w:p>
    <w:p w14:paraId="63883CFF" w14:textId="6101CA51" w:rsidR="008F19CD" w:rsidRPr="00FB0091" w:rsidRDefault="008F19CD" w:rsidP="00481170">
      <w:pPr>
        <w:pStyle w:val="a5"/>
        <w:spacing w:after="0" w:line="240" w:lineRule="auto"/>
      </w:pPr>
      <w:r w:rsidRPr="008F19CD">
        <w:t>В установленных зонах действия источников тепловой энергии определены пер- спективные тепловые нагрузки, в соответствии с данными, изложенными в документе</w:t>
      </w:r>
      <w:r w:rsidR="00FB0091">
        <w:t xml:space="preserve"> </w:t>
      </w:r>
      <w:r w:rsidRPr="008F19CD">
        <w:t xml:space="preserve">«Обосновывающие материалы к схеме </w:t>
      </w:r>
      <w:r w:rsidR="00FB0091" w:rsidRPr="008F19CD">
        <w:t>городского округа</w:t>
      </w:r>
      <w:r w:rsidR="00FB0091">
        <w:t xml:space="preserve"> город </w:t>
      </w:r>
      <w:r w:rsidR="007E6C6C">
        <w:t>Переславль-Залесский</w:t>
      </w:r>
      <w:r w:rsidR="00FB0091">
        <w:t xml:space="preserve"> Ярославской области</w:t>
      </w:r>
      <w:r w:rsidR="00FB0091" w:rsidRPr="008F19CD">
        <w:t xml:space="preserve"> </w:t>
      </w:r>
      <w:r w:rsidRPr="003143AE">
        <w:rPr>
          <w:spacing w:val="-3"/>
        </w:rPr>
        <w:t xml:space="preserve">до </w:t>
      </w:r>
      <w:r w:rsidRPr="003143AE">
        <w:rPr>
          <w:spacing w:val="-4"/>
        </w:rPr>
        <w:t>203</w:t>
      </w:r>
      <w:r w:rsidR="00856126" w:rsidRPr="003143AE">
        <w:rPr>
          <w:spacing w:val="-4"/>
        </w:rPr>
        <w:t>1</w:t>
      </w:r>
      <w:r w:rsidRPr="003143AE">
        <w:rPr>
          <w:spacing w:val="-4"/>
        </w:rPr>
        <w:t xml:space="preserve"> </w:t>
      </w:r>
      <w:r w:rsidRPr="003143AE">
        <w:t xml:space="preserve">года </w:t>
      </w:r>
      <w:r w:rsidRPr="003143AE">
        <w:rPr>
          <w:spacing w:val="-6"/>
        </w:rPr>
        <w:t>(</w:t>
      </w:r>
      <w:r w:rsidR="00956D16" w:rsidRPr="00E455A5">
        <w:rPr>
          <w:rFonts w:eastAsia="Times New Roman"/>
          <w:lang w:eastAsia="ru-RU"/>
        </w:rPr>
        <w:t xml:space="preserve">Разработка схемы теплоснабжения </w:t>
      </w:r>
      <w:r w:rsidR="00956D16" w:rsidRPr="00E455A5">
        <w:rPr>
          <w:rFonts w:eastAsia="Times New Roman"/>
          <w:bCs/>
          <w:lang w:eastAsia="ru-RU"/>
        </w:rPr>
        <w:t>по состоянию</w:t>
      </w:r>
      <w:r w:rsidR="00956D16" w:rsidRPr="00E455A5">
        <w:rPr>
          <w:rFonts w:asciiTheme="minorHAnsi" w:hAnsiTheme="minorHAnsi" w:cstheme="minorHAnsi"/>
        </w:rPr>
        <w:t xml:space="preserve"> на 2021 год</w:t>
      </w:r>
      <w:r w:rsidRPr="003143AE">
        <w:t xml:space="preserve">). </w:t>
      </w:r>
      <w:r w:rsidRPr="00AE264E">
        <w:t xml:space="preserve">Глава 2 </w:t>
      </w:r>
      <w:r w:rsidRPr="00AE264E">
        <w:rPr>
          <w:spacing w:val="-6"/>
        </w:rPr>
        <w:t xml:space="preserve">«Существующее </w:t>
      </w:r>
      <w:r w:rsidRPr="00AE264E">
        <w:t xml:space="preserve">и </w:t>
      </w:r>
      <w:r w:rsidRPr="00AE264E">
        <w:rPr>
          <w:spacing w:val="-6"/>
        </w:rPr>
        <w:t xml:space="preserve">перспективное </w:t>
      </w:r>
      <w:r w:rsidRPr="00AE264E">
        <w:t xml:space="preserve">потребление тепловой энергии и теплоносителя </w:t>
      </w:r>
      <w:r w:rsidRPr="00AE264E">
        <w:rPr>
          <w:spacing w:val="-3"/>
        </w:rPr>
        <w:t xml:space="preserve">на </w:t>
      </w:r>
      <w:r w:rsidRPr="00AE264E">
        <w:rPr>
          <w:spacing w:val="-4"/>
        </w:rPr>
        <w:t xml:space="preserve">цели </w:t>
      </w:r>
      <w:r w:rsidRPr="00AE264E">
        <w:t xml:space="preserve">теплоснабжения» (шифр </w:t>
      </w:r>
      <w:r w:rsidR="00AE264E" w:rsidRPr="00AE264E">
        <w:t>060-01.ОМ-ПЗСТ.02.00</w:t>
      </w:r>
      <w:r w:rsidRPr="00AE264E">
        <w:rPr>
          <w:spacing w:val="-6"/>
        </w:rPr>
        <w:t>).</w:t>
      </w:r>
    </w:p>
    <w:p w14:paraId="6EC373A6" w14:textId="5C5958D4" w:rsidR="00856126" w:rsidRPr="00856126" w:rsidRDefault="008F19CD" w:rsidP="00481170">
      <w:pPr>
        <w:pStyle w:val="a5"/>
        <w:spacing w:after="0" w:line="240" w:lineRule="auto"/>
        <w:rPr>
          <w:rFonts w:asciiTheme="minorHAnsi" w:hAnsiTheme="minorHAnsi" w:cstheme="minorHAnsi"/>
        </w:rPr>
      </w:pPr>
      <w:r w:rsidRPr="008F19CD">
        <w:rPr>
          <w:spacing w:val="-4"/>
        </w:rPr>
        <w:t xml:space="preserve">Далее </w:t>
      </w:r>
      <w:r w:rsidRPr="008F19CD">
        <w:t xml:space="preserve">были </w:t>
      </w:r>
      <w:r w:rsidRPr="008F19CD">
        <w:rPr>
          <w:spacing w:val="-6"/>
        </w:rPr>
        <w:t xml:space="preserve">составлены </w:t>
      </w:r>
      <w:r w:rsidRPr="008F19CD">
        <w:t xml:space="preserve">балансы </w:t>
      </w:r>
      <w:r w:rsidRPr="008F19CD">
        <w:rPr>
          <w:spacing w:val="-6"/>
        </w:rPr>
        <w:t xml:space="preserve">существующей </w:t>
      </w:r>
      <w:r w:rsidRPr="008F19CD">
        <w:t>располагаемой мощности источ</w:t>
      </w:r>
      <w:r w:rsidRPr="008F19CD">
        <w:rPr>
          <w:spacing w:val="-4"/>
        </w:rPr>
        <w:t xml:space="preserve">ников </w:t>
      </w:r>
      <w:r w:rsidRPr="008F19CD">
        <w:t xml:space="preserve">тепловой энергии и перспективной тепловой нагрузки в </w:t>
      </w:r>
      <w:r w:rsidRPr="008F19CD">
        <w:rPr>
          <w:spacing w:val="-6"/>
        </w:rPr>
        <w:t xml:space="preserve">существующих </w:t>
      </w:r>
      <w:r w:rsidRPr="008F19CD">
        <w:rPr>
          <w:spacing w:val="-4"/>
        </w:rPr>
        <w:t>зонах дей</w:t>
      </w:r>
      <w:r w:rsidRPr="008F19CD">
        <w:t xml:space="preserve">ствия источников тепловой энергии с учетом </w:t>
      </w:r>
      <w:r w:rsidRPr="008F19CD">
        <w:rPr>
          <w:spacing w:val="-3"/>
        </w:rPr>
        <w:t xml:space="preserve">их </w:t>
      </w:r>
      <w:r w:rsidRPr="008F19CD">
        <w:rPr>
          <w:spacing w:val="-6"/>
        </w:rPr>
        <w:t xml:space="preserve">существующей </w:t>
      </w:r>
      <w:r w:rsidRPr="008F19CD">
        <w:t xml:space="preserve">тепловой мощности </w:t>
      </w:r>
      <w:r w:rsidRPr="008F19CD">
        <w:rPr>
          <w:spacing w:val="-4"/>
        </w:rPr>
        <w:t xml:space="preserve">для </w:t>
      </w:r>
      <w:r w:rsidRPr="008F19CD">
        <w:t xml:space="preserve">различных периодов действия схемы </w:t>
      </w:r>
      <w:r w:rsidRPr="008F19CD">
        <w:rPr>
          <w:spacing w:val="-6"/>
        </w:rPr>
        <w:t xml:space="preserve">теплоснабжения. </w:t>
      </w:r>
      <w:r w:rsidRPr="008F19CD">
        <w:rPr>
          <w:spacing w:val="-3"/>
        </w:rPr>
        <w:t xml:space="preserve">На </w:t>
      </w:r>
      <w:r w:rsidRPr="008F19CD">
        <w:t>основании указанных балан</w:t>
      </w:r>
      <w:r w:rsidRPr="008F19CD">
        <w:rPr>
          <w:spacing w:val="-3"/>
        </w:rPr>
        <w:t xml:space="preserve">сов </w:t>
      </w:r>
      <w:r w:rsidRPr="008F19CD">
        <w:rPr>
          <w:spacing w:val="-6"/>
        </w:rPr>
        <w:t xml:space="preserve">существующей </w:t>
      </w:r>
      <w:r w:rsidRPr="008F19CD">
        <w:t xml:space="preserve">располагаемой тепловой мощности и перспективной тепловой нагрузки были определены дефициты (резервы) тепловой мощности и установлены </w:t>
      </w:r>
      <w:r w:rsidRPr="008F19CD">
        <w:rPr>
          <w:spacing w:val="-3"/>
        </w:rPr>
        <w:t xml:space="preserve">зоны </w:t>
      </w:r>
      <w:r w:rsidRPr="008F19CD">
        <w:t xml:space="preserve">развития территории города с </w:t>
      </w:r>
      <w:r w:rsidRPr="008F19CD">
        <w:rPr>
          <w:spacing w:val="-6"/>
        </w:rPr>
        <w:t xml:space="preserve">перспективной </w:t>
      </w:r>
      <w:r w:rsidRPr="008F19CD">
        <w:t xml:space="preserve">тепловой нагрузкой, </w:t>
      </w:r>
      <w:r w:rsidRPr="008F19CD">
        <w:rPr>
          <w:spacing w:val="-3"/>
        </w:rPr>
        <w:t xml:space="preserve">не </w:t>
      </w:r>
      <w:r w:rsidRPr="008F19CD">
        <w:t xml:space="preserve">обеспеченной тепловой мощностью. </w:t>
      </w:r>
      <w:r w:rsidRPr="008F19CD">
        <w:rPr>
          <w:spacing w:val="-4"/>
        </w:rPr>
        <w:t xml:space="preserve">Далее </w:t>
      </w:r>
      <w:r w:rsidRPr="008F19CD">
        <w:rPr>
          <w:spacing w:val="-3"/>
        </w:rPr>
        <w:t xml:space="preserve">на </w:t>
      </w:r>
      <w:r w:rsidRPr="008F19CD">
        <w:t xml:space="preserve">основании </w:t>
      </w:r>
      <w:r w:rsidRPr="008F19CD">
        <w:rPr>
          <w:spacing w:val="-6"/>
        </w:rPr>
        <w:t xml:space="preserve">полученных </w:t>
      </w:r>
      <w:r w:rsidRPr="008F19CD">
        <w:t>данных по резервам и дефици</w:t>
      </w:r>
      <w:r w:rsidRPr="008F19CD">
        <w:rPr>
          <w:spacing w:val="-3"/>
        </w:rPr>
        <w:t xml:space="preserve">там </w:t>
      </w:r>
      <w:r w:rsidRPr="008F19CD">
        <w:t xml:space="preserve">располагаемой тепловой мощности в </w:t>
      </w:r>
      <w:r w:rsidRPr="008F19CD">
        <w:rPr>
          <w:spacing w:val="-4"/>
        </w:rPr>
        <w:t xml:space="preserve">зонах </w:t>
      </w:r>
      <w:r w:rsidRPr="008F19CD">
        <w:t xml:space="preserve">действия </w:t>
      </w:r>
      <w:r w:rsidRPr="008F19CD">
        <w:rPr>
          <w:spacing w:val="-6"/>
        </w:rPr>
        <w:t xml:space="preserve">существующих </w:t>
      </w:r>
      <w:r w:rsidRPr="008F19CD">
        <w:t>источников</w:t>
      </w:r>
      <w:r w:rsidR="00856126">
        <w:t xml:space="preserve"> </w:t>
      </w:r>
      <w:r w:rsidR="00856126" w:rsidRPr="00856126">
        <w:rPr>
          <w:rFonts w:asciiTheme="minorHAnsi" w:hAnsiTheme="minorHAnsi" w:cstheme="minorHAnsi"/>
        </w:rPr>
        <w:t xml:space="preserve">тепловой энергии были предложены </w:t>
      </w:r>
      <w:r w:rsidR="00856126" w:rsidRPr="00856126">
        <w:rPr>
          <w:rFonts w:asciiTheme="minorHAnsi" w:hAnsiTheme="minorHAnsi" w:cstheme="minorHAnsi"/>
          <w:spacing w:val="-6"/>
        </w:rPr>
        <w:t xml:space="preserve">мероприятия </w:t>
      </w:r>
      <w:r w:rsidR="00856126" w:rsidRPr="00856126">
        <w:rPr>
          <w:rFonts w:asciiTheme="minorHAnsi" w:hAnsiTheme="minorHAnsi" w:cstheme="minorHAnsi"/>
          <w:spacing w:val="-3"/>
        </w:rPr>
        <w:t xml:space="preserve">по </w:t>
      </w:r>
      <w:r w:rsidR="00856126" w:rsidRPr="00856126">
        <w:rPr>
          <w:rFonts w:asciiTheme="minorHAnsi" w:hAnsiTheme="minorHAnsi" w:cstheme="minorHAnsi"/>
        </w:rPr>
        <w:t xml:space="preserve">реконструкции </w:t>
      </w:r>
      <w:r w:rsidR="00856126" w:rsidRPr="00856126">
        <w:rPr>
          <w:rFonts w:asciiTheme="minorHAnsi" w:hAnsiTheme="minorHAnsi" w:cstheme="minorHAnsi"/>
          <w:spacing w:val="-6"/>
        </w:rPr>
        <w:t xml:space="preserve">существующих </w:t>
      </w:r>
      <w:r w:rsidR="00856126" w:rsidRPr="00856126">
        <w:rPr>
          <w:rFonts w:asciiTheme="minorHAnsi" w:hAnsiTheme="minorHAnsi" w:cstheme="minorHAnsi"/>
        </w:rPr>
        <w:t xml:space="preserve">и строительству </w:t>
      </w:r>
      <w:r w:rsidR="00856126" w:rsidRPr="00856126">
        <w:rPr>
          <w:rFonts w:asciiTheme="minorHAnsi" w:hAnsiTheme="minorHAnsi" w:cstheme="minorHAnsi"/>
          <w:spacing w:val="-4"/>
        </w:rPr>
        <w:t xml:space="preserve">новых </w:t>
      </w:r>
      <w:r w:rsidR="00856126" w:rsidRPr="00856126">
        <w:rPr>
          <w:rFonts w:asciiTheme="minorHAnsi" w:hAnsiTheme="minorHAnsi" w:cstheme="minorHAnsi"/>
        </w:rPr>
        <w:t>источников тепловой энергии с целью обеспечения резерва тепло</w:t>
      </w:r>
      <w:r w:rsidR="00856126" w:rsidRPr="00856126">
        <w:rPr>
          <w:rFonts w:asciiTheme="minorHAnsi" w:hAnsiTheme="minorHAnsi" w:cstheme="minorHAnsi"/>
          <w:spacing w:val="-4"/>
        </w:rPr>
        <w:t xml:space="preserve">вой </w:t>
      </w:r>
      <w:r w:rsidR="00856126" w:rsidRPr="00856126">
        <w:rPr>
          <w:rFonts w:asciiTheme="minorHAnsi" w:hAnsiTheme="minorHAnsi" w:cstheme="minorHAnsi"/>
        </w:rPr>
        <w:t xml:space="preserve">мощности </w:t>
      </w:r>
      <w:r w:rsidR="00856126" w:rsidRPr="00856126">
        <w:rPr>
          <w:rFonts w:asciiTheme="minorHAnsi" w:hAnsiTheme="minorHAnsi" w:cstheme="minorHAnsi"/>
          <w:spacing w:val="-4"/>
        </w:rPr>
        <w:t xml:space="preserve">для </w:t>
      </w:r>
      <w:r w:rsidR="00856126" w:rsidRPr="00856126">
        <w:rPr>
          <w:rFonts w:asciiTheme="minorHAnsi" w:hAnsiTheme="minorHAnsi" w:cstheme="minorHAnsi"/>
          <w:spacing w:val="-6"/>
        </w:rPr>
        <w:t xml:space="preserve">актуализированного </w:t>
      </w:r>
      <w:r w:rsidR="00856126" w:rsidRPr="00856126">
        <w:rPr>
          <w:rFonts w:asciiTheme="minorHAnsi" w:hAnsiTheme="minorHAnsi" w:cstheme="minorHAnsi"/>
        </w:rPr>
        <w:t xml:space="preserve">варианта развития систем теплоснабжения, указанного в </w:t>
      </w:r>
      <w:r w:rsidR="00856126" w:rsidRPr="00856126">
        <w:rPr>
          <w:rFonts w:asciiTheme="minorHAnsi" w:hAnsiTheme="minorHAnsi" w:cstheme="minorHAnsi"/>
          <w:spacing w:val="-6"/>
        </w:rPr>
        <w:t xml:space="preserve">документе </w:t>
      </w:r>
      <w:r w:rsidR="00856126" w:rsidRPr="00856126">
        <w:rPr>
          <w:rFonts w:asciiTheme="minorHAnsi" w:hAnsiTheme="minorHAnsi" w:cstheme="minorHAnsi"/>
        </w:rPr>
        <w:t>«Обосновывающие материал</w:t>
      </w:r>
      <w:r w:rsidR="00856126" w:rsidRPr="00AE264E">
        <w:rPr>
          <w:rFonts w:asciiTheme="minorHAnsi" w:hAnsiTheme="minorHAnsi" w:cstheme="minorHAnsi"/>
        </w:rPr>
        <w:t xml:space="preserve">ы к схеме теплоснабжения </w:t>
      </w:r>
      <w:r w:rsidR="00856126" w:rsidRPr="00AE264E">
        <w:t xml:space="preserve">городского округа город </w:t>
      </w:r>
      <w:r w:rsidR="007E6C6C">
        <w:t>Переславль-Залесский</w:t>
      </w:r>
      <w:r w:rsidR="00856126" w:rsidRPr="00AE264E">
        <w:t xml:space="preserve"> Ярославской области </w:t>
      </w:r>
      <w:r w:rsidR="00856126" w:rsidRPr="00AE264E">
        <w:rPr>
          <w:rFonts w:asciiTheme="minorHAnsi" w:hAnsiTheme="minorHAnsi" w:cstheme="minorHAnsi"/>
          <w:spacing w:val="-3"/>
        </w:rPr>
        <w:t xml:space="preserve">на </w:t>
      </w:r>
      <w:r w:rsidR="00856126" w:rsidRPr="00AE264E">
        <w:rPr>
          <w:rFonts w:asciiTheme="minorHAnsi" w:hAnsiTheme="minorHAnsi" w:cstheme="minorHAnsi"/>
        </w:rPr>
        <w:t xml:space="preserve">период </w:t>
      </w:r>
      <w:r w:rsidR="00856126" w:rsidRPr="00AE264E">
        <w:rPr>
          <w:rFonts w:asciiTheme="minorHAnsi" w:hAnsiTheme="minorHAnsi" w:cstheme="minorHAnsi"/>
          <w:spacing w:val="-3"/>
        </w:rPr>
        <w:t xml:space="preserve">до </w:t>
      </w:r>
      <w:r w:rsidR="00856126" w:rsidRPr="00AE264E">
        <w:rPr>
          <w:rFonts w:asciiTheme="minorHAnsi" w:hAnsiTheme="minorHAnsi" w:cstheme="minorHAnsi"/>
          <w:spacing w:val="-4"/>
        </w:rPr>
        <w:t xml:space="preserve">2031 </w:t>
      </w:r>
      <w:r w:rsidR="00856126" w:rsidRPr="00AE264E">
        <w:rPr>
          <w:rFonts w:asciiTheme="minorHAnsi" w:hAnsiTheme="minorHAnsi" w:cstheme="minorHAnsi"/>
        </w:rPr>
        <w:t>года (</w:t>
      </w:r>
      <w:r w:rsidR="00A06E3E" w:rsidRPr="00E455A5">
        <w:rPr>
          <w:rFonts w:eastAsia="Times New Roman"/>
          <w:lang w:eastAsia="ru-RU"/>
        </w:rPr>
        <w:t xml:space="preserve">Разработка схемы теплоснабжения </w:t>
      </w:r>
      <w:r w:rsidR="00A06E3E" w:rsidRPr="00E455A5">
        <w:rPr>
          <w:rFonts w:eastAsia="Times New Roman"/>
          <w:bCs/>
          <w:lang w:eastAsia="ru-RU"/>
        </w:rPr>
        <w:t>по состоянию</w:t>
      </w:r>
      <w:r w:rsidR="00A06E3E" w:rsidRPr="00E455A5">
        <w:rPr>
          <w:rFonts w:asciiTheme="minorHAnsi" w:hAnsiTheme="minorHAnsi" w:cstheme="minorHAnsi"/>
        </w:rPr>
        <w:t xml:space="preserve"> на 2021 год</w:t>
      </w:r>
      <w:r w:rsidR="00856126" w:rsidRPr="00AE264E">
        <w:rPr>
          <w:rFonts w:asciiTheme="minorHAnsi" w:hAnsiTheme="minorHAnsi" w:cstheme="minorHAnsi"/>
        </w:rPr>
        <w:t xml:space="preserve">). Глава 5 «Мастер-план развития </w:t>
      </w:r>
      <w:r w:rsidR="00856126" w:rsidRPr="00AE264E">
        <w:rPr>
          <w:rFonts w:asciiTheme="minorHAnsi" w:hAnsiTheme="minorHAnsi" w:cstheme="minorHAnsi"/>
          <w:spacing w:val="-4"/>
        </w:rPr>
        <w:t xml:space="preserve">систем </w:t>
      </w:r>
      <w:r w:rsidR="00856126" w:rsidRPr="00AE264E">
        <w:rPr>
          <w:rFonts w:asciiTheme="minorHAnsi" w:hAnsiTheme="minorHAnsi" w:cstheme="minorHAnsi"/>
          <w:spacing w:val="-6"/>
        </w:rPr>
        <w:t xml:space="preserve">теплоснабжения» </w:t>
      </w:r>
      <w:r w:rsidR="00856126" w:rsidRPr="00AE264E">
        <w:rPr>
          <w:rFonts w:asciiTheme="minorHAnsi" w:hAnsiTheme="minorHAnsi" w:cstheme="minorHAnsi"/>
        </w:rPr>
        <w:t xml:space="preserve">(шифр </w:t>
      </w:r>
      <w:r w:rsidR="00AE264E" w:rsidRPr="00AE264E">
        <w:t>060-01.ОМ-ПЗСТ.05.00</w:t>
      </w:r>
      <w:r w:rsidR="00856126" w:rsidRPr="00AE264E">
        <w:rPr>
          <w:rFonts w:asciiTheme="minorHAnsi" w:hAnsiTheme="minorHAnsi" w:cstheme="minorHAnsi"/>
        </w:rPr>
        <w:t>).</w:t>
      </w:r>
      <w:r w:rsidR="00856126" w:rsidRPr="00856126">
        <w:rPr>
          <w:rFonts w:asciiTheme="minorHAnsi" w:hAnsiTheme="minorHAnsi" w:cstheme="minorHAnsi"/>
        </w:rPr>
        <w:t xml:space="preserve"> После </w:t>
      </w:r>
      <w:r w:rsidR="00856126" w:rsidRPr="00856126">
        <w:rPr>
          <w:rFonts w:asciiTheme="minorHAnsi" w:hAnsiTheme="minorHAnsi" w:cstheme="minorHAnsi"/>
          <w:spacing w:val="-4"/>
        </w:rPr>
        <w:t xml:space="preserve">этого </w:t>
      </w:r>
      <w:r w:rsidR="00856126" w:rsidRPr="00856126">
        <w:rPr>
          <w:rFonts w:asciiTheme="minorHAnsi" w:hAnsiTheme="minorHAnsi" w:cstheme="minorHAnsi"/>
        </w:rPr>
        <w:t xml:space="preserve">были составлены балансы располагаемой тепловой мощности и перспективной тепловой нагрузки в зонах действия </w:t>
      </w:r>
      <w:r w:rsidR="00856126" w:rsidRPr="00856126">
        <w:rPr>
          <w:rFonts w:asciiTheme="minorHAnsi" w:hAnsiTheme="minorHAnsi" w:cstheme="minorHAnsi"/>
          <w:spacing w:val="-6"/>
        </w:rPr>
        <w:t xml:space="preserve">котельных </w:t>
      </w:r>
      <w:r w:rsidR="00856126" w:rsidRPr="00856126">
        <w:rPr>
          <w:rFonts w:asciiTheme="minorHAnsi" w:hAnsiTheme="minorHAnsi" w:cstheme="minorHAnsi"/>
        </w:rPr>
        <w:t xml:space="preserve">с учетом реализации указанных </w:t>
      </w:r>
      <w:r w:rsidR="00856126" w:rsidRPr="00856126">
        <w:rPr>
          <w:rFonts w:asciiTheme="minorHAnsi" w:hAnsiTheme="minorHAnsi" w:cstheme="minorHAnsi"/>
          <w:spacing w:val="-4"/>
        </w:rPr>
        <w:t>меро</w:t>
      </w:r>
      <w:r w:rsidR="00856126" w:rsidRPr="00856126">
        <w:rPr>
          <w:rFonts w:asciiTheme="minorHAnsi" w:hAnsiTheme="minorHAnsi" w:cstheme="minorHAnsi"/>
        </w:rPr>
        <w:t xml:space="preserve">приятий. Данные </w:t>
      </w:r>
      <w:r w:rsidR="00856126" w:rsidRPr="00856126">
        <w:rPr>
          <w:rFonts w:asciiTheme="minorHAnsi" w:hAnsiTheme="minorHAnsi" w:cstheme="minorHAnsi"/>
          <w:spacing w:val="-6"/>
        </w:rPr>
        <w:t xml:space="preserve">балансы </w:t>
      </w:r>
      <w:r w:rsidR="00856126" w:rsidRPr="00856126">
        <w:rPr>
          <w:rFonts w:asciiTheme="minorHAnsi" w:hAnsiTheme="minorHAnsi" w:cstheme="minorHAnsi"/>
        </w:rPr>
        <w:t xml:space="preserve">представлены в документе «Обосновывающие материалы к схеме </w:t>
      </w:r>
      <w:r w:rsidR="00856126" w:rsidRPr="008F19CD">
        <w:t>городского округа</w:t>
      </w:r>
      <w:r w:rsidR="00856126">
        <w:t xml:space="preserve"> город </w:t>
      </w:r>
      <w:r w:rsidR="007E6C6C">
        <w:t>Переславль-Залесский</w:t>
      </w:r>
      <w:r w:rsidR="00856126">
        <w:t xml:space="preserve"> Ярославской области</w:t>
      </w:r>
      <w:r w:rsidR="00856126" w:rsidRPr="008F19CD">
        <w:t xml:space="preserve"> </w:t>
      </w:r>
      <w:r w:rsidR="00856126" w:rsidRPr="00856126">
        <w:rPr>
          <w:rFonts w:asciiTheme="minorHAnsi" w:hAnsiTheme="minorHAnsi" w:cstheme="minorHAnsi"/>
          <w:spacing w:val="-3"/>
        </w:rPr>
        <w:t xml:space="preserve">на </w:t>
      </w:r>
      <w:r w:rsidR="00856126" w:rsidRPr="00856126">
        <w:rPr>
          <w:rFonts w:asciiTheme="minorHAnsi" w:hAnsiTheme="minorHAnsi" w:cstheme="minorHAnsi"/>
        </w:rPr>
        <w:t xml:space="preserve">период </w:t>
      </w:r>
      <w:r w:rsidR="00856126" w:rsidRPr="00AE264E">
        <w:rPr>
          <w:rFonts w:asciiTheme="minorHAnsi" w:hAnsiTheme="minorHAnsi" w:cstheme="minorHAnsi"/>
          <w:spacing w:val="-3"/>
        </w:rPr>
        <w:t xml:space="preserve">до </w:t>
      </w:r>
      <w:r w:rsidR="00856126" w:rsidRPr="00AE264E">
        <w:rPr>
          <w:rFonts w:asciiTheme="minorHAnsi" w:hAnsiTheme="minorHAnsi" w:cstheme="minorHAnsi"/>
          <w:spacing w:val="-4"/>
        </w:rPr>
        <w:t xml:space="preserve">2031 года </w:t>
      </w:r>
      <w:r w:rsidR="00856126" w:rsidRPr="00AE264E">
        <w:rPr>
          <w:rFonts w:asciiTheme="minorHAnsi" w:hAnsiTheme="minorHAnsi" w:cstheme="minorHAnsi"/>
        </w:rPr>
        <w:t>(</w:t>
      </w:r>
      <w:r w:rsidR="00D370EE" w:rsidRPr="00E455A5">
        <w:rPr>
          <w:rFonts w:eastAsia="Times New Roman"/>
          <w:lang w:eastAsia="ru-RU"/>
        </w:rPr>
        <w:t xml:space="preserve">Разработка схемы теплоснабжения </w:t>
      </w:r>
      <w:r w:rsidR="00D370EE" w:rsidRPr="00E455A5">
        <w:rPr>
          <w:rFonts w:eastAsia="Times New Roman"/>
          <w:bCs/>
          <w:lang w:eastAsia="ru-RU"/>
        </w:rPr>
        <w:t>по состоянию</w:t>
      </w:r>
      <w:r w:rsidR="00D370EE" w:rsidRPr="00E455A5">
        <w:rPr>
          <w:rFonts w:asciiTheme="minorHAnsi" w:hAnsiTheme="minorHAnsi" w:cstheme="minorHAnsi"/>
        </w:rPr>
        <w:t xml:space="preserve"> на 2021 год</w:t>
      </w:r>
      <w:r w:rsidR="00856126" w:rsidRPr="00AE264E">
        <w:rPr>
          <w:rFonts w:asciiTheme="minorHAnsi" w:hAnsiTheme="minorHAnsi" w:cstheme="minorHAnsi"/>
        </w:rPr>
        <w:t xml:space="preserve">). Глава 7 </w:t>
      </w:r>
      <w:r w:rsidR="00856126" w:rsidRPr="00AE264E">
        <w:rPr>
          <w:rFonts w:asciiTheme="minorHAnsi" w:hAnsiTheme="minorHAnsi" w:cstheme="minorHAnsi"/>
          <w:spacing w:val="-6"/>
        </w:rPr>
        <w:t xml:space="preserve">«Предложения </w:t>
      </w:r>
      <w:r w:rsidR="00856126" w:rsidRPr="00AE264E">
        <w:rPr>
          <w:rFonts w:asciiTheme="minorHAnsi" w:hAnsiTheme="minorHAnsi" w:cstheme="minorHAnsi"/>
          <w:spacing w:val="-3"/>
        </w:rPr>
        <w:t xml:space="preserve">по </w:t>
      </w:r>
      <w:r w:rsidR="00856126" w:rsidRPr="00AE264E">
        <w:rPr>
          <w:rFonts w:asciiTheme="minorHAnsi" w:hAnsiTheme="minorHAnsi" w:cstheme="minorHAnsi"/>
          <w:spacing w:val="-6"/>
        </w:rPr>
        <w:t xml:space="preserve">строительству, </w:t>
      </w:r>
      <w:r w:rsidR="00856126" w:rsidRPr="00AE264E">
        <w:rPr>
          <w:rFonts w:asciiTheme="minorHAnsi" w:hAnsiTheme="minorHAnsi" w:cstheme="minorHAnsi"/>
        </w:rPr>
        <w:t xml:space="preserve">реконструкции и техническому перевооружению источников тепловой энергии» (шифр </w:t>
      </w:r>
      <w:r w:rsidR="00AE264E" w:rsidRPr="00AE264E">
        <w:t>060-01.ОМ-ПЗСТ.07.00</w:t>
      </w:r>
      <w:r w:rsidR="00856126" w:rsidRPr="00AE264E">
        <w:rPr>
          <w:rFonts w:asciiTheme="minorHAnsi" w:hAnsiTheme="minorHAnsi" w:cstheme="minorHAnsi"/>
        </w:rPr>
        <w:t>).</w:t>
      </w:r>
    </w:p>
    <w:p w14:paraId="5B38990B" w14:textId="2BF460FB" w:rsidR="00856126" w:rsidRPr="00856126" w:rsidRDefault="00856126" w:rsidP="00481170">
      <w:pPr>
        <w:pStyle w:val="a5"/>
        <w:spacing w:after="0" w:line="240" w:lineRule="auto"/>
        <w:rPr>
          <w:rFonts w:asciiTheme="minorHAnsi" w:hAnsiTheme="minorHAnsi" w:cstheme="minorHAnsi"/>
          <w:spacing w:val="-4"/>
        </w:rPr>
      </w:pPr>
      <w:r w:rsidRPr="00856126">
        <w:rPr>
          <w:rFonts w:asciiTheme="minorHAnsi" w:hAnsiTheme="minorHAnsi" w:cstheme="minorHAnsi"/>
          <w:spacing w:val="-3"/>
        </w:rPr>
        <w:t xml:space="preserve">При </w:t>
      </w:r>
      <w:r w:rsidRPr="00856126">
        <w:rPr>
          <w:rFonts w:asciiTheme="minorHAnsi" w:hAnsiTheme="minorHAnsi" w:cstheme="minorHAnsi"/>
        </w:rPr>
        <w:t xml:space="preserve">определении </w:t>
      </w:r>
      <w:r w:rsidRPr="00856126">
        <w:rPr>
          <w:rFonts w:asciiTheme="minorHAnsi" w:hAnsiTheme="minorHAnsi" w:cstheme="minorHAnsi"/>
          <w:spacing w:val="-6"/>
        </w:rPr>
        <w:t xml:space="preserve">перспективной </w:t>
      </w:r>
      <w:r w:rsidRPr="00856126">
        <w:rPr>
          <w:rFonts w:asciiTheme="minorHAnsi" w:hAnsiTheme="minorHAnsi" w:cstheme="minorHAnsi"/>
        </w:rPr>
        <w:t xml:space="preserve">располагаемой мощности </w:t>
      </w:r>
      <w:r w:rsidRPr="00856126">
        <w:rPr>
          <w:rFonts w:asciiTheme="minorHAnsi" w:hAnsiTheme="minorHAnsi" w:cstheme="minorHAnsi"/>
          <w:spacing w:val="-6"/>
        </w:rPr>
        <w:t xml:space="preserve">существующих </w:t>
      </w:r>
      <w:r w:rsidRPr="00856126">
        <w:rPr>
          <w:rFonts w:asciiTheme="minorHAnsi" w:hAnsiTheme="minorHAnsi" w:cstheme="minorHAnsi"/>
        </w:rPr>
        <w:t xml:space="preserve">и новых источников тепловой энергии проводилась проверка условия СНиП 41-02-2003 </w:t>
      </w:r>
      <w:r w:rsidRPr="00856126">
        <w:rPr>
          <w:rFonts w:asciiTheme="minorHAnsi" w:hAnsiTheme="minorHAnsi" w:cstheme="minorHAnsi"/>
          <w:spacing w:val="-6"/>
        </w:rPr>
        <w:t>«Тепло</w:t>
      </w:r>
      <w:r w:rsidRPr="00856126">
        <w:rPr>
          <w:rFonts w:asciiTheme="minorHAnsi" w:hAnsiTheme="minorHAnsi" w:cstheme="minorHAnsi"/>
          <w:spacing w:val="-4"/>
        </w:rPr>
        <w:t xml:space="preserve">вые </w:t>
      </w:r>
      <w:r w:rsidRPr="00856126">
        <w:rPr>
          <w:rFonts w:asciiTheme="minorHAnsi" w:hAnsiTheme="minorHAnsi" w:cstheme="minorHAnsi"/>
        </w:rPr>
        <w:t xml:space="preserve">сети» о том, </w:t>
      </w:r>
      <w:r w:rsidRPr="00856126">
        <w:rPr>
          <w:rFonts w:asciiTheme="minorHAnsi" w:hAnsiTheme="minorHAnsi" w:cstheme="minorHAnsi"/>
          <w:spacing w:val="-4"/>
        </w:rPr>
        <w:t xml:space="preserve">что при </w:t>
      </w:r>
      <w:r w:rsidRPr="00856126">
        <w:rPr>
          <w:rFonts w:asciiTheme="minorHAnsi" w:hAnsiTheme="minorHAnsi" w:cstheme="minorHAnsi"/>
        </w:rPr>
        <w:t xml:space="preserve">авариях </w:t>
      </w:r>
      <w:r w:rsidRPr="00856126">
        <w:rPr>
          <w:rFonts w:asciiTheme="minorHAnsi" w:hAnsiTheme="minorHAnsi" w:cstheme="minorHAnsi"/>
          <w:spacing w:val="-3"/>
        </w:rPr>
        <w:t xml:space="preserve">на </w:t>
      </w:r>
      <w:r w:rsidRPr="00856126">
        <w:rPr>
          <w:rFonts w:asciiTheme="minorHAnsi" w:hAnsiTheme="minorHAnsi" w:cstheme="minorHAnsi"/>
        </w:rPr>
        <w:t xml:space="preserve">источнике тепловой энергии </w:t>
      </w:r>
      <w:r w:rsidRPr="00856126">
        <w:rPr>
          <w:rFonts w:asciiTheme="minorHAnsi" w:hAnsiTheme="minorHAnsi" w:cstheme="minorHAnsi"/>
          <w:spacing w:val="-3"/>
        </w:rPr>
        <w:t xml:space="preserve">на </w:t>
      </w:r>
      <w:r w:rsidRPr="00856126">
        <w:rPr>
          <w:rFonts w:asciiTheme="minorHAnsi" w:hAnsiTheme="minorHAnsi" w:cstheme="minorHAnsi"/>
          <w:spacing w:val="-4"/>
        </w:rPr>
        <w:t xml:space="preserve">его </w:t>
      </w:r>
      <w:r w:rsidRPr="00856126">
        <w:rPr>
          <w:rFonts w:asciiTheme="minorHAnsi" w:hAnsiTheme="minorHAnsi" w:cstheme="minorHAnsi"/>
        </w:rPr>
        <w:t xml:space="preserve">выходных </w:t>
      </w:r>
      <w:r w:rsidRPr="00856126">
        <w:rPr>
          <w:rFonts w:asciiTheme="minorHAnsi" w:hAnsiTheme="minorHAnsi" w:cstheme="minorHAnsi"/>
          <w:spacing w:val="-4"/>
        </w:rPr>
        <w:t>кол</w:t>
      </w:r>
      <w:r w:rsidRPr="00856126">
        <w:rPr>
          <w:rFonts w:asciiTheme="minorHAnsi" w:hAnsiTheme="minorHAnsi" w:cstheme="minorHAnsi"/>
        </w:rPr>
        <w:t xml:space="preserve">лекторах в течение всего </w:t>
      </w:r>
      <w:r w:rsidRPr="00856126">
        <w:rPr>
          <w:rFonts w:asciiTheme="minorHAnsi" w:hAnsiTheme="minorHAnsi" w:cstheme="minorHAnsi"/>
          <w:spacing w:val="-6"/>
        </w:rPr>
        <w:t xml:space="preserve">ремонтно-восстановительного </w:t>
      </w:r>
      <w:r w:rsidRPr="00856126">
        <w:rPr>
          <w:rFonts w:asciiTheme="minorHAnsi" w:hAnsiTheme="minorHAnsi" w:cstheme="minorHAnsi"/>
        </w:rPr>
        <w:t>периода должны обеспечивать</w:t>
      </w:r>
      <w:r w:rsidRPr="00856126">
        <w:rPr>
          <w:rFonts w:asciiTheme="minorHAnsi" w:hAnsiTheme="minorHAnsi" w:cstheme="minorHAnsi"/>
          <w:spacing w:val="-4"/>
        </w:rPr>
        <w:t>ся:</w:t>
      </w:r>
    </w:p>
    <w:p w14:paraId="25543103" w14:textId="0368656C" w:rsidR="00856126" w:rsidRPr="00856126" w:rsidRDefault="00856126" w:rsidP="00481170">
      <w:pPr>
        <w:pStyle w:val="aff5"/>
        <w:widowControl w:val="0"/>
        <w:numPr>
          <w:ilvl w:val="0"/>
          <w:numId w:val="37"/>
        </w:numPr>
        <w:tabs>
          <w:tab w:val="left" w:pos="1634"/>
        </w:tabs>
        <w:kinsoku w:val="0"/>
        <w:overflowPunct w:val="0"/>
        <w:autoSpaceDE w:val="0"/>
        <w:autoSpaceDN w:val="0"/>
        <w:adjustRightInd w:val="0"/>
        <w:spacing w:line="240" w:lineRule="auto"/>
        <w:ind w:left="0" w:firstLine="709"/>
        <w:contextualSpacing w:val="0"/>
        <w:jc w:val="both"/>
        <w:rPr>
          <w:rFonts w:asciiTheme="minorHAnsi" w:hAnsiTheme="minorHAnsi" w:cstheme="minorHAnsi"/>
          <w:spacing w:val="-5"/>
          <w:szCs w:val="24"/>
        </w:rPr>
      </w:pPr>
      <w:r w:rsidRPr="00856126">
        <w:rPr>
          <w:rFonts w:asciiTheme="minorHAnsi" w:hAnsiTheme="minorHAnsi" w:cstheme="minorHAnsi"/>
          <w:spacing w:val="-5"/>
          <w:szCs w:val="24"/>
        </w:rPr>
        <w:t xml:space="preserve">подача теплоты </w:t>
      </w:r>
      <w:r w:rsidRPr="00856126">
        <w:rPr>
          <w:rFonts w:asciiTheme="minorHAnsi" w:hAnsiTheme="minorHAnsi" w:cstheme="minorHAnsi"/>
          <w:spacing w:val="-4"/>
          <w:szCs w:val="24"/>
        </w:rPr>
        <w:t xml:space="preserve">на </w:t>
      </w:r>
      <w:r w:rsidRPr="00856126">
        <w:rPr>
          <w:rFonts w:asciiTheme="minorHAnsi" w:hAnsiTheme="minorHAnsi" w:cstheme="minorHAnsi"/>
          <w:spacing w:val="-5"/>
          <w:szCs w:val="24"/>
        </w:rPr>
        <w:t xml:space="preserve">отопление </w:t>
      </w:r>
      <w:r w:rsidRPr="00856126">
        <w:rPr>
          <w:rFonts w:asciiTheme="minorHAnsi" w:hAnsiTheme="minorHAnsi" w:cstheme="minorHAnsi"/>
          <w:szCs w:val="24"/>
        </w:rPr>
        <w:t xml:space="preserve">и </w:t>
      </w:r>
      <w:r w:rsidRPr="00856126">
        <w:rPr>
          <w:rFonts w:asciiTheme="minorHAnsi" w:hAnsiTheme="minorHAnsi" w:cstheme="minorHAnsi"/>
          <w:spacing w:val="-6"/>
          <w:szCs w:val="24"/>
        </w:rPr>
        <w:t xml:space="preserve">вентиляцию жилищно-коммунальным </w:t>
      </w:r>
      <w:r w:rsidRPr="00856126">
        <w:rPr>
          <w:rFonts w:asciiTheme="minorHAnsi" w:hAnsiTheme="minorHAnsi" w:cstheme="minorHAnsi"/>
          <w:szCs w:val="24"/>
        </w:rPr>
        <w:t>и</w:t>
      </w:r>
      <w:r w:rsidR="003143AE">
        <w:rPr>
          <w:rFonts w:asciiTheme="minorHAnsi" w:hAnsiTheme="minorHAnsi" w:cstheme="minorHAnsi"/>
          <w:szCs w:val="24"/>
        </w:rPr>
        <w:t xml:space="preserve"> </w:t>
      </w:r>
      <w:r w:rsidRPr="00856126">
        <w:rPr>
          <w:rFonts w:asciiTheme="minorHAnsi" w:hAnsiTheme="minorHAnsi" w:cstheme="minorHAnsi"/>
          <w:spacing w:val="-5"/>
          <w:szCs w:val="24"/>
        </w:rPr>
        <w:lastRenderedPageBreak/>
        <w:t xml:space="preserve">промышленным </w:t>
      </w:r>
      <w:r w:rsidRPr="00856126">
        <w:rPr>
          <w:rFonts w:asciiTheme="minorHAnsi" w:hAnsiTheme="minorHAnsi" w:cstheme="minorHAnsi"/>
          <w:spacing w:val="-6"/>
          <w:szCs w:val="24"/>
        </w:rPr>
        <w:t xml:space="preserve">потребителям </w:t>
      </w:r>
      <w:r w:rsidRPr="00856126">
        <w:rPr>
          <w:rFonts w:asciiTheme="minorHAnsi" w:hAnsiTheme="minorHAnsi" w:cstheme="minorHAnsi"/>
          <w:szCs w:val="24"/>
        </w:rPr>
        <w:t xml:space="preserve">в </w:t>
      </w:r>
      <w:r w:rsidRPr="00856126">
        <w:rPr>
          <w:rFonts w:asciiTheme="minorHAnsi" w:hAnsiTheme="minorHAnsi" w:cstheme="minorHAnsi"/>
          <w:spacing w:val="-5"/>
          <w:szCs w:val="24"/>
        </w:rPr>
        <w:t xml:space="preserve">размере </w:t>
      </w:r>
      <w:r w:rsidRPr="00856126">
        <w:rPr>
          <w:rFonts w:asciiTheme="minorHAnsi" w:hAnsiTheme="minorHAnsi" w:cstheme="minorHAnsi"/>
          <w:spacing w:val="-3"/>
          <w:szCs w:val="24"/>
        </w:rPr>
        <w:t xml:space="preserve">не </w:t>
      </w:r>
      <w:r w:rsidRPr="00856126">
        <w:rPr>
          <w:rFonts w:asciiTheme="minorHAnsi" w:hAnsiTheme="minorHAnsi" w:cstheme="minorHAnsi"/>
          <w:spacing w:val="-5"/>
          <w:szCs w:val="24"/>
        </w:rPr>
        <w:t xml:space="preserve">менее </w:t>
      </w:r>
      <w:r w:rsidRPr="00856126">
        <w:rPr>
          <w:rFonts w:asciiTheme="minorHAnsi" w:hAnsiTheme="minorHAnsi" w:cstheme="minorHAnsi"/>
          <w:szCs w:val="24"/>
        </w:rPr>
        <w:t xml:space="preserve">84 </w:t>
      </w:r>
      <w:r w:rsidRPr="00856126">
        <w:rPr>
          <w:rFonts w:asciiTheme="minorHAnsi" w:hAnsiTheme="minorHAnsi" w:cstheme="minorHAnsi"/>
          <w:spacing w:val="-4"/>
          <w:szCs w:val="24"/>
        </w:rPr>
        <w:t>%</w:t>
      </w:r>
      <w:r w:rsidRPr="00856126">
        <w:rPr>
          <w:rFonts w:asciiTheme="minorHAnsi" w:hAnsiTheme="minorHAnsi" w:cstheme="minorHAnsi"/>
          <w:spacing w:val="-4"/>
          <w:position w:val="8"/>
          <w:szCs w:val="24"/>
        </w:rPr>
        <w:t xml:space="preserve">1 </w:t>
      </w:r>
      <w:r w:rsidRPr="00856126">
        <w:rPr>
          <w:rFonts w:asciiTheme="minorHAnsi" w:hAnsiTheme="minorHAnsi" w:cstheme="minorHAnsi"/>
          <w:szCs w:val="24"/>
        </w:rPr>
        <w:t xml:space="preserve">от </w:t>
      </w:r>
      <w:r w:rsidRPr="00856126">
        <w:rPr>
          <w:rFonts w:asciiTheme="minorHAnsi" w:hAnsiTheme="minorHAnsi" w:cstheme="minorHAnsi"/>
          <w:spacing w:val="-5"/>
          <w:szCs w:val="24"/>
        </w:rPr>
        <w:t xml:space="preserve">расчетной </w:t>
      </w:r>
      <w:r w:rsidRPr="00856126">
        <w:rPr>
          <w:rFonts w:asciiTheme="minorHAnsi" w:hAnsiTheme="minorHAnsi" w:cstheme="minorHAnsi"/>
          <w:spacing w:val="-6"/>
          <w:szCs w:val="24"/>
        </w:rPr>
        <w:t>отопительно-вентиляционной</w:t>
      </w:r>
      <w:r w:rsidRPr="00856126">
        <w:rPr>
          <w:rFonts w:asciiTheme="minorHAnsi" w:hAnsiTheme="minorHAnsi" w:cstheme="minorHAnsi"/>
          <w:spacing w:val="-9"/>
          <w:szCs w:val="24"/>
        </w:rPr>
        <w:t xml:space="preserve"> </w:t>
      </w:r>
      <w:r w:rsidRPr="00856126">
        <w:rPr>
          <w:rFonts w:asciiTheme="minorHAnsi" w:hAnsiTheme="minorHAnsi" w:cstheme="minorHAnsi"/>
          <w:spacing w:val="-5"/>
          <w:szCs w:val="24"/>
        </w:rPr>
        <w:t>нагрузки;</w:t>
      </w:r>
    </w:p>
    <w:p w14:paraId="29E8F6CA" w14:textId="57956C68" w:rsidR="00856126" w:rsidRPr="00856126" w:rsidRDefault="00856126" w:rsidP="00481170">
      <w:pPr>
        <w:pStyle w:val="aff5"/>
        <w:widowControl w:val="0"/>
        <w:numPr>
          <w:ilvl w:val="0"/>
          <w:numId w:val="37"/>
        </w:numPr>
        <w:tabs>
          <w:tab w:val="left" w:pos="1634"/>
        </w:tabs>
        <w:kinsoku w:val="0"/>
        <w:overflowPunct w:val="0"/>
        <w:autoSpaceDE w:val="0"/>
        <w:autoSpaceDN w:val="0"/>
        <w:adjustRightInd w:val="0"/>
        <w:spacing w:line="240" w:lineRule="auto"/>
        <w:ind w:left="0" w:firstLine="709"/>
        <w:contextualSpacing w:val="0"/>
        <w:jc w:val="both"/>
        <w:rPr>
          <w:rFonts w:asciiTheme="minorHAnsi" w:hAnsiTheme="minorHAnsi" w:cstheme="minorHAnsi"/>
          <w:spacing w:val="-5"/>
          <w:szCs w:val="24"/>
        </w:rPr>
      </w:pPr>
      <w:r w:rsidRPr="00856126">
        <w:rPr>
          <w:rFonts w:asciiTheme="minorHAnsi" w:hAnsiTheme="minorHAnsi" w:cstheme="minorHAnsi"/>
          <w:spacing w:val="-5"/>
          <w:szCs w:val="24"/>
        </w:rPr>
        <w:t xml:space="preserve">среднесуточный расход теплоты </w:t>
      </w:r>
      <w:r w:rsidRPr="00856126">
        <w:rPr>
          <w:rFonts w:asciiTheme="minorHAnsi" w:hAnsiTheme="minorHAnsi" w:cstheme="minorHAnsi"/>
          <w:spacing w:val="-4"/>
          <w:szCs w:val="24"/>
        </w:rPr>
        <w:t xml:space="preserve">за </w:t>
      </w:r>
      <w:r w:rsidRPr="00856126">
        <w:rPr>
          <w:rFonts w:asciiTheme="minorHAnsi" w:hAnsiTheme="minorHAnsi" w:cstheme="minorHAnsi"/>
          <w:spacing w:val="-5"/>
          <w:szCs w:val="24"/>
        </w:rPr>
        <w:t xml:space="preserve">отопительный период </w:t>
      </w:r>
      <w:r w:rsidRPr="00856126">
        <w:rPr>
          <w:rFonts w:asciiTheme="minorHAnsi" w:hAnsiTheme="minorHAnsi" w:cstheme="minorHAnsi"/>
          <w:spacing w:val="-4"/>
          <w:szCs w:val="24"/>
        </w:rPr>
        <w:t xml:space="preserve">на </w:t>
      </w:r>
      <w:r w:rsidRPr="00856126">
        <w:rPr>
          <w:rFonts w:asciiTheme="minorHAnsi" w:hAnsiTheme="minorHAnsi" w:cstheme="minorHAnsi"/>
          <w:spacing w:val="-5"/>
          <w:szCs w:val="24"/>
        </w:rPr>
        <w:t xml:space="preserve">горячее водо-снабжение </w:t>
      </w:r>
      <w:r w:rsidRPr="00856126">
        <w:rPr>
          <w:rFonts w:asciiTheme="minorHAnsi" w:hAnsiTheme="minorHAnsi" w:cstheme="minorHAnsi"/>
          <w:spacing w:val="-4"/>
          <w:szCs w:val="24"/>
        </w:rPr>
        <w:t xml:space="preserve">(при </w:t>
      </w:r>
      <w:r w:rsidRPr="00856126">
        <w:rPr>
          <w:rFonts w:asciiTheme="minorHAnsi" w:hAnsiTheme="minorHAnsi" w:cstheme="minorHAnsi"/>
          <w:spacing w:val="-6"/>
          <w:szCs w:val="24"/>
        </w:rPr>
        <w:t xml:space="preserve">отсутствии </w:t>
      </w:r>
      <w:r w:rsidRPr="00856126">
        <w:rPr>
          <w:rFonts w:asciiTheme="minorHAnsi" w:hAnsiTheme="minorHAnsi" w:cstheme="minorHAnsi"/>
          <w:spacing w:val="-5"/>
          <w:szCs w:val="24"/>
        </w:rPr>
        <w:t xml:space="preserve">возможности </w:t>
      </w:r>
      <w:r w:rsidRPr="00856126">
        <w:rPr>
          <w:rFonts w:asciiTheme="minorHAnsi" w:hAnsiTheme="minorHAnsi" w:cstheme="minorHAnsi"/>
          <w:spacing w:val="-4"/>
          <w:szCs w:val="24"/>
        </w:rPr>
        <w:t>его</w:t>
      </w:r>
      <w:r w:rsidRPr="00856126">
        <w:rPr>
          <w:rFonts w:asciiTheme="minorHAnsi" w:hAnsiTheme="minorHAnsi" w:cstheme="minorHAnsi"/>
          <w:spacing w:val="-35"/>
          <w:szCs w:val="24"/>
        </w:rPr>
        <w:t xml:space="preserve"> </w:t>
      </w:r>
      <w:r w:rsidRPr="00856126">
        <w:rPr>
          <w:rFonts w:asciiTheme="minorHAnsi" w:hAnsiTheme="minorHAnsi" w:cstheme="minorHAnsi"/>
          <w:spacing w:val="-5"/>
          <w:szCs w:val="24"/>
        </w:rPr>
        <w:t>отключения).</w:t>
      </w:r>
    </w:p>
    <w:p w14:paraId="69506DC9" w14:textId="23D8D65F" w:rsidR="00856126" w:rsidRPr="00856126" w:rsidRDefault="00856126" w:rsidP="00481170">
      <w:pPr>
        <w:pStyle w:val="a5"/>
        <w:spacing w:after="0" w:line="240" w:lineRule="auto"/>
        <w:rPr>
          <w:spacing w:val="-6"/>
        </w:rPr>
      </w:pPr>
      <w:r w:rsidRPr="00856126">
        <w:rPr>
          <w:spacing w:val="-4"/>
        </w:rPr>
        <w:t xml:space="preserve">Также при </w:t>
      </w:r>
      <w:r w:rsidRPr="00856126">
        <w:t xml:space="preserve">определении перспективной располагаемой мощности котельных </w:t>
      </w:r>
      <w:r w:rsidRPr="00856126">
        <w:rPr>
          <w:spacing w:val="-4"/>
        </w:rPr>
        <w:t>при</w:t>
      </w:r>
      <w:r w:rsidRPr="00856126">
        <w:t xml:space="preserve">нималось допущение, </w:t>
      </w:r>
      <w:r w:rsidRPr="00856126">
        <w:rPr>
          <w:spacing w:val="-4"/>
        </w:rPr>
        <w:t xml:space="preserve">что </w:t>
      </w:r>
      <w:r w:rsidRPr="00856126">
        <w:t xml:space="preserve">после установки новых </w:t>
      </w:r>
      <w:r w:rsidRPr="00856126">
        <w:rPr>
          <w:spacing w:val="-4"/>
        </w:rPr>
        <w:t xml:space="preserve">котлов </w:t>
      </w:r>
      <w:r w:rsidRPr="00856126">
        <w:rPr>
          <w:spacing w:val="-3"/>
        </w:rPr>
        <w:t xml:space="preserve">на </w:t>
      </w:r>
      <w:r w:rsidRPr="00856126">
        <w:rPr>
          <w:spacing w:val="-4"/>
        </w:rPr>
        <w:t xml:space="preserve">них </w:t>
      </w:r>
      <w:r w:rsidRPr="00856126">
        <w:t xml:space="preserve">будет достигнута </w:t>
      </w:r>
      <w:r w:rsidRPr="00856126">
        <w:rPr>
          <w:spacing w:val="-4"/>
        </w:rPr>
        <w:t>номи</w:t>
      </w:r>
      <w:r w:rsidRPr="00856126">
        <w:t xml:space="preserve">нальная </w:t>
      </w:r>
      <w:r w:rsidRPr="00856126">
        <w:rPr>
          <w:spacing w:val="-6"/>
        </w:rPr>
        <w:t xml:space="preserve">теплопроизводительность, </w:t>
      </w:r>
      <w:r w:rsidRPr="00856126">
        <w:rPr>
          <w:spacing w:val="-3"/>
        </w:rPr>
        <w:t xml:space="preserve">то </w:t>
      </w:r>
      <w:r w:rsidRPr="00856126">
        <w:rPr>
          <w:spacing w:val="-4"/>
        </w:rPr>
        <w:t xml:space="preserve">есть </w:t>
      </w:r>
      <w:r w:rsidRPr="00856126">
        <w:t xml:space="preserve">располагаемая мощность котла будет </w:t>
      </w:r>
      <w:r w:rsidRPr="00856126">
        <w:rPr>
          <w:spacing w:val="-4"/>
        </w:rPr>
        <w:t>соот</w:t>
      </w:r>
      <w:r w:rsidRPr="00856126">
        <w:t xml:space="preserve">ветствовать </w:t>
      </w:r>
      <w:r w:rsidRPr="00856126">
        <w:rPr>
          <w:spacing w:val="-6"/>
        </w:rPr>
        <w:t>установленной.</w:t>
      </w:r>
    </w:p>
    <w:p w14:paraId="4D90A005" w14:textId="3EB435A2" w:rsidR="00856126" w:rsidRDefault="00856126" w:rsidP="00481170">
      <w:pPr>
        <w:pStyle w:val="a5"/>
        <w:spacing w:after="0" w:line="240" w:lineRule="auto"/>
      </w:pPr>
      <w:r w:rsidRPr="00856126">
        <w:t xml:space="preserve">Балансы тепловой мощности и тепловой нагрузки </w:t>
      </w:r>
      <w:r w:rsidRPr="00856126">
        <w:rPr>
          <w:spacing w:val="-3"/>
        </w:rPr>
        <w:t xml:space="preserve">по </w:t>
      </w:r>
      <w:r w:rsidRPr="00856126">
        <w:t>отдельным источникам теп</w:t>
      </w:r>
      <w:r w:rsidRPr="00856126">
        <w:rPr>
          <w:spacing w:val="-4"/>
        </w:rPr>
        <w:t xml:space="preserve">ловой </w:t>
      </w:r>
      <w:r w:rsidRPr="00856126">
        <w:t>энергии городского округа</w:t>
      </w:r>
      <w:r w:rsidR="000A6EB6">
        <w:t xml:space="preserve"> город </w:t>
      </w:r>
      <w:r w:rsidR="007E6C6C">
        <w:t>Переславль-Залесский</w:t>
      </w:r>
      <w:r w:rsidR="000A6EB6">
        <w:t xml:space="preserve"> Ярославской области</w:t>
      </w:r>
      <w:r w:rsidRPr="00856126">
        <w:t xml:space="preserve"> были </w:t>
      </w:r>
      <w:r w:rsidRPr="00856126">
        <w:rPr>
          <w:spacing w:val="-6"/>
        </w:rPr>
        <w:t xml:space="preserve">определены </w:t>
      </w:r>
      <w:r w:rsidRPr="00856126">
        <w:t>с учетом следую</w:t>
      </w:r>
      <w:r w:rsidRPr="00856126">
        <w:rPr>
          <w:spacing w:val="-4"/>
        </w:rPr>
        <w:t xml:space="preserve">щего </w:t>
      </w:r>
      <w:r w:rsidRPr="00856126">
        <w:t>соотношения:</w:t>
      </w:r>
    </w:p>
    <w:p w14:paraId="62C603EC" w14:textId="77777777" w:rsidR="00414CC7" w:rsidRPr="00856126" w:rsidRDefault="00414CC7" w:rsidP="00856126">
      <w:pPr>
        <w:pStyle w:val="afff3"/>
        <w:kinsoku w:val="0"/>
        <w:overflowPunct w:val="0"/>
        <w:spacing w:after="0" w:line="276" w:lineRule="auto"/>
        <w:jc w:val="both"/>
        <w:rPr>
          <w:rFonts w:asciiTheme="minorHAnsi" w:hAnsiTheme="minorHAnsi" w:cstheme="minorHAnsi"/>
          <w:color w:val="auto"/>
          <w:spacing w:val="-5"/>
          <w:sz w:val="24"/>
          <w:szCs w:val="24"/>
        </w:rPr>
      </w:pPr>
    </w:p>
    <w:p w14:paraId="7C98E577" w14:textId="3AA8F9EC" w:rsidR="008F19CD" w:rsidRPr="00D87AD1" w:rsidRDefault="00856126" w:rsidP="003143AE">
      <w:pPr>
        <w:pStyle w:val="afff3"/>
        <w:tabs>
          <w:tab w:val="left" w:pos="6101"/>
          <w:tab w:val="left" w:pos="9583"/>
        </w:tabs>
        <w:kinsoku w:val="0"/>
        <w:overflowPunct w:val="0"/>
        <w:spacing w:after="0" w:line="276" w:lineRule="auto"/>
        <w:jc w:val="both"/>
        <w:rPr>
          <w:rFonts w:asciiTheme="minorHAnsi" w:hAnsiTheme="minorHAnsi" w:cstheme="minorHAnsi"/>
          <w:color w:val="auto"/>
          <w:spacing w:val="-4"/>
          <w:sz w:val="24"/>
          <w:szCs w:val="24"/>
        </w:rPr>
      </w:pPr>
      <w:r w:rsidRPr="00D87AD1">
        <w:rPr>
          <w:rFonts w:asciiTheme="minorHAnsi" w:hAnsiTheme="minorHAnsi" w:cstheme="minorHAnsi"/>
          <w:color w:val="auto"/>
          <w:spacing w:val="-3"/>
          <w:position w:val="6"/>
          <w:sz w:val="24"/>
          <w:szCs w:val="24"/>
        </w:rPr>
        <w:t>(</w:t>
      </w:r>
      <w:r w:rsidR="00D87AD1" w:rsidRPr="00D87AD1">
        <w:rPr>
          <w:rFonts w:asciiTheme="minorHAnsi" w:hAnsiTheme="minorHAnsi" w:cstheme="minorHAnsi"/>
          <w:spacing w:val="-5"/>
          <w:sz w:val="24"/>
          <w:szCs w:val="24"/>
          <w:lang w:val="en-US"/>
        </w:rPr>
        <w:t>Q</w:t>
      </w:r>
      <w:r w:rsidR="00D87AD1" w:rsidRPr="00D87AD1">
        <w:rPr>
          <w:rFonts w:asciiTheme="minorHAnsi" w:hAnsiTheme="minorHAnsi" w:cstheme="minorHAnsi"/>
          <w:spacing w:val="-5"/>
          <w:sz w:val="24"/>
          <w:szCs w:val="24"/>
          <w:vertAlign w:val="subscript"/>
        </w:rPr>
        <w:t>ргв</w:t>
      </w:r>
      <w:r w:rsidR="00D87AD1" w:rsidRPr="00D87AD1">
        <w:rPr>
          <w:rFonts w:asciiTheme="minorHAnsi" w:hAnsiTheme="minorHAnsi" w:cstheme="minorHAnsi"/>
          <w:color w:val="auto"/>
          <w:position w:val="6"/>
          <w:sz w:val="24"/>
          <w:szCs w:val="24"/>
        </w:rPr>
        <w:t xml:space="preserve"> </w:t>
      </w:r>
      <w:r w:rsidRPr="00D87AD1">
        <w:rPr>
          <w:rFonts w:asciiTheme="minorHAnsi" w:hAnsiTheme="minorHAnsi" w:cstheme="minorHAnsi"/>
          <w:color w:val="auto"/>
          <w:position w:val="6"/>
          <w:sz w:val="24"/>
          <w:szCs w:val="24"/>
        </w:rPr>
        <w:t xml:space="preserve">− </w:t>
      </w:r>
      <w:r w:rsidR="00D87AD1" w:rsidRPr="00D87AD1">
        <w:rPr>
          <w:rFonts w:asciiTheme="minorHAnsi" w:hAnsiTheme="minorHAnsi" w:cstheme="minorHAnsi"/>
          <w:spacing w:val="-5"/>
          <w:sz w:val="24"/>
          <w:szCs w:val="24"/>
          <w:lang w:val="en-US"/>
        </w:rPr>
        <w:t>Q</w:t>
      </w:r>
      <w:r w:rsidR="00D87AD1" w:rsidRPr="00D87AD1">
        <w:rPr>
          <w:rFonts w:asciiTheme="minorHAnsi" w:hAnsiTheme="minorHAnsi" w:cstheme="minorHAnsi"/>
          <w:spacing w:val="-5"/>
          <w:sz w:val="24"/>
          <w:szCs w:val="24"/>
          <w:vertAlign w:val="subscript"/>
        </w:rPr>
        <w:t>снгв</w:t>
      </w:r>
      <w:r w:rsidRPr="00D87AD1">
        <w:rPr>
          <w:rFonts w:asciiTheme="minorHAnsi" w:hAnsiTheme="minorHAnsi" w:cstheme="minorHAnsi"/>
          <w:color w:val="auto"/>
          <w:spacing w:val="3"/>
          <w:position w:val="6"/>
          <w:sz w:val="24"/>
          <w:szCs w:val="24"/>
        </w:rPr>
        <w:t xml:space="preserve">) </w:t>
      </w:r>
      <w:r w:rsidRPr="00D87AD1">
        <w:rPr>
          <w:rFonts w:asciiTheme="minorHAnsi" w:hAnsiTheme="minorHAnsi" w:cstheme="minorHAnsi"/>
          <w:color w:val="auto"/>
          <w:position w:val="6"/>
          <w:sz w:val="24"/>
          <w:szCs w:val="24"/>
        </w:rPr>
        <w:t xml:space="preserve">− </w:t>
      </w:r>
      <w:r w:rsidRPr="00D87AD1">
        <w:rPr>
          <w:rFonts w:asciiTheme="minorHAnsi" w:hAnsiTheme="minorHAnsi" w:cstheme="minorHAnsi"/>
          <w:color w:val="auto"/>
          <w:spacing w:val="-3"/>
          <w:position w:val="6"/>
          <w:sz w:val="24"/>
          <w:szCs w:val="24"/>
        </w:rPr>
        <w:t>(</w:t>
      </w:r>
      <w:r w:rsidR="00D87AD1" w:rsidRPr="00D87AD1">
        <w:rPr>
          <w:rFonts w:asciiTheme="minorHAnsi" w:hAnsiTheme="minorHAnsi" w:cstheme="minorHAnsi"/>
          <w:spacing w:val="-5"/>
          <w:sz w:val="24"/>
          <w:szCs w:val="24"/>
          <w:lang w:val="en-US"/>
        </w:rPr>
        <w:t>Q</w:t>
      </w:r>
      <w:r w:rsidR="00D87AD1" w:rsidRPr="00D87AD1">
        <w:rPr>
          <w:rFonts w:asciiTheme="minorHAnsi" w:hAnsiTheme="minorHAnsi" w:cstheme="minorHAnsi"/>
          <w:spacing w:val="-5"/>
          <w:sz w:val="24"/>
          <w:szCs w:val="24"/>
          <w:vertAlign w:val="subscript"/>
        </w:rPr>
        <w:t xml:space="preserve">пот </w:t>
      </w:r>
      <w:r w:rsidR="00D87AD1" w:rsidRPr="00D87AD1">
        <w:rPr>
          <w:rFonts w:asciiTheme="minorHAnsi" w:hAnsiTheme="minorHAnsi" w:cstheme="minorHAnsi"/>
          <w:sz w:val="24"/>
          <w:szCs w:val="24"/>
          <w:vertAlign w:val="subscript"/>
        </w:rPr>
        <w:t>тс</w:t>
      </w:r>
      <w:r w:rsidR="00D87AD1" w:rsidRPr="00D87AD1">
        <w:rPr>
          <w:rFonts w:asciiTheme="minorHAnsi" w:hAnsiTheme="minorHAnsi" w:cstheme="minorHAnsi"/>
          <w:sz w:val="24"/>
          <w:szCs w:val="24"/>
        </w:rPr>
        <w:t xml:space="preserve"> </w:t>
      </w:r>
      <w:r w:rsidRPr="00D87AD1">
        <w:rPr>
          <w:rFonts w:asciiTheme="minorHAnsi" w:hAnsiTheme="minorHAnsi" w:cstheme="minorHAnsi"/>
          <w:color w:val="auto"/>
          <w:position w:val="6"/>
          <w:sz w:val="24"/>
          <w:szCs w:val="24"/>
        </w:rPr>
        <w:t>+</w:t>
      </w:r>
      <w:r w:rsidR="00506414" w:rsidRPr="00D87AD1">
        <w:rPr>
          <w:rFonts w:asciiTheme="minorHAnsi" w:hAnsiTheme="minorHAnsi" w:cstheme="minorHAnsi"/>
          <w:color w:val="auto"/>
          <w:spacing w:val="-3"/>
          <w:position w:val="6"/>
          <w:sz w:val="24"/>
          <w:szCs w:val="24"/>
        </w:rPr>
        <w:t xml:space="preserve"> </w:t>
      </w:r>
      <w:r w:rsidR="00D87AD1" w:rsidRPr="00D87AD1">
        <w:rPr>
          <w:rFonts w:asciiTheme="minorHAnsi" w:hAnsiTheme="minorHAnsi" w:cstheme="minorHAnsi"/>
          <w:spacing w:val="-5"/>
          <w:sz w:val="24"/>
          <w:szCs w:val="24"/>
          <w:lang w:val="en-US"/>
        </w:rPr>
        <w:t>Q</w:t>
      </w:r>
      <w:r w:rsidR="00D87AD1" w:rsidRPr="00D87AD1">
        <w:rPr>
          <w:rFonts w:asciiTheme="minorHAnsi" w:hAnsiTheme="minorHAnsi" w:cstheme="minorHAnsi"/>
          <w:spacing w:val="-5"/>
          <w:sz w:val="24"/>
          <w:szCs w:val="24"/>
          <w:vertAlign w:val="superscript"/>
        </w:rPr>
        <w:t>19</w:t>
      </w:r>
      <w:r w:rsidR="00D87AD1" w:rsidRPr="00D87AD1">
        <w:rPr>
          <w:rFonts w:asciiTheme="minorHAnsi" w:hAnsiTheme="minorHAnsi" w:cstheme="minorHAnsi"/>
          <w:spacing w:val="-5"/>
          <w:sz w:val="24"/>
          <w:szCs w:val="24"/>
          <w:vertAlign w:val="subscript"/>
        </w:rPr>
        <w:t>дог/факт</w:t>
      </w:r>
      <w:r w:rsidRPr="00D87AD1">
        <w:rPr>
          <w:rFonts w:asciiTheme="minorHAnsi" w:hAnsiTheme="minorHAnsi" w:cstheme="minorHAnsi"/>
          <w:color w:val="auto"/>
          <w:position w:val="6"/>
          <w:sz w:val="24"/>
          <w:szCs w:val="24"/>
        </w:rPr>
        <w:t xml:space="preserve">) − </w:t>
      </w:r>
      <w:r w:rsidR="00D87AD1" w:rsidRPr="00D87AD1">
        <w:rPr>
          <w:rFonts w:asciiTheme="minorHAnsi" w:hAnsiTheme="minorHAnsi" w:cstheme="minorHAnsi"/>
          <w:spacing w:val="-5"/>
          <w:sz w:val="24"/>
          <w:szCs w:val="24"/>
          <w:lang w:val="en-US"/>
        </w:rPr>
        <w:t>Q</w:t>
      </w:r>
      <w:r w:rsidR="00D87AD1" w:rsidRPr="00D87AD1">
        <w:rPr>
          <w:rFonts w:asciiTheme="minorHAnsi" w:hAnsiTheme="minorHAnsi" w:cstheme="minorHAnsi"/>
          <w:spacing w:val="-5"/>
          <w:sz w:val="24"/>
          <w:szCs w:val="24"/>
          <w:vertAlign w:val="subscript"/>
        </w:rPr>
        <w:t>прирост</w:t>
      </w:r>
      <w:r w:rsidRPr="00D87AD1">
        <w:rPr>
          <w:rFonts w:asciiTheme="minorHAnsi" w:hAnsiTheme="minorHAnsi" w:cstheme="minorHAnsi"/>
          <w:color w:val="auto"/>
          <w:sz w:val="24"/>
          <w:szCs w:val="24"/>
        </w:rPr>
        <w:t xml:space="preserve">  </w:t>
      </w:r>
      <w:r w:rsidRPr="00D87AD1">
        <w:rPr>
          <w:rFonts w:asciiTheme="minorHAnsi" w:hAnsiTheme="minorHAnsi" w:cstheme="minorHAnsi"/>
          <w:color w:val="auto"/>
          <w:position w:val="6"/>
          <w:sz w:val="24"/>
          <w:szCs w:val="24"/>
        </w:rPr>
        <w:t>=</w:t>
      </w:r>
      <w:r w:rsidRPr="00D87AD1">
        <w:rPr>
          <w:rFonts w:asciiTheme="minorHAnsi" w:hAnsiTheme="minorHAnsi" w:cstheme="minorHAnsi"/>
          <w:color w:val="auto"/>
          <w:spacing w:val="12"/>
          <w:position w:val="6"/>
          <w:sz w:val="24"/>
          <w:szCs w:val="24"/>
        </w:rPr>
        <w:t xml:space="preserve"> </w:t>
      </w:r>
      <w:r w:rsidR="00D87AD1" w:rsidRPr="00D87AD1">
        <w:rPr>
          <w:rFonts w:asciiTheme="minorHAnsi" w:hAnsiTheme="minorHAnsi" w:cstheme="minorHAnsi"/>
          <w:spacing w:val="-5"/>
          <w:sz w:val="24"/>
          <w:szCs w:val="24"/>
          <w:lang w:val="en-US"/>
        </w:rPr>
        <w:t>Q</w:t>
      </w:r>
      <w:r w:rsidR="00D87AD1">
        <w:rPr>
          <w:rFonts w:asciiTheme="minorHAnsi" w:hAnsiTheme="minorHAnsi" w:cstheme="minorHAnsi"/>
          <w:spacing w:val="-5"/>
          <w:sz w:val="24"/>
          <w:szCs w:val="24"/>
          <w:vertAlign w:val="subscript"/>
        </w:rPr>
        <w:t>рез</w:t>
      </w:r>
      <w:r w:rsidR="00506414" w:rsidRPr="00D87AD1">
        <w:rPr>
          <w:rFonts w:asciiTheme="minorHAnsi" w:hAnsiTheme="minorHAnsi" w:cstheme="minorHAnsi"/>
          <w:color w:val="auto"/>
          <w:spacing w:val="-4"/>
          <w:sz w:val="24"/>
          <w:szCs w:val="24"/>
        </w:rPr>
        <w:t xml:space="preserve">                        </w:t>
      </w:r>
      <w:r w:rsidR="00481170">
        <w:rPr>
          <w:rFonts w:asciiTheme="minorHAnsi" w:hAnsiTheme="minorHAnsi" w:cstheme="minorHAnsi"/>
          <w:color w:val="auto"/>
          <w:spacing w:val="-4"/>
          <w:sz w:val="24"/>
          <w:szCs w:val="24"/>
        </w:rPr>
        <w:t xml:space="preserve">                                  </w:t>
      </w:r>
      <w:r w:rsidR="00506414" w:rsidRPr="00D87AD1">
        <w:rPr>
          <w:rFonts w:asciiTheme="minorHAnsi" w:hAnsiTheme="minorHAnsi" w:cstheme="minorHAnsi"/>
          <w:color w:val="auto"/>
          <w:spacing w:val="-4"/>
          <w:sz w:val="24"/>
          <w:szCs w:val="24"/>
        </w:rPr>
        <w:t xml:space="preserve">              (1),</w:t>
      </w:r>
    </w:p>
    <w:p w14:paraId="30748E9B" w14:textId="77777777" w:rsidR="00506414" w:rsidRPr="00D87AD1" w:rsidRDefault="00506414" w:rsidP="003143AE">
      <w:pPr>
        <w:pStyle w:val="afff3"/>
        <w:tabs>
          <w:tab w:val="left" w:pos="6101"/>
          <w:tab w:val="left" w:pos="9583"/>
        </w:tabs>
        <w:kinsoku w:val="0"/>
        <w:overflowPunct w:val="0"/>
        <w:spacing w:after="0" w:line="276" w:lineRule="auto"/>
        <w:jc w:val="both"/>
        <w:rPr>
          <w:rFonts w:asciiTheme="minorHAnsi" w:hAnsiTheme="minorHAnsi" w:cstheme="minorHAnsi"/>
          <w:color w:val="auto"/>
          <w:spacing w:val="-4"/>
          <w:sz w:val="24"/>
          <w:szCs w:val="24"/>
        </w:rPr>
      </w:pPr>
    </w:p>
    <w:p w14:paraId="64B053D0" w14:textId="1F554A35" w:rsidR="00506414" w:rsidRPr="00481170" w:rsidRDefault="00481170" w:rsidP="00481170">
      <w:pPr>
        <w:pStyle w:val="afff3"/>
        <w:kinsoku w:val="0"/>
        <w:overflowPunct w:val="0"/>
        <w:spacing w:after="0" w:line="276" w:lineRule="auto"/>
        <w:jc w:val="both"/>
        <w:rPr>
          <w:rFonts w:asciiTheme="minorHAnsi" w:hAnsiTheme="minorHAnsi" w:cstheme="minorHAnsi"/>
          <w:sz w:val="24"/>
          <w:szCs w:val="24"/>
        </w:rPr>
      </w:pPr>
      <w:r>
        <w:rPr>
          <w:rFonts w:asciiTheme="minorHAnsi" w:hAnsiTheme="minorHAnsi" w:cstheme="minorHAnsi"/>
          <w:sz w:val="24"/>
          <w:szCs w:val="24"/>
        </w:rPr>
        <w:t>г</w:t>
      </w:r>
      <w:r w:rsidR="00506414" w:rsidRPr="00D87AD1">
        <w:rPr>
          <w:rFonts w:asciiTheme="minorHAnsi" w:hAnsiTheme="minorHAnsi" w:cstheme="minorHAnsi"/>
          <w:sz w:val="24"/>
          <w:szCs w:val="24"/>
        </w:rPr>
        <w:t>де</w:t>
      </w:r>
      <w:r>
        <w:rPr>
          <w:rFonts w:asciiTheme="minorHAnsi" w:hAnsiTheme="minorHAnsi" w:cstheme="minorHAnsi"/>
          <w:sz w:val="24"/>
          <w:szCs w:val="24"/>
        </w:rPr>
        <w:t xml:space="preserve"> </w:t>
      </w:r>
      <w:r w:rsidR="00D87AD1" w:rsidRPr="00D87AD1">
        <w:rPr>
          <w:rFonts w:asciiTheme="minorHAnsi" w:hAnsiTheme="minorHAnsi" w:cstheme="minorHAnsi"/>
          <w:spacing w:val="-5"/>
          <w:sz w:val="24"/>
          <w:szCs w:val="24"/>
          <w:lang w:val="en-US"/>
        </w:rPr>
        <w:t>Q</w:t>
      </w:r>
      <w:r w:rsidR="00D87AD1">
        <w:rPr>
          <w:rFonts w:asciiTheme="minorHAnsi" w:hAnsiTheme="minorHAnsi" w:cstheme="minorHAnsi"/>
          <w:spacing w:val="-5"/>
          <w:sz w:val="24"/>
          <w:szCs w:val="24"/>
          <w:vertAlign w:val="subscript"/>
        </w:rPr>
        <w:t>ргв</w:t>
      </w:r>
      <w:r w:rsidR="00D87AD1" w:rsidRPr="00D87AD1">
        <w:rPr>
          <w:rFonts w:asciiTheme="minorHAnsi" w:hAnsiTheme="minorHAnsi" w:cstheme="minorHAnsi"/>
          <w:sz w:val="24"/>
          <w:szCs w:val="24"/>
        </w:rPr>
        <w:t xml:space="preserve"> </w:t>
      </w:r>
      <w:r w:rsidR="00506414" w:rsidRPr="00D87AD1">
        <w:rPr>
          <w:rFonts w:asciiTheme="minorHAnsi" w:hAnsiTheme="minorHAnsi" w:cstheme="minorHAnsi"/>
          <w:sz w:val="24"/>
          <w:szCs w:val="24"/>
        </w:rPr>
        <w:t xml:space="preserve">– </w:t>
      </w:r>
      <w:r w:rsidR="00506414" w:rsidRPr="00D87AD1">
        <w:rPr>
          <w:rFonts w:asciiTheme="minorHAnsi" w:hAnsiTheme="minorHAnsi" w:cstheme="minorHAnsi"/>
          <w:spacing w:val="-5"/>
          <w:sz w:val="24"/>
          <w:szCs w:val="24"/>
        </w:rPr>
        <w:t xml:space="preserve">располагаемая тепловая мощность источника тепловой энергии </w:t>
      </w:r>
      <w:r w:rsidR="00506414" w:rsidRPr="00D87AD1">
        <w:rPr>
          <w:rFonts w:asciiTheme="minorHAnsi" w:hAnsiTheme="minorHAnsi" w:cstheme="minorHAnsi"/>
          <w:sz w:val="24"/>
          <w:szCs w:val="24"/>
        </w:rPr>
        <w:t xml:space="preserve">в </w:t>
      </w:r>
      <w:r w:rsidR="00506414" w:rsidRPr="00D87AD1">
        <w:rPr>
          <w:rFonts w:asciiTheme="minorHAnsi" w:hAnsiTheme="minorHAnsi" w:cstheme="minorHAnsi"/>
          <w:spacing w:val="-5"/>
          <w:sz w:val="24"/>
          <w:szCs w:val="24"/>
        </w:rPr>
        <w:t>воде, Гкал/ч;</w:t>
      </w:r>
    </w:p>
    <w:p w14:paraId="5B8C50F7" w14:textId="104F64E4" w:rsidR="00506414" w:rsidRPr="00D87AD1" w:rsidRDefault="00D87AD1" w:rsidP="00481170">
      <w:pPr>
        <w:pStyle w:val="afff3"/>
        <w:kinsoku w:val="0"/>
        <w:overflowPunct w:val="0"/>
        <w:spacing w:after="0"/>
        <w:jc w:val="both"/>
        <w:rPr>
          <w:rFonts w:asciiTheme="minorHAnsi" w:hAnsiTheme="minorHAnsi" w:cstheme="minorHAnsi"/>
          <w:spacing w:val="-5"/>
          <w:sz w:val="24"/>
          <w:szCs w:val="24"/>
        </w:rPr>
      </w:pPr>
      <w:r w:rsidRPr="00D87AD1">
        <w:rPr>
          <w:rFonts w:asciiTheme="minorHAnsi" w:hAnsiTheme="minorHAnsi" w:cstheme="minorHAnsi"/>
          <w:spacing w:val="-5"/>
          <w:sz w:val="24"/>
          <w:szCs w:val="24"/>
          <w:lang w:val="en-US"/>
        </w:rPr>
        <w:t>Q</w:t>
      </w:r>
      <w:r>
        <w:rPr>
          <w:rFonts w:asciiTheme="minorHAnsi" w:hAnsiTheme="minorHAnsi" w:cstheme="minorHAnsi"/>
          <w:spacing w:val="-5"/>
          <w:sz w:val="24"/>
          <w:szCs w:val="24"/>
          <w:vertAlign w:val="subscript"/>
        </w:rPr>
        <w:t>снгв</w:t>
      </w:r>
      <w:r w:rsidRPr="00D87AD1">
        <w:rPr>
          <w:rFonts w:asciiTheme="minorHAnsi" w:hAnsiTheme="minorHAnsi" w:cstheme="minorHAnsi"/>
          <w:sz w:val="24"/>
          <w:szCs w:val="24"/>
        </w:rPr>
        <w:t xml:space="preserve"> </w:t>
      </w:r>
      <w:r w:rsidR="00506414" w:rsidRPr="00D87AD1">
        <w:rPr>
          <w:rFonts w:asciiTheme="minorHAnsi" w:hAnsiTheme="minorHAnsi" w:cstheme="minorHAnsi"/>
          <w:sz w:val="24"/>
          <w:szCs w:val="24"/>
        </w:rPr>
        <w:t xml:space="preserve">– </w:t>
      </w:r>
      <w:r w:rsidR="00506414" w:rsidRPr="00D87AD1">
        <w:rPr>
          <w:rFonts w:asciiTheme="minorHAnsi" w:hAnsiTheme="minorHAnsi" w:cstheme="minorHAnsi"/>
          <w:spacing w:val="-5"/>
          <w:sz w:val="24"/>
          <w:szCs w:val="24"/>
        </w:rPr>
        <w:t xml:space="preserve">затраты тепловой мощности </w:t>
      </w:r>
      <w:r w:rsidR="00506414" w:rsidRPr="00D87AD1">
        <w:rPr>
          <w:rFonts w:asciiTheme="minorHAnsi" w:hAnsiTheme="minorHAnsi" w:cstheme="minorHAnsi"/>
          <w:spacing w:val="-4"/>
          <w:sz w:val="24"/>
          <w:szCs w:val="24"/>
        </w:rPr>
        <w:t xml:space="preserve">на </w:t>
      </w:r>
      <w:r w:rsidR="00506414" w:rsidRPr="00D87AD1">
        <w:rPr>
          <w:rFonts w:asciiTheme="minorHAnsi" w:hAnsiTheme="minorHAnsi" w:cstheme="minorHAnsi"/>
          <w:spacing w:val="-6"/>
          <w:sz w:val="24"/>
          <w:szCs w:val="24"/>
        </w:rPr>
        <w:t xml:space="preserve">собственные </w:t>
      </w:r>
      <w:r w:rsidR="00506414" w:rsidRPr="00D87AD1">
        <w:rPr>
          <w:rFonts w:asciiTheme="minorHAnsi" w:hAnsiTheme="minorHAnsi" w:cstheme="minorHAnsi"/>
          <w:spacing w:val="-5"/>
          <w:sz w:val="24"/>
          <w:szCs w:val="24"/>
        </w:rPr>
        <w:t>нужды станции (котельной), Гкал/ч;</w:t>
      </w:r>
    </w:p>
    <w:p w14:paraId="310AFDFB" w14:textId="6F0B6AB4" w:rsidR="00506414" w:rsidRPr="00D87AD1" w:rsidRDefault="00D87AD1" w:rsidP="00481170">
      <w:pPr>
        <w:pStyle w:val="afff3"/>
        <w:kinsoku w:val="0"/>
        <w:overflowPunct w:val="0"/>
        <w:spacing w:after="0"/>
        <w:jc w:val="both"/>
        <w:rPr>
          <w:rFonts w:asciiTheme="minorHAnsi" w:hAnsiTheme="minorHAnsi" w:cstheme="minorHAnsi"/>
          <w:spacing w:val="-5"/>
          <w:sz w:val="24"/>
          <w:szCs w:val="24"/>
        </w:rPr>
      </w:pPr>
      <w:r w:rsidRPr="00D87AD1">
        <w:rPr>
          <w:rFonts w:asciiTheme="minorHAnsi" w:hAnsiTheme="minorHAnsi" w:cstheme="minorHAnsi"/>
          <w:spacing w:val="-5"/>
          <w:sz w:val="24"/>
          <w:szCs w:val="24"/>
          <w:lang w:val="en-US"/>
        </w:rPr>
        <w:t>Q</w:t>
      </w:r>
      <w:r>
        <w:rPr>
          <w:rFonts w:asciiTheme="minorHAnsi" w:hAnsiTheme="minorHAnsi" w:cstheme="minorHAnsi"/>
          <w:spacing w:val="-5"/>
          <w:sz w:val="24"/>
          <w:szCs w:val="24"/>
          <w:vertAlign w:val="subscript"/>
        </w:rPr>
        <w:t xml:space="preserve">пот </w:t>
      </w:r>
      <w:r>
        <w:rPr>
          <w:rFonts w:asciiTheme="minorHAnsi" w:hAnsiTheme="minorHAnsi" w:cstheme="minorHAnsi"/>
          <w:sz w:val="24"/>
          <w:szCs w:val="24"/>
          <w:vertAlign w:val="subscript"/>
        </w:rPr>
        <w:t>тс</w:t>
      </w:r>
      <w:r w:rsidRPr="00D87AD1">
        <w:rPr>
          <w:rFonts w:asciiTheme="minorHAnsi" w:hAnsiTheme="minorHAnsi" w:cstheme="minorHAnsi"/>
          <w:sz w:val="24"/>
          <w:szCs w:val="24"/>
        </w:rPr>
        <w:t xml:space="preserve"> </w:t>
      </w:r>
      <w:r w:rsidR="00506414" w:rsidRPr="00D87AD1">
        <w:rPr>
          <w:rFonts w:asciiTheme="minorHAnsi" w:hAnsiTheme="minorHAnsi" w:cstheme="minorHAnsi"/>
          <w:sz w:val="24"/>
          <w:szCs w:val="24"/>
        </w:rPr>
        <w:t xml:space="preserve">– </w:t>
      </w:r>
      <w:r w:rsidR="00506414" w:rsidRPr="00D87AD1">
        <w:rPr>
          <w:rFonts w:asciiTheme="minorHAnsi" w:hAnsiTheme="minorHAnsi" w:cstheme="minorHAnsi"/>
          <w:spacing w:val="-5"/>
          <w:sz w:val="24"/>
          <w:szCs w:val="24"/>
        </w:rPr>
        <w:t xml:space="preserve">потери тепловой мощности </w:t>
      </w:r>
      <w:r w:rsidR="00506414" w:rsidRPr="00D87AD1">
        <w:rPr>
          <w:rFonts w:asciiTheme="minorHAnsi" w:hAnsiTheme="minorHAnsi" w:cstheme="minorHAnsi"/>
          <w:sz w:val="24"/>
          <w:szCs w:val="24"/>
        </w:rPr>
        <w:t xml:space="preserve">в </w:t>
      </w:r>
      <w:r w:rsidR="00506414" w:rsidRPr="00D87AD1">
        <w:rPr>
          <w:rFonts w:asciiTheme="minorHAnsi" w:hAnsiTheme="minorHAnsi" w:cstheme="minorHAnsi"/>
          <w:spacing w:val="-5"/>
          <w:sz w:val="24"/>
          <w:szCs w:val="24"/>
        </w:rPr>
        <w:t xml:space="preserve">тепловых сетях </w:t>
      </w:r>
      <w:r w:rsidR="00506414" w:rsidRPr="00D87AD1">
        <w:rPr>
          <w:rFonts w:asciiTheme="minorHAnsi" w:hAnsiTheme="minorHAnsi" w:cstheme="minorHAnsi"/>
          <w:spacing w:val="-4"/>
          <w:sz w:val="24"/>
          <w:szCs w:val="24"/>
        </w:rPr>
        <w:t xml:space="preserve">при </w:t>
      </w:r>
      <w:r w:rsidR="00506414" w:rsidRPr="00D87AD1">
        <w:rPr>
          <w:rFonts w:asciiTheme="minorHAnsi" w:hAnsiTheme="minorHAnsi" w:cstheme="minorHAnsi"/>
          <w:spacing w:val="-5"/>
          <w:sz w:val="24"/>
          <w:szCs w:val="24"/>
        </w:rPr>
        <w:t xml:space="preserve">температуре наружного </w:t>
      </w:r>
      <w:r w:rsidR="00506414" w:rsidRPr="00D87AD1">
        <w:rPr>
          <w:rFonts w:asciiTheme="minorHAnsi" w:hAnsiTheme="minorHAnsi" w:cstheme="minorHAnsi"/>
          <w:spacing w:val="-6"/>
          <w:sz w:val="24"/>
          <w:szCs w:val="24"/>
        </w:rPr>
        <w:t xml:space="preserve">воздуха, </w:t>
      </w:r>
      <w:r w:rsidR="00506414" w:rsidRPr="00D87AD1">
        <w:rPr>
          <w:rFonts w:asciiTheme="minorHAnsi" w:hAnsiTheme="minorHAnsi" w:cstheme="minorHAnsi"/>
          <w:spacing w:val="-5"/>
          <w:sz w:val="24"/>
          <w:szCs w:val="24"/>
        </w:rPr>
        <w:t xml:space="preserve">принятой </w:t>
      </w:r>
      <w:r w:rsidR="00506414" w:rsidRPr="00D87AD1">
        <w:rPr>
          <w:rFonts w:asciiTheme="minorHAnsi" w:hAnsiTheme="minorHAnsi" w:cstheme="minorHAnsi"/>
          <w:spacing w:val="-4"/>
          <w:sz w:val="24"/>
          <w:szCs w:val="24"/>
        </w:rPr>
        <w:t xml:space="preserve">для </w:t>
      </w:r>
      <w:r w:rsidR="00506414" w:rsidRPr="00D87AD1">
        <w:rPr>
          <w:rFonts w:asciiTheme="minorHAnsi" w:hAnsiTheme="minorHAnsi" w:cstheme="minorHAnsi"/>
          <w:spacing w:val="-5"/>
          <w:sz w:val="24"/>
          <w:szCs w:val="24"/>
        </w:rPr>
        <w:t>проектирования систем отопления, Гкал/ч;</w:t>
      </w:r>
    </w:p>
    <w:p w14:paraId="0DBE4F64" w14:textId="462B8B49" w:rsidR="00506414" w:rsidRPr="00D87AD1" w:rsidRDefault="00D87AD1" w:rsidP="00481170">
      <w:pPr>
        <w:pStyle w:val="afff3"/>
        <w:kinsoku w:val="0"/>
        <w:overflowPunct w:val="0"/>
        <w:spacing w:after="0"/>
        <w:jc w:val="both"/>
        <w:rPr>
          <w:rFonts w:asciiTheme="minorHAnsi" w:hAnsiTheme="minorHAnsi" w:cstheme="minorHAnsi"/>
          <w:spacing w:val="-5"/>
          <w:sz w:val="24"/>
          <w:szCs w:val="24"/>
          <w:vertAlign w:val="subscript"/>
        </w:rPr>
      </w:pPr>
      <w:r w:rsidRPr="00D87AD1">
        <w:rPr>
          <w:rFonts w:asciiTheme="minorHAnsi" w:hAnsiTheme="minorHAnsi" w:cstheme="minorHAnsi"/>
          <w:spacing w:val="-5"/>
          <w:sz w:val="24"/>
          <w:szCs w:val="24"/>
          <w:lang w:val="en-US"/>
        </w:rPr>
        <w:t>Q</w:t>
      </w:r>
      <w:r w:rsidRPr="00D87AD1">
        <w:rPr>
          <w:rFonts w:asciiTheme="minorHAnsi" w:hAnsiTheme="minorHAnsi" w:cstheme="minorHAnsi"/>
          <w:spacing w:val="-5"/>
          <w:sz w:val="24"/>
          <w:szCs w:val="24"/>
          <w:vertAlign w:val="superscript"/>
        </w:rPr>
        <w:t>19</w:t>
      </w:r>
      <w:r w:rsidRPr="00D87AD1">
        <w:rPr>
          <w:rFonts w:asciiTheme="minorHAnsi" w:hAnsiTheme="minorHAnsi" w:cstheme="minorHAnsi"/>
          <w:spacing w:val="-5"/>
          <w:sz w:val="24"/>
          <w:szCs w:val="24"/>
          <w:vertAlign w:val="subscript"/>
        </w:rPr>
        <w:t>дог/факт</w:t>
      </w:r>
      <w:r w:rsidR="00506414" w:rsidRPr="00D87AD1">
        <w:rPr>
          <w:rFonts w:asciiTheme="minorHAnsi" w:hAnsiTheme="minorHAnsi" w:cstheme="minorHAnsi"/>
          <w:sz w:val="24"/>
          <w:szCs w:val="24"/>
        </w:rPr>
        <w:t xml:space="preserve">– </w:t>
      </w:r>
      <w:r w:rsidR="00506414" w:rsidRPr="00D87AD1">
        <w:rPr>
          <w:rFonts w:asciiTheme="minorHAnsi" w:hAnsiTheme="minorHAnsi" w:cstheme="minorHAnsi"/>
          <w:spacing w:val="-5"/>
          <w:sz w:val="24"/>
          <w:szCs w:val="24"/>
        </w:rPr>
        <w:t xml:space="preserve">договорная/фактическая тепловая нагрузка </w:t>
      </w:r>
      <w:r w:rsidR="00506414" w:rsidRPr="00D87AD1">
        <w:rPr>
          <w:rFonts w:asciiTheme="minorHAnsi" w:hAnsiTheme="minorHAnsi" w:cstheme="minorHAnsi"/>
          <w:sz w:val="24"/>
          <w:szCs w:val="24"/>
        </w:rPr>
        <w:t xml:space="preserve">в </w:t>
      </w:r>
      <w:r w:rsidR="00506414" w:rsidRPr="00D87AD1">
        <w:rPr>
          <w:rFonts w:asciiTheme="minorHAnsi" w:hAnsiTheme="minorHAnsi" w:cstheme="minorHAnsi"/>
          <w:spacing w:val="-4"/>
          <w:sz w:val="24"/>
          <w:szCs w:val="24"/>
        </w:rPr>
        <w:t>2019</w:t>
      </w:r>
      <w:r w:rsidR="00506414" w:rsidRPr="00D87AD1">
        <w:rPr>
          <w:rFonts w:asciiTheme="minorHAnsi" w:hAnsiTheme="minorHAnsi" w:cstheme="minorHAnsi"/>
          <w:spacing w:val="-34"/>
          <w:sz w:val="24"/>
          <w:szCs w:val="24"/>
        </w:rPr>
        <w:t xml:space="preserve"> </w:t>
      </w:r>
      <w:r w:rsidR="00506414" w:rsidRPr="00D87AD1">
        <w:rPr>
          <w:rFonts w:asciiTheme="minorHAnsi" w:hAnsiTheme="minorHAnsi" w:cstheme="minorHAnsi"/>
          <w:spacing w:val="-6"/>
          <w:sz w:val="24"/>
          <w:szCs w:val="24"/>
        </w:rPr>
        <w:t>году;</w:t>
      </w:r>
    </w:p>
    <w:p w14:paraId="58F87490" w14:textId="5CC34166" w:rsidR="00506414" w:rsidRPr="00D87AD1" w:rsidRDefault="00D87AD1" w:rsidP="00481170">
      <w:pPr>
        <w:pStyle w:val="afff3"/>
        <w:kinsoku w:val="0"/>
        <w:overflowPunct w:val="0"/>
        <w:spacing w:after="0"/>
        <w:jc w:val="both"/>
        <w:rPr>
          <w:rFonts w:asciiTheme="minorHAnsi" w:hAnsiTheme="minorHAnsi" w:cstheme="minorHAnsi"/>
          <w:spacing w:val="-5"/>
          <w:sz w:val="24"/>
          <w:szCs w:val="24"/>
        </w:rPr>
      </w:pPr>
      <w:r w:rsidRPr="00D87AD1">
        <w:rPr>
          <w:rFonts w:asciiTheme="minorHAnsi" w:hAnsiTheme="minorHAnsi" w:cstheme="minorHAnsi"/>
          <w:spacing w:val="-5"/>
          <w:sz w:val="24"/>
          <w:szCs w:val="24"/>
          <w:lang w:val="en-US"/>
        </w:rPr>
        <w:t>Q</w:t>
      </w:r>
      <w:r>
        <w:rPr>
          <w:rFonts w:asciiTheme="minorHAnsi" w:hAnsiTheme="minorHAnsi" w:cstheme="minorHAnsi"/>
          <w:spacing w:val="-5"/>
          <w:sz w:val="24"/>
          <w:szCs w:val="24"/>
          <w:vertAlign w:val="subscript"/>
        </w:rPr>
        <w:t>прирост</w:t>
      </w:r>
      <w:r w:rsidR="00506414" w:rsidRPr="00D87AD1">
        <w:rPr>
          <w:rFonts w:asciiTheme="minorHAnsi" w:hAnsiTheme="minorHAnsi" w:cstheme="minorHAnsi"/>
          <w:position w:val="-6"/>
          <w:sz w:val="24"/>
          <w:szCs w:val="24"/>
        </w:rPr>
        <w:t xml:space="preserve"> </w:t>
      </w:r>
      <w:r w:rsidR="00506414" w:rsidRPr="00D87AD1">
        <w:rPr>
          <w:rFonts w:asciiTheme="minorHAnsi" w:hAnsiTheme="minorHAnsi" w:cstheme="minorHAnsi"/>
          <w:sz w:val="24"/>
          <w:szCs w:val="24"/>
        </w:rPr>
        <w:t xml:space="preserve">– </w:t>
      </w:r>
      <w:r w:rsidR="00506414" w:rsidRPr="00D87AD1">
        <w:rPr>
          <w:rFonts w:asciiTheme="minorHAnsi" w:hAnsiTheme="minorHAnsi" w:cstheme="minorHAnsi"/>
          <w:spacing w:val="-5"/>
          <w:sz w:val="24"/>
          <w:szCs w:val="24"/>
        </w:rPr>
        <w:t xml:space="preserve">прирост тепловой нагрузки </w:t>
      </w:r>
      <w:r w:rsidR="00506414" w:rsidRPr="00D87AD1">
        <w:rPr>
          <w:rFonts w:asciiTheme="minorHAnsi" w:hAnsiTheme="minorHAnsi" w:cstheme="minorHAnsi"/>
          <w:sz w:val="24"/>
          <w:szCs w:val="24"/>
        </w:rPr>
        <w:t xml:space="preserve">в </w:t>
      </w:r>
      <w:r w:rsidR="00506414" w:rsidRPr="00D87AD1">
        <w:rPr>
          <w:rFonts w:asciiTheme="minorHAnsi" w:hAnsiTheme="minorHAnsi" w:cstheme="minorHAnsi"/>
          <w:spacing w:val="-4"/>
          <w:sz w:val="24"/>
          <w:szCs w:val="24"/>
        </w:rPr>
        <w:t xml:space="preserve">зоне </w:t>
      </w:r>
      <w:r w:rsidR="00506414" w:rsidRPr="00D87AD1">
        <w:rPr>
          <w:rFonts w:asciiTheme="minorHAnsi" w:hAnsiTheme="minorHAnsi" w:cstheme="minorHAnsi"/>
          <w:spacing w:val="-5"/>
          <w:sz w:val="24"/>
          <w:szCs w:val="24"/>
        </w:rPr>
        <w:t xml:space="preserve">действия источника тепловой энергии </w:t>
      </w:r>
      <w:r w:rsidR="00506414" w:rsidRPr="00D87AD1">
        <w:rPr>
          <w:rFonts w:asciiTheme="minorHAnsi" w:hAnsiTheme="minorHAnsi" w:cstheme="minorHAnsi"/>
          <w:spacing w:val="-3"/>
          <w:sz w:val="24"/>
          <w:szCs w:val="24"/>
        </w:rPr>
        <w:t xml:space="preserve">за </w:t>
      </w:r>
      <w:r w:rsidR="00506414" w:rsidRPr="00D87AD1">
        <w:rPr>
          <w:rFonts w:asciiTheme="minorHAnsi" w:hAnsiTheme="minorHAnsi" w:cstheme="minorHAnsi"/>
          <w:spacing w:val="-4"/>
          <w:sz w:val="24"/>
          <w:szCs w:val="24"/>
        </w:rPr>
        <w:t xml:space="preserve">счет </w:t>
      </w:r>
      <w:r w:rsidR="00506414" w:rsidRPr="00D87AD1">
        <w:rPr>
          <w:rFonts w:asciiTheme="minorHAnsi" w:hAnsiTheme="minorHAnsi" w:cstheme="minorHAnsi"/>
          <w:spacing w:val="-5"/>
          <w:sz w:val="24"/>
          <w:szCs w:val="24"/>
        </w:rPr>
        <w:t xml:space="preserve">изменения зоны действия </w:t>
      </w:r>
      <w:r w:rsidR="00506414" w:rsidRPr="00D87AD1">
        <w:rPr>
          <w:rFonts w:asciiTheme="minorHAnsi" w:hAnsiTheme="minorHAnsi" w:cstheme="minorHAnsi"/>
          <w:sz w:val="24"/>
          <w:szCs w:val="24"/>
        </w:rPr>
        <w:t xml:space="preserve">и </w:t>
      </w:r>
      <w:r w:rsidR="00506414" w:rsidRPr="00D87AD1">
        <w:rPr>
          <w:rFonts w:asciiTheme="minorHAnsi" w:hAnsiTheme="minorHAnsi" w:cstheme="minorHAnsi"/>
          <w:spacing w:val="-5"/>
          <w:sz w:val="24"/>
          <w:szCs w:val="24"/>
        </w:rPr>
        <w:t xml:space="preserve">нового строительства объектов жилого </w:t>
      </w:r>
      <w:r w:rsidR="00506414" w:rsidRPr="00D87AD1">
        <w:rPr>
          <w:rFonts w:asciiTheme="minorHAnsi" w:hAnsiTheme="minorHAnsi" w:cstheme="minorHAnsi"/>
          <w:sz w:val="24"/>
          <w:szCs w:val="24"/>
        </w:rPr>
        <w:t xml:space="preserve">и </w:t>
      </w:r>
      <w:r w:rsidR="00506414" w:rsidRPr="00D87AD1">
        <w:rPr>
          <w:rFonts w:asciiTheme="minorHAnsi" w:hAnsiTheme="minorHAnsi" w:cstheme="minorHAnsi"/>
          <w:spacing w:val="-6"/>
          <w:sz w:val="24"/>
          <w:szCs w:val="24"/>
        </w:rPr>
        <w:t xml:space="preserve">нежилого </w:t>
      </w:r>
      <w:r w:rsidR="00506414" w:rsidRPr="00D87AD1">
        <w:rPr>
          <w:rFonts w:asciiTheme="minorHAnsi" w:hAnsiTheme="minorHAnsi" w:cstheme="minorHAnsi"/>
          <w:spacing w:val="-5"/>
          <w:sz w:val="24"/>
          <w:szCs w:val="24"/>
        </w:rPr>
        <w:t>фонда, Гкал/ч;</w:t>
      </w:r>
    </w:p>
    <w:p w14:paraId="4E9C8BDB" w14:textId="02CF7C37" w:rsidR="00506414" w:rsidRDefault="00D87AD1" w:rsidP="00481170">
      <w:pPr>
        <w:pStyle w:val="afff3"/>
        <w:kinsoku w:val="0"/>
        <w:overflowPunct w:val="0"/>
        <w:spacing w:after="0"/>
        <w:jc w:val="both"/>
        <w:rPr>
          <w:rFonts w:asciiTheme="minorHAnsi" w:hAnsiTheme="minorHAnsi" w:cstheme="minorHAnsi"/>
          <w:sz w:val="24"/>
          <w:szCs w:val="24"/>
        </w:rPr>
      </w:pPr>
      <w:r w:rsidRPr="00D87AD1">
        <w:rPr>
          <w:rFonts w:asciiTheme="minorHAnsi" w:hAnsiTheme="minorHAnsi" w:cstheme="minorHAnsi"/>
          <w:spacing w:val="-5"/>
          <w:sz w:val="24"/>
          <w:szCs w:val="24"/>
          <w:lang w:val="en-US"/>
        </w:rPr>
        <w:t>Q</w:t>
      </w:r>
      <w:r>
        <w:rPr>
          <w:rFonts w:asciiTheme="minorHAnsi" w:hAnsiTheme="minorHAnsi" w:cstheme="minorHAnsi"/>
          <w:spacing w:val="-5"/>
          <w:sz w:val="24"/>
          <w:szCs w:val="24"/>
          <w:vertAlign w:val="subscript"/>
        </w:rPr>
        <w:t>рез</w:t>
      </w:r>
      <w:r w:rsidR="00506414" w:rsidRPr="00D87AD1">
        <w:rPr>
          <w:rFonts w:asciiTheme="minorHAnsi" w:hAnsiTheme="minorHAnsi" w:cstheme="minorHAnsi"/>
          <w:position w:val="-6"/>
          <w:sz w:val="24"/>
          <w:szCs w:val="24"/>
        </w:rPr>
        <w:t xml:space="preserve"> </w:t>
      </w:r>
      <w:r w:rsidR="00506414" w:rsidRPr="00D87AD1">
        <w:rPr>
          <w:rFonts w:asciiTheme="minorHAnsi" w:hAnsiTheme="minorHAnsi" w:cstheme="minorHAnsi"/>
          <w:sz w:val="24"/>
          <w:szCs w:val="24"/>
        </w:rPr>
        <w:t>– резерв источника тепловой энергии в горячей воде, Гкал/ч.</w:t>
      </w:r>
    </w:p>
    <w:p w14:paraId="6CDD0060" w14:textId="77777777" w:rsidR="00437E6A" w:rsidRPr="00D87AD1" w:rsidRDefault="00437E6A" w:rsidP="00506414">
      <w:pPr>
        <w:pStyle w:val="afff3"/>
        <w:kinsoku w:val="0"/>
        <w:overflowPunct w:val="0"/>
        <w:spacing w:after="0" w:line="276" w:lineRule="auto"/>
        <w:jc w:val="both"/>
        <w:rPr>
          <w:rFonts w:asciiTheme="minorHAnsi" w:hAnsiTheme="minorHAnsi" w:cstheme="minorHAnsi"/>
          <w:sz w:val="24"/>
          <w:szCs w:val="24"/>
        </w:rPr>
      </w:pPr>
    </w:p>
    <w:p w14:paraId="6E91B146" w14:textId="3826CCD9" w:rsidR="00414CC7" w:rsidRDefault="00437E6A" w:rsidP="00481170">
      <w:pPr>
        <w:pStyle w:val="a5"/>
        <w:spacing w:after="0" w:line="240" w:lineRule="auto"/>
        <w:rPr>
          <w:u w:val="single"/>
        </w:rPr>
      </w:pPr>
      <w:r w:rsidRPr="00414CC7">
        <w:rPr>
          <w:u w:val="single"/>
        </w:rPr>
        <w:t>Метод расчёта фактических тепловых нагрузок на основании показаний узлов учёта (введёнными</w:t>
      </w:r>
      <w:r w:rsidR="00697A4A" w:rsidRPr="00414CC7">
        <w:rPr>
          <w:u w:val="single"/>
        </w:rPr>
        <w:t> </w:t>
      </w:r>
      <w:r w:rsidRPr="00414CC7">
        <w:rPr>
          <w:u w:val="single"/>
        </w:rPr>
        <w:t>в</w:t>
      </w:r>
      <w:r w:rsidR="00697A4A" w:rsidRPr="00414CC7">
        <w:rPr>
          <w:u w:val="single"/>
        </w:rPr>
        <w:t> </w:t>
      </w:r>
      <w:r w:rsidRPr="00414CC7">
        <w:rPr>
          <w:u w:val="single"/>
        </w:rPr>
        <w:t>надлежащем</w:t>
      </w:r>
      <w:r w:rsidR="00697A4A" w:rsidRPr="00414CC7">
        <w:rPr>
          <w:u w:val="single"/>
        </w:rPr>
        <w:t> </w:t>
      </w:r>
      <w:r w:rsidRPr="00414CC7">
        <w:rPr>
          <w:u w:val="single"/>
        </w:rPr>
        <w:t>порядке</w:t>
      </w:r>
      <w:r w:rsidR="00697A4A" w:rsidRPr="00414CC7">
        <w:rPr>
          <w:u w:val="single"/>
        </w:rPr>
        <w:t> </w:t>
      </w:r>
      <w:r w:rsidRPr="00414CC7">
        <w:rPr>
          <w:u w:val="single"/>
        </w:rPr>
        <w:t>в</w:t>
      </w:r>
      <w:r w:rsidR="00697A4A" w:rsidRPr="00414CC7">
        <w:rPr>
          <w:u w:val="single"/>
        </w:rPr>
        <w:t> </w:t>
      </w:r>
      <w:r w:rsidRPr="00414CC7">
        <w:rPr>
          <w:u w:val="single"/>
        </w:rPr>
        <w:t>коммерческий</w:t>
      </w:r>
      <w:r w:rsidR="00697A4A" w:rsidRPr="00414CC7">
        <w:rPr>
          <w:u w:val="single"/>
        </w:rPr>
        <w:t> </w:t>
      </w:r>
      <w:r w:rsidRPr="00414CC7">
        <w:rPr>
          <w:u w:val="single"/>
        </w:rPr>
        <w:t>учёт),</w:t>
      </w:r>
      <w:r w:rsidR="00414CC7" w:rsidRPr="00414CC7">
        <w:rPr>
          <w:u w:val="single"/>
        </w:rPr>
        <w:t xml:space="preserve"> </w:t>
      </w:r>
      <w:r w:rsidRPr="00414CC7">
        <w:rPr>
          <w:u w:val="single"/>
        </w:rPr>
        <w:t>установленных на коллекторах источников тепловой энергии</w:t>
      </w:r>
      <w:r w:rsidR="00414CC7">
        <w:rPr>
          <w:u w:val="single"/>
        </w:rPr>
        <w:t>.</w:t>
      </w:r>
    </w:p>
    <w:p w14:paraId="438D7E31" w14:textId="77777777" w:rsidR="00414CC7" w:rsidRDefault="00414CC7" w:rsidP="00481170">
      <w:pPr>
        <w:pStyle w:val="a5"/>
        <w:spacing w:after="0" w:line="240" w:lineRule="auto"/>
        <w:rPr>
          <w:u w:val="single"/>
        </w:rPr>
      </w:pPr>
    </w:p>
    <w:p w14:paraId="4A3069B2" w14:textId="1A6CBC7B" w:rsidR="00437E6A" w:rsidRPr="004879ED" w:rsidRDefault="00414CC7" w:rsidP="00481170">
      <w:pPr>
        <w:pStyle w:val="a5"/>
        <w:spacing w:after="0" w:line="240" w:lineRule="auto"/>
      </w:pPr>
      <w:r>
        <w:t>О</w:t>
      </w:r>
      <w:r w:rsidR="00437E6A" w:rsidRPr="004879ED">
        <w:t>пределение количества поставленной (полученной) тепловой энергии, теплоносителя в целях коммерческого учёта тепловой энергии (в том числе расчётным путём) производится в соответствии с Методикой осуществления коммерческого учёта тепловой энергии, теплоносителя.</w:t>
      </w:r>
    </w:p>
    <w:p w14:paraId="3E53A270" w14:textId="2DE5BB0C" w:rsidR="00437E6A" w:rsidRPr="00EB300C" w:rsidRDefault="00414CC7" w:rsidP="00162BCA">
      <w:pPr>
        <w:spacing w:line="240" w:lineRule="auto"/>
        <w:contextualSpacing/>
        <w:jc w:val="both"/>
      </w:pPr>
      <w:r>
        <w:t>К</w:t>
      </w:r>
      <w:r w:rsidR="00437E6A" w:rsidRPr="004879ED">
        <w:t>оличество тепловой энергии (</w:t>
      </w:r>
      <w:r w:rsidR="00437E6A" w:rsidRPr="004879ED">
        <w:rPr>
          <w:i/>
          <w:lang w:val="en-US"/>
        </w:rPr>
        <w:t>Q</w:t>
      </w:r>
      <w:r w:rsidR="00437E6A" w:rsidRPr="004879ED">
        <w:rPr>
          <w:i/>
          <w:vertAlign w:val="subscript"/>
        </w:rPr>
        <w:t>И</w:t>
      </w:r>
      <w:r w:rsidR="00437E6A" w:rsidRPr="004879ED">
        <w:t>, Гкал), отпущенное источником тепловой энергии по каждому выводу тепловой сети, рассчитывается по одной из</w:t>
      </w:r>
      <w:r w:rsidR="00437E6A" w:rsidRPr="00EB300C">
        <w:t xml:space="preserve"> следующих формул:</w:t>
      </w:r>
    </w:p>
    <w:p w14:paraId="298B752F" w14:textId="7F07DAB8" w:rsidR="00437E6A" w:rsidRDefault="00437E6A" w:rsidP="00481170">
      <w:pPr>
        <w:spacing w:line="240" w:lineRule="auto"/>
        <w:ind w:firstLine="426"/>
        <w:contextualSpacing/>
      </w:pPr>
      <w:r w:rsidRPr="00EB300C">
        <w:t>а) при использовании расходомеров на подающем трубопроводе:</w:t>
      </w:r>
    </w:p>
    <w:p w14:paraId="6B5EBC5A" w14:textId="77777777" w:rsidR="00414CC7" w:rsidRPr="00EB300C" w:rsidRDefault="00414CC7" w:rsidP="00437E6A">
      <w:pPr>
        <w:ind w:firstLine="426"/>
        <w:contextualSpacing/>
      </w:pPr>
    </w:p>
    <w:p w14:paraId="661B6563" w14:textId="0824F90A" w:rsidR="00437E6A" w:rsidRDefault="00437E6A" w:rsidP="00437E6A">
      <w:pPr>
        <w:ind w:firstLine="426"/>
      </w:pPr>
      <w:r w:rsidRPr="00EB300C">
        <w:fldChar w:fldCharType="begin"/>
      </w:r>
      <w:r w:rsidRPr="00EB300C">
        <w:instrText xml:space="preserve"> QUOTE </w:instrText>
      </w:r>
      <w:r w:rsidR="0086737E">
        <w:rPr>
          <w:noProof/>
          <w:position w:val="-20"/>
        </w:rPr>
        <w:pict w14:anchorId="72B1AA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0pt;height:24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858A1&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A858A1&quot; wsp:rsidP=&quot;00A858A1&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Sub&gt;&lt;m:r&gt;&lt;w:rPr&gt;&lt;w:rFonts w:ascii=&quot;Cambria Math&quot; w:h-ansi=&quot;Cambria Math&quot; w:cs=&quot;Arial&quot;/&gt;&lt;wx:font wx:val=&quot;Cambria Math&quot;/&gt;&lt;w:i/&gt;&lt;w:sz w:val=&quot;24&quot;/&gt;&lt;w:sz-cs w:val=&quot;24&quot;/&gt;&lt;/w:rPr&gt;&lt;m:t&gt;=&lt;/m:t&gt;&lt;/m:r&gt;&lt;m:d&gt;&lt;m:dPr&gt;&lt;m:begChr m:val=&quot;[&quot;/&gt;&lt;m:endChr m:val=&quot;]&quot;/&gt;&lt;m:ctrlPr&gt;&lt;w:rPr&gt;&lt;w:rFonts w:ascii=&quot;Cambria Math&quot; w:h-ansi=&quot;Cambria Math&quot; w:cs=&quot;Arial&quot;/&gt;&lt;wx:font wx:val=&quot;Cambria Math&quot;/&gt;&lt;w:sz w:val=&quot;24&quot;/&gt;&lt;w:sz-cs w:val=&quot;24&quot;/&gt;&lt;w:lang w:val=&quot;EN-US&quot;/&gt;&lt;/w:rPr&gt;&lt;/m:ctrlPr&gt;&lt;/m:dPr&gt;&lt;m:e&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вИЩ&lt;/m:t&gt;&lt;/m:r&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2&lt;/m:t&gt;&lt;/m:r&gt;&lt;/m:sub&gt;&lt;/m:sSub&gt;&lt;/m:e&gt;&lt;/m:d&gt;&lt;m:r&gt;&lt;w:rPr&gt;&lt;w:rFonts w:ascii=&quot;Cambria Math&quot; w:h-ansi=&quot;Cambria Math&quot; w:cs=&quot;Arial&quot;/&gt;&lt;wx:font wx:val=&quot;Cambria Math&quot;/&gt;&lt;w:i/&gt;&lt;w:sz w:val=&quot;24&quot;/&gt;&lt;w:sz-cs w:val=&quot;24&quot;/&gt;&lt;/w:rPr&gt;&lt;m:t&gt;вИЩdt&lt;/m:t&gt;&lt;/m:r&gt;&lt;/m:e&gt;&lt;/m:nary&gt;&lt;m:r&gt;&lt;w:rPr&gt;&lt;w:rFonts w:ascii=&quot;Cambria Math&quot; w:h-ansi=&quot;Cambria Math&quot; w:cs=&quot;Arial&quot;/&gt;&lt;wx:font wx:val=&quot;Cambria Math&quot;/&gt;&lt;w:i/&gt;&lt;w:sz w:val=&quot;24&quot;/&gt;&lt;w:sz-cs w:val=&quot;24&quot;/&gt;&lt;/w:rPr&gt;&lt;m:t&gt;+&lt;/m:t&gt;&lt;/m:r&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њ&lt;/m:t&gt;&lt;/m:r&gt;&lt;/m:sub&gt;&lt;/m:sSub&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2&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dt&lt;/m:t&gt;&lt;/m:r&gt;&lt;/m:e&gt;&lt;/m:nary&gt;&lt;/m:e&gt;&lt;/m:d&gt;&lt;m:r&gt;&lt;w:rPr&gt;&lt;w:rFonts w:ascii=&quot;Cambria Math&quot; w:h-ansi=&quot;Cambria Math&quot; w:cs=&quot;Arial&quot;/&gt;&lt;wx:font wx:val=&quot;Cambria Math&quot;/&gt;&lt;w:i/&gt;&lt;w:sz w:val=&quot;24&quot;/&gt;&lt;w:sz-cs w:val=&quot;24&quot;/&gt;&lt;/w:rPr&gt;&lt;m:t&gt;вИЩ&lt;/m:t&gt;&lt;/m:r&gt;&lt;m:sSup&gt;&lt;m:sSupPr&gt;&lt;m:ctrlPr&gt;&lt;w:rPr&gt;&lt;w:rFonts w:ascii=&quot;Cambria Math&quot; w:h-ansi=&quot;Cambria Math&quot; w:cs=&quot;Arial&quot;/&gt;&lt;wx:font wx:val=&quot;Cambria Math&quot;/&gt;&lt;w:sz w:val=&quot;24&quot;/&gt;&lt;w:sz-cs w:val=&quot;24&quot;/&gt;&lt;w:lang w:val=&quot;EN-US&quot;/&gt;&lt;/w:rPr&gt;&lt;/m:ctrlPr&gt;&lt;/m:sSupPr&gt;&lt;m:e&gt;&lt;m:r&gt;&lt;w:rPr&gt;&lt;w:rFonts w:ascii=&quot;Cambria Math&quot; w:h-ansi=&quot;Cambria Math&quot; w:cs=&quot;Arial&quot;/&gt;&lt;wx:font wx:val=&quot;Cambria Math&quot;/&gt;&lt;w:i/&gt;&lt;w:sz w:val=&quot;24&quot;/&gt;&lt;w:sz-cs w:val=&quot;24&quot;/&gt;&lt;/w:rPr&gt;&lt;m:t&gt;10&lt;/m:t&gt;&lt;/m:r&gt;&lt;/m:e&gt;&lt;m:sup&gt;&lt;m:r&gt;&lt;w:rPr&gt;&lt;w:rFonts w:ascii=&quot;Cambria Math&quot; w:h-ansi=&quot;Cambria Math&quot; w:cs=&quot;Arial&quot;/&gt;&lt;wx:font wx:val=&quot;Cambria Math&quot;/&gt;&lt;w:i/&gt;&lt;w:sz w:val=&quot;24&quot;/&gt;&lt;w:sz-cs w:val=&quot;24&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EB300C">
        <w:instrText xml:space="preserve"> </w:instrText>
      </w:r>
      <w:r w:rsidRPr="00EB300C">
        <w:fldChar w:fldCharType="separate"/>
      </w:r>
      <w:r w:rsidR="0086737E">
        <w:rPr>
          <w:noProof/>
          <w:position w:val="-20"/>
        </w:rPr>
        <w:pict w14:anchorId="097F86FB">
          <v:shape id="_x0000_i1026" type="#_x0000_t75" alt="" style="width:300pt;height:24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858A1&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A858A1&quot; wsp:rsidP=&quot;00A858A1&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Sub&gt;&lt;m:r&gt;&lt;w:rPr&gt;&lt;w:rFonts w:ascii=&quot;Cambria Math&quot; w:h-ansi=&quot;Cambria Math&quot; w:cs=&quot;Arial&quot;/&gt;&lt;wx:font wx:val=&quot;Cambria Math&quot;/&gt;&lt;w:i/&gt;&lt;w:sz w:val=&quot;24&quot;/&gt;&lt;w:sz-cs w:val=&quot;24&quot;/&gt;&lt;/w:rPr&gt;&lt;m:t&gt;=&lt;/m:t&gt;&lt;/m:r&gt;&lt;m:d&gt;&lt;m:dPr&gt;&lt;m:begChr m:val=&quot;[&quot;/&gt;&lt;m:endChr m:val=&quot;]&quot;/&gt;&lt;m:ctrlPr&gt;&lt;w:rPr&gt;&lt;w:rFonts w:ascii=&quot;Cambria Math&quot; w:h-ansi=&quot;Cambria Math&quot; w:cs=&quot;Arial&quot;/&gt;&lt;wx:font wx:val=&quot;Cambria Math&quot;/&gt;&lt;w:sz w:val=&quot;24&quot;/&gt;&lt;w:sz-cs w:val=&quot;24&quot;/&gt;&lt;w:lang w:val=&quot;EN-US&quot;/&gt;&lt;/w:rPr&gt;&lt;/m:ctrlPr&gt;&lt;/m:dPr&gt;&lt;m:e&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вИЩ&lt;/m:t&gt;&lt;/m:r&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2&lt;/m:t&gt;&lt;/m:r&gt;&lt;/m:sub&gt;&lt;/m:sSub&gt;&lt;/m:e&gt;&lt;/m:d&gt;&lt;m:r&gt;&lt;w:rPr&gt;&lt;w:rFonts w:ascii=&quot;Cambria Math&quot; w:h-ansi=&quot;Cambria Math&quot; w:cs=&quot;Arial&quot;/&gt;&lt;wx:font wx:val=&quot;Cambria Math&quot;/&gt;&lt;w:i/&gt;&lt;w:sz w:val=&quot;24&quot;/&gt;&lt;w:sz-cs w:val=&quot;24&quot;/&gt;&lt;/w:rPr&gt;&lt;m:t&gt;вИЩdt&lt;/m:t&gt;&lt;/m:r&gt;&lt;/m:e&gt;&lt;/m:nary&gt;&lt;m:r&gt;&lt;w:rPr&gt;&lt;w:rFonts w:ascii=&quot;Cambria Math&quot; w:h-ansi=&quot;Cambria Math&quot; w:cs=&quot;Arial&quot;/&gt;&lt;wx:font wx:val=&quot;Cambria Math&quot;/&gt;&lt;w:i/&gt;&lt;w:sz w:val=&quot;24&quot;/&gt;&lt;w:sz-cs w:val=&quot;24&quot;/&gt;&lt;/w:rPr&gt;&lt;m:t&gt;+&lt;/m:t&gt;&lt;/m:r&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њ&lt;/m:t&gt;&lt;/m:r&gt;&lt;/m:sub&gt;&lt;/m:sSub&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2&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dt&lt;/m:t&gt;&lt;/m:r&gt;&lt;/m:e&gt;&lt;/m:nary&gt;&lt;/m:e&gt;&lt;/m:d&gt;&lt;m:r&gt;&lt;w:rPr&gt;&lt;w:rFonts w:ascii=&quot;Cambria Math&quot; w:h-ansi=&quot;Cambria Math&quot; w:cs=&quot;Arial&quot;/&gt;&lt;wx:font wx:val=&quot;Cambria Math&quot;/&gt;&lt;w:i/&gt;&lt;w:sz w:val=&quot;24&quot;/&gt;&lt;w:sz-cs w:val=&quot;24&quot;/&gt;&lt;/w:rPr&gt;&lt;m:t&gt;вИЩ&lt;/m:t&gt;&lt;/m:r&gt;&lt;m:sSup&gt;&lt;m:sSupPr&gt;&lt;m:ctrlPr&gt;&lt;w:rPr&gt;&lt;w:rFonts w:ascii=&quot;Cambria Math&quot; w:h-ansi=&quot;Cambria Math&quot; w:cs=&quot;Arial&quot;/&gt;&lt;wx:font wx:val=&quot;Cambria Math&quot;/&gt;&lt;w:sz w:val=&quot;24&quot;/&gt;&lt;w:sz-cs w:val=&quot;24&quot;/&gt;&lt;w:lang w:val=&quot;EN-US&quot;/&gt;&lt;/w:rPr&gt;&lt;/m:ctrlPr&gt;&lt;/m:sSupPr&gt;&lt;m:e&gt;&lt;m:r&gt;&lt;w:rPr&gt;&lt;w:rFonts w:ascii=&quot;Cambria Math&quot; w:h-ansi=&quot;Cambria Math&quot; w:cs=&quot;Arial&quot;/&gt;&lt;wx:font wx:val=&quot;Cambria Math&quot;/&gt;&lt;w:i/&gt;&lt;w:sz w:val=&quot;24&quot;/&gt;&lt;w:sz-cs w:val=&quot;24&quot;/&gt;&lt;/w:rPr&gt;&lt;m:t&gt;10&lt;/m:t&gt;&lt;/m:r&gt;&lt;/m:e&gt;&lt;m:sup&gt;&lt;m:r&gt;&lt;w:rPr&gt;&lt;w:rFonts w:ascii=&quot;Cambria Math&quot; w:h-ansi=&quot;Cambria Math&quot; w:cs=&quot;Arial&quot;/&gt;&lt;wx:font wx:val=&quot;Cambria Math&quot;/&gt;&lt;w:i/&gt;&lt;w:sz w:val=&quot;24&quot;/&gt;&lt;w:sz-cs w:val=&quot;24&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EB300C">
        <w:fldChar w:fldCharType="end"/>
      </w:r>
      <w:r w:rsidRPr="00EB300C">
        <w:t xml:space="preserve">, </w:t>
      </w:r>
      <w:r w:rsidR="00481170">
        <w:t xml:space="preserve">                                               </w:t>
      </w:r>
      <w:r w:rsidRPr="00EB300C">
        <w:t>(</w:t>
      </w:r>
      <w:r w:rsidR="00162BCA">
        <w:t>2</w:t>
      </w:r>
      <w:r w:rsidRPr="00EB300C">
        <w:t>)</w:t>
      </w:r>
    </w:p>
    <w:p w14:paraId="29E45BFD" w14:textId="77777777" w:rsidR="00481170" w:rsidRPr="00EB300C" w:rsidRDefault="00481170" w:rsidP="00437E6A">
      <w:pPr>
        <w:ind w:firstLine="426"/>
      </w:pPr>
    </w:p>
    <w:p w14:paraId="440D7496" w14:textId="77777777" w:rsidR="00437E6A" w:rsidRPr="00EB300C" w:rsidRDefault="00437E6A" w:rsidP="00481170">
      <w:pPr>
        <w:spacing w:line="240" w:lineRule="auto"/>
        <w:ind w:firstLine="425"/>
        <w:contextualSpacing/>
        <w:jc w:val="both"/>
      </w:pPr>
      <w:r w:rsidRPr="00EB300C">
        <w:t xml:space="preserve">где </w:t>
      </w:r>
      <w:r w:rsidRPr="00EB300C">
        <w:rPr>
          <w:i/>
          <w:lang w:val="en-US"/>
        </w:rPr>
        <w:t>t</w:t>
      </w:r>
      <w:r w:rsidRPr="00EB300C">
        <w:rPr>
          <w:i/>
          <w:vertAlign w:val="subscript"/>
        </w:rPr>
        <w:t>0</w:t>
      </w:r>
      <w:r w:rsidRPr="00EB300C">
        <w:t xml:space="preserve"> – время начала отчётного периода;</w:t>
      </w:r>
    </w:p>
    <w:p w14:paraId="533E6E5D" w14:textId="77777777" w:rsidR="00437E6A" w:rsidRPr="00EB300C" w:rsidRDefault="00437E6A" w:rsidP="00481170">
      <w:pPr>
        <w:spacing w:line="240" w:lineRule="auto"/>
        <w:ind w:firstLine="425"/>
        <w:contextualSpacing/>
        <w:jc w:val="both"/>
      </w:pPr>
      <w:r w:rsidRPr="00EB300C">
        <w:rPr>
          <w:i/>
          <w:lang w:val="en-US"/>
        </w:rPr>
        <w:t>t</w:t>
      </w:r>
      <w:r w:rsidRPr="00EB300C">
        <w:rPr>
          <w:i/>
          <w:vertAlign w:val="subscript"/>
          <w:lang w:val="en-US"/>
        </w:rPr>
        <w:t>i</w:t>
      </w:r>
      <w:r w:rsidRPr="00EB300C">
        <w:t xml:space="preserve"> – время окончания отчётного периода;</w:t>
      </w:r>
    </w:p>
    <w:p w14:paraId="1D1CD7C1" w14:textId="77777777" w:rsidR="00437E6A" w:rsidRPr="00EB300C" w:rsidRDefault="00437E6A" w:rsidP="00481170">
      <w:pPr>
        <w:spacing w:line="240" w:lineRule="auto"/>
        <w:ind w:firstLine="425"/>
        <w:contextualSpacing/>
        <w:jc w:val="both"/>
      </w:pPr>
      <w:r w:rsidRPr="00EB300C">
        <w:rPr>
          <w:i/>
          <w:lang w:val="en-US"/>
        </w:rPr>
        <w:t>M</w:t>
      </w:r>
      <w:r w:rsidRPr="00EB300C">
        <w:rPr>
          <w:i/>
          <w:vertAlign w:val="subscript"/>
        </w:rPr>
        <w:t>1</w:t>
      </w:r>
      <w:r w:rsidRPr="00EB300C">
        <w:rPr>
          <w:vertAlign w:val="subscript"/>
        </w:rPr>
        <w:t xml:space="preserve"> </w:t>
      </w:r>
      <w:r w:rsidRPr="00EB300C">
        <w:t>– масса теплоносителя, отпущенного источником тепловой энергии по подающему трубопроводу, т;</w:t>
      </w:r>
    </w:p>
    <w:p w14:paraId="768DC527" w14:textId="77777777" w:rsidR="00437E6A" w:rsidRPr="00EB300C" w:rsidRDefault="00437E6A" w:rsidP="00481170">
      <w:pPr>
        <w:spacing w:line="240" w:lineRule="auto"/>
        <w:ind w:firstLine="425"/>
        <w:contextualSpacing/>
        <w:jc w:val="both"/>
      </w:pPr>
      <w:r w:rsidRPr="00EB300C">
        <w:rPr>
          <w:i/>
          <w:lang w:val="en-US"/>
        </w:rPr>
        <w:t>h</w:t>
      </w:r>
      <w:r w:rsidRPr="00EB300C">
        <w:rPr>
          <w:i/>
          <w:vertAlign w:val="subscript"/>
        </w:rPr>
        <w:t>1</w:t>
      </w:r>
      <w:r w:rsidRPr="00EB300C">
        <w:t xml:space="preserve"> – удельная энтальпия теплоносителя в подающем трубопроводе, ккал/кг;</w:t>
      </w:r>
    </w:p>
    <w:p w14:paraId="37D1524B" w14:textId="77777777" w:rsidR="00437E6A" w:rsidRPr="00EB300C" w:rsidRDefault="00437E6A" w:rsidP="00481170">
      <w:pPr>
        <w:spacing w:line="240" w:lineRule="auto"/>
        <w:ind w:firstLine="425"/>
        <w:contextualSpacing/>
        <w:jc w:val="both"/>
      </w:pPr>
      <w:r w:rsidRPr="00EB300C">
        <w:rPr>
          <w:i/>
          <w:lang w:val="en-US"/>
        </w:rPr>
        <w:t>h</w:t>
      </w:r>
      <w:r w:rsidRPr="00EB300C">
        <w:rPr>
          <w:i/>
          <w:vertAlign w:val="subscript"/>
        </w:rPr>
        <w:t>2</w:t>
      </w:r>
      <w:r w:rsidRPr="00EB300C">
        <w:t xml:space="preserve"> – удельная энтальпия теплоносителя в обратном трубопроводе, ккал/кг; </w:t>
      </w:r>
    </w:p>
    <w:p w14:paraId="744EDB17" w14:textId="77777777" w:rsidR="00437E6A" w:rsidRPr="00EB300C" w:rsidRDefault="00437E6A" w:rsidP="00481170">
      <w:pPr>
        <w:spacing w:line="240" w:lineRule="auto"/>
        <w:ind w:firstLine="425"/>
        <w:contextualSpacing/>
        <w:jc w:val="both"/>
      </w:pPr>
      <w:r w:rsidRPr="00EB300C">
        <w:rPr>
          <w:i/>
          <w:lang w:val="en-US"/>
        </w:rPr>
        <w:t>M</w:t>
      </w:r>
      <w:r w:rsidRPr="00EB300C">
        <w:rPr>
          <w:i/>
          <w:vertAlign w:val="subscript"/>
        </w:rPr>
        <w:t>П</w:t>
      </w:r>
      <w:r w:rsidRPr="00EB300C">
        <w:rPr>
          <w:i/>
        </w:rPr>
        <w:t xml:space="preserve"> </w:t>
      </w:r>
      <w:r w:rsidRPr="00EB300C">
        <w:t>– масса теплоносителя, израсходованного на подпитку системы теплоснабжения, на определённый вывод тепловой сети, т;</w:t>
      </w:r>
    </w:p>
    <w:p w14:paraId="1037E503" w14:textId="77777777" w:rsidR="00437E6A" w:rsidRPr="00EB300C" w:rsidRDefault="00437E6A" w:rsidP="00481170">
      <w:pPr>
        <w:spacing w:line="240" w:lineRule="auto"/>
        <w:ind w:firstLine="425"/>
        <w:contextualSpacing/>
        <w:jc w:val="both"/>
      </w:pPr>
      <w:r w:rsidRPr="00EB300C">
        <w:t xml:space="preserve"> </w:t>
      </w:r>
      <w:r w:rsidRPr="00EB300C">
        <w:rPr>
          <w:i/>
          <w:lang w:val="en-US"/>
        </w:rPr>
        <w:t>h</w:t>
      </w:r>
      <w:r w:rsidRPr="00EB300C">
        <w:rPr>
          <w:i/>
          <w:vertAlign w:val="subscript"/>
        </w:rPr>
        <w:t>ХВ</w:t>
      </w:r>
      <w:r w:rsidRPr="00EB300C">
        <w:t xml:space="preserve"> – удельная энтальпия холодной воды, используемой для подпитки на вводе источника тепловой энергии, ккал/кг;</w:t>
      </w:r>
    </w:p>
    <w:p w14:paraId="4B596E0B" w14:textId="04405C16" w:rsidR="00437E6A" w:rsidRDefault="00437E6A" w:rsidP="00961544">
      <w:pPr>
        <w:spacing w:line="240" w:lineRule="auto"/>
        <w:ind w:firstLine="425"/>
        <w:contextualSpacing/>
      </w:pPr>
      <w:r w:rsidRPr="00EB300C">
        <w:t>б) при использовании расходомеров на обратном трубопроводе:</w:t>
      </w:r>
    </w:p>
    <w:p w14:paraId="41F58C20" w14:textId="3F93F9B8" w:rsidR="0066016D" w:rsidRDefault="00481170" w:rsidP="00961544">
      <w:pPr>
        <w:ind w:firstLine="0"/>
      </w:pPr>
      <w:r>
        <w:t xml:space="preserve"> </w:t>
      </w:r>
    </w:p>
    <w:p w14:paraId="40DF808D" w14:textId="420974A2" w:rsidR="00437E6A" w:rsidRPr="00EB300C" w:rsidRDefault="00481170" w:rsidP="002B6814">
      <w:pPr>
        <w:spacing w:line="240" w:lineRule="auto"/>
        <w:ind w:firstLine="0"/>
        <w:contextualSpacing/>
      </w:pPr>
      <w:r>
        <w:lastRenderedPageBreak/>
        <w:t xml:space="preserve"> </w:t>
      </w:r>
      <w:r w:rsidR="002B6814">
        <w:t xml:space="preserve">       </w:t>
      </w:r>
      <m:oMath>
        <m:r>
          <w:rPr>
            <w:rFonts w:ascii="Cambria Math" w:hAnsi="Cambria Math"/>
          </w:rPr>
          <m:t xml:space="preserve">Qи= </m:t>
        </m:r>
        <m:d>
          <m:dPr>
            <m:begChr m:val="["/>
            <m:endChr m:val="]"/>
            <m:ctrlPr>
              <w:rPr>
                <w:rFonts w:ascii="Cambria Math" w:hAnsi="Cambria Math"/>
                <w:i/>
              </w:rPr>
            </m:ctrlPr>
          </m:dPr>
          <m:e>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i</m:t>
                    </m:r>
                  </m:sub>
                </m:sSub>
              </m:sup>
              <m:e>
                <m:sSub>
                  <m:sSubPr>
                    <m:ctrlPr>
                      <w:rPr>
                        <w:rFonts w:ascii="Cambria Math" w:hAnsi="Cambria Math"/>
                        <w:i/>
                      </w:rPr>
                    </m:ctrlPr>
                  </m:sSubPr>
                  <m:e>
                    <m:r>
                      <w:rPr>
                        <w:rFonts w:ascii="Cambria Math" w:hAnsi="Cambria Math"/>
                      </w:rPr>
                      <m:t>М</m:t>
                    </m:r>
                  </m:e>
                  <m:sub>
                    <m:r>
                      <w:rPr>
                        <w:rFonts w:ascii="Cambria Math" w:hAnsi="Cambria Math"/>
                      </w:rPr>
                      <m:t xml:space="preserve">2 </m:t>
                    </m:r>
                  </m:sub>
                </m:sSub>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 xml:space="preserve">1 </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e>
                </m:d>
                <m:r>
                  <w:rPr>
                    <w:rFonts w:ascii="Cambria Math" w:hAnsi="Cambria Math"/>
                  </w:rPr>
                  <m:t>∙dt+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i</m:t>
                        </m:r>
                      </m:sub>
                    </m:sSub>
                  </m:sup>
                  <m:e>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хв</m:t>
                            </m:r>
                          </m:sub>
                        </m:sSub>
                      </m:e>
                    </m:d>
                    <m:r>
                      <w:rPr>
                        <w:rFonts w:ascii="Cambria Math" w:hAnsi="Cambria Math"/>
                      </w:rPr>
                      <m:t>∙dt</m:t>
                    </m:r>
                  </m:e>
                </m:nary>
              </m:e>
            </m:nary>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oMath>
      <w:r>
        <w:t xml:space="preserve"> </w:t>
      </w:r>
      <w:r w:rsidR="002B6814">
        <w:t>,</w:t>
      </w:r>
      <w:r>
        <w:t xml:space="preserve">                      </w:t>
      </w:r>
      <w:r w:rsidR="002B6814">
        <w:t xml:space="preserve">                </w:t>
      </w:r>
      <w:r>
        <w:t xml:space="preserve">     </w:t>
      </w:r>
      <w:r w:rsidR="00437E6A" w:rsidRPr="00EB300C">
        <w:t>(</w:t>
      </w:r>
      <w:r>
        <w:t>3</w:t>
      </w:r>
      <w:r w:rsidR="00437E6A" w:rsidRPr="00EB300C">
        <w:t>)</w:t>
      </w:r>
    </w:p>
    <w:p w14:paraId="49BC5F95" w14:textId="77777777" w:rsidR="00961544" w:rsidRDefault="00961544" w:rsidP="00961544">
      <w:pPr>
        <w:spacing w:line="240" w:lineRule="auto"/>
        <w:ind w:firstLine="425"/>
        <w:contextualSpacing/>
      </w:pPr>
    </w:p>
    <w:p w14:paraId="595371EB" w14:textId="6AA8658D" w:rsidR="00437E6A" w:rsidRPr="00EB300C" w:rsidRDefault="00437E6A" w:rsidP="00961544">
      <w:pPr>
        <w:spacing w:line="240" w:lineRule="auto"/>
        <w:ind w:firstLine="425"/>
        <w:contextualSpacing/>
      </w:pPr>
      <w:r w:rsidRPr="00EB300C">
        <w:t xml:space="preserve">где </w:t>
      </w:r>
      <w:r w:rsidRPr="00EB300C">
        <w:rPr>
          <w:i/>
          <w:lang w:val="en-US"/>
        </w:rPr>
        <w:t>t</w:t>
      </w:r>
      <w:r w:rsidRPr="00EB300C">
        <w:rPr>
          <w:i/>
          <w:vertAlign w:val="subscript"/>
        </w:rPr>
        <w:t>0</w:t>
      </w:r>
      <w:r w:rsidRPr="00EB300C">
        <w:rPr>
          <w:i/>
        </w:rPr>
        <w:t xml:space="preserve">, </w:t>
      </w:r>
      <w:r w:rsidRPr="00EB300C">
        <w:rPr>
          <w:i/>
          <w:lang w:val="en-US"/>
        </w:rPr>
        <w:t>t</w:t>
      </w:r>
      <w:r w:rsidRPr="00EB300C">
        <w:rPr>
          <w:i/>
          <w:vertAlign w:val="subscript"/>
          <w:lang w:val="en-US"/>
        </w:rPr>
        <w:t>i</w:t>
      </w:r>
      <w:r w:rsidRPr="00EB300C">
        <w:t xml:space="preserve">, </w:t>
      </w:r>
      <w:r w:rsidRPr="00EB300C">
        <w:rPr>
          <w:i/>
          <w:lang w:val="en-US"/>
        </w:rPr>
        <w:t>h</w:t>
      </w:r>
      <w:r w:rsidRPr="00EB300C">
        <w:rPr>
          <w:i/>
          <w:vertAlign w:val="subscript"/>
        </w:rPr>
        <w:t>1</w:t>
      </w:r>
      <w:r w:rsidRPr="00EB300C">
        <w:rPr>
          <w:i/>
        </w:rPr>
        <w:t xml:space="preserve">, </w:t>
      </w:r>
      <w:r w:rsidRPr="00EB300C">
        <w:rPr>
          <w:i/>
          <w:lang w:val="en-US"/>
        </w:rPr>
        <w:t>h</w:t>
      </w:r>
      <w:r w:rsidRPr="00EB300C">
        <w:rPr>
          <w:i/>
          <w:vertAlign w:val="subscript"/>
        </w:rPr>
        <w:t>2</w:t>
      </w:r>
      <w:r w:rsidRPr="00EB300C">
        <w:rPr>
          <w:i/>
        </w:rPr>
        <w:t>,</w:t>
      </w:r>
      <w:r w:rsidRPr="00EB300C">
        <w:t xml:space="preserve"> </w:t>
      </w:r>
      <w:r w:rsidRPr="00EB300C">
        <w:rPr>
          <w:i/>
          <w:lang w:val="en-US"/>
        </w:rPr>
        <w:t>M</w:t>
      </w:r>
      <w:r w:rsidRPr="00EB300C">
        <w:rPr>
          <w:i/>
          <w:vertAlign w:val="subscript"/>
        </w:rPr>
        <w:t>П</w:t>
      </w:r>
      <w:r w:rsidRPr="00EB300C">
        <w:rPr>
          <w:i/>
        </w:rPr>
        <w:t>,</w:t>
      </w:r>
      <w:r w:rsidRPr="00EB300C">
        <w:t xml:space="preserve"> </w:t>
      </w:r>
      <w:r w:rsidRPr="00EB300C">
        <w:rPr>
          <w:i/>
          <w:lang w:val="en-US"/>
        </w:rPr>
        <w:t>h</w:t>
      </w:r>
      <w:r w:rsidRPr="00EB300C">
        <w:rPr>
          <w:i/>
          <w:vertAlign w:val="subscript"/>
        </w:rPr>
        <w:t>ХВ</w:t>
      </w:r>
      <w:r w:rsidRPr="00EB300C">
        <w:rPr>
          <w:i/>
        </w:rPr>
        <w:t xml:space="preserve"> </w:t>
      </w:r>
      <w:r w:rsidRPr="00EB300C">
        <w:t>– то же, что и в формуле (</w:t>
      </w:r>
      <w:r w:rsidR="00481170">
        <w:t>2</w:t>
      </w:r>
      <w:r w:rsidRPr="00EB300C">
        <w:t>);</w:t>
      </w:r>
    </w:p>
    <w:p w14:paraId="71463642" w14:textId="77777777" w:rsidR="00437E6A" w:rsidRPr="00EB300C" w:rsidRDefault="00437E6A" w:rsidP="00481170">
      <w:pPr>
        <w:spacing w:line="240" w:lineRule="auto"/>
        <w:ind w:firstLine="425"/>
        <w:contextualSpacing/>
        <w:jc w:val="both"/>
      </w:pPr>
      <w:r w:rsidRPr="00EB300C">
        <w:rPr>
          <w:i/>
          <w:lang w:val="en-US"/>
        </w:rPr>
        <w:t>M</w:t>
      </w:r>
      <w:r w:rsidRPr="00EB300C">
        <w:rPr>
          <w:i/>
          <w:vertAlign w:val="subscript"/>
        </w:rPr>
        <w:t>2</w:t>
      </w:r>
      <w:r w:rsidRPr="00EB300C">
        <w:rPr>
          <w:i/>
        </w:rPr>
        <w:t xml:space="preserve"> </w:t>
      </w:r>
      <w:r w:rsidRPr="00EB300C">
        <w:t>– масса теплоносителя, возвращённого на источник тепловой энергии по обратному трубопроводу, т.</w:t>
      </w:r>
    </w:p>
    <w:p w14:paraId="2D9C85C7" w14:textId="69276CFA" w:rsidR="00437E6A" w:rsidRDefault="00437E6A" w:rsidP="00162BCA">
      <w:pPr>
        <w:spacing w:line="240" w:lineRule="auto"/>
        <w:contextualSpacing/>
        <w:jc w:val="both"/>
      </w:pPr>
      <w:r w:rsidRPr="00EB300C">
        <w:t>Количество тепловой энергии, отпущенное источником тепловой энергии для систем теплоснабжения с непосредственным водоразбором из тепловой сети, рассчитывается по формуле:</w:t>
      </w:r>
    </w:p>
    <w:p w14:paraId="288C9E45" w14:textId="77777777" w:rsidR="00414CC7" w:rsidRPr="00EB300C" w:rsidRDefault="00414CC7" w:rsidP="00437E6A">
      <w:pPr>
        <w:ind w:firstLine="426"/>
        <w:contextualSpacing/>
        <w:jc w:val="both"/>
      </w:pPr>
    </w:p>
    <w:p w14:paraId="68C4EA3F" w14:textId="2C3912A5" w:rsidR="00437E6A" w:rsidRDefault="00437E6A" w:rsidP="00437E6A">
      <w:pPr>
        <w:ind w:firstLine="426"/>
      </w:pPr>
      <w:r w:rsidRPr="00EB300C">
        <w:fldChar w:fldCharType="begin"/>
      </w:r>
      <w:r w:rsidRPr="00EB300C">
        <w:instrText xml:space="preserve"> QUOTE </w:instrText>
      </w:r>
      <w:r w:rsidR="0086737E">
        <w:rPr>
          <w:noProof/>
          <w:position w:val="-20"/>
        </w:rPr>
        <w:pict w14:anchorId="7B289A93">
          <v:shape id="_x0000_i1027" type="#_x0000_t75" alt="" style="width:300.75pt;height:24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0635&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AE0635&quot; wsp:rsidP=&quot;00AE0635&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Sub&gt;&lt;m:r&gt;&lt;w:rPr&gt;&lt;w:rFonts w:ascii=&quot;Cambria Math&quot; w:h-ansi=&quot;Cambria Math&quot; w:cs=&quot;Arial&quot;/&gt;&lt;wx:font wx:val=&quot;Cambria Math&quot;/&gt;&lt;w:i/&gt;&lt;w:sz w:val=&quot;24&quot;/&gt;&lt;w:sz-cs w:val=&quot;24&quot;/&gt;&lt;/w:rPr&gt;&lt;m:t&gt;=&lt;/m:t&gt;&lt;/m:r&gt;&lt;m:d&gt;&lt;m:dPr&gt;&lt;m:begChr m:val=&quot;[&quot;/&gt;&lt;m:endChr m:val=&quot;]&quot;/&gt;&lt;m:ctrlPr&gt;&lt;w:rPr&gt;&lt;w:rFonts w:ascii=&quot;Cambria Math&quot; w:h-ansi=&quot;Cambria Math&quot; w:cs=&quot;Arial&quot;/&gt;&lt;wx:font wx:val=&quot;Cambria Math&quot;/&gt;&lt;w:sz w:val=&quot;24&quot;/&gt;&lt;w:sz-cs w:val=&quot;24&quot;/&gt;&lt;w:lang w:val=&quot;EN-US&quot;/&gt;&lt;/w:rPr&gt;&lt;/m:ctrlPr&gt;&lt;/m:dPr&gt;&lt;m:e&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вИЩ&lt;/m:t&gt;&lt;/m:r&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dt&lt;/m:t&gt;&lt;/m:r&gt;&lt;/m:e&gt;&lt;/m:nary&gt;&lt;m:r&gt;&lt;w:rPr&gt;&lt;w:rFonts w:ascii=&quot;Cambria Math&quot; w:h-ansi=&quot;Cambria Math&quot; w:cs=&quot;Arial&quot;/&gt;&lt;wx:font wx:val=&quot;Cambria Math&quot;/&gt;&lt;w:i/&gt;&lt;w:sz w:val=&quot;24&quot;/&gt;&lt;w:sz-cs w:val=&quot;24&quot;/&gt;&lt;/w:rPr&gt;&lt;m:t&gt;-&lt;/m:t&gt;&lt;/m:r&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2&lt;/m:t&gt;&lt;/m:r&gt;&lt;/m:sub&gt;&lt;/m:sSub&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2&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dt&lt;/m:t&gt;&lt;/m:r&gt;&lt;/m:e&gt;&lt;/m:nary&gt;&lt;/m:e&gt;&lt;/m:d&gt;&lt;m:r&gt;&lt;w:rPr&gt;&lt;w:rFonts w:ascii=&quot;Cambria Math&quot; w:h-ansi=&quot;Cambria Math&quot; w:cs=&quot;Arial&quot;/&gt;&lt;wx:font wx:val=&quot;Cambria Math&quot;/&gt;&lt;w:i/&gt;&lt;w:sz w:val=&quot;24&quot;/&gt;&lt;w:sz-cs w:val=&quot;24&quot;/&gt;&lt;/w:rPr&gt;&lt;m:t&gt;вИЩ&lt;/m:t&gt;&lt;/m:r&gt;&lt;m:sSup&gt;&lt;m:sSupPr&gt;&lt;m:ctrlPr&gt;&lt;w:rPr&gt;&lt;w:rFonts w:ascii=&quot;Cambria Math&quot; w:h-ansi=&quot;Cambria Math&quot; w:cs=&quot;Arial&quot;/&gt;&lt;wx:font wx:val=&quot;Cambria Math&quot;/&gt;&lt;w:sz w:val=&quot;24&quot;/&gt;&lt;w:sz-cs w:val=&quot;24&quot;/&gt;&lt;w:lang w:val=&quot;EN-US&quot;/&gt;&lt;/w:rPr&gt;&lt;/m:ctrlPr&gt;&lt;/m:sSupPr&gt;&lt;m:e&gt;&lt;m:r&gt;&lt;w:rPr&gt;&lt;w:rFonts w:ascii=&quot;Cambria Math&quot; w:h-ansi=&quot;Cambria Math&quot; w:cs=&quot;Arial&quot;/&gt;&lt;wx:font wx:val=&quot;Cambria Math&quot;/&gt;&lt;w:i/&gt;&lt;w:sz w:val=&quot;24&quot;/&gt;&lt;w:sz-cs w:val=&quot;24&quot;/&gt;&lt;/w:rPr&gt;&lt;m:t&gt;10&lt;/m:t&gt;&lt;/m:r&gt;&lt;/m:e&gt;&lt;m:sup&gt;&lt;m:r&gt;&lt;w:rPr&gt;&lt;w:rFonts w:ascii=&quot;Cambria Math&quot; w:h-ansi=&quot;Cambria Math&quot; w:cs=&quot;Arial&quot;/&gt;&lt;wx:font wx:val=&quot;Cambria Math&quot;/&gt;&lt;w:i/&gt;&lt;w:sz w:val=&quot;24&quot;/&gt;&lt;w:sz-cs w:val=&quot;24&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EB300C">
        <w:instrText xml:space="preserve"> </w:instrText>
      </w:r>
      <w:r w:rsidRPr="00EB300C">
        <w:fldChar w:fldCharType="separate"/>
      </w:r>
      <w:r w:rsidR="0086737E">
        <w:rPr>
          <w:noProof/>
          <w:position w:val="-20"/>
        </w:rPr>
        <w:pict w14:anchorId="073B1581">
          <v:shape id="_x0000_i1028" type="#_x0000_t75" alt="" style="width:300.75pt;height:24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0635&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AE0635&quot; wsp:rsidP=&quot;00AE0635&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Sub&gt;&lt;m:r&gt;&lt;w:rPr&gt;&lt;w:rFonts w:ascii=&quot;Cambria Math&quot; w:h-ansi=&quot;Cambria Math&quot; w:cs=&quot;Arial&quot;/&gt;&lt;wx:font wx:val=&quot;Cambria Math&quot;/&gt;&lt;w:i/&gt;&lt;w:sz w:val=&quot;24&quot;/&gt;&lt;w:sz-cs w:val=&quot;24&quot;/&gt;&lt;/w:rPr&gt;&lt;m:t&gt;=&lt;/m:t&gt;&lt;/m:r&gt;&lt;m:d&gt;&lt;m:dPr&gt;&lt;m:begChr m:val=&quot;[&quot;/&gt;&lt;m:endChr m:val=&quot;]&quot;/&gt;&lt;m:ctrlPr&gt;&lt;w:rPr&gt;&lt;w:rFonts w:ascii=&quot;Cambria Math&quot; w:h-ansi=&quot;Cambria Math&quot; w:cs=&quot;Arial&quot;/&gt;&lt;wx:font wx:val=&quot;Cambria Math&quot;/&gt;&lt;w:sz w:val=&quot;24&quot;/&gt;&lt;w:sz-cs w:val=&quot;24&quot;/&gt;&lt;w:lang w:val=&quot;EN-US&quot;/&gt;&lt;/w:rPr&gt;&lt;/m:ctrlPr&gt;&lt;/m:dPr&gt;&lt;m:e&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вИЩ&lt;/m:t&gt;&lt;/m:r&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1&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dt&lt;/m:t&gt;&lt;/m:r&gt;&lt;/m:e&gt;&lt;/m:nary&gt;&lt;m:r&gt;&lt;w:rPr&gt;&lt;w:rFonts w:ascii=&quot;Cambria Math&quot; w:h-ansi=&quot;Cambria Math&quot; w:cs=&quot;Arial&quot;/&gt;&lt;wx:font wx:val=&quot;Cambria Math&quot;/&gt;&lt;w:i/&gt;&lt;w:sz w:val=&quot;24&quot;/&gt;&lt;w:sz-cs w:val=&quot;24&quot;/&gt;&lt;/w:rPr&gt;&lt;m:t&gt;-&lt;/m:t&gt;&lt;/m:r&gt;&lt;m:nary&gt;&lt;m:naryPr&gt;&lt;m:limLoc m:val=&quot;subSup&quot;/&gt;&lt;m:ctrlPr&gt;&lt;w:rPr&gt;&lt;w:rFonts w:ascii=&quot;Cambria Math&quot; w:h-ansi=&quot;Cambria Math&quot; w:cs=&quot;Arial&quot;/&gt;&lt;wx:font wx:val=&quot;Cambria Math&quot;/&gt;&lt;w:sz w:val=&quot;24&quot;/&gt;&lt;w:sz-cs w:val=&quot;24&quot;/&gt;&lt;w:lang w:val=&quot;EN-US&quot;/&gt;&lt;/w:rPr&gt;&lt;/m:ctrlPr&gt;&lt;/m:naryPr&gt;&lt;m:sub&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0&lt;/m:t&gt;&lt;/m:r&gt;&lt;/m:sub&gt;&lt;/m:sSub&gt;&lt;/m:sub&gt;&lt;m:sup&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i&lt;/m:t&gt;&lt;/m:r&gt;&lt;/m:sub&gt;&lt;/m:sSub&gt;&lt;/m:sup&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M&lt;/m:t&gt;&lt;/m:r&gt;&lt;/m:e&gt;&lt;m:sub&gt;&lt;m:r&gt;&lt;w:rPr&gt;&lt;w:rFonts w:ascii=&quot;Cambria Math&quot; w:h-ansi=&quot;Cambria Math&quot; w:cs=&quot;Arial&quot;/&gt;&lt;wx:font wx:val=&quot;Cambria Math&quot;/&gt;&lt;w:i/&gt;&lt;w:sz w:val=&quot;24&quot;/&gt;&lt;w:sz-cs w:val=&quot;24&quot;/&gt;&lt;/w:rPr&gt;&lt;m:t&gt;2&lt;/m:t&gt;&lt;/m:r&gt;&lt;/m:sub&gt;&lt;/m:sSub&gt;&lt;m:d&gt;&lt;m:dPr&gt;&lt;m:ctrlPr&gt;&lt;w:rPr&gt;&lt;w:rFonts w:ascii=&quot;Cambria Math&quot; w:h-ansi=&quot;Cambria Math&quot; w:cs=&quot;Arial&quot;/&gt;&lt;wx:font wx:val=&quot;Cambria Math&quot;/&gt;&lt;w:sz w:val=&quot;24&quot;/&gt;&lt;w:sz-cs w:val=&quot;24&quot;/&gt;&lt;w:lang w:val=&quot;EN-US&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2&lt;/m:t&gt;&lt;/m:r&gt;&lt;/m:sub&gt;&lt;/m:sSub&gt;&lt;m:r&gt;&lt;w:rPr&gt;&lt;w:rFonts w:ascii=&quot;Cambria Math&quot; w:h-ansi=&quot;Cambria Math&quot; w:cs=&quot;Arial&quot;/&gt;&lt;wx:font wx:val=&quot;Cambria Math&quot;/&gt;&lt;w:i/&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dt&lt;/m:t&gt;&lt;/m:r&gt;&lt;/m:e&gt;&lt;/m:nary&gt;&lt;/m:e&gt;&lt;/m:d&gt;&lt;m:r&gt;&lt;w:rPr&gt;&lt;w:rFonts w:ascii=&quot;Cambria Math&quot; w:h-ansi=&quot;Cambria Math&quot; w:cs=&quot;Arial&quot;/&gt;&lt;wx:font wx:val=&quot;Cambria Math&quot;/&gt;&lt;w:i/&gt;&lt;w:sz w:val=&quot;24&quot;/&gt;&lt;w:sz-cs w:val=&quot;24&quot;/&gt;&lt;/w:rPr&gt;&lt;m:t&gt;вИЩ&lt;/m:t&gt;&lt;/m:r&gt;&lt;m:sSup&gt;&lt;m:sSupPr&gt;&lt;m:ctrlPr&gt;&lt;w:rPr&gt;&lt;w:rFonts w:ascii=&quot;Cambria Math&quot; w:h-ansi=&quot;Cambria Math&quot; w:cs=&quot;Arial&quot;/&gt;&lt;wx:font wx:val=&quot;Cambria Math&quot;/&gt;&lt;w:sz w:val=&quot;24&quot;/&gt;&lt;w:sz-cs w:val=&quot;24&quot;/&gt;&lt;w:lang w:val=&quot;EN-US&quot;/&gt;&lt;/w:rPr&gt;&lt;/m:ctrlPr&gt;&lt;/m:sSupPr&gt;&lt;m:e&gt;&lt;m:r&gt;&lt;w:rPr&gt;&lt;w:rFonts w:ascii=&quot;Cambria Math&quot; w:h-ansi=&quot;Cambria Math&quot; w:cs=&quot;Arial&quot;/&gt;&lt;wx:font wx:val=&quot;Cambria Math&quot;/&gt;&lt;w:i/&gt;&lt;w:sz w:val=&quot;24&quot;/&gt;&lt;w:sz-cs w:val=&quot;24&quot;/&gt;&lt;/w:rPr&gt;&lt;m:t&gt;10&lt;/m:t&gt;&lt;/m:r&gt;&lt;/m:e&gt;&lt;m:sup&gt;&lt;m:r&gt;&lt;w:rPr&gt;&lt;w:rFonts w:ascii=&quot;Cambria Math&quot; w:h-ansi=&quot;Cambria Math&quot; w:cs=&quot;Arial&quot;/&gt;&lt;wx:font wx:val=&quot;Cambria Math&quot;/&gt;&lt;w:i/&gt;&lt;w:sz w:val=&quot;24&quot;/&gt;&lt;w:sz-cs w:val=&quot;24&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EB300C">
        <w:fldChar w:fldCharType="end"/>
      </w:r>
      <w:r w:rsidRPr="00EB300C">
        <w:t xml:space="preserve">, </w:t>
      </w:r>
      <w:r w:rsidR="00481170">
        <w:t xml:space="preserve">                                              </w:t>
      </w:r>
      <w:r w:rsidRPr="00EB300C">
        <w:t>(</w:t>
      </w:r>
      <w:r w:rsidR="00481170">
        <w:t>4</w:t>
      </w:r>
      <w:r w:rsidRPr="00EB300C">
        <w:t>)</w:t>
      </w:r>
    </w:p>
    <w:p w14:paraId="1B1DBB2D" w14:textId="77777777" w:rsidR="00481170" w:rsidRPr="00EB300C" w:rsidRDefault="00481170" w:rsidP="00437E6A">
      <w:pPr>
        <w:ind w:firstLine="426"/>
      </w:pPr>
    </w:p>
    <w:p w14:paraId="655B739D" w14:textId="145845F9" w:rsidR="00437E6A" w:rsidRPr="00EB300C" w:rsidRDefault="00437E6A" w:rsidP="00481170">
      <w:pPr>
        <w:spacing w:line="240" w:lineRule="auto"/>
        <w:ind w:firstLine="425"/>
        <w:contextualSpacing/>
      </w:pPr>
      <w:r w:rsidRPr="00EB300C">
        <w:t xml:space="preserve">где </w:t>
      </w:r>
      <w:r w:rsidRPr="00EB300C">
        <w:rPr>
          <w:i/>
          <w:lang w:val="en-US"/>
        </w:rPr>
        <w:t>t</w:t>
      </w:r>
      <w:r w:rsidRPr="00EB300C">
        <w:rPr>
          <w:i/>
          <w:vertAlign w:val="subscript"/>
        </w:rPr>
        <w:t>0</w:t>
      </w:r>
      <w:r w:rsidRPr="00EB300C">
        <w:rPr>
          <w:i/>
        </w:rPr>
        <w:t xml:space="preserve">, </w:t>
      </w:r>
      <w:r w:rsidRPr="00EB300C">
        <w:rPr>
          <w:i/>
          <w:lang w:val="en-US"/>
        </w:rPr>
        <w:t>t</w:t>
      </w:r>
      <w:r w:rsidRPr="00EB300C">
        <w:rPr>
          <w:i/>
          <w:vertAlign w:val="subscript"/>
          <w:lang w:val="en-US"/>
        </w:rPr>
        <w:t>i</w:t>
      </w:r>
      <w:r w:rsidRPr="00EB300C">
        <w:t xml:space="preserve">, </w:t>
      </w:r>
      <w:r w:rsidRPr="00EB300C">
        <w:rPr>
          <w:i/>
          <w:lang w:val="en-US"/>
        </w:rPr>
        <w:t>h</w:t>
      </w:r>
      <w:r w:rsidRPr="00EB300C">
        <w:rPr>
          <w:i/>
          <w:vertAlign w:val="subscript"/>
        </w:rPr>
        <w:t>1</w:t>
      </w:r>
      <w:r w:rsidRPr="00EB300C">
        <w:rPr>
          <w:i/>
        </w:rPr>
        <w:t xml:space="preserve">, </w:t>
      </w:r>
      <w:r w:rsidRPr="00EB300C">
        <w:rPr>
          <w:i/>
          <w:lang w:val="en-US"/>
        </w:rPr>
        <w:t>h</w:t>
      </w:r>
      <w:r w:rsidRPr="00EB300C">
        <w:rPr>
          <w:i/>
          <w:vertAlign w:val="subscript"/>
        </w:rPr>
        <w:t>2</w:t>
      </w:r>
      <w:r w:rsidRPr="00EB300C">
        <w:rPr>
          <w:i/>
        </w:rPr>
        <w:t>,</w:t>
      </w:r>
      <w:r w:rsidRPr="00EB300C">
        <w:t xml:space="preserve"> </w:t>
      </w:r>
      <w:r w:rsidRPr="00EB300C">
        <w:rPr>
          <w:i/>
          <w:lang w:val="en-US"/>
        </w:rPr>
        <w:t>M</w:t>
      </w:r>
      <w:r w:rsidRPr="00EB300C">
        <w:rPr>
          <w:i/>
          <w:vertAlign w:val="subscript"/>
        </w:rPr>
        <w:t>1</w:t>
      </w:r>
      <w:r w:rsidRPr="00EB300C">
        <w:t xml:space="preserve">, </w:t>
      </w:r>
      <w:r w:rsidRPr="00EB300C">
        <w:rPr>
          <w:i/>
          <w:lang w:val="en-US"/>
        </w:rPr>
        <w:t>M</w:t>
      </w:r>
      <w:r w:rsidRPr="00EB300C">
        <w:rPr>
          <w:i/>
          <w:vertAlign w:val="subscript"/>
        </w:rPr>
        <w:t>П</w:t>
      </w:r>
      <w:r w:rsidRPr="00EB300C">
        <w:rPr>
          <w:i/>
        </w:rPr>
        <w:t>,</w:t>
      </w:r>
      <w:r w:rsidRPr="00EB300C">
        <w:t xml:space="preserve"> </w:t>
      </w:r>
      <w:r w:rsidRPr="00EB300C">
        <w:rPr>
          <w:i/>
          <w:lang w:val="en-US"/>
        </w:rPr>
        <w:t>h</w:t>
      </w:r>
      <w:r w:rsidRPr="00EB300C">
        <w:rPr>
          <w:i/>
          <w:vertAlign w:val="subscript"/>
        </w:rPr>
        <w:t>ХВ</w:t>
      </w:r>
      <w:r w:rsidRPr="00EB300C">
        <w:rPr>
          <w:i/>
        </w:rPr>
        <w:t xml:space="preserve"> </w:t>
      </w:r>
      <w:r w:rsidRPr="00EB300C">
        <w:t>– то же, что и в формуле (</w:t>
      </w:r>
      <w:r w:rsidR="00414CC7">
        <w:t>1</w:t>
      </w:r>
      <w:r w:rsidRPr="00EB300C">
        <w:t>);</w:t>
      </w:r>
    </w:p>
    <w:p w14:paraId="006F2A20" w14:textId="796F312A" w:rsidR="00437E6A" w:rsidRPr="00EB300C" w:rsidRDefault="00437E6A" w:rsidP="00481170">
      <w:pPr>
        <w:spacing w:line="240" w:lineRule="auto"/>
        <w:ind w:firstLine="425"/>
        <w:contextualSpacing/>
      </w:pPr>
      <w:r w:rsidRPr="00EB300C">
        <w:rPr>
          <w:i/>
          <w:lang w:val="en-US"/>
        </w:rPr>
        <w:t>M</w:t>
      </w:r>
      <w:r w:rsidRPr="00EB300C">
        <w:rPr>
          <w:i/>
          <w:vertAlign w:val="subscript"/>
        </w:rPr>
        <w:t>2</w:t>
      </w:r>
      <w:r w:rsidRPr="00EB300C">
        <w:t xml:space="preserve"> – то же, что и в формуле (</w:t>
      </w:r>
      <w:r w:rsidR="00481170">
        <w:t>3</w:t>
      </w:r>
      <w:r w:rsidRPr="00EB300C">
        <w:t>).</w:t>
      </w:r>
    </w:p>
    <w:p w14:paraId="43AFCA2B" w14:textId="61A6FB31" w:rsidR="00437E6A" w:rsidRDefault="00437E6A" w:rsidP="00481170">
      <w:pPr>
        <w:spacing w:line="240" w:lineRule="auto"/>
        <w:ind w:firstLine="425"/>
        <w:contextualSpacing/>
        <w:jc w:val="both"/>
      </w:pPr>
      <w:r w:rsidRPr="00EB300C">
        <w:t>Величина отпуска тепловой энергии, расходуемой на подпитку ГВС (</w:t>
      </w:r>
      <w:r w:rsidRPr="00EB300C">
        <w:rPr>
          <w:i/>
          <w:lang w:val="en-US"/>
        </w:rPr>
        <w:t>Q</w:t>
      </w:r>
      <w:r w:rsidRPr="00EB300C">
        <w:rPr>
          <w:i/>
          <w:vertAlign w:val="superscript"/>
        </w:rPr>
        <w:t>ГВС</w:t>
      </w:r>
      <w:r w:rsidRPr="00EB300C">
        <w:rPr>
          <w:i/>
          <w:vertAlign w:val="subscript"/>
        </w:rPr>
        <w:t>И</w:t>
      </w:r>
      <w:r w:rsidRPr="00EB300C">
        <w:t>, Гкал), рассчитывается по формуле:</w:t>
      </w:r>
    </w:p>
    <w:p w14:paraId="5DFF5FF7" w14:textId="77777777" w:rsidR="00414CC7" w:rsidRPr="00EB300C" w:rsidRDefault="00414CC7" w:rsidP="00437E6A">
      <w:pPr>
        <w:ind w:firstLine="426"/>
        <w:contextualSpacing/>
        <w:jc w:val="both"/>
      </w:pPr>
    </w:p>
    <w:p w14:paraId="49EBA478" w14:textId="5166578C" w:rsidR="00437E6A" w:rsidRDefault="00437E6A" w:rsidP="00437E6A">
      <w:pPr>
        <w:ind w:firstLine="426"/>
      </w:pPr>
      <w:r w:rsidRPr="00EB300C">
        <w:rPr>
          <w:lang w:val="en-US"/>
        </w:rPr>
        <w:t>Q</w:t>
      </w:r>
      <w:r w:rsidRPr="00EB300C">
        <w:rPr>
          <w:vertAlign w:val="superscript"/>
        </w:rPr>
        <w:t>ГВС</w:t>
      </w:r>
      <w:r w:rsidRPr="00EB300C">
        <w:rPr>
          <w:vertAlign w:val="subscript"/>
        </w:rPr>
        <w:t>И</w:t>
      </w:r>
      <w:r w:rsidRPr="00EB300C">
        <w:t xml:space="preserve"> = </w:t>
      </w:r>
      <w:r w:rsidRPr="00EB300C">
        <w:rPr>
          <w:lang w:val="en-US"/>
        </w:rPr>
        <w:t>M</w:t>
      </w:r>
      <w:r w:rsidRPr="00EB300C">
        <w:rPr>
          <w:vertAlign w:val="superscript"/>
        </w:rPr>
        <w:t>мах</w:t>
      </w:r>
      <w:r w:rsidRPr="00EB300C">
        <w:rPr>
          <w:vertAlign w:val="subscript"/>
        </w:rPr>
        <w:t>П</w:t>
      </w:r>
      <w:r w:rsidRPr="00EB300C">
        <w:t xml:space="preserve"> ∙ (</w:t>
      </w:r>
      <w:r w:rsidRPr="00EB300C">
        <w:rPr>
          <w:lang w:val="en-US"/>
        </w:rPr>
        <w:t>h</w:t>
      </w:r>
      <w:r w:rsidRPr="00EB300C">
        <w:rPr>
          <w:vertAlign w:val="subscript"/>
        </w:rPr>
        <w:t>ГВ</w:t>
      </w:r>
      <w:r w:rsidRPr="00EB300C">
        <w:t xml:space="preserve"> – </w:t>
      </w:r>
      <w:r w:rsidRPr="00EB300C">
        <w:rPr>
          <w:lang w:val="en-US"/>
        </w:rPr>
        <w:t>h</w:t>
      </w:r>
      <w:r w:rsidRPr="00EB300C">
        <w:rPr>
          <w:vertAlign w:val="subscript"/>
        </w:rPr>
        <w:t>ХВ</w:t>
      </w:r>
      <w:r w:rsidRPr="00EB300C">
        <w:t>) ∙ 10</w:t>
      </w:r>
      <w:r w:rsidRPr="00EB300C">
        <w:rPr>
          <w:vertAlign w:val="superscript"/>
        </w:rPr>
        <w:t>–3</w:t>
      </w:r>
      <w:r w:rsidRPr="00EB300C">
        <w:fldChar w:fldCharType="begin"/>
      </w:r>
      <w:r w:rsidRPr="00EB300C">
        <w:instrText xml:space="preserve"> QUOTE </w:instrText>
      </w:r>
      <w:r w:rsidR="0086737E">
        <w:rPr>
          <w:noProof/>
          <w:position w:val="-11"/>
        </w:rPr>
        <w:pict w14:anchorId="3DAE134B">
          <v:shape id="_x0000_i1029" type="#_x0000_t75" alt="" style="width:162.75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97993&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997993&quot; wsp:rsidP=&quot;00997993&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up&gt;&lt;m:r&gt;&lt;m:rPr&gt;&lt;m:sty m:val=&quot;p&quot;/&gt;&lt;/m:rPr&gt;&lt;w:rPr&gt;&lt;w:rFonts w:ascii=&quot;Cambria Math&quot; w:h-ansi=&quot;Cambria Math&quot; w:cs=&quot;Arial&quot;/&gt;&lt;wx:font wx:val=&quot;Cambria Math&quot;/&gt;&lt;w:sz w:val=&quot;24&quot;/&gt;&lt;w:sz-cs w:val=&quot;24&quot;/&gt;&lt;/w:rPr&gt;&lt;m:t&gt;–?–?—Б&lt;/m:t&gt;&lt;/m:r&gt;&lt;/m:sup&gt;&lt;/m:sSubSup&gt;&lt;m:r&gt;&lt;m:rPr&gt;&lt;m:sty m:val=&quot;p&quot;/&gt;&lt;/m:rPr&gt;&lt;w:rPr&gt;&lt;w:rFonts w:ascii=&quot;Cambria Math&quot; w:h-ansi=&quot;Cambria Math&quot; w:cs=&quot;Arial&quot;/&gt;&lt;wx:font wx:val=&quot;Cambria Math&quot;/&gt;&lt;w:sz w:val=&quot;24&quot;/&gt;&lt;w:sz-cs w:val=&quot;24&quot;/&gt;&lt;/w:rPr&gt;&lt;m:t&gt;=&lt;/m:t&gt;&lt;/m:r&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Ь&lt;/m:t&gt;&lt;/m:r&gt;&lt;/m:e&gt;&lt;m:sub&gt;&lt;m:r&gt;&lt;w:rPr&gt;&lt;w:rFonts w:ascii=&quot;Cambria Math&quot; w:h-ansi=&quot;Cambria Math&quot; w:cs=&quot;Arial&quot;/&gt;&lt;wx:font wx:val=&quot;Cambria Math&quot;/&gt;&lt;w:i/&gt;&lt;w:sz w:val=&quot;24&quot;/&gt;&lt;w:sz-cs w:val=&quot;24&quot;/&gt;&lt;/w:rPr&gt;&lt;m:t&gt;–њ&lt;/m:t&gt;&lt;/m:r&gt;&lt;/m:sub&gt;&lt;m:sup&gt;&lt;m:r&gt;&lt;w:rPr&gt;&lt;w:rFonts w:ascii=&quot;Cambria Math&quot; w:h-ansi=&quot;Cambria Math&quot; w:cs=&quot;Arial&quot;/&gt;&lt;wx:font wx:val=&quot;Cambria Math&quot;/&gt;&lt;w:i/&gt;&lt;w:sz w:val=&quot;24&quot;/&gt;&lt;w:sz-cs w:val=&quot;24&quot;/&gt;&lt;/w:rPr&gt;&lt;m:t&gt;max&lt;/m:t&gt;&lt;/m:r&gt;&lt;/m:sup&gt;&lt;/m:sSubSup&gt;&lt;m:r&gt;&lt;w:rPr&gt;&lt;w:rFonts w:ascii=&quot;Cambria Math&quot; w:h-ansi=&quot;Cambria Math&quot; w:cs=&quot;Arial&quot;/&gt;&lt;wx:font wx:val=&quot;Cambria Math&quot;/&gt;&lt;w:i/&gt;&lt;w:sz w:val=&quot;24&quot;/&gt;&lt;w:sz-cs w:val=&quot;24&quot;/&gt;&lt;/w:rPr&gt;&lt;m:t&gt;вИЩ&lt;/m:t&gt;&lt;/m:r&gt;&lt;m:d&gt;&lt;m:dPr&gt;&lt;m:ctrlPr&gt;&lt;w:rPr&gt;&lt;w:rFonts w:ascii=&quot;Cambria Math&quot; w:h-ansi=&quot;Cambria Math&quot; w:cs=&quot;Arial&quot;/&gt;&lt;wx:font wx:val=&quot;Cambria Math&quot;/&gt;&lt;w:sz w:val=&quot;24&quot;/&gt;&lt;w:sz-cs w:val=&quot;24&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У–Т&lt;/m:t&gt;&lt;/m:r&gt;&lt;/m:sub&gt;&lt;/m:sSub&gt;&lt;m:r&gt;&lt;m:rPr&gt;&lt;m:sty m:val=&quot;p&quot;/&gt;&lt;/m:rPr&gt;&lt;w:rPr&gt;&lt;w:rFonts w:ascii=&quot;Cambria Math&quot; w:h-ansi=&quot;Cambria Math&quot; w:cs=&quot;Arial&quot;/&gt;&lt;wx:font wx:val=&quot;Cambria Math&quot;/&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lt;/m:t&gt;&lt;/m:r&gt;&lt;m:sSup&gt;&lt;m:sSupPr&gt;&lt;m:ctrlPr&gt;&lt;w:rPr&gt;&lt;w:rFonts w:ascii=&quot;Cambria Math&quot; w:h-ansi=&quot;Cambria Math&quot; w:cs=&quot;Arial&quot;/&gt;&lt;wx:font wx:val=&quot;Cambria Math&quot;/&gt;&lt;w:sz w:val=&quot;24&quot;/&gt;&lt;w:sz-cs w:val=&quot;24&quot;/&gt;&lt;w:lang w:val=&quot;EN-US&quot;/&gt;&lt;/w:rPr&gt;&lt;/m:ctrlPr&gt;&lt;/m:sSupPr&gt;&lt;m:e&gt;&lt;m:r&gt;&lt;w:rPr&gt;&lt;w:rFonts w:ascii=&quot;Cambria Math&quot; w:h-ansi=&quot;Cambria Math&quot; w:cs=&quot;Arial&quot;/&gt;&lt;wx:font wx:val=&quot;Cambria Math&quot;/&gt;&lt;w:i/&gt;&lt;w:sz w:val=&quot;24&quot;/&gt;&lt;w:sz-cs w:val=&quot;24&quot;/&gt;&lt;/w:rPr&gt;&lt;m:t&gt;10&lt;/m:t&gt;&lt;/m:r&gt;&lt;/m:e&gt;&lt;m:sup&gt;&lt;m:r&gt;&lt;w:rPr&gt;&lt;w:rFonts w:ascii=&quot;Cambria Math&quot; w:h-ansi=&quot;Cambria Math&quot; w:cs=&quot;Arial&quot;/&gt;&lt;wx:font wx:val=&quot;Cambria Math&quot;/&gt;&lt;w:i/&gt;&lt;w:sz w:val=&quot;24&quot;/&gt;&lt;w:sz-cs w:val=&quot;24&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EB300C">
        <w:instrText xml:space="preserve"> </w:instrText>
      </w:r>
      <w:r w:rsidRPr="00EB300C">
        <w:fldChar w:fldCharType="separate"/>
      </w:r>
      <w:r w:rsidR="0086737E">
        <w:rPr>
          <w:noProof/>
          <w:position w:val="-11"/>
        </w:rPr>
        <w:pict w14:anchorId="579A0016">
          <v:shape id="_x0000_i1030" type="#_x0000_t75" alt="" style="width:162.75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97993&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997993&quot; wsp:rsidP=&quot;00997993&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up&gt;&lt;m:r&gt;&lt;m:rPr&gt;&lt;m:sty m:val=&quot;p&quot;/&gt;&lt;/m:rPr&gt;&lt;w:rPr&gt;&lt;w:rFonts w:ascii=&quot;Cambria Math&quot; w:h-ansi=&quot;Cambria Math&quot; w:cs=&quot;Arial&quot;/&gt;&lt;wx:font wx:val=&quot;Cambria Math&quot;/&gt;&lt;w:sz w:val=&quot;24&quot;/&gt;&lt;w:sz-cs w:val=&quot;24&quot;/&gt;&lt;/w:rPr&gt;&lt;m:t&gt;–?–?—Б&lt;/m:t&gt;&lt;/m:r&gt;&lt;/m:sup&gt;&lt;/m:sSubSup&gt;&lt;m:r&gt;&lt;m:rPr&gt;&lt;m:sty m:val=&quot;p&quot;/&gt;&lt;/m:rPr&gt;&lt;w:rPr&gt;&lt;w:rFonts w:ascii=&quot;Cambria Math&quot; w:h-ansi=&quot;Cambria Math&quot; w:cs=&quot;Arial&quot;/&gt;&lt;wx:font wx:val=&quot;Cambria Math&quot;/&gt;&lt;w:sz w:val=&quot;24&quot;/&gt;&lt;w:sz-cs w:val=&quot;24&quot;/&gt;&lt;/w:rPr&gt;&lt;m:t&gt;=&lt;/m:t&gt;&lt;/m:r&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Ь&lt;/m:t&gt;&lt;/m:r&gt;&lt;/m:e&gt;&lt;m:sub&gt;&lt;m:r&gt;&lt;w:rPr&gt;&lt;w:rFonts w:ascii=&quot;Cambria Math&quot; w:h-ansi=&quot;Cambria Math&quot; w:cs=&quot;Arial&quot;/&gt;&lt;wx:font wx:val=&quot;Cambria Math&quot;/&gt;&lt;w:i/&gt;&lt;w:sz w:val=&quot;24&quot;/&gt;&lt;w:sz-cs w:val=&quot;24&quot;/&gt;&lt;/w:rPr&gt;&lt;m:t&gt;–њ&lt;/m:t&gt;&lt;/m:r&gt;&lt;/m:sub&gt;&lt;m:sup&gt;&lt;m:r&gt;&lt;w:rPr&gt;&lt;w:rFonts w:ascii=&quot;Cambria Math&quot; w:h-ansi=&quot;Cambria Math&quot; w:cs=&quot;Arial&quot;/&gt;&lt;wx:font wx:val=&quot;Cambria Math&quot;/&gt;&lt;w:i/&gt;&lt;w:sz w:val=&quot;24&quot;/&gt;&lt;w:sz-cs w:val=&quot;24&quot;/&gt;&lt;/w:rPr&gt;&lt;m:t&gt;max&lt;/m:t&gt;&lt;/m:r&gt;&lt;/m:sup&gt;&lt;/m:sSubSup&gt;&lt;m:r&gt;&lt;w:rPr&gt;&lt;w:rFonts w:ascii=&quot;Cambria Math&quot; w:h-ansi=&quot;Cambria Math&quot; w:cs=&quot;Arial&quot;/&gt;&lt;wx:font wx:val=&quot;Cambria Math&quot;/&gt;&lt;w:i/&gt;&lt;w:sz w:val=&quot;24&quot;/&gt;&lt;w:sz-cs w:val=&quot;24&quot;/&gt;&lt;/w:rPr&gt;&lt;m:t&gt;вИЩ&lt;/m:t&gt;&lt;/m:r&gt;&lt;m:d&gt;&lt;m:dPr&gt;&lt;m:ctrlPr&gt;&lt;w:rPr&gt;&lt;w:rFonts w:ascii=&quot;Cambria Math&quot; w:h-ansi=&quot;Cambria Math&quot; w:cs=&quot;Arial&quot;/&gt;&lt;wx:font wx:val=&quot;Cambria Math&quot;/&gt;&lt;w:sz w:val=&quot;24&quot;/&gt;&lt;w:sz-cs w:val=&quot;24&quot;/&gt;&lt;/w:rPr&gt;&lt;/m:ctrlPr&gt;&lt;/m:dPr&gt;&lt;m:e&gt;&lt;m:sSub&gt;&lt;m:sSubPr&gt;&lt;m:ctrlPr&gt;&lt;w:rPr&gt;&lt;w:rFonts w:ascii=&quot;Cambria Math&quot; w:h-ansi=&quot;Cambria Math&quot; w:cs=&quot;Arial&quot;/&gt;&lt;wx:font wx:val=&quot;Cambria Math&quot;/&gt;&lt;w:sz w:val=&quot;24&quot;/&gt;&lt;w:sz-cs w:val=&quot;24&quot;/&gt;&lt;w:lang w:val=&quot;EN-US&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У–Т&lt;/m:t&gt;&lt;/m:r&gt;&lt;/m:sub&gt;&lt;/m:sSub&gt;&lt;m:r&gt;&lt;m:rPr&gt;&lt;m:sty m:val=&quot;p&quot;/&gt;&lt;/m:rPr&gt;&lt;w:rPr&gt;&lt;w:rFonts w:ascii=&quot;Cambria Math&quot; w:h-ansi=&quot;Cambria Math&quot; w:cs=&quot;Arial&quot;/&gt;&lt;wx:font wx:val=&quot;Cambria Math&quot;/&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h&lt;/m:t&gt;&lt;/m:r&gt;&lt;/m:e&gt;&lt;m:sub&gt;&lt;m:r&gt;&lt;w:rPr&gt;&lt;w:rFonts w:ascii=&quot;Cambria Math&quot; w:h-ansi=&quot;Cambria Math&quot; w:cs=&quot;Arial&quot;/&gt;&lt;wx:font wx:val=&quot;Cambria Math&quot;/&gt;&lt;w:i/&gt;&lt;w:sz w:val=&quot;24&quot;/&gt;&lt;w:sz-cs w:val=&quot;24&quot;/&gt;&lt;/w:rPr&gt;&lt;m:t&gt;–•–Т&lt;/m:t&gt;&lt;/m:r&gt;&lt;/m:sub&gt;&lt;/m:sSub&gt;&lt;/m:e&gt;&lt;/m:d&gt;&lt;m:r&gt;&lt;w:rPr&gt;&lt;w:rFonts w:ascii=&quot;Cambria Math&quot; w:h-ansi=&quot;Cambria Math&quot; w:cs=&quot;Arial&quot;/&gt;&lt;wx:font wx:val=&quot;Cambria Math&quot;/&gt;&lt;w:i/&gt;&lt;w:sz w:val=&quot;24&quot;/&gt;&lt;w:sz-cs w:val=&quot;24&quot;/&gt;&lt;/w:rPr&gt;&lt;m:t&gt;вИЩ&lt;/m:t&gt;&lt;/m:r&gt;&lt;m:sSup&gt;&lt;m:sSupPr&gt;&lt;m:ctrlPr&gt;&lt;w:rPr&gt;&lt;w:rFonts w:ascii=&quot;Cambria Math&quot; w:h-ansi=&quot;Cambria Math&quot; w:cs=&quot;Arial&quot;/&gt;&lt;wx:font wx:val=&quot;Cambria Math&quot;/&gt;&lt;w:sz w:val=&quot;24&quot;/&gt;&lt;w:sz-cs w:val=&quot;24&quot;/&gt;&lt;w:lang w:val=&quot;EN-US&quot;/&gt;&lt;/w:rPr&gt;&lt;/m:ctrlPr&gt;&lt;/m:sSupPr&gt;&lt;m:e&gt;&lt;m:r&gt;&lt;w:rPr&gt;&lt;w:rFonts w:ascii=&quot;Cambria Math&quot; w:h-ansi=&quot;Cambria Math&quot; w:cs=&quot;Arial&quot;/&gt;&lt;wx:font wx:val=&quot;Cambria Math&quot;/&gt;&lt;w:i/&gt;&lt;w:sz w:val=&quot;24&quot;/&gt;&lt;w:sz-cs w:val=&quot;24&quot;/&gt;&lt;/w:rPr&gt;&lt;m:t&gt;10&lt;/m:t&gt;&lt;/m:r&gt;&lt;/m:e&gt;&lt;m:sup&gt;&lt;m:r&gt;&lt;w:rPr&gt;&lt;w:rFonts w:ascii=&quot;Cambria Math&quot; w:h-ansi=&quot;Cambria Math&quot; w:cs=&quot;Arial&quot;/&gt;&lt;wx:font wx:val=&quot;Cambria Math&quot;/&gt;&lt;w:i/&gt;&lt;w:sz w:val=&quot;24&quot;/&gt;&lt;w:sz-cs w:val=&quot;24&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EB300C">
        <w:fldChar w:fldCharType="end"/>
      </w:r>
      <w:r w:rsidRPr="00EB300C">
        <w:t>,</w:t>
      </w:r>
      <w:r w:rsidR="00481170">
        <w:t xml:space="preserve">                                                                                            </w:t>
      </w:r>
      <w:r w:rsidRPr="00EB300C">
        <w:t xml:space="preserve"> (</w:t>
      </w:r>
      <w:r w:rsidR="00481170">
        <w:t>5</w:t>
      </w:r>
      <w:r w:rsidRPr="00EB300C">
        <w:t>)</w:t>
      </w:r>
    </w:p>
    <w:p w14:paraId="1B92C8A0" w14:textId="77777777" w:rsidR="00414CC7" w:rsidRPr="00EB300C" w:rsidRDefault="00414CC7" w:rsidP="00437E6A">
      <w:pPr>
        <w:ind w:firstLine="426"/>
      </w:pPr>
    </w:p>
    <w:p w14:paraId="70117485" w14:textId="21F18B93" w:rsidR="00437E6A" w:rsidRPr="00EB300C" w:rsidRDefault="00437E6A" w:rsidP="00481170">
      <w:pPr>
        <w:spacing w:line="240" w:lineRule="auto"/>
        <w:ind w:firstLine="425"/>
        <w:contextualSpacing/>
        <w:jc w:val="both"/>
      </w:pPr>
      <w:r w:rsidRPr="00EB300C">
        <w:t xml:space="preserve">где </w:t>
      </w:r>
      <w:r w:rsidRPr="00EB300C">
        <w:rPr>
          <w:i/>
          <w:lang w:val="en-US"/>
        </w:rPr>
        <w:t>M</w:t>
      </w:r>
      <w:r w:rsidRPr="00EB300C">
        <w:rPr>
          <w:i/>
          <w:vertAlign w:val="superscript"/>
        </w:rPr>
        <w:t>мах</w:t>
      </w:r>
      <w:r w:rsidRPr="00EB300C">
        <w:rPr>
          <w:i/>
          <w:vertAlign w:val="subscript"/>
        </w:rPr>
        <w:t>П</w:t>
      </w:r>
      <w:r w:rsidRPr="00EB300C">
        <w:t xml:space="preserve"> </w:t>
      </w:r>
      <w:r w:rsidRPr="00EB300C">
        <w:fldChar w:fldCharType="begin"/>
      </w:r>
      <w:r w:rsidRPr="00EB300C">
        <w:instrText xml:space="preserve"> QUOTE </w:instrText>
      </w:r>
      <w:r w:rsidR="0086737E">
        <w:rPr>
          <w:noProof/>
          <w:position w:val="-11"/>
        </w:rPr>
        <w:pict w14:anchorId="5A26F89D">
          <v:shape id="_x0000_i1031" type="#_x0000_t75" alt="" style="width:28.5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86A73&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86A73&quot; wsp:rsidP=&quot;00686A73&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Ь&lt;/m:t&gt;&lt;/m:r&gt;&lt;/m:e&gt;&lt;m:sub&gt;&lt;m:r&gt;&lt;w:rPr&gt;&lt;w:rFonts w:ascii=&quot;Cambria Math&quot; w:h-ansi=&quot;Cambria Math&quot; w:cs=&quot;Arial&quot;/&gt;&lt;wx:font wx:val=&quot;Cambria Math&quot;/&gt;&lt;w:i/&gt;&lt;w:sz w:val=&quot;24&quot;/&gt;&lt;w:sz-cs w:val=&quot;24&quot;/&gt;&lt;/w:rPr&gt;&lt;m:t&gt;–њ&lt;/m:t&gt;&lt;/m:r&gt;&lt;/m:sub&gt;&lt;m:sup&gt;&lt;m:r&gt;&lt;w:rPr&gt;&lt;w:rFonts w:ascii=&quot;Cambria Math&quot; w:h-ansi=&quot;Cambria Math&quot; w:cs=&quot;Arial&quot;/&gt;&lt;wx:font wx:val=&quot;Cambria Math&quot;/&gt;&lt;w:i/&gt;&lt;w:sz w:val=&quot;24&quot;/&gt;&lt;w:sz-cs w:val=&quot;24&quot;/&gt;&lt;/w:rPr&gt;&lt;m:t&gt;ma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EB300C">
        <w:instrText xml:space="preserve"> </w:instrText>
      </w:r>
      <w:r w:rsidRPr="00EB300C">
        <w:fldChar w:fldCharType="separate"/>
      </w:r>
      <w:r w:rsidR="0086737E">
        <w:rPr>
          <w:noProof/>
          <w:position w:val="-11"/>
        </w:rPr>
        <w:pict w14:anchorId="7668E0EA">
          <v:shape id="_x0000_i1032" type="#_x0000_t75" alt="" style="width:28.5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86A73&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86A73&quot; wsp:rsidP=&quot;00686A73&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Ь&lt;/m:t&gt;&lt;/m:r&gt;&lt;/m:e&gt;&lt;m:sub&gt;&lt;m:r&gt;&lt;w:rPr&gt;&lt;w:rFonts w:ascii=&quot;Cambria Math&quot; w:h-ansi=&quot;Cambria Math&quot; w:cs=&quot;Arial&quot;/&gt;&lt;wx:font wx:val=&quot;Cambria Math&quot;/&gt;&lt;w:i/&gt;&lt;w:sz w:val=&quot;24&quot;/&gt;&lt;w:sz-cs w:val=&quot;24&quot;/&gt;&lt;/w:rPr&gt;&lt;m:t&gt;–њ&lt;/m:t&gt;&lt;/m:r&gt;&lt;/m:sub&gt;&lt;m:sup&gt;&lt;m:r&gt;&lt;w:rPr&gt;&lt;w:rFonts w:ascii=&quot;Cambria Math&quot; w:h-ansi=&quot;Cambria Math&quot; w:cs=&quot;Arial&quot;/&gt;&lt;wx:font wx:val=&quot;Cambria Math&quot;/&gt;&lt;w:i/&gt;&lt;w:sz w:val=&quot;24&quot;/&gt;&lt;w:sz-cs w:val=&quot;24&quot;/&gt;&lt;/w:rPr&gt;&lt;m:t&gt;max&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EB300C">
        <w:fldChar w:fldCharType="end"/>
      </w:r>
      <w:r w:rsidRPr="00EB300C">
        <w:t>– масса теплоносителя, израсходованного на подпитку системы теплоснабжения, на определённый вывод тепловой сети в сутки максимального расхода теплоносителя на подпитку системы теплоснабжения, т/сутки;</w:t>
      </w:r>
    </w:p>
    <w:p w14:paraId="68B005DB" w14:textId="77777777" w:rsidR="00437E6A" w:rsidRPr="00EB300C" w:rsidRDefault="00437E6A" w:rsidP="00481170">
      <w:pPr>
        <w:spacing w:line="240" w:lineRule="auto"/>
        <w:ind w:firstLine="425"/>
        <w:contextualSpacing/>
      </w:pPr>
      <w:r w:rsidRPr="00EB300C">
        <w:rPr>
          <w:i/>
          <w:lang w:val="en-US"/>
        </w:rPr>
        <w:t>h</w:t>
      </w:r>
      <w:r w:rsidRPr="00EB300C">
        <w:rPr>
          <w:i/>
          <w:vertAlign w:val="subscript"/>
        </w:rPr>
        <w:t>ГВ</w:t>
      </w:r>
      <w:r w:rsidRPr="00EB300C">
        <w:t xml:space="preserve"> – удельная энтальпия горячей воды, ккал/кг;</w:t>
      </w:r>
    </w:p>
    <w:p w14:paraId="43DD7FFF" w14:textId="1BCE4D14" w:rsidR="00437E6A" w:rsidRPr="00EB300C" w:rsidRDefault="00437E6A" w:rsidP="00481170">
      <w:pPr>
        <w:spacing w:line="240" w:lineRule="auto"/>
        <w:ind w:firstLine="425"/>
        <w:contextualSpacing/>
      </w:pPr>
      <w:r w:rsidRPr="00EB300C">
        <w:rPr>
          <w:i/>
          <w:lang w:val="en-US"/>
        </w:rPr>
        <w:t>h</w:t>
      </w:r>
      <w:r w:rsidRPr="00EB300C">
        <w:rPr>
          <w:i/>
          <w:vertAlign w:val="subscript"/>
        </w:rPr>
        <w:t>ХВ</w:t>
      </w:r>
      <w:r w:rsidRPr="00EB300C">
        <w:t xml:space="preserve"> – то же, что и в формуле (</w:t>
      </w:r>
      <w:r w:rsidR="00481170">
        <w:t>2</w:t>
      </w:r>
      <w:r w:rsidRPr="00EB300C">
        <w:t>), ккал/кг.</w:t>
      </w:r>
    </w:p>
    <w:p w14:paraId="23842085" w14:textId="7AD52554" w:rsidR="00437E6A" w:rsidRDefault="00437E6A" w:rsidP="00481170">
      <w:pPr>
        <w:spacing w:line="240" w:lineRule="auto"/>
        <w:ind w:firstLine="425"/>
        <w:contextualSpacing/>
        <w:jc w:val="both"/>
      </w:pPr>
      <w:r w:rsidRPr="00EB300C">
        <w:t>Величина отпуска тепловой энергии, расходуемой на отопление и вентиляцию, (</w:t>
      </w:r>
      <w:r w:rsidRPr="00EB300C">
        <w:rPr>
          <w:i/>
          <w:lang w:val="en-US"/>
        </w:rPr>
        <w:t>Q</w:t>
      </w:r>
      <w:r w:rsidRPr="00EB300C">
        <w:rPr>
          <w:i/>
          <w:vertAlign w:val="superscript"/>
        </w:rPr>
        <w:t>ОВ</w:t>
      </w:r>
      <w:r w:rsidRPr="00EB300C">
        <w:rPr>
          <w:i/>
          <w:vertAlign w:val="subscript"/>
        </w:rPr>
        <w:t>И</w:t>
      </w:r>
      <w:r w:rsidRPr="00EB300C">
        <w:t>, Гкал), рассчитывается по формуле:</w:t>
      </w:r>
    </w:p>
    <w:p w14:paraId="5E060638" w14:textId="77777777" w:rsidR="00414CC7" w:rsidRPr="00EB300C" w:rsidRDefault="00414CC7" w:rsidP="00437E6A">
      <w:pPr>
        <w:ind w:firstLine="426"/>
        <w:contextualSpacing/>
        <w:jc w:val="both"/>
      </w:pPr>
    </w:p>
    <w:p w14:paraId="1EE061B7" w14:textId="5C05E355" w:rsidR="00437E6A" w:rsidRDefault="00437E6A" w:rsidP="00437E6A">
      <w:pPr>
        <w:ind w:firstLine="426"/>
      </w:pPr>
      <w:r w:rsidRPr="00EB300C">
        <w:rPr>
          <w:lang w:val="en-US"/>
        </w:rPr>
        <w:t>Q</w:t>
      </w:r>
      <w:r w:rsidRPr="00EB300C">
        <w:rPr>
          <w:vertAlign w:val="superscript"/>
        </w:rPr>
        <w:t>ОВ</w:t>
      </w:r>
      <w:r w:rsidRPr="00EB300C">
        <w:rPr>
          <w:vertAlign w:val="subscript"/>
        </w:rPr>
        <w:t>И</w:t>
      </w:r>
      <w:r w:rsidRPr="00EB300C">
        <w:t xml:space="preserve"> = </w:t>
      </w:r>
      <w:r w:rsidRPr="00EB300C">
        <w:rPr>
          <w:lang w:val="en-US"/>
        </w:rPr>
        <w:t>Q</w:t>
      </w:r>
      <w:r w:rsidRPr="00EB300C">
        <w:rPr>
          <w:vertAlign w:val="subscript"/>
        </w:rPr>
        <w:t xml:space="preserve">И </w:t>
      </w:r>
      <w:r w:rsidRPr="00EB300C">
        <w:t xml:space="preserve">– </w:t>
      </w:r>
      <w:r w:rsidRPr="00EB300C">
        <w:rPr>
          <w:lang w:val="en-US"/>
        </w:rPr>
        <w:t>Q</w:t>
      </w:r>
      <w:r w:rsidRPr="00EB300C">
        <w:rPr>
          <w:vertAlign w:val="superscript"/>
        </w:rPr>
        <w:t>ГВС</w:t>
      </w:r>
      <w:r w:rsidRPr="00EB300C">
        <w:rPr>
          <w:vertAlign w:val="subscript"/>
        </w:rPr>
        <w:t>И</w:t>
      </w:r>
      <w:r w:rsidRPr="00EB300C">
        <w:t>,</w:t>
      </w:r>
      <w:r w:rsidR="00481170">
        <w:t xml:space="preserve">                                                                                                                   </w:t>
      </w:r>
      <w:r w:rsidRPr="00EB300C">
        <w:t xml:space="preserve"> (</w:t>
      </w:r>
      <w:r w:rsidR="00162BCA">
        <w:t>6</w:t>
      </w:r>
      <w:r w:rsidRPr="00EB300C">
        <w:t>)</w:t>
      </w:r>
    </w:p>
    <w:p w14:paraId="5AC8BA7C" w14:textId="77777777" w:rsidR="00414CC7" w:rsidRPr="00EB300C" w:rsidRDefault="00414CC7" w:rsidP="00437E6A">
      <w:pPr>
        <w:ind w:firstLine="426"/>
      </w:pPr>
    </w:p>
    <w:p w14:paraId="21116354" w14:textId="2B4BE8AC" w:rsidR="00437E6A" w:rsidRDefault="00437E6A" w:rsidP="00162BCA">
      <w:pPr>
        <w:spacing w:line="240" w:lineRule="auto"/>
        <w:contextualSpacing/>
        <w:jc w:val="both"/>
      </w:pPr>
      <w:r w:rsidRPr="00C70064">
        <w:t xml:space="preserve">Если за рассматриваемый отопительный период были зарегистрированы расчётные температуры наружного воздуха, принимаемые для проектирования систем отопления и вентиляции, тогда фактическая нагрузка рассматриваемого вывода источника тепловой энергии </w:t>
      </w:r>
      <w:r w:rsidRPr="00C70064">
        <w:rPr>
          <w:i/>
          <w:lang w:val="en-US"/>
        </w:rPr>
        <w:t>Q</w:t>
      </w:r>
      <w:r w:rsidRPr="00C70064">
        <w:rPr>
          <w:i/>
          <w:vertAlign w:val="superscript"/>
        </w:rPr>
        <w:t>ф</w:t>
      </w:r>
      <w:r w:rsidRPr="00C70064">
        <w:rPr>
          <w:i/>
          <w:vertAlign w:val="subscript"/>
        </w:rPr>
        <w:t>И</w:t>
      </w:r>
      <w:r w:rsidRPr="00C70064">
        <w:t>, Гкал/ч, рассчитывается по формуле:</w:t>
      </w:r>
    </w:p>
    <w:p w14:paraId="1A29EB53" w14:textId="77777777" w:rsidR="00414CC7" w:rsidRPr="00EB300C" w:rsidRDefault="00414CC7" w:rsidP="00437E6A">
      <w:pPr>
        <w:ind w:firstLine="426"/>
        <w:contextualSpacing/>
        <w:jc w:val="both"/>
      </w:pPr>
    </w:p>
    <w:p w14:paraId="331C49AF" w14:textId="71D10A6D" w:rsidR="00437E6A" w:rsidRDefault="00437E6A" w:rsidP="00437E6A">
      <w:pPr>
        <w:ind w:firstLine="426"/>
      </w:pPr>
      <w:r w:rsidRPr="00EB300C">
        <w:t xml:space="preserve"> </w:t>
      </w:r>
      <w:r w:rsidRPr="00EB300C">
        <w:rPr>
          <w:lang w:val="en-US"/>
        </w:rPr>
        <w:t>Q</w:t>
      </w:r>
      <w:r w:rsidRPr="00EB300C">
        <w:rPr>
          <w:vertAlign w:val="superscript"/>
        </w:rPr>
        <w:t>ф</w:t>
      </w:r>
      <w:r w:rsidRPr="00EB300C">
        <w:rPr>
          <w:vertAlign w:val="subscript"/>
        </w:rPr>
        <w:t>И</w:t>
      </w:r>
      <w:r w:rsidRPr="00EB300C">
        <w:t xml:space="preserve"> = </w:t>
      </w:r>
      <w:r w:rsidRPr="00EB300C">
        <w:rPr>
          <w:lang w:val="en-US"/>
        </w:rPr>
        <w:t>Q</w:t>
      </w:r>
      <w:r w:rsidRPr="00EB300C">
        <w:rPr>
          <w:vertAlign w:val="superscript"/>
        </w:rPr>
        <w:t>сут</w:t>
      </w:r>
      <w:r w:rsidRPr="00EB300C">
        <w:rPr>
          <w:vertAlign w:val="subscript"/>
        </w:rPr>
        <w:t>И</w:t>
      </w:r>
      <w:r w:rsidRPr="00EB300C">
        <w:t xml:space="preserve">/24, </w:t>
      </w:r>
      <w:r w:rsidR="00162BCA">
        <w:t xml:space="preserve">                                                                                                                         </w:t>
      </w:r>
      <w:r w:rsidRPr="00EB300C">
        <w:t>(</w:t>
      </w:r>
      <w:r w:rsidR="00162BCA">
        <w:t>7</w:t>
      </w:r>
      <w:r w:rsidRPr="00EB300C">
        <w:t>)</w:t>
      </w:r>
    </w:p>
    <w:p w14:paraId="012EC8AC" w14:textId="77777777" w:rsidR="00414CC7" w:rsidRPr="00EB300C" w:rsidRDefault="00414CC7" w:rsidP="00437E6A">
      <w:pPr>
        <w:ind w:firstLine="426"/>
      </w:pPr>
    </w:p>
    <w:p w14:paraId="5F4392F1" w14:textId="77777777" w:rsidR="00437E6A" w:rsidRPr="00EB300C" w:rsidRDefault="00437E6A" w:rsidP="00162BCA">
      <w:pPr>
        <w:spacing w:line="240" w:lineRule="auto"/>
        <w:contextualSpacing/>
        <w:jc w:val="both"/>
      </w:pPr>
      <w:r w:rsidRPr="00EB300C">
        <w:t xml:space="preserve">где </w:t>
      </w:r>
      <w:r w:rsidRPr="00EB300C">
        <w:rPr>
          <w:i/>
          <w:lang w:val="en-US"/>
        </w:rPr>
        <w:t>Q</w:t>
      </w:r>
      <w:r w:rsidRPr="00EB300C">
        <w:rPr>
          <w:i/>
          <w:vertAlign w:val="superscript"/>
        </w:rPr>
        <w:t>сут</w:t>
      </w:r>
      <w:r w:rsidRPr="00EB300C">
        <w:rPr>
          <w:i/>
          <w:vertAlign w:val="subscript"/>
        </w:rPr>
        <w:t>И</w:t>
      </w:r>
      <w:r w:rsidRPr="00EB300C">
        <w:t xml:space="preserve"> – количество тепловой энергии, Гкал/сут, отпущенное источником тепловой энергии по данному выводу тепловой сети, рассчитанное по показаниям приборов учёта тепловой энергии за сутки со среднесуточной температурой наружного воздуха.</w:t>
      </w:r>
    </w:p>
    <w:p w14:paraId="3E69159F" w14:textId="4E560780" w:rsidR="00437E6A" w:rsidRDefault="00437E6A" w:rsidP="00162BCA">
      <w:pPr>
        <w:spacing w:line="240" w:lineRule="auto"/>
        <w:ind w:firstLine="426"/>
        <w:contextualSpacing/>
        <w:jc w:val="both"/>
      </w:pPr>
      <w:r w:rsidRPr="00C70064">
        <w:t xml:space="preserve">Если за рассматриваемый отопительный период расчётные температуры наружного воздуха, принимаемые для проектирования систем отопления и вентиляции зарегистрированы не были, значение расчётного расхода (отпуска) тепловой энергии </w:t>
      </w:r>
      <w:r w:rsidRPr="00C70064">
        <w:fldChar w:fldCharType="begin"/>
      </w:r>
      <w:r w:rsidRPr="00C70064">
        <w:instrText xml:space="preserve"> QUOTE </w:instrText>
      </w:r>
      <w:r w:rsidR="0086737E">
        <w:rPr>
          <w:noProof/>
          <w:position w:val="-14"/>
        </w:rPr>
        <w:pict w14:anchorId="241C8D1B">
          <v:shape id="_x0000_i1033" type="#_x0000_t75" alt="" style="width:12.75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B52BA&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AB52BA&quot; wsp:rsidP=&quot;00AB52BA&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Q&lt;/m:t&gt;&lt;/m:r&gt;&lt;/m:e&gt;&lt;m:sub&gt;&lt;m:r&gt;&lt;m:rPr&gt;&lt;m:sty m:val=&quot;p&quot;/&gt;&lt;/m:rPr&gt;&lt;w:rPr&gt;&lt;w:rFonts w:ascii=&quot;Cambria Math&quot; w:h-ansi=&quot;Cambria Math&quot; w:cs=&quot;Arial&quot;/&gt;&lt;wx:font wx:val=&quot;Cambria Math&quot;/&gt;&lt;w:sz w:val=&quot;24&quot;/&gt;&lt;w:sz-cs w:val=&quot;24&quot;/&gt;&lt;/w:rPr&gt;&lt;m:t&gt;–Ш&lt;/m:t&gt;&lt;/m:r&gt;&lt;/m:sub&gt;&lt;m:sup&gt;&lt;m:r&gt;&lt;m:rPr&gt;&lt;m:sty m:val=&quot;p&quot;/&gt;&lt;/m:rPr&gt;&lt;w:rPr&gt;&lt;w:rFonts w:ascii=&quot;Cambria Math&quot; w:h-ansi=&quot;Cambria Math&quot; w:cs=&quot;Arial&quot;/&gt;&lt;wx:font wx:val=&quot;Cambria Math&quot;/&gt;&lt;w:sz w:val=&quot;24&quot;/&gt;&lt;w:sz-cs w:val=&quot;24&quot;/&gt;&lt;/w:rPr&gt;&lt;m:t&gt;—А&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C70064">
        <w:instrText xml:space="preserve"> </w:instrText>
      </w:r>
      <w:r w:rsidRPr="00C70064">
        <w:fldChar w:fldCharType="separate"/>
      </w:r>
      <w:r w:rsidR="0086737E">
        <w:rPr>
          <w:noProof/>
          <w:position w:val="-14"/>
        </w:rPr>
        <w:pict w14:anchorId="098F66B7">
          <v:shape id="_x0000_i1034" type="#_x0000_t75" alt="" style="width:12.75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B52BA&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AB52BA&quot; wsp:rsidP=&quot;00AB52BA&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Q&lt;/m:t&gt;&lt;/m:r&gt;&lt;/m:e&gt;&lt;m:sub&gt;&lt;m:r&gt;&lt;m:rPr&gt;&lt;m:sty m:val=&quot;p&quot;/&gt;&lt;/m:rPr&gt;&lt;w:rPr&gt;&lt;w:rFonts w:ascii=&quot;Cambria Math&quot; w:h-ansi=&quot;Cambria Math&quot; w:cs=&quot;Arial&quot;/&gt;&lt;wx:font wx:val=&quot;Cambria Math&quot;/&gt;&lt;w:sz w:val=&quot;24&quot;/&gt;&lt;w:sz-cs w:val=&quot;24&quot;/&gt;&lt;/w:rPr&gt;&lt;m:t&gt;–Ш&lt;/m:t&gt;&lt;/m:r&gt;&lt;/m:sub&gt;&lt;m:sup&gt;&lt;m:r&gt;&lt;m:rPr&gt;&lt;m:sty m:val=&quot;p&quot;/&gt;&lt;/m:rPr&gt;&lt;w:rPr&gt;&lt;w:rFonts w:ascii=&quot;Cambria Math&quot; w:h-ansi=&quot;Cambria Math&quot; w:cs=&quot;Arial&quot;/&gt;&lt;wx:font wx:val=&quot;Cambria Math&quot;/&gt;&lt;w:sz w:val=&quot;24&quot;/&gt;&lt;w:sz-cs w:val=&quot;24&quot;/&gt;&lt;/w:rPr&gt;&lt;m:t&gt;—А&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C70064">
        <w:fldChar w:fldCharType="end"/>
      </w:r>
      <w:r w:rsidRPr="00C70064">
        <w:t>, Гкал/час, рассчитывается по формуле :</w:t>
      </w:r>
    </w:p>
    <w:p w14:paraId="1EF0D763" w14:textId="77777777" w:rsidR="00414CC7" w:rsidRPr="00EB300C" w:rsidRDefault="00414CC7" w:rsidP="00437E6A">
      <w:pPr>
        <w:ind w:firstLine="426"/>
        <w:contextualSpacing/>
        <w:jc w:val="both"/>
      </w:pPr>
    </w:p>
    <w:p w14:paraId="606F4815" w14:textId="4E97E000" w:rsidR="00437E6A" w:rsidRPr="00EB300C" w:rsidRDefault="00437E6A" w:rsidP="00437E6A">
      <w:pPr>
        <w:ind w:firstLine="426"/>
      </w:pPr>
      <w:r w:rsidRPr="00EB300C">
        <w:fldChar w:fldCharType="begin"/>
      </w:r>
      <w:r w:rsidRPr="00EB300C">
        <w:instrText xml:space="preserve"> QUOTE </w:instrText>
      </w:r>
      <w:r w:rsidR="0086737E">
        <w:rPr>
          <w:noProof/>
          <w:position w:val="-28"/>
        </w:rPr>
        <w:pict w14:anchorId="12D0833B">
          <v:shape id="_x0000_i1035" type="#_x0000_t75" alt="" style="width:112.5pt;height:28.5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1441B&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1441B&quot; wsp:rsidP=&quot;0061441B&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up&gt;&lt;m:r&gt;&lt;w:rPr&gt;&lt;w:rFonts w:ascii=&quot;Cambria Math&quot; w:h-ansi=&quot;Cambria Math&quot; w:cs=&quot;Arial&quot;/&gt;&lt;wx:font wx:val=&quot;Cambria Math&quot;/&gt;&lt;w:i/&gt;&lt;w:sz w:val=&quot;24&quot;/&gt;&lt;w:sz-cs w:val=&quot;24&quot;/&gt;&lt;/w:rPr&gt;&lt;m:t&gt;—А&lt;/m:t&gt;&lt;/m:r&gt;&lt;/m:sup&gt;&lt;/m:sSubSup&gt;&lt;m:sSubSup&gt;&lt;m:sSubSupPr&gt;&lt;m:ctrlPr&gt;&lt;w:rPr&gt;&lt;w:rFonts w:ascii=&quot;Cambria Math&quot; w:h-ansi=&quot;Cambria Math&quot; w:cs=&quot;Arial&quot;/&gt;&lt;wx:font wx:val=&quot;Cambria Math&quot;/&gt;&lt;w:sz w:val=&quot;24&quot;/&gt;&lt;w:sz-cs w:val=&quot;24&quot;/&gt;&lt;/w:rPr&gt;&lt;/m:ctrlPr&gt;&lt;/m:sSubSupPr&gt;&lt;m:e&gt;&lt;m:r&gt;&lt;m:rPr&gt;&lt;m:sty m:val=&quot;p&quot;/&gt;&lt;/m:rPr&gt;&lt;w:rPr&gt;&lt;w:rFonts w:ascii=&quot;Cambria Math&quot; w:h-ansi=&quot;Cambria Math&quot; w:cs=&quot;Arial&quot;/&gt;&lt;wx:font wx:val=&quot;Cambria Math&quot;/&gt;&lt;w:sz w:val=&quot;24&quot;/&gt;&lt;w:sz-cs w:val=&quot;24&quot;/&gt;&lt;/w:rPr&gt;&lt;m:t&gt;=&lt;/m:t&gt;&lt;/m:r&gt;&lt;m:r&gt;&lt;w:rPr&gt;&lt;w:rFonts w:ascii=&quot;Cambria Math&quot; w:h-ansi=&quot;Cambria Math&quot; w:cs=&quot;Arial&quot;/&gt;&lt;wx:font wx:val=&quot;Cambria Math&quot;/&gt;&lt;w:i/&gt;&lt;w:sz w:val=&quot;24&quot;/&gt;&lt;w:sz-cs w:val=&quot;24&quot;/&gt;&lt;/w:rPr&gt;&lt;m:t&gt;Q&lt;/m:t&gt;&lt;/m:r&gt;&lt;/m:e&gt;&lt;m:sub&gt;&lt;m:r&gt;&lt;m:rPr&gt;&lt;m:sty m:val=&quot;p&quot;/&gt;&lt;/m:rPr&gt;&lt;w:rPr&gt;&lt;w:rFonts w:ascii=&quot;Cambria Math&quot; w:h-ansi=&quot;Cambria Math&quot; w:cs=&quot;Arial&quot;/&gt;&lt;wx:font wx:val=&quot;Cambria Math&quot;/&gt;&lt;w:sz w:val=&quot;24&quot;/&gt;&lt;w:sz-cs w:val=&quot;24&quot;/&gt;&lt;/w:rPr&gt;&lt;m:t&gt;–Ш&lt;/m:t&gt;&lt;/m:r&gt;&lt;/m:sub&gt;&lt;m:sup&gt;&lt;m:r&gt;&lt;m:rPr&gt;&lt;m:sty m:val=&quot;p&quot;/&gt;&lt;/m:rPr&gt;&lt;w:rPr&gt;&lt;w:rFonts w:ascii=&quot;Cambria Math&quot; w:h-ansi=&quot;Cambria Math&quot; w:cs=&quot;Arial&quot;/&gt;&lt;wx:font wx:val=&quot;Cambria Math&quot;/&gt;&lt;w:sz w:val=&quot;24&quot;/&gt;&lt;w:sz-cs w:val=&quot;24&quot;/&gt;&lt;/w:rPr&gt;&lt;m:t&gt;—А&lt;/m:t&gt;&lt;/m:r&gt;&lt;m:r&gt;&lt;w:rPr&gt;&lt;w:rFonts w:ascii=&quot;Cambria Math&quot; w:h-ansi=&quot;Cambria Math&quot; w:cs=&quot;Arial&quot;/&gt;&lt;wx:font wx:val=&quot;Cambria Math&quot;/&gt;&lt;w:i/&gt;&lt;w:sz w:val=&quot;24&quot;/&gt;&lt;w:sz-cs w:val=&quot;24&quot;/&gt;&lt;/w:rPr&gt;&lt;m:t&gt;.–Ю–Т.j&lt;/m:t&gt;&lt;/m:r&gt;&lt;/m:sup&gt;&lt;/m:sSubSup&gt;&lt;m:r&gt;&lt;w:rPr&gt;&lt;w:rFonts w:ascii=&quot;Cambria Math&quot; w:h-ansi=&quot;Cambria Math&quot; w:cs=&quot;Arial&quot;/&gt;&lt;wx:font wx:val=&quot;Cambria Math&quot;/&gt;&lt;w:i/&gt;&lt;w:sz w:val=&quot;24&quot;/&gt;&lt;w:sz-cs w:val=&quot;24&quot;/&gt;&lt;/w:rPr&gt;&lt;m:t&gt;вИЩ&lt;/m:t&gt;&lt;/m:r&gt;&lt;m:f&gt;&lt;m:fPr&gt;&lt;m:ctrlPr&gt;&lt;w:rPr&gt;&lt;w:rFonts w:ascii=&quot;Cambria Math&quot; w:h-ansi=&quot;Cambria Math&quot; w:cs=&quot;Arial&quot;/&gt;&lt;wx:font wx:val=&quot;Cambria Math&quot;/&gt;&lt;w:sz w:val=&quot;24&quot;/&gt;&lt;w:sz-cs w:val=&quot;24&quot;/&gt;&lt;/w:rPr&gt;&lt;/m:ctrlPr&gt;&lt;/m:fPr&gt;&lt;m:num&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А&lt;/m:t&gt;&lt;/m:r&gt;&lt;/m:sub&gt;&lt;/m:sSub&gt;&lt;m:r&gt;&lt;m:rPr&gt;&lt;m:sty m:val=&quot;p&quot;/&gt;&lt;/m:rPr&gt;&lt;w:rPr&gt;&lt;w:rFonts w:ascii=&quot;Cambria Math&quot; w:h-ansi=&quot;Cambria Math&quot; w:cs=&quot;Arial&quot;/&gt;&lt;wx:font wx:val=&quot;Cambria Math&quot;/&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r&gt;&lt;m:rPr&gt;&lt;m:sty m:val=&quot;p&quot;/&gt;&lt;/m:rPr&gt;&lt;w:rPr&gt;&lt;w:rFonts w:ascii=&quot;Cambria Math&quot; w:h-ansi=&quot;Cambria Math&quot; w:cs=&quot;Arial&quot;/&gt;&lt;wx:font wx:val=&quot;Cambria Math&quot;/&gt;&lt;w:sz w:val=&quot;24&quot;/&gt;&lt;w:sz-cs w:val=&quot;24&quot;/&gt;&lt;/w:rPr&gt;&lt;m:t&gt;)&lt;/m:t&gt;&lt;/m:r&gt;&lt;/m:num&gt;&lt;m:den&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А&lt;/m:t&gt;&lt;/m:r&gt;&lt;/m:sub&gt;&lt;/m:sSub&gt;&lt;m:r&gt;&lt;m:rPr&gt;&lt;m:sty m:val=&quot;p&quot;/&gt;&lt;/m:rPr&gt;&lt;w:rPr&gt;&lt;w:rFonts w:ascii=&quot;Cambria Math&quot; w:h-ansi=&quot;Cambria Math&quot; w:cs=&quot;Arial&quot;/&gt;&lt;wx:font wx:val=&quot;Cambria Math&quot;/&gt;&lt;w:sz w:val=&quot;24&quot;/&gt;&lt;w:sz-cs w:val=&quot;24&quot;/&gt;&lt;/w:rPr&gt;&lt;m:t&gt;-&lt;/m:t&gt;&lt;/m:r&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n.&lt;/m:t&gt;&lt;/m:r&gt;&lt;m:r&gt;&lt;m:rPr&gt;&lt;m:sty m:val=&quot;p&quot;/&gt;&lt;/m:rPr&gt;&lt;w:rPr&gt;&lt;w:rFonts w:ascii=&quot;Cambria Math&quot; w:h-ansi=&quot;Cambria Math&quot; w:cs=&quot;Arial&quot;/&gt;&lt;wx:font wx:val=&quot;Cambria Math&quot;/&gt;&lt;w:sz w:val=&quot;24&quot;/&gt;&lt;w:sz-cs w:val=&quot;24&quot;/&gt;&lt;/w:rPr&gt;&lt;m:t&gt;pj&lt;/m:t&gt;&lt;/m:r&gt;&lt;/m:sub&gt;&lt;m:sup&gt;&lt;m:r&gt;&lt;m:rPr&gt;&lt;m:sty m:val=&quot;p&quot;/&gt;&lt;/m:rPr&gt;&lt;w:rPr&gt;&lt;w:rFonts w:ascii=&quot;Cambria Math&quot; w:h-ansi=&quot;Cambria Math&quot; w:cs=&quot;Arial&quot;/&gt;&lt;wx:font wx:val=&quot;Cambria Math&quot;/&gt;&lt;w:sz w:val=&quot;24&quot;/&gt;&lt;w:sz-cs w:val=&quot;24&quot;/&gt;&lt;/w:rPr&gt;&lt;m:t&gt;—Б—А&lt;/m:t&gt;&lt;/m:r&gt;&lt;/m:sup&gt;&lt;/m:sSubSup&gt;&lt;/m:den&gt;&lt;/m:f&gt;&lt;m:r&gt;&lt;m:rPr&gt;&lt;m:sty m:val=&quot;p&quot;/&gt;&lt;/m:rPr&gt;&lt;w:rPr&gt;&lt;w:rFonts w:ascii=&quot;Cambria Math&quot; w:h-ansi=&quot;Cambria Math&quot; w:cs=&quot;Arial&quot;/&gt;&lt;wx:font wx:val=&quot;Cambria Math&quot;/&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EB300C">
        <w:instrText xml:space="preserve"> </w:instrText>
      </w:r>
      <w:r w:rsidRPr="00EB300C">
        <w:fldChar w:fldCharType="separate"/>
      </w:r>
      <w:r w:rsidR="0086737E">
        <w:rPr>
          <w:noProof/>
          <w:position w:val="-28"/>
        </w:rPr>
        <w:pict w14:anchorId="047A1E99">
          <v:shape id="_x0000_i1036" type="#_x0000_t75" alt="" style="width:112.5pt;height:28.5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1441B&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1441B&quot; wsp:rsidP=&quot;0061441B&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Q&lt;/m:t&gt;&lt;/m:r&gt;&lt;/m:e&gt;&lt;m:sub&gt;&lt;m:r&gt;&lt;w:rPr&gt;&lt;w:rFonts w:ascii=&quot;Cambria Math&quot; w:h-ansi=&quot;Cambria Math&quot; w:cs=&quot;Arial&quot;/&gt;&lt;wx:font wx:val=&quot;Cambria Math&quot;/&gt;&lt;w:i/&gt;&lt;w:sz w:val=&quot;24&quot;/&gt;&lt;w:sz-cs w:val=&quot;24&quot;/&gt;&lt;/w:rPr&gt;&lt;m:t&gt;–Ш&lt;/m:t&gt;&lt;/m:r&gt;&lt;/m:sub&gt;&lt;m:sup&gt;&lt;m:r&gt;&lt;w:rPr&gt;&lt;w:rFonts w:ascii=&quot;Cambria Math&quot; w:h-ansi=&quot;Cambria Math&quot; w:cs=&quot;Arial&quot;/&gt;&lt;wx:font wx:val=&quot;Cambria Math&quot;/&gt;&lt;w:i/&gt;&lt;w:sz w:val=&quot;24&quot;/&gt;&lt;w:sz-cs w:val=&quot;24&quot;/&gt;&lt;/w:rPr&gt;&lt;m:t&gt;—А&lt;/m:t&gt;&lt;/m:r&gt;&lt;/m:sup&gt;&lt;/m:sSubSup&gt;&lt;m:sSubSup&gt;&lt;m:sSubSupPr&gt;&lt;m:ctrlPr&gt;&lt;w:rPr&gt;&lt;w:rFonts w:ascii=&quot;Cambria Math&quot; w:h-ansi=&quot;Cambria Math&quot; w:cs=&quot;Arial&quot;/&gt;&lt;wx:font wx:val=&quot;Cambria Math&quot;/&gt;&lt;w:sz w:val=&quot;24&quot;/&gt;&lt;w:sz-cs w:val=&quot;24&quot;/&gt;&lt;/w:rPr&gt;&lt;/m:ctrlPr&gt;&lt;/m:sSubSupPr&gt;&lt;m:e&gt;&lt;m:r&gt;&lt;m:rPr&gt;&lt;m:sty m:val=&quot;p&quot;/&gt;&lt;/m:rPr&gt;&lt;w:rPr&gt;&lt;w:rFonts w:ascii=&quot;Cambria Math&quot; w:h-ansi=&quot;Cambria Math&quot; w:cs=&quot;Arial&quot;/&gt;&lt;wx:font wx:val=&quot;Cambria Math&quot;/&gt;&lt;w:sz w:val=&quot;24&quot;/&gt;&lt;w:sz-cs w:val=&quot;24&quot;/&gt;&lt;/w:rPr&gt;&lt;m:t&gt;=&lt;/m:t&gt;&lt;/m:r&gt;&lt;m:r&gt;&lt;w:rPr&gt;&lt;w:rFonts w:ascii=&quot;Cambria Math&quot; w:h-ansi=&quot;Cambria Math&quot; w:cs=&quot;Arial&quot;/&gt;&lt;wx:font wx:val=&quot;Cambria Math&quot;/&gt;&lt;w:i/&gt;&lt;w:sz w:val=&quot;24&quot;/&gt;&lt;w:sz-cs w:val=&quot;24&quot;/&gt;&lt;/w:rPr&gt;&lt;m:t&gt;Q&lt;/m:t&gt;&lt;/m:r&gt;&lt;/m:e&gt;&lt;m:sub&gt;&lt;m:r&gt;&lt;m:rPr&gt;&lt;m:sty m:val=&quot;p&quot;/&gt;&lt;/m:rPr&gt;&lt;w:rPr&gt;&lt;w:rFonts w:ascii=&quot;Cambria Math&quot; w:h-ansi=&quot;Cambria Math&quot; w:cs=&quot;Arial&quot;/&gt;&lt;wx:font wx:val=&quot;Cambria Math&quot;/&gt;&lt;w:sz w:val=&quot;24&quot;/&gt;&lt;w:sz-cs w:val=&quot;24&quot;/&gt;&lt;/w:rPr&gt;&lt;m:t&gt;–Ш&lt;/m:t&gt;&lt;/m:r&gt;&lt;/m:sub&gt;&lt;m:sup&gt;&lt;m:r&gt;&lt;m:rPr&gt;&lt;m:sty m:val=&quot;p&quot;/&gt;&lt;/m:rPr&gt;&lt;w:rPr&gt;&lt;w:rFonts w:ascii=&quot;Cambria Math&quot; w:h-ansi=&quot;Cambria Math&quot; w:cs=&quot;Arial&quot;/&gt;&lt;wx:font wx:val=&quot;Cambria Math&quot;/&gt;&lt;w:sz w:val=&quot;24&quot;/&gt;&lt;w:sz-cs w:val=&quot;24&quot;/&gt;&lt;/w:rPr&gt;&lt;m:t&gt;—А&lt;/m:t&gt;&lt;/m:r&gt;&lt;m:r&gt;&lt;w:rPr&gt;&lt;w:rFonts w:ascii=&quot;Cambria Math&quot; w:h-ansi=&quot;Cambria Math&quot; w:cs=&quot;Arial&quot;/&gt;&lt;wx:font wx:val=&quot;Cambria Math&quot;/&gt;&lt;w:i/&gt;&lt;w:sz w:val=&quot;24&quot;/&gt;&lt;w:sz-cs w:val=&quot;24&quot;/&gt;&lt;/w:rPr&gt;&lt;m:t&gt;.–Ю–Т.j&lt;/m:t&gt;&lt;/m:r&gt;&lt;/m:sup&gt;&lt;/m:sSubSup&gt;&lt;m:r&gt;&lt;w:rPr&gt;&lt;w:rFonts w:ascii=&quot;Cambria Math&quot; w:h-ansi=&quot;Cambria Math&quot; w:cs=&quot;Arial&quot;/&gt;&lt;wx:font wx:val=&quot;Cambria Math&quot;/&gt;&lt;w:i/&gt;&lt;w:sz w:val=&quot;24&quot;/&gt;&lt;w:sz-cs w:val=&quot;24&quot;/&gt;&lt;/w:rPr&gt;&lt;m:t&gt;вИЩ&lt;/m:t&gt;&lt;/m:r&gt;&lt;m:f&gt;&lt;m:fPr&gt;&lt;m:ctrlPr&gt;&lt;w:rPr&gt;&lt;w:rFonts w:ascii=&quot;Cambria Math&quot; w:h-ansi=&quot;Cambria Math&quot; w:cs=&quot;Arial&quot;/&gt;&lt;wx:font wx:val=&quot;Cambria Math&quot;/&gt;&lt;w:sz w:val=&quot;24&quot;/&gt;&lt;w:sz-cs w:val=&quot;24&quot;/&gt;&lt;/w:rPr&gt;&lt;/m:ctrlPr&gt;&lt;/m:fPr&gt;&lt;m:num&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А&lt;/m:t&gt;&lt;/m:r&gt;&lt;/m:sub&gt;&lt;/m:sSub&gt;&lt;m:r&gt;&lt;m:rPr&gt;&lt;m:sty m:val=&quot;p&quot;/&gt;&lt;/m:rPr&gt;&lt;w:rPr&gt;&lt;w:rFonts w:ascii=&quot;Cambria Math&quot; w:h-ansi=&quot;Cambria Math&quot; w:cs=&quot;Arial&quot;/&gt;&lt;wx:font wx:val=&quot;Cambria Math&quot;/&gt;&lt;w:sz w:val=&quot;24&quot;/&gt;&lt;w:sz-cs w:val=&quot;24&quot;/&gt;&lt;/w:rPr&gt;&lt;m:t&gt;-(&lt;/m:t&gt;&lt;/m:r&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r&gt;&lt;m:rPr&gt;&lt;m:sty m:val=&quot;p&quot;/&gt;&lt;/m:rPr&gt;&lt;w:rPr&gt;&lt;w:rFonts w:ascii=&quot;Cambria Math&quot; w:h-ansi=&quot;Cambria Math&quot; w:cs=&quot;Arial&quot;/&gt;&lt;wx:font wx:val=&quot;Cambria Math&quot;/&gt;&lt;w:sz w:val=&quot;24&quot;/&gt;&lt;w:sz-cs w:val=&quot;24&quot;/&gt;&lt;/w:rPr&gt;&lt;m:t&gt;)&lt;/m:t&gt;&lt;/m:r&gt;&lt;/m:num&gt;&lt;m:den&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А&lt;/m:t&gt;&lt;/m:r&gt;&lt;/m:sub&gt;&lt;/m:sSub&gt;&lt;m:r&gt;&lt;m:rPr&gt;&lt;m:sty m:val=&quot;p&quot;/&gt;&lt;/m:rPr&gt;&lt;w:rPr&gt;&lt;w:rFonts w:ascii=&quot;Cambria Math&quot; w:h-ansi=&quot;Cambria Math&quot; w:cs=&quot;Arial&quot;/&gt;&lt;wx:font wx:val=&quot;Cambria Math&quot;/&gt;&lt;w:sz w:val=&quot;24&quot;/&gt;&lt;w:sz-cs w:val=&quot;24&quot;/&gt;&lt;/w:rPr&gt;&lt;m:t&gt;-&lt;/m:t&gt;&lt;/m:r&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n.&lt;/m:t&gt;&lt;/m:r&gt;&lt;m:r&gt;&lt;m:rPr&gt;&lt;m:sty m:val=&quot;p&quot;/&gt;&lt;/m:rPr&gt;&lt;w:rPr&gt;&lt;w:rFonts w:ascii=&quot;Cambria Math&quot; w:h-ansi=&quot;Cambria Math&quot; w:cs=&quot;Arial&quot;/&gt;&lt;wx:font wx:val=&quot;Cambria Math&quot;/&gt;&lt;w:sz w:val=&quot;24&quot;/&gt;&lt;w:sz-cs w:val=&quot;24&quot;/&gt;&lt;/w:rPr&gt;&lt;m:t&gt;pj&lt;/m:t&gt;&lt;/m:r&gt;&lt;/m:sub&gt;&lt;m:sup&gt;&lt;m:r&gt;&lt;m:rPr&gt;&lt;m:sty m:val=&quot;p&quot;/&gt;&lt;/m:rPr&gt;&lt;w:rPr&gt;&lt;w:rFonts w:ascii=&quot;Cambria Math&quot; w:h-ansi=&quot;Cambria Math&quot; w:cs=&quot;Arial&quot;/&gt;&lt;wx:font wx:val=&quot;Cambria Math&quot;/&gt;&lt;w:sz w:val=&quot;24&quot;/&gt;&lt;w:sz-cs w:val=&quot;24&quot;/&gt;&lt;/w:rPr&gt;&lt;m:t&gt;—Б—А&lt;/m:t&gt;&lt;/m:r&gt;&lt;/m:sup&gt;&lt;/m:sSubSup&gt;&lt;/m:den&gt;&lt;/m:f&gt;&lt;m:r&gt;&lt;m:rPr&gt;&lt;m:sty m:val=&quot;p&quot;/&gt;&lt;/m:rPr&gt;&lt;w:rPr&gt;&lt;w:rFonts w:ascii=&quot;Cambria Math&quot; w:h-ansi=&quot;Cambria Math&quot; w:cs=&quot;Arial&quot;/&gt;&lt;wx:font wx:val=&quot;Cambria Math&quot;/&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EB300C">
        <w:fldChar w:fldCharType="end"/>
      </w:r>
      <w:r w:rsidRPr="00EB300C">
        <w:t xml:space="preserve">                                                                                                  </w:t>
      </w:r>
      <w:r w:rsidR="00162BCA">
        <w:t xml:space="preserve">           </w:t>
      </w:r>
      <w:r w:rsidRPr="00EB300C">
        <w:t xml:space="preserve">  (</w:t>
      </w:r>
      <w:r w:rsidR="00162BCA">
        <w:t>8</w:t>
      </w:r>
      <w:r w:rsidRPr="00EB300C">
        <w:t>)</w:t>
      </w:r>
    </w:p>
    <w:p w14:paraId="282D26DF" w14:textId="77777777" w:rsidR="00437E6A" w:rsidRDefault="00437E6A" w:rsidP="00437E6A">
      <w:pPr>
        <w:ind w:firstLine="426"/>
        <w:contextualSpacing/>
        <w:jc w:val="both"/>
      </w:pPr>
    </w:p>
    <w:p w14:paraId="6738F94C" w14:textId="77777777" w:rsidR="00437E6A" w:rsidRDefault="007E420C" w:rsidP="00437E6A">
      <w:pPr>
        <w:ind w:firstLine="426"/>
        <w:contextualSpacing/>
        <w:jc w:val="both"/>
      </w:pPr>
      <m:oMathPara>
        <m:oMath>
          <m:sSubSup>
            <m:sSubSupPr>
              <m:ctrlPr>
                <w:rPr>
                  <w:rFonts w:ascii="Cambria Math" w:eastAsiaTheme="minorHAnsi" w:hAnsi="Cambria Math"/>
                  <w:i/>
                </w:rPr>
              </m:ctrlPr>
            </m:sSubSupPr>
            <m:e>
              <m:r>
                <w:rPr>
                  <w:rFonts w:ascii="Cambria Math" w:hAnsi="Cambria Math"/>
                </w:rPr>
                <m:t>Q</m:t>
              </m:r>
            </m:e>
            <m:sub>
              <m:r>
                <w:rPr>
                  <w:rFonts w:ascii="Cambria Math" w:hAnsi="Cambria Math"/>
                </w:rPr>
                <m:t>И</m:t>
              </m:r>
            </m:sub>
            <m:sup>
              <m:r>
                <w:rPr>
                  <w:rFonts w:ascii="Cambria Math" w:hAnsi="Cambria Math"/>
                </w:rPr>
                <m:t>р</m:t>
              </m:r>
            </m:sup>
          </m:sSubSup>
          <m:r>
            <w:rPr>
              <w:rFonts w:ascii="Cambria Math" w:hAnsi="Cambria Math"/>
            </w:rPr>
            <m:t>=</m:t>
          </m:r>
          <m:sSubSup>
            <m:sSubSupPr>
              <m:ctrlPr>
                <w:rPr>
                  <w:rFonts w:ascii="Cambria Math" w:eastAsiaTheme="minorHAnsi" w:hAnsi="Cambria Math"/>
                  <w:i/>
                </w:rPr>
              </m:ctrlPr>
            </m:sSubSupPr>
            <m:e>
              <m:f>
                <m:fPr>
                  <m:ctrlPr>
                    <w:rPr>
                      <w:rFonts w:ascii="Cambria Math" w:eastAsiaTheme="minorHAnsi" w:hAnsi="Cambria Math"/>
                      <w:i/>
                      <w:lang w:val="en-US"/>
                    </w:rPr>
                  </m:ctrlPr>
                </m:fPr>
                <m:num>
                  <m:r>
                    <w:rPr>
                      <w:rFonts w:ascii="Cambria Math" w:hAnsi="Cambria Math"/>
                    </w:rPr>
                    <m:t>1</m:t>
                  </m:r>
                </m:num>
                <m:den>
                  <m:sSub>
                    <m:sSubPr>
                      <m:ctrlPr>
                        <w:rPr>
                          <w:rFonts w:ascii="Cambria Math" w:eastAsiaTheme="minorHAnsi" w:hAnsi="Cambria Math"/>
                          <w:i/>
                          <w:lang w:val="en-US"/>
                        </w:rPr>
                      </m:ctrlPr>
                    </m:sSubPr>
                    <m:e>
                      <m:r>
                        <w:rPr>
                          <w:rFonts w:ascii="Cambria Math" w:hAnsi="Cambria Math"/>
                          <w:lang w:val="en-US"/>
                        </w:rPr>
                        <m:t>q</m:t>
                      </m:r>
                    </m:e>
                    <m:sub>
                      <m:r>
                        <w:rPr>
                          <w:rFonts w:ascii="Cambria Math" w:hAnsi="Cambria Math"/>
                        </w:rPr>
                        <m:t>об</m:t>
                      </m:r>
                    </m:sub>
                  </m:sSub>
                </m:den>
              </m:f>
              <m:r>
                <w:rPr>
                  <w:rFonts w:ascii="Cambria Math" w:hAnsi="Cambria Math"/>
                </w:rPr>
                <m:t>×</m:t>
              </m:r>
              <m:r>
                <w:rPr>
                  <w:rFonts w:ascii="Cambria Math" w:hAnsi="Cambria Math"/>
                  <w:lang w:val="en-US"/>
                </w:rPr>
                <m:t>Q</m:t>
              </m:r>
            </m:e>
            <m:sub>
              <m:r>
                <w:rPr>
                  <w:rFonts w:ascii="Cambria Math" w:hAnsi="Cambria Math"/>
                </w:rPr>
                <m:t>И</m:t>
              </m:r>
            </m:sub>
            <m:sup>
              <m:r>
                <w:rPr>
                  <w:rFonts w:ascii="Cambria Math" w:hAnsi="Cambria Math"/>
                </w:rPr>
                <m:t>р.ОВ.</m:t>
              </m:r>
              <m:r>
                <w:rPr>
                  <w:rFonts w:ascii="Cambria Math" w:hAnsi="Cambria Math"/>
                  <w:lang w:val="en-US"/>
                </w:rPr>
                <m:t>j</m:t>
              </m:r>
            </m:sup>
          </m:sSubSup>
          <m:r>
            <w:rPr>
              <w:rFonts w:ascii="Cambria Math" w:hAnsi="Cambria Math"/>
            </w:rPr>
            <m:t>×</m:t>
          </m:r>
          <m:f>
            <m:fPr>
              <m:ctrlPr>
                <w:rPr>
                  <w:rFonts w:ascii="Cambria Math" w:eastAsiaTheme="minorHAnsi" w:hAnsi="Cambria Math"/>
                  <w:i/>
                </w:rPr>
              </m:ctrlPr>
            </m:fPr>
            <m:num>
              <m:sSub>
                <m:sSubPr>
                  <m:ctrlPr>
                    <w:rPr>
                      <w:rFonts w:ascii="Cambria Math" w:eastAsiaTheme="minorHAnsi" w:hAnsi="Cambria Math"/>
                      <w:i/>
                    </w:rPr>
                  </m:ctrlPr>
                </m:sSubPr>
                <m:e>
                  <m:r>
                    <w:rPr>
                      <w:rFonts w:ascii="Cambria Math" w:hAnsi="Cambria Math"/>
                      <w:lang w:val="en-US"/>
                    </w:rPr>
                    <m:t>t</m:t>
                  </m:r>
                </m:e>
                <m:sub>
                  <m:r>
                    <w:rPr>
                      <w:rFonts w:ascii="Cambria Math" w:hAnsi="Cambria Math"/>
                    </w:rPr>
                    <m:t>в.р</m:t>
                  </m:r>
                </m:sub>
              </m:sSub>
              <m:r>
                <w:rPr>
                  <w:rFonts w:ascii="Cambria Math" w:hAnsi="Cambria Math"/>
                </w:rPr>
                <m:t>-</m:t>
              </m:r>
              <m:sSub>
                <m:sSubPr>
                  <m:ctrlPr>
                    <w:rPr>
                      <w:rFonts w:ascii="Cambria Math" w:eastAsiaTheme="minorHAnsi" w:hAnsi="Cambria Math"/>
                      <w:i/>
                    </w:rPr>
                  </m:ctrlPr>
                </m:sSubPr>
                <m:e>
                  <m:r>
                    <w:rPr>
                      <w:rFonts w:ascii="Cambria Math" w:hAnsi="Cambria Math"/>
                      <w:lang w:val="en-US"/>
                    </w:rPr>
                    <m:t>t</m:t>
                  </m:r>
                </m:e>
                <m:sub>
                  <m:r>
                    <w:rPr>
                      <w:rFonts w:ascii="Cambria Math" w:hAnsi="Cambria Math"/>
                    </w:rPr>
                    <m:t>н.р</m:t>
                  </m:r>
                </m:sub>
              </m:sSub>
            </m:num>
            <m:den>
              <m:sSub>
                <m:sSubPr>
                  <m:ctrlPr>
                    <w:rPr>
                      <w:rFonts w:ascii="Cambria Math" w:eastAsiaTheme="minorHAnsi" w:hAnsi="Cambria Math"/>
                      <w:i/>
                    </w:rPr>
                  </m:ctrlPr>
                </m:sSubPr>
                <m:e>
                  <m:r>
                    <w:rPr>
                      <w:rFonts w:ascii="Cambria Math" w:hAnsi="Cambria Math"/>
                    </w:rPr>
                    <m:t>t</m:t>
                  </m:r>
                </m:e>
                <m:sub>
                  <m:r>
                    <w:rPr>
                      <w:rFonts w:ascii="Cambria Math" w:hAnsi="Cambria Math"/>
                    </w:rPr>
                    <m:t>в.р</m:t>
                  </m:r>
                </m:sub>
              </m:sSub>
              <m:r>
                <w:rPr>
                  <w:rFonts w:ascii="Cambria Math" w:hAnsi="Cambria Math"/>
                </w:rPr>
                <m:t>-</m:t>
              </m:r>
              <m:sSub>
                <m:sSubPr>
                  <m:ctrlPr>
                    <w:rPr>
                      <w:rFonts w:ascii="Cambria Math" w:eastAsiaTheme="minorHAnsi" w:hAnsi="Cambria Math"/>
                      <w:i/>
                    </w:rPr>
                  </m:ctrlPr>
                </m:sSubPr>
                <m:e>
                  <m:r>
                    <w:rPr>
                      <w:rFonts w:ascii="Cambria Math" w:hAnsi="Cambria Math"/>
                    </w:rPr>
                    <m:t>t</m:t>
                  </m:r>
                </m:e>
                <m:sub>
                  <m:r>
                    <w:rPr>
                      <w:rFonts w:ascii="Cambria Math" w:hAnsi="Cambria Math"/>
                    </w:rPr>
                    <m:t>н.ф.</m:t>
                  </m:r>
                  <m:r>
                    <w:rPr>
                      <w:rFonts w:ascii="Cambria Math" w:hAnsi="Cambria Math"/>
                      <w:lang w:val="en-US"/>
                    </w:rPr>
                    <m:t>j</m:t>
                  </m:r>
                </m:sub>
              </m:sSub>
            </m:den>
          </m:f>
        </m:oMath>
      </m:oMathPara>
    </w:p>
    <w:p w14:paraId="0FC0D2F8" w14:textId="77777777" w:rsidR="00437E6A" w:rsidRDefault="00437E6A" w:rsidP="00437E6A">
      <w:pPr>
        <w:ind w:firstLine="426"/>
        <w:contextualSpacing/>
        <w:jc w:val="both"/>
      </w:pPr>
    </w:p>
    <w:p w14:paraId="736A3F52" w14:textId="77777777" w:rsidR="00437E6A" w:rsidRPr="00EB300C" w:rsidRDefault="00437E6A" w:rsidP="00162BCA">
      <w:pPr>
        <w:spacing w:line="240" w:lineRule="auto"/>
        <w:ind w:firstLine="425"/>
        <w:contextualSpacing/>
        <w:jc w:val="both"/>
      </w:pPr>
      <w:r w:rsidRPr="00EB300C">
        <w:t xml:space="preserve">где </w:t>
      </w:r>
      <w:r w:rsidRPr="00EB300C">
        <w:rPr>
          <w:i/>
          <w:lang w:val="en-US"/>
        </w:rPr>
        <w:t>Q</w:t>
      </w:r>
      <w:r w:rsidRPr="00EB300C">
        <w:rPr>
          <w:i/>
          <w:vertAlign w:val="superscript"/>
        </w:rPr>
        <w:t>р.ОВ.j</w:t>
      </w:r>
      <w:r w:rsidRPr="00EB300C">
        <w:rPr>
          <w:i/>
          <w:vertAlign w:val="subscript"/>
        </w:rPr>
        <w:t>И</w:t>
      </w:r>
      <w:r w:rsidRPr="00EB300C">
        <w:t xml:space="preserve">  – достигнутая тепловая нагрузка в горячей воде для целей отопления и вентиляции внешних потребителей в </w:t>
      </w:r>
      <w:r w:rsidRPr="00EB300C">
        <w:rPr>
          <w:i/>
        </w:rPr>
        <w:t>j</w:t>
      </w:r>
      <w:r w:rsidRPr="00EB300C">
        <w:t>-</w:t>
      </w:r>
      <w:r>
        <w:t>е</w:t>
      </w:r>
      <w:r w:rsidRPr="00EB300C">
        <w:t xml:space="preserve"> </w:t>
      </w:r>
      <w:r>
        <w:t>сутки</w:t>
      </w:r>
      <w:r w:rsidRPr="00EB300C">
        <w:t>, Гкал/ч;</w:t>
      </w:r>
    </w:p>
    <w:p w14:paraId="4E0C14B7" w14:textId="58426DAC" w:rsidR="00437E6A" w:rsidRPr="00EB300C" w:rsidRDefault="00437E6A" w:rsidP="00162BCA">
      <w:pPr>
        <w:spacing w:line="240" w:lineRule="auto"/>
        <w:ind w:firstLine="425"/>
        <w:contextualSpacing/>
        <w:jc w:val="both"/>
      </w:pPr>
      <w:r w:rsidRPr="00EB300C">
        <w:rPr>
          <w:i/>
          <w:lang w:val="en-US"/>
        </w:rPr>
        <w:t>t</w:t>
      </w:r>
      <w:r w:rsidRPr="00EB300C">
        <w:rPr>
          <w:i/>
          <w:vertAlign w:val="subscript"/>
        </w:rPr>
        <w:t>в.р</w:t>
      </w:r>
      <w:r w:rsidRPr="00EB300C">
        <w:t xml:space="preserve"> – температура внутри отапливаемого помещения, принимаемая для проектирования систем отопления и вентиляции, ºС; в холодный период года в обслуживаемой зоне жилых помещений температура воздуха принимается равной минимальной из оптимальных температур по </w:t>
      </w:r>
      <w:hyperlink r:id="rId19" w:history="1">
        <w:r w:rsidRPr="00EB300C">
          <w:t>ГОСТ 30494</w:t>
        </w:r>
      </w:hyperlink>
      <w:r w:rsidRPr="00EB300C">
        <w:t xml:space="preserve"> </w:t>
      </w:r>
      <w:r w:rsidRPr="004879ED">
        <w:t xml:space="preserve">, т.е. +20 ºС (п/п «а» п. 5.1 СП 60.13330 </w:t>
      </w:r>
      <w:r w:rsidR="00414CC7">
        <w:t>)</w:t>
      </w:r>
      <w:r w:rsidRPr="004879ED">
        <w:t>;</w:t>
      </w:r>
      <w:r w:rsidRPr="00EB300C">
        <w:t xml:space="preserve"> </w:t>
      </w:r>
    </w:p>
    <w:p w14:paraId="408387EC" w14:textId="62C9E35C" w:rsidR="00437E6A" w:rsidRPr="00EB300C" w:rsidRDefault="00437E6A" w:rsidP="00162BCA">
      <w:pPr>
        <w:spacing w:line="240" w:lineRule="auto"/>
        <w:ind w:firstLine="425"/>
        <w:contextualSpacing/>
        <w:jc w:val="both"/>
      </w:pPr>
      <w:r w:rsidRPr="00EB300C">
        <w:rPr>
          <w:i/>
          <w:lang w:val="en-US"/>
        </w:rPr>
        <w:t>t</w:t>
      </w:r>
      <w:r w:rsidRPr="00EB300C">
        <w:rPr>
          <w:i/>
          <w:vertAlign w:val="subscript"/>
        </w:rPr>
        <w:t>н.р</w:t>
      </w:r>
      <w:r w:rsidRPr="00EB300C">
        <w:t xml:space="preserve"> </w:t>
      </w:r>
      <w:r w:rsidRPr="00EB300C">
        <w:fldChar w:fldCharType="begin"/>
      </w:r>
      <w:r w:rsidRPr="00EB300C">
        <w:instrText xml:space="preserve"> QUOTE </w:instrText>
      </w:r>
      <w:r w:rsidR="0086737E">
        <w:rPr>
          <w:noProof/>
          <w:position w:val="-15"/>
        </w:rPr>
        <w:pict w14:anchorId="19DB2313">
          <v:shape id="_x0000_i1037" type="#_x0000_t75" alt="" style="width:18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4F3D&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F4F3D&quot; wsp:rsidP=&quot;006F4F3D&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EB300C">
        <w:instrText xml:space="preserve"> </w:instrText>
      </w:r>
      <w:r w:rsidRPr="00EB300C">
        <w:fldChar w:fldCharType="separate"/>
      </w:r>
      <w:r w:rsidR="0086737E">
        <w:rPr>
          <w:noProof/>
          <w:position w:val="-15"/>
        </w:rPr>
        <w:pict w14:anchorId="31222AB3">
          <v:shape id="_x0000_i1038" type="#_x0000_t75" alt="" style="width:18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4F3D&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F4F3D&quot; wsp:rsidP=&quot;006F4F3D&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EB300C">
        <w:fldChar w:fldCharType="end"/>
      </w:r>
      <w:r w:rsidRPr="00EB300C">
        <w:t xml:space="preserve"> – температура наружного воздуха, принимаемая для проектирования систем отопления и вентиляции, ºС (для </w:t>
      </w:r>
      <w:r>
        <w:t xml:space="preserve">г. </w:t>
      </w:r>
      <w:r w:rsidR="007E6C6C">
        <w:t>Переславль-Залесский</w:t>
      </w:r>
      <w:r w:rsidRPr="00EB300C">
        <w:t xml:space="preserve"> </w:t>
      </w:r>
      <w:r w:rsidRPr="00EB300C">
        <w:rPr>
          <w:i/>
          <w:lang w:val="en-US"/>
        </w:rPr>
        <w:t>t</w:t>
      </w:r>
      <w:r w:rsidRPr="00EB300C">
        <w:rPr>
          <w:i/>
          <w:vertAlign w:val="subscript"/>
        </w:rPr>
        <w:t>н.р</w:t>
      </w:r>
      <w:r w:rsidRPr="00EB300C">
        <w:t xml:space="preserve"> </w:t>
      </w:r>
      <w:r w:rsidRPr="00EB300C">
        <w:fldChar w:fldCharType="begin"/>
      </w:r>
      <w:r w:rsidRPr="00EB300C">
        <w:instrText xml:space="preserve"> QUOTE </w:instrText>
      </w:r>
      <w:r w:rsidR="0086737E">
        <w:rPr>
          <w:noProof/>
          <w:position w:val="-15"/>
        </w:rPr>
        <w:pict w14:anchorId="06DD5703">
          <v:shape id="_x0000_i1039" type="#_x0000_t75" alt="" style="width:18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4F3D&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F4F3D&quot; wsp:rsidP=&quot;006F4F3D&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EB300C">
        <w:instrText xml:space="preserve"> </w:instrText>
      </w:r>
      <w:r w:rsidRPr="00EB300C">
        <w:fldChar w:fldCharType="separate"/>
      </w:r>
      <w:r w:rsidR="0086737E">
        <w:rPr>
          <w:noProof/>
          <w:position w:val="-15"/>
        </w:rPr>
        <w:pict w14:anchorId="1627C7C4">
          <v:shape id="_x0000_i1040" type="#_x0000_t75" alt="" style="width:18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4F3D&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F4F3D&quot; wsp:rsidP=&quot;006F4F3D&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EB300C">
        <w:fldChar w:fldCharType="end"/>
      </w:r>
      <w:r w:rsidRPr="00EB300C">
        <w:t xml:space="preserve"> = –</w:t>
      </w:r>
      <w:r>
        <w:t>31</w:t>
      </w:r>
      <w:r w:rsidRPr="00EB300C">
        <w:t xml:space="preserve"> ºС (по данным));     </w:t>
      </w:r>
    </w:p>
    <w:p w14:paraId="1102419A" w14:textId="752DAC37" w:rsidR="00437E6A" w:rsidRDefault="00437E6A" w:rsidP="00162BCA">
      <w:pPr>
        <w:spacing w:line="240" w:lineRule="auto"/>
        <w:ind w:firstLine="425"/>
        <w:contextualSpacing/>
        <w:jc w:val="both"/>
      </w:pPr>
      <w:r w:rsidRPr="00EB300C">
        <w:rPr>
          <w:i/>
          <w:lang w:val="en-US"/>
        </w:rPr>
        <w:t>t</w:t>
      </w:r>
      <w:r w:rsidRPr="00EB300C">
        <w:rPr>
          <w:i/>
          <w:vertAlign w:val="superscript"/>
        </w:rPr>
        <w:t>ср</w:t>
      </w:r>
      <w:r w:rsidRPr="00EB300C">
        <w:rPr>
          <w:i/>
          <w:vertAlign w:val="subscript"/>
          <w:lang w:val="en-US"/>
        </w:rPr>
        <w:t>n</w:t>
      </w:r>
      <w:r w:rsidRPr="00EB300C">
        <w:rPr>
          <w:i/>
          <w:vertAlign w:val="subscript"/>
        </w:rPr>
        <w:t>.</w:t>
      </w:r>
      <w:r w:rsidRPr="00EB300C">
        <w:rPr>
          <w:i/>
          <w:vertAlign w:val="subscript"/>
          <w:lang w:val="en-US"/>
        </w:rPr>
        <w:t>pj</w:t>
      </w:r>
      <w:r w:rsidRPr="00EB300C">
        <w:t xml:space="preserve"> </w:t>
      </w:r>
      <w:r w:rsidRPr="00EB300C">
        <w:fldChar w:fldCharType="begin"/>
      </w:r>
      <w:r w:rsidRPr="00EB300C">
        <w:instrText xml:space="preserve"> QUOTE </w:instrText>
      </w:r>
      <w:r w:rsidR="0086737E">
        <w:rPr>
          <w:noProof/>
          <w:position w:val="-15"/>
        </w:rPr>
        <w:pict w14:anchorId="745FD006">
          <v:shape id="_x0000_i1041" type="#_x0000_t75" alt="" style="width:18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4F3D&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F4F3D&quot; wsp:rsidP=&quot;006F4F3D&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EB300C">
        <w:instrText xml:space="preserve"> </w:instrText>
      </w:r>
      <w:r w:rsidRPr="00EB300C">
        <w:fldChar w:fldCharType="separate"/>
      </w:r>
      <w:r w:rsidR="0086737E">
        <w:rPr>
          <w:noProof/>
          <w:position w:val="-15"/>
        </w:rPr>
        <w:pict w14:anchorId="409ED546">
          <v:shape id="_x0000_i1042" type="#_x0000_t75" alt="" style="width:18pt;height:18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4F3D&quot;/&gt;&lt;wsp:rsid wsp:val=&quot;006F6BEE&quot;/&gt;&lt;wsp:rsid wsp:val=&quot;00701393&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6F4F3D&quot; wsp:rsidP=&quot;006F4F3D&quot;&gt;&lt;m:oMathPara&gt;&lt;m:oMath&gt;&lt;m:sSub&gt;&lt;m:sSubPr&gt;&lt;m:ctrlPr&gt;&lt;w:rPr&gt;&lt;w:rFonts w:ascii=&quot;Cambria Math&quot; w:h-ansi=&quot;Cambria Math&quot; w:cs=&quot;Arial&quot;/&gt;&lt;wx:font wx:val=&quot;Cambria Math&quot;/&gt;&lt;w:sz w:val=&quot;24&quot;/&gt;&lt;w:sz-cs w:val=&quot;24&quot;/&gt;&lt;/w:rPr&gt;&lt;/m:ctrlPr&gt;&lt;/m:sSub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љ.—А&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EB300C">
        <w:fldChar w:fldCharType="end"/>
      </w:r>
      <w:r w:rsidRPr="00EB300C">
        <w:t xml:space="preserve"> </w:t>
      </w:r>
      <w:r w:rsidRPr="00EB300C">
        <w:fldChar w:fldCharType="begin"/>
      </w:r>
      <w:r w:rsidRPr="00EB300C">
        <w:instrText xml:space="preserve"> QUOTE </w:instrText>
      </w:r>
      <w:r w:rsidR="0086737E">
        <w:rPr>
          <w:noProof/>
          <w:position w:val="-17"/>
        </w:rPr>
        <w:pict w14:anchorId="1ABC7064">
          <v:shape id="_x0000_i1043" type="#_x0000_t75" alt="" style="width:18.75pt;height:18.75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250A5&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7250A5&quot; wsp:rsidP=&quot;007250A5&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n.&lt;/m:t&gt;&lt;/m:r&gt;&lt;m:r&gt;&lt;m:rPr&gt;&lt;m:sty m:val=&quot;p&quot;/&gt;&lt;/m:rPr&gt;&lt;w:rPr&gt;&lt;w:rFonts w:ascii=&quot;Cambria Math&quot; w:h-ansi=&quot;Cambria Math&quot; w:cs=&quot;Arial&quot;/&gt;&lt;wx:font wx:val=&quot;Cambria Math&quot;/&gt;&lt;w:sz w:val=&quot;24&quot;/&gt;&lt;w:sz-cs w:val=&quot;24&quot;/&gt;&lt;/w:rPr&gt;&lt;m:t&gt;pj&lt;/m:t&gt;&lt;/m:r&gt;&lt;/m:sub&gt;&lt;m:sup&gt;&lt;m:r&gt;&lt;m:rPr&gt;&lt;m:sty m:val=&quot;p&quot;/&gt;&lt;/m:rPr&gt;&lt;w:rPr&gt;&lt;w:rFonts w:ascii=&quot;Cambria Math&quot; w:h-ansi=&quot;Cambria Math&quot; w:cs=&quot;Arial&quot;/&gt;&lt;wx:font wx:val=&quot;Cambria Math&quot;/&gt;&lt;w:sz w:val=&quot;24&quot;/&gt;&lt;w:sz-cs w:val=&quot;24&quot;/&gt;&lt;/w:rPr&gt;&lt;m:t&gt;—Б—А&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EB300C">
        <w:instrText xml:space="preserve"> </w:instrText>
      </w:r>
      <w:r w:rsidRPr="00EB300C">
        <w:fldChar w:fldCharType="separate"/>
      </w:r>
      <w:r w:rsidR="0086737E">
        <w:rPr>
          <w:noProof/>
          <w:position w:val="-17"/>
        </w:rPr>
        <w:pict w14:anchorId="0657E782">
          <v:shape id="_x0000_i1044" type="#_x0000_t75" alt="" style="width:18.75pt;height:18.75pt;mso-width-percent:0;mso-height-percent:0;mso-width-percent:0;mso-height-percent:0" equationxml="&lt;?xml version=&quot;1.0&quot; encoding=&quot;UTF-8&quot; standalone=&quot;yes&quot;?&gt;&#10;&#10;&#10;&#10;&#10;&#10;&#10;&lt;?mso-application progid=&quot;Word.Document&quot;?&gt;&#10;&#10;&#10;&#10;&#10;&#10;&#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print&quot;/&gt;&lt;w:zoom w:percent=&quot;12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A7291&quot;/&gt;&lt;wsp:rsid wsp:val=&quot;00010100&quot;/&gt;&lt;wsp:rsid wsp:val=&quot;00030529&quot;/&gt;&lt;wsp:rsid wsp:val=&quot;000356F1&quot;/&gt;&lt;wsp:rsid wsp:val=&quot;00043543&quot;/&gt;&lt;wsp:rsid wsp:val=&quot;00055764&quot;/&gt;&lt;wsp:rsid wsp:val=&quot;00062E6F&quot;/&gt;&lt;wsp:rsid wsp:val=&quot;00084661&quot;/&gt;&lt;wsp:rsid wsp:val=&quot;000A75A5&quot;/&gt;&lt;wsp:rsid wsp:val=&quot;000B0F77&quot;/&gt;&lt;wsp:rsid wsp:val=&quot;000C3576&quot;/&gt;&lt;wsp:rsid wsp:val=&quot;000C5DCC&quot;/&gt;&lt;wsp:rsid wsp:val=&quot;000E3E2E&quot;/&gt;&lt;wsp:rsid wsp:val=&quot;000E3E89&quot;/&gt;&lt;wsp:rsid wsp:val=&quot;001117EE&quot;/&gt;&lt;wsp:rsid wsp:val=&quot;0016125D&quot;/&gt;&lt;wsp:rsid wsp:val=&quot;00164B3F&quot;/&gt;&lt;wsp:rsid wsp:val=&quot;00187D4B&quot;/&gt;&lt;wsp:rsid wsp:val=&quot;001A324E&quot;/&gt;&lt;wsp:rsid wsp:val=&quot;001B06B3&quot;/&gt;&lt;wsp:rsid wsp:val=&quot;001B0FC3&quot;/&gt;&lt;wsp:rsid wsp:val=&quot;001D3C41&quot;/&gt;&lt;wsp:rsid wsp:val=&quot;0023170A&quot;/&gt;&lt;wsp:rsid wsp:val=&quot;00243114&quot;/&gt;&lt;wsp:rsid wsp:val=&quot;00251DA1&quot;/&gt;&lt;wsp:rsid wsp:val=&quot;00266C5E&quot;/&gt;&lt;wsp:rsid wsp:val=&quot;002B07FC&quot;/&gt;&lt;wsp:rsid wsp:val=&quot;002B572B&quot;/&gt;&lt;wsp:rsid wsp:val=&quot;002C1874&quot;/&gt;&lt;wsp:rsid wsp:val=&quot;00300BA3&quot;/&gt;&lt;wsp:rsid wsp:val=&quot;00344E1E&quot;/&gt;&lt;wsp:rsid wsp:val=&quot;0036191D&quot;/&gt;&lt;wsp:rsid wsp:val=&quot;00363025&quot;/&gt;&lt;wsp:rsid wsp:val=&quot;00374738&quot;/&gt;&lt;wsp:rsid wsp:val=&quot;003767D3&quot;/&gt;&lt;wsp:rsid wsp:val=&quot;0038141E&quot;/&gt;&lt;wsp:rsid wsp:val=&quot;003A2E28&quot;/&gt;&lt;wsp:rsid wsp:val=&quot;003F1427&quot;/&gt;&lt;wsp:rsid wsp:val=&quot;00406A3E&quot;/&gt;&lt;wsp:rsid wsp:val=&quot;0042129E&quot;/&gt;&lt;wsp:rsid wsp:val=&quot;00435B9E&quot;/&gt;&lt;wsp:rsid wsp:val=&quot;004532B6&quot;/&gt;&lt;wsp:rsid wsp:val=&quot;004817E0&quot;/&gt;&lt;wsp:rsid wsp:val=&quot;00497073&quot;/&gt;&lt;wsp:rsid wsp:val=&quot;004A19D1&quot;/&gt;&lt;wsp:rsid wsp:val=&quot;004F5A5F&quot;/&gt;&lt;wsp:rsid wsp:val=&quot;00504B73&quot;/&gt;&lt;wsp:rsid wsp:val=&quot;005107B7&quot;/&gt;&lt;wsp:rsid wsp:val=&quot;00532C7D&quot;/&gt;&lt;wsp:rsid wsp:val=&quot;005345BC&quot;/&gt;&lt;wsp:rsid wsp:val=&quot;00537409&quot;/&gt;&lt;wsp:rsid wsp:val=&quot;00585511&quot;/&gt;&lt;wsp:rsid wsp:val=&quot;00590002&quot;/&gt;&lt;wsp:rsid wsp:val=&quot;00595589&quot;/&gt;&lt;wsp:rsid wsp:val=&quot;005B58B9&quot;/&gt;&lt;wsp:rsid wsp:val=&quot;00642C1B&quot;/&gt;&lt;wsp:rsid wsp:val=&quot;0064430E&quot;/&gt;&lt;wsp:rsid wsp:val=&quot;00644ABD&quot;/&gt;&lt;wsp:rsid wsp:val=&quot;0065693A&quot;/&gt;&lt;wsp:rsid wsp:val=&quot;00664D07&quot;/&gt;&lt;wsp:rsid wsp:val=&quot;006B139A&quot;/&gt;&lt;wsp:rsid wsp:val=&quot;006D1E7C&quot;/&gt;&lt;wsp:rsid wsp:val=&quot;006D6A3E&quot;/&gt;&lt;wsp:rsid wsp:val=&quot;006F6BEE&quot;/&gt;&lt;wsp:rsid wsp:val=&quot;00701393&quot;/&gt;&lt;wsp:rsid wsp:val=&quot;007250A5&quot;/&gt;&lt;wsp:rsid wsp:val=&quot;00733ED3&quot;/&gt;&lt;wsp:rsid wsp:val=&quot;00743519&quot;/&gt;&lt;wsp:rsid wsp:val=&quot;00745ABB&quot;/&gt;&lt;wsp:rsid wsp:val=&quot;00752F60&quot;/&gt;&lt;wsp:rsid wsp:val=&quot;00754D3C&quot;/&gt;&lt;wsp:rsid wsp:val=&quot;007555E2&quot;/&gt;&lt;wsp:rsid wsp:val=&quot;00775A81&quot;/&gt;&lt;wsp:rsid wsp:val=&quot;00794E1F&quot;/&gt;&lt;wsp:rsid wsp:val=&quot;007C52D9&quot;/&gt;&lt;wsp:rsid wsp:val=&quot;007C744A&quot;/&gt;&lt;wsp:rsid wsp:val=&quot;007D1F35&quot;/&gt;&lt;wsp:rsid wsp:val=&quot;007D5068&quot;/&gt;&lt;wsp:rsid wsp:val=&quot;007E22BC&quot;/&gt;&lt;wsp:rsid wsp:val=&quot;007F5BDA&quot;/&gt;&lt;wsp:rsid wsp:val=&quot;00811BD4&quot;/&gt;&lt;wsp:rsid wsp:val=&quot;0082766E&quot;/&gt;&lt;wsp:rsid wsp:val=&quot;00836503&quot;/&gt;&lt;wsp:rsid wsp:val=&quot;00850783&quot;/&gt;&lt;wsp:rsid wsp:val=&quot;008C2CB2&quot;/&gt;&lt;wsp:rsid wsp:val=&quot;008F63F3&quot;/&gt;&lt;wsp:rsid wsp:val=&quot;00912D20&quot;/&gt;&lt;wsp:rsid wsp:val=&quot;00922304&quot;/&gt;&lt;wsp:rsid wsp:val=&quot;00925A6A&quot;/&gt;&lt;wsp:rsid wsp:val=&quot;009265FE&quot;/&gt;&lt;wsp:rsid wsp:val=&quot;009414A1&quot;/&gt;&lt;wsp:rsid wsp:val=&quot;00967BD5&quot;/&gt;&lt;wsp:rsid wsp:val=&quot;0097500A&quot;/&gt;&lt;wsp:rsid wsp:val=&quot;00980A31&quot;/&gt;&lt;wsp:rsid wsp:val=&quot;009A2BA6&quot;/&gt;&lt;wsp:rsid wsp:val=&quot;009C2285&quot;/&gt;&lt;wsp:rsid wsp:val=&quot;009D64D3&quot;/&gt;&lt;wsp:rsid wsp:val=&quot;00A16CEB&quot;/&gt;&lt;wsp:rsid wsp:val=&quot;00A300F7&quot;/&gt;&lt;wsp:rsid wsp:val=&quot;00A419CF&quot;/&gt;&lt;wsp:rsid wsp:val=&quot;00A54D49&quot;/&gt;&lt;wsp:rsid wsp:val=&quot;00A564AC&quot;/&gt;&lt;wsp:rsid wsp:val=&quot;00A672A7&quot;/&gt;&lt;wsp:rsid wsp:val=&quot;00A76E31&quot;/&gt;&lt;wsp:rsid wsp:val=&quot;00A80EB8&quot;/&gt;&lt;wsp:rsid wsp:val=&quot;00A8414D&quot;/&gt;&lt;wsp:rsid wsp:val=&quot;00AA04C5&quot;/&gt;&lt;wsp:rsid wsp:val=&quot;00AA1CD1&quot;/&gt;&lt;wsp:rsid wsp:val=&quot;00AB0350&quot;/&gt;&lt;wsp:rsid wsp:val=&quot;00AB27FC&quot;/&gt;&lt;wsp:rsid wsp:val=&quot;00AC5E96&quot;/&gt;&lt;wsp:rsid wsp:val=&quot;00AD1B69&quot;/&gt;&lt;wsp:rsid wsp:val=&quot;00AE6530&quot;/&gt;&lt;wsp:rsid wsp:val=&quot;00B00FC9&quot;/&gt;&lt;wsp:rsid wsp:val=&quot;00B14322&quot;/&gt;&lt;wsp:rsid wsp:val=&quot;00B40DD0&quot;/&gt;&lt;wsp:rsid wsp:val=&quot;00B429E1&quot;/&gt;&lt;wsp:rsid wsp:val=&quot;00B5011A&quot;/&gt;&lt;wsp:rsid wsp:val=&quot;00B525C4&quot;/&gt;&lt;wsp:rsid wsp:val=&quot;00B60831&quot;/&gt;&lt;wsp:rsid wsp:val=&quot;00B62935&quot;/&gt;&lt;wsp:rsid wsp:val=&quot;00B62F1F&quot;/&gt;&lt;wsp:rsid wsp:val=&quot;00B711C5&quot;/&gt;&lt;wsp:rsid wsp:val=&quot;00B90F46&quot;/&gt;&lt;wsp:rsid wsp:val=&quot;00B936D0&quot;/&gt;&lt;wsp:rsid wsp:val=&quot;00B96AC3&quot;/&gt;&lt;wsp:rsid wsp:val=&quot;00BA5F53&quot;/&gt;&lt;wsp:rsid wsp:val=&quot;00BB39FF&quot;/&gt;&lt;wsp:rsid wsp:val=&quot;00BD38C8&quot;/&gt;&lt;wsp:rsid wsp:val=&quot;00BD7EEC&quot;/&gt;&lt;wsp:rsid wsp:val=&quot;00C179D4&quot;/&gt;&lt;wsp:rsid wsp:val=&quot;00C265FC&quot;/&gt;&lt;wsp:rsid wsp:val=&quot;00C4214A&quot;/&gt;&lt;wsp:rsid wsp:val=&quot;00C42C0E&quot;/&gt;&lt;wsp:rsid wsp:val=&quot;00C61774&quot;/&gt;&lt;wsp:rsid wsp:val=&quot;00C65C02&quot;/&gt;&lt;wsp:rsid wsp:val=&quot;00C65E19&quot;/&gt;&lt;wsp:rsid wsp:val=&quot;00C7155E&quot;/&gt;&lt;wsp:rsid wsp:val=&quot;00C735F6&quot;/&gt;&lt;wsp:rsid wsp:val=&quot;00CC4407&quot;/&gt;&lt;wsp:rsid wsp:val=&quot;00CD5B80&quot;/&gt;&lt;wsp:rsid wsp:val=&quot;00CF1DDB&quot;/&gt;&lt;wsp:rsid wsp:val=&quot;00D02DD0&quot;/&gt;&lt;wsp:rsid wsp:val=&quot;00D154A3&quot;/&gt;&lt;wsp:rsid wsp:val=&quot;00D23216&quot;/&gt;&lt;wsp:rsid wsp:val=&quot;00D378A5&quot;/&gt;&lt;wsp:rsid wsp:val=&quot;00D43D6C&quot;/&gt;&lt;wsp:rsid wsp:val=&quot;00D64B41&quot;/&gt;&lt;wsp:rsid wsp:val=&quot;00D70F15&quot;/&gt;&lt;wsp:rsid wsp:val=&quot;00D7237F&quot;/&gt;&lt;wsp:rsid wsp:val=&quot;00D82278&quot;/&gt;&lt;wsp:rsid wsp:val=&quot;00D924B7&quot;/&gt;&lt;wsp:rsid wsp:val=&quot;00D936A8&quot;/&gt;&lt;wsp:rsid wsp:val=&quot;00DA6E54&quot;/&gt;&lt;wsp:rsid wsp:val=&quot;00DB68F9&quot;/&gt;&lt;wsp:rsid wsp:val=&quot;00DB6D08&quot;/&gt;&lt;wsp:rsid wsp:val=&quot;00DC70C2&quot;/&gt;&lt;wsp:rsid wsp:val=&quot;00DD1A0C&quot;/&gt;&lt;wsp:rsid wsp:val=&quot;00DF276D&quot;/&gt;&lt;wsp:rsid wsp:val=&quot;00E0362F&quot;/&gt;&lt;wsp:rsid wsp:val=&quot;00E35E0F&quot;/&gt;&lt;wsp:rsid wsp:val=&quot;00E46BAC&quot;/&gt;&lt;wsp:rsid wsp:val=&quot;00E51D4E&quot;/&gt;&lt;wsp:rsid wsp:val=&quot;00E615E3&quot;/&gt;&lt;wsp:rsid wsp:val=&quot;00E723B3&quot;/&gt;&lt;wsp:rsid wsp:val=&quot;00EB7E96&quot;/&gt;&lt;wsp:rsid wsp:val=&quot;00EE722B&quot;/&gt;&lt;wsp:rsid wsp:val=&quot;00EF7821&quot;/&gt;&lt;wsp:rsid wsp:val=&quot;00F0620F&quot;/&gt;&lt;wsp:rsid wsp:val=&quot;00F115A5&quot;/&gt;&lt;wsp:rsid wsp:val=&quot;00F40A16&quot;/&gt;&lt;wsp:rsid wsp:val=&quot;00F73CF9&quot;/&gt;&lt;wsp:rsid wsp:val=&quot;00F75BFB&quot;/&gt;&lt;wsp:rsid wsp:val=&quot;00F9090C&quot;/&gt;&lt;wsp:rsid wsp:val=&quot;00FA7291&quot;/&gt;&lt;wsp:rsid wsp:val=&quot;00FB04D8&quot;/&gt;&lt;wsp:rsid wsp:val=&quot;00FB3153&quot;/&gt;&lt;wsp:rsid wsp:val=&quot;00FC16DB&quot;/&gt;&lt;wsp:rsid wsp:val=&quot;00FD6252&quot;/&gt;&lt;wsp:rsid wsp:val=&quot;00FD791D&quot;/&gt;&lt;wsp:rsid wsp:val=&quot;00FE19E0&quot;/&gt;&lt;/wsp:rsids&gt;&lt;/w:docPr&gt;&lt;w:body&gt;&lt;wx:sect&gt;&lt;w:p wsp:rsidR=&quot;00000000&quot; wsp:rsidRDefault=&quot;007250A5&quot; wsp:rsidP=&quot;007250A5&quot;&gt;&lt;m:oMathPara&gt;&lt;m:oMath&gt;&lt;m:sSubSup&gt;&lt;m:sSubSupPr&gt;&lt;m:ctrlPr&gt;&lt;w:rPr&gt;&lt;w:rFonts w:ascii=&quot;Cambria Math&quot; w:h-ansi=&quot;Cambria Math&quot; w:cs=&quot;Arial&quot;/&gt;&lt;wx:font wx:val=&quot;Cambria Math&quot;/&gt;&lt;w:sz w:val=&quot;24&quot;/&gt;&lt;w:sz-cs w:val=&quot;24&quot;/&gt;&lt;/w:rPr&gt;&lt;/m:ctrlPr&gt;&lt;/m:sSubSupPr&gt;&lt;m:e&gt;&lt;m:r&gt;&lt;w:rPr&gt;&lt;w:rFonts w:ascii=&quot;Cambria Math&quot; w:h-ansi=&quot;Cambria Math&quot; w:cs=&quot;Arial&quot;/&gt;&lt;wx:font wx:val=&quot;Cambria Math&quot;/&gt;&lt;w:i/&gt;&lt;w:sz w:val=&quot;24&quot;/&gt;&lt;w:sz-cs w:val=&quot;24&quot;/&gt;&lt;/w:rPr&gt;&lt;m:t&gt;t&lt;/m:t&gt;&lt;/m:r&gt;&lt;/m:e&gt;&lt;m:sub&gt;&lt;m:r&gt;&lt;w:rPr&gt;&lt;w:rFonts w:ascii=&quot;Cambria Math&quot; w:h-ansi=&quot;Cambria Math&quot; w:cs=&quot;Arial&quot;/&gt;&lt;wx:font wx:val=&quot;Cambria Math&quot;/&gt;&lt;w:i/&gt;&lt;w:sz w:val=&quot;24&quot;/&gt;&lt;w:sz-cs w:val=&quot;24&quot;/&gt;&lt;/w:rPr&gt;&lt;m:t&gt;n.&lt;/m:t&gt;&lt;/m:r&gt;&lt;m:r&gt;&lt;m:rPr&gt;&lt;m:sty m:val=&quot;p&quot;/&gt;&lt;/m:rPr&gt;&lt;w:rPr&gt;&lt;w:rFonts w:ascii=&quot;Cambria Math&quot; w:h-ansi=&quot;Cambria Math&quot; w:cs=&quot;Arial&quot;/&gt;&lt;wx:font wx:val=&quot;Cambria Math&quot;/&gt;&lt;w:sz w:val=&quot;24&quot;/&gt;&lt;w:sz-cs w:val=&quot;24&quot;/&gt;&lt;/w:rPr&gt;&lt;m:t&gt;pj&lt;/m:t&gt;&lt;/m:r&gt;&lt;/m:sub&gt;&lt;m:sup&gt;&lt;m:r&gt;&lt;m:rPr&gt;&lt;m:sty m:val=&quot;p&quot;/&gt;&lt;/m:rPr&gt;&lt;w:rPr&gt;&lt;w:rFonts w:ascii=&quot;Cambria Math&quot; w:h-ansi=&quot;Cambria Math&quot; w:cs=&quot;Arial&quot;/&gt;&lt;wx:font wx:val=&quot;Cambria Math&quot;/&gt;&lt;w:sz w:val=&quot;24&quot;/&gt;&lt;w:sz-cs w:val=&quot;24&quot;/&gt;&lt;/w:rPr&gt;&lt;m:t&gt;—Б—А&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EB300C">
        <w:fldChar w:fldCharType="end"/>
      </w:r>
      <w:r w:rsidRPr="00EB300C">
        <w:t>температура наружного воздуха, зафиксированная при достигнуто</w:t>
      </w:r>
      <w:r>
        <w:t>й</w:t>
      </w:r>
      <w:r w:rsidRPr="00EB300C">
        <w:t xml:space="preserve"> теплов</w:t>
      </w:r>
      <w:r>
        <w:t>ой</w:t>
      </w:r>
      <w:r w:rsidRPr="00EB300C">
        <w:t xml:space="preserve"> нагруз</w:t>
      </w:r>
      <w:r>
        <w:t>ке</w:t>
      </w:r>
      <w:r w:rsidRPr="00EB300C">
        <w:t xml:space="preserve"> в</w:t>
      </w:r>
      <w:r w:rsidRPr="00EB300C">
        <w:rPr>
          <w:i/>
        </w:rPr>
        <w:t xml:space="preserve"> j</w:t>
      </w:r>
      <w:r w:rsidRPr="00EB300C">
        <w:t>-</w:t>
      </w:r>
      <w:r>
        <w:t>е</w:t>
      </w:r>
      <w:r w:rsidRPr="00EB300C">
        <w:t xml:space="preserve"> </w:t>
      </w:r>
      <w:r>
        <w:t>сутки</w:t>
      </w:r>
      <w:r w:rsidRPr="00EB300C">
        <w:t>, ºС.</w:t>
      </w:r>
    </w:p>
    <w:p w14:paraId="1E9B74C2" w14:textId="77777777" w:rsidR="00437E6A" w:rsidRPr="00EB300C" w:rsidRDefault="00437E6A" w:rsidP="00162BCA">
      <w:pPr>
        <w:spacing w:line="240" w:lineRule="auto"/>
        <w:ind w:firstLine="425"/>
      </w:pPr>
      <w:r>
        <w:rPr>
          <w:lang w:val="en-US"/>
        </w:rPr>
        <w:t>q</w:t>
      </w:r>
      <w:r>
        <w:rPr>
          <w:vertAlign w:val="subscript"/>
        </w:rPr>
        <w:t>об</w:t>
      </w:r>
      <w:r>
        <w:t xml:space="preserve"> </w:t>
      </w:r>
      <w:r w:rsidRPr="00EB300C">
        <w:t>–</w:t>
      </w:r>
      <w:r>
        <w:t xml:space="preserve"> </w:t>
      </w:r>
      <w:r w:rsidRPr="0013798D">
        <w:t>обеспеченная относительная</w:t>
      </w:r>
      <w:r>
        <w:t xml:space="preserve"> </w:t>
      </w:r>
      <w:r w:rsidRPr="0013798D">
        <w:t>тепловая нагрузка для любой температуры наружного воздуха, зависящая от температур внутри и снаружи помещения</w:t>
      </w:r>
      <w:r w:rsidRPr="00EB300C">
        <w:t>.</w:t>
      </w:r>
    </w:p>
    <w:p w14:paraId="4CDAF8B6" w14:textId="77777777" w:rsidR="00437E6A" w:rsidRDefault="00437E6A" w:rsidP="00437E6A">
      <w:pPr>
        <w:ind w:firstLine="567"/>
        <w:jc w:val="both"/>
      </w:pPr>
    </w:p>
    <w:p w14:paraId="07844DD7" w14:textId="262F0414" w:rsidR="00437E6A" w:rsidRDefault="00437E6A" w:rsidP="00414CC7">
      <w:pPr>
        <w:shd w:val="clear" w:color="auto" w:fill="FFFFFF"/>
        <w:jc w:val="both"/>
        <w:rPr>
          <w:u w:val="single"/>
        </w:rPr>
      </w:pPr>
      <w:r w:rsidRPr="00414CC7">
        <w:rPr>
          <w:u w:val="single"/>
        </w:rPr>
        <w:t>Методика определения обеспеченной относительной нагрузки</w:t>
      </w:r>
      <w:r w:rsidR="00414CC7">
        <w:rPr>
          <w:u w:val="single"/>
        </w:rPr>
        <w:t>.</w:t>
      </w:r>
    </w:p>
    <w:p w14:paraId="74BC4AC7" w14:textId="77777777" w:rsidR="00414CC7" w:rsidRPr="00414CC7" w:rsidRDefault="00414CC7" w:rsidP="00414CC7">
      <w:pPr>
        <w:shd w:val="clear" w:color="auto" w:fill="FFFFFF"/>
        <w:jc w:val="both"/>
        <w:rPr>
          <w:u w:val="single"/>
        </w:rPr>
      </w:pPr>
    </w:p>
    <w:p w14:paraId="79AADDE9" w14:textId="77777777" w:rsidR="00437E6A" w:rsidRPr="0013798D" w:rsidRDefault="00437E6A" w:rsidP="00162BCA">
      <w:pPr>
        <w:pStyle w:val="a5"/>
        <w:spacing w:after="0" w:line="240" w:lineRule="auto"/>
      </w:pPr>
      <w:r w:rsidRPr="0013798D">
        <w:t>Стационарный процесс (независящий от времени) отопления здания можно описать системой из трех уравнений. При нестационарном процессе имеет место изменение во времени температур теплоносителя в системе теплоснабжения, вызванное изменением погодных условий, изменением тепловой мощности источника тепла, а также транспортным запаздыванием при движении теплоносителя в тепловых сетях. Системы отопления обладают большой тепловой инерцией (постоянная времени зданий Т = 20… 60 часов). В связи с этим изменения температур теплоносителя в обратном трубопроводе существенно запаздывают в сравнении с изменением температур теплоносителя в подающем трубопроводе.</w:t>
      </w:r>
    </w:p>
    <w:p w14:paraId="2A669651" w14:textId="2F759FA9" w:rsidR="00414CC7" w:rsidRDefault="00437E6A" w:rsidP="00437E6A">
      <w:pPr>
        <w:shd w:val="clear" w:color="auto" w:fill="FFFFFF"/>
        <w:ind w:firstLine="720"/>
        <w:jc w:val="both"/>
        <w:rPr>
          <w:i/>
          <w:iCs/>
        </w:rPr>
      </w:pPr>
      <w:r w:rsidRPr="0013798D">
        <w:rPr>
          <w:i/>
          <w:iCs/>
        </w:rPr>
        <w:t>Первое уравнение. Тепловой поток на компенсацию тепловых потерь зданием:</w:t>
      </w:r>
    </w:p>
    <w:p w14:paraId="158AA4D9" w14:textId="77777777" w:rsidR="00414CC7" w:rsidRDefault="00414CC7" w:rsidP="00437E6A">
      <w:pPr>
        <w:shd w:val="clear" w:color="auto" w:fill="FFFFFF"/>
        <w:ind w:firstLine="720"/>
        <w:jc w:val="both"/>
      </w:pPr>
    </w:p>
    <w:p w14:paraId="257436AC" w14:textId="3CA15D72" w:rsidR="00437E6A" w:rsidRPr="0013798D" w:rsidRDefault="00414CC7" w:rsidP="00437E6A">
      <w:pPr>
        <w:shd w:val="clear" w:color="auto" w:fill="FFFFFF"/>
        <w:ind w:firstLine="720"/>
        <w:jc w:val="both"/>
      </w:pPr>
      <w:r>
        <w:rPr>
          <w:noProof/>
        </w:rPr>
        <w:drawing>
          <wp:anchor distT="0" distB="0" distL="114300" distR="114300" simplePos="0" relativeHeight="251663360" behindDoc="1" locked="0" layoutInCell="1" allowOverlap="1" wp14:anchorId="09BFD707" wp14:editId="00E01441">
            <wp:simplePos x="0" y="0"/>
            <wp:positionH relativeFrom="column">
              <wp:posOffset>219075</wp:posOffset>
            </wp:positionH>
            <wp:positionV relativeFrom="paragraph">
              <wp:posOffset>14605</wp:posOffset>
            </wp:positionV>
            <wp:extent cx="2425700" cy="203200"/>
            <wp:effectExtent l="0" t="0" r="0" b="0"/>
            <wp:wrapTight wrapText="bothSides">
              <wp:wrapPolygon edited="0">
                <wp:start x="0" y="0"/>
                <wp:lineTo x="0" y="20250"/>
                <wp:lineTo x="21487" y="20250"/>
                <wp:lineTo x="21487" y="0"/>
                <wp:lineTo x="0" y="0"/>
              </wp:wrapPolygon>
            </wp:wrapTight>
            <wp:docPr id="17" name="Рисунок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25700" cy="20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621855" w14:textId="77777777" w:rsidR="00437E6A" w:rsidRPr="0013798D" w:rsidRDefault="00437E6A" w:rsidP="00437E6A">
      <w:pPr>
        <w:ind w:firstLine="720"/>
        <w:jc w:val="both"/>
      </w:pPr>
    </w:p>
    <w:p w14:paraId="2C4C6965" w14:textId="77777777" w:rsidR="00437E6A" w:rsidRPr="0013798D" w:rsidRDefault="00437E6A" w:rsidP="00162BCA">
      <w:pPr>
        <w:shd w:val="clear" w:color="auto" w:fill="FFFFFF"/>
        <w:spacing w:line="240" w:lineRule="auto"/>
        <w:ind w:firstLine="720"/>
        <w:jc w:val="both"/>
      </w:pPr>
      <w:r w:rsidRPr="0013798D">
        <w:t xml:space="preserve">где </w:t>
      </w:r>
      <w:r w:rsidRPr="0013798D">
        <w:rPr>
          <w:i/>
          <w:iCs/>
          <w:lang w:val="en-US"/>
        </w:rPr>
        <w:t>t</w:t>
      </w:r>
      <w:r w:rsidRPr="0013798D">
        <w:rPr>
          <w:i/>
          <w:iCs/>
          <w:vertAlign w:val="subscript"/>
        </w:rPr>
        <w:t>в</w:t>
      </w:r>
      <w:r w:rsidRPr="0013798D">
        <w:rPr>
          <w:i/>
          <w:iCs/>
        </w:rPr>
        <w:t xml:space="preserve"> </w:t>
      </w:r>
      <w:r w:rsidRPr="0013798D">
        <w:t xml:space="preserve">- температура воздуха в отапливаемом помещении; </w:t>
      </w:r>
      <w:r w:rsidRPr="0013798D">
        <w:rPr>
          <w:i/>
          <w:iCs/>
          <w:lang w:val="en-US"/>
        </w:rPr>
        <w:t>t</w:t>
      </w:r>
      <w:r w:rsidRPr="0013798D">
        <w:rPr>
          <w:i/>
          <w:iCs/>
          <w:vertAlign w:val="subscript"/>
        </w:rPr>
        <w:t>н</w:t>
      </w:r>
      <w:r w:rsidRPr="0013798D">
        <w:rPr>
          <w:i/>
          <w:iCs/>
        </w:rPr>
        <w:t xml:space="preserve"> </w:t>
      </w:r>
      <w:r w:rsidRPr="0013798D">
        <w:t xml:space="preserve">- температура наружного воздуха; </w:t>
      </w:r>
      <w:r w:rsidRPr="0013798D">
        <w:rPr>
          <w:i/>
          <w:iCs/>
        </w:rPr>
        <w:t>'</w:t>
      </w:r>
      <w:r w:rsidRPr="0013798D">
        <w:rPr>
          <w:i/>
          <w:iCs/>
          <w:lang w:val="en-US"/>
        </w:rPr>
        <w:t>L</w:t>
      </w:r>
      <w:r w:rsidRPr="0013798D">
        <w:rPr>
          <w:i/>
          <w:iCs/>
        </w:rPr>
        <w:t>(</w:t>
      </w:r>
      <w:r w:rsidRPr="0013798D">
        <w:rPr>
          <w:i/>
          <w:iCs/>
          <w:lang w:val="en-US"/>
        </w:rPr>
        <w:t>K</w:t>
      </w:r>
      <w:r w:rsidRPr="0013798D">
        <w:rPr>
          <w:i/>
          <w:iCs/>
        </w:rPr>
        <w:t>.</w:t>
      </w:r>
      <w:r w:rsidRPr="0013798D">
        <w:rPr>
          <w:i/>
          <w:iCs/>
          <w:lang w:val="en-US"/>
        </w:rPr>
        <w:t>F</w:t>
      </w:r>
      <w:r w:rsidRPr="0013798D">
        <w:rPr>
          <w:i/>
          <w:iCs/>
        </w:rPr>
        <w:t xml:space="preserve">) - </w:t>
      </w:r>
      <w:r w:rsidRPr="0013798D">
        <w:t>сумма произведений коэффициентов теплопередачи отдельных ограждающих конструкций здания, на их поверхности.</w:t>
      </w:r>
    </w:p>
    <w:p w14:paraId="0A740C8E" w14:textId="77777777" w:rsidR="00437E6A" w:rsidRDefault="00437E6A" w:rsidP="00162BCA">
      <w:pPr>
        <w:shd w:val="clear" w:color="auto" w:fill="FFFFFF"/>
        <w:spacing w:line="240" w:lineRule="auto"/>
        <w:ind w:firstLine="720"/>
        <w:jc w:val="both"/>
      </w:pPr>
      <w:r w:rsidRPr="0013798D">
        <w:t xml:space="preserve">Комплекс </w:t>
      </w:r>
      <w:r w:rsidRPr="0013798D">
        <w:rPr>
          <w:i/>
          <w:iCs/>
          <w:lang w:val="en-US"/>
        </w:rPr>
        <w:t>T</w:t>
      </w:r>
      <w:r w:rsidRPr="0013798D">
        <w:rPr>
          <w:i/>
          <w:iCs/>
        </w:rPr>
        <w:t>,(</w:t>
      </w:r>
      <w:r w:rsidRPr="0013798D">
        <w:rPr>
          <w:i/>
          <w:iCs/>
          <w:lang w:val="en-US"/>
        </w:rPr>
        <w:t>K</w:t>
      </w:r>
      <w:r w:rsidRPr="0013798D">
        <w:rPr>
          <w:i/>
          <w:iCs/>
        </w:rPr>
        <w:t>.-</w:t>
      </w:r>
      <w:r w:rsidRPr="0013798D">
        <w:rPr>
          <w:i/>
          <w:iCs/>
          <w:lang w:val="en-US"/>
        </w:rPr>
        <w:t>F</w:t>
      </w:r>
      <w:r w:rsidRPr="0013798D">
        <w:rPr>
          <w:i/>
          <w:iCs/>
        </w:rPr>
        <w:t>-)</w:t>
      </w:r>
      <w:r w:rsidRPr="0013798D">
        <w:rPr>
          <w:i/>
          <w:iCs/>
          <w:vertAlign w:val="subscript"/>
          <w:lang w:val="en-US"/>
        </w:rPr>
        <w:t>d</w:t>
      </w:r>
      <w:r w:rsidRPr="0013798D">
        <w:rPr>
          <w:i/>
          <w:iCs/>
        </w:rPr>
        <w:t xml:space="preserve"> </w:t>
      </w:r>
      <w:r w:rsidRPr="0013798D">
        <w:t>можно выразить через расчетные значения тепловой нагрузки и расчетной разности температур:</w:t>
      </w:r>
    </w:p>
    <w:p w14:paraId="2112544B" w14:textId="77777777" w:rsidR="00437E6A" w:rsidRPr="007D0869" w:rsidRDefault="00437E6A" w:rsidP="00437E6A">
      <w:pPr>
        <w:shd w:val="clear" w:color="auto" w:fill="FFFFFF"/>
        <w:ind w:firstLine="720"/>
        <w:jc w:val="both"/>
      </w:pPr>
      <w:r>
        <w:rPr>
          <w:noProof/>
        </w:rPr>
        <w:drawing>
          <wp:anchor distT="0" distB="0" distL="114300" distR="114300" simplePos="0" relativeHeight="251664384" behindDoc="1" locked="0" layoutInCell="1" allowOverlap="1" wp14:anchorId="2E5CA42B" wp14:editId="3312CADB">
            <wp:simplePos x="0" y="0"/>
            <wp:positionH relativeFrom="column">
              <wp:posOffset>0</wp:posOffset>
            </wp:positionH>
            <wp:positionV relativeFrom="paragraph">
              <wp:posOffset>171450</wp:posOffset>
            </wp:positionV>
            <wp:extent cx="1676400" cy="406400"/>
            <wp:effectExtent l="0" t="0" r="0" b="0"/>
            <wp:wrapTight wrapText="bothSides">
              <wp:wrapPolygon edited="0">
                <wp:start x="0" y="0"/>
                <wp:lineTo x="0" y="20925"/>
                <wp:lineTo x="21436" y="20925"/>
                <wp:lineTo x="21436" y="0"/>
                <wp:lineTo x="0" y="0"/>
              </wp:wrapPolygon>
            </wp:wrapTight>
            <wp:docPr id="18" name="Рисунок 18" descr="Изображение выглядит как рисунок&#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Рисунок 18" descr="Изображение выглядит как рисунок&#10;&#10;Автоматически созданное описание"/>
                    <pic:cNvPicPr>
                      <a:picLocks/>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76400" cy="406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387745" w14:textId="77777777" w:rsidR="00437E6A" w:rsidRDefault="00437E6A" w:rsidP="00437E6A">
      <w:pPr>
        <w:ind w:firstLine="720"/>
        <w:jc w:val="both"/>
      </w:pPr>
    </w:p>
    <w:p w14:paraId="2C446A7C" w14:textId="77777777" w:rsidR="00437E6A" w:rsidRPr="0013798D" w:rsidRDefault="00437E6A" w:rsidP="00437E6A">
      <w:pPr>
        <w:ind w:firstLine="720"/>
        <w:jc w:val="both"/>
      </w:pPr>
    </w:p>
    <w:p w14:paraId="57B5D769" w14:textId="77777777" w:rsidR="00437E6A" w:rsidRDefault="00437E6A" w:rsidP="00437E6A">
      <w:pPr>
        <w:shd w:val="clear" w:color="auto" w:fill="FFFFFF"/>
        <w:ind w:firstLine="720"/>
        <w:jc w:val="both"/>
      </w:pPr>
    </w:p>
    <w:p w14:paraId="7615B21B" w14:textId="77777777" w:rsidR="00437E6A" w:rsidRPr="0013798D" w:rsidRDefault="00437E6A" w:rsidP="00162BCA">
      <w:pPr>
        <w:shd w:val="clear" w:color="auto" w:fill="FFFFFF"/>
        <w:spacing w:line="240" w:lineRule="auto"/>
        <w:ind w:firstLine="720"/>
        <w:jc w:val="both"/>
      </w:pPr>
      <w:r w:rsidRPr="0013798D">
        <w:t xml:space="preserve">где </w:t>
      </w:r>
      <w:r w:rsidRPr="0013798D">
        <w:rPr>
          <w:i/>
          <w:iCs/>
        </w:rPr>
        <w:t xml:space="preserve">p </w:t>
      </w:r>
      <w:r w:rsidRPr="0013798D">
        <w:t>- параметр, характеризующий соответствие фактических суммарных тепловых потерь ограждающими конструкциями здания расчетному значению.</w:t>
      </w:r>
    </w:p>
    <w:p w14:paraId="395EA348" w14:textId="31A82F69" w:rsidR="00437E6A" w:rsidRDefault="00437E6A" w:rsidP="00162BCA">
      <w:pPr>
        <w:shd w:val="clear" w:color="auto" w:fill="FFFFFF"/>
        <w:spacing w:line="240" w:lineRule="auto"/>
        <w:ind w:firstLine="720"/>
        <w:jc w:val="both"/>
      </w:pPr>
      <w:r w:rsidRPr="0013798D">
        <w:t>Проектное значение параметра р=1. При р&gt;1 фактическая тепловая нагрузка здания превышает проектную. Подстрочные индексы «р» здесь и далее обозначают расчетное значение.</w:t>
      </w:r>
    </w:p>
    <w:p w14:paraId="1C2FA7B6" w14:textId="77777777" w:rsidR="00414CC7" w:rsidRPr="0013798D" w:rsidRDefault="00414CC7" w:rsidP="00162BCA">
      <w:pPr>
        <w:shd w:val="clear" w:color="auto" w:fill="FFFFFF"/>
        <w:spacing w:line="240" w:lineRule="auto"/>
        <w:ind w:firstLine="720"/>
        <w:jc w:val="both"/>
      </w:pPr>
    </w:p>
    <w:p w14:paraId="7EAAC32A" w14:textId="4DBEAFFD" w:rsidR="00437E6A" w:rsidRDefault="00437E6A" w:rsidP="00162BCA">
      <w:pPr>
        <w:shd w:val="clear" w:color="auto" w:fill="FFFFFF"/>
        <w:spacing w:line="240" w:lineRule="auto"/>
        <w:ind w:firstLine="720"/>
        <w:jc w:val="both"/>
      </w:pPr>
      <w:r w:rsidRPr="0013798D">
        <w:t>В безразмерном виде уравнение (1) будет выглядеть следующим образом:</w:t>
      </w:r>
    </w:p>
    <w:p w14:paraId="780E236E" w14:textId="2772607E" w:rsidR="00437E6A" w:rsidRDefault="00414CC7" w:rsidP="00437E6A">
      <w:pPr>
        <w:shd w:val="clear" w:color="auto" w:fill="FFFFFF"/>
        <w:ind w:firstLine="720"/>
        <w:jc w:val="both"/>
      </w:pPr>
      <w:r>
        <w:rPr>
          <w:noProof/>
        </w:rPr>
        <w:drawing>
          <wp:anchor distT="0" distB="0" distL="25400" distR="25400" simplePos="0" relativeHeight="251665408" behindDoc="1" locked="0" layoutInCell="1" allowOverlap="1" wp14:anchorId="72FD071A" wp14:editId="69EC849B">
            <wp:simplePos x="0" y="0"/>
            <wp:positionH relativeFrom="margin">
              <wp:align>left</wp:align>
            </wp:positionH>
            <wp:positionV relativeFrom="paragraph">
              <wp:posOffset>109220</wp:posOffset>
            </wp:positionV>
            <wp:extent cx="2108200" cy="393700"/>
            <wp:effectExtent l="0" t="0" r="6350" b="6350"/>
            <wp:wrapTight wrapText="bothSides">
              <wp:wrapPolygon edited="0">
                <wp:start x="0" y="0"/>
                <wp:lineTo x="0" y="20903"/>
                <wp:lineTo x="21470" y="20903"/>
                <wp:lineTo x="21470" y="0"/>
                <wp:lineTo x="0" y="0"/>
              </wp:wrapPolygon>
            </wp:wrapTight>
            <wp:docPr id="19" name="Рисунок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08200" cy="393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7238DB" w14:textId="77777777" w:rsidR="00437E6A" w:rsidRDefault="00437E6A" w:rsidP="00437E6A">
      <w:pPr>
        <w:shd w:val="clear" w:color="auto" w:fill="FFFFFF"/>
        <w:ind w:firstLine="720"/>
        <w:jc w:val="both"/>
      </w:pPr>
    </w:p>
    <w:p w14:paraId="25FC1A2D" w14:textId="77777777" w:rsidR="00437E6A" w:rsidRDefault="00437E6A" w:rsidP="00437E6A">
      <w:pPr>
        <w:shd w:val="clear" w:color="auto" w:fill="FFFFFF"/>
        <w:ind w:firstLine="720"/>
        <w:jc w:val="both"/>
      </w:pPr>
    </w:p>
    <w:p w14:paraId="53850A69" w14:textId="77777777" w:rsidR="00437E6A" w:rsidRDefault="00437E6A" w:rsidP="00437E6A">
      <w:pPr>
        <w:shd w:val="clear" w:color="auto" w:fill="FFFFFF"/>
        <w:ind w:firstLine="720"/>
        <w:jc w:val="both"/>
      </w:pPr>
      <w:r>
        <w:rPr>
          <w:i/>
          <w:iCs/>
        </w:rPr>
        <w:lastRenderedPageBreak/>
        <w:t>Второе уравнение. Тепловой поток, выделяемый нагревательными приборами</w:t>
      </w:r>
    </w:p>
    <w:p w14:paraId="31ED44B9" w14:textId="77777777" w:rsidR="00437E6A" w:rsidRDefault="00437E6A" w:rsidP="00437E6A">
      <w:pPr>
        <w:shd w:val="clear" w:color="auto" w:fill="FFFFFF"/>
        <w:ind w:firstLine="720"/>
        <w:jc w:val="both"/>
      </w:pPr>
      <w:r>
        <w:rPr>
          <w:noProof/>
        </w:rPr>
        <w:drawing>
          <wp:anchor distT="0" distB="0" distL="114300" distR="114300" simplePos="0" relativeHeight="251666432" behindDoc="1" locked="0" layoutInCell="1" allowOverlap="1" wp14:anchorId="3F67A14B" wp14:editId="05A39D61">
            <wp:simplePos x="0" y="0"/>
            <wp:positionH relativeFrom="column">
              <wp:posOffset>0</wp:posOffset>
            </wp:positionH>
            <wp:positionV relativeFrom="paragraph">
              <wp:posOffset>170815</wp:posOffset>
            </wp:positionV>
            <wp:extent cx="2628900" cy="444500"/>
            <wp:effectExtent l="0" t="0" r="0" b="0"/>
            <wp:wrapTight wrapText="bothSides">
              <wp:wrapPolygon edited="0">
                <wp:start x="0" y="0"/>
                <wp:lineTo x="0" y="20983"/>
                <wp:lineTo x="21496" y="20983"/>
                <wp:lineTo x="21496" y="0"/>
                <wp:lineTo x="0" y="0"/>
              </wp:wrapPolygon>
            </wp:wrapTight>
            <wp:docPr id="20" name="Рисунок 20" descr="Изображение выглядит как текст, доска&#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Рисунок 20" descr="Изображение выглядит как текст, доска&#10;&#10;Автоматически созданное описание"/>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289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723A3B" w14:textId="77777777" w:rsidR="00437E6A" w:rsidRDefault="00437E6A" w:rsidP="00437E6A">
      <w:pPr>
        <w:shd w:val="clear" w:color="auto" w:fill="FFFFFF"/>
        <w:ind w:firstLine="720"/>
        <w:jc w:val="both"/>
      </w:pPr>
    </w:p>
    <w:p w14:paraId="1730DF26" w14:textId="77777777" w:rsidR="00437E6A" w:rsidRDefault="00437E6A" w:rsidP="00437E6A">
      <w:pPr>
        <w:shd w:val="clear" w:color="auto" w:fill="FFFFFF"/>
        <w:ind w:firstLine="720"/>
        <w:jc w:val="both"/>
      </w:pPr>
    </w:p>
    <w:p w14:paraId="48ED7611" w14:textId="77777777" w:rsidR="00437E6A" w:rsidRDefault="00437E6A" w:rsidP="00437E6A">
      <w:pPr>
        <w:shd w:val="clear" w:color="auto" w:fill="FFFFFF"/>
        <w:ind w:firstLine="720"/>
        <w:jc w:val="both"/>
      </w:pPr>
    </w:p>
    <w:p w14:paraId="58D74C08" w14:textId="77777777" w:rsidR="00437E6A" w:rsidRPr="0013798D" w:rsidRDefault="00437E6A" w:rsidP="00162BCA">
      <w:pPr>
        <w:shd w:val="clear" w:color="auto" w:fill="FFFFFF"/>
        <w:spacing w:line="240" w:lineRule="auto"/>
        <w:ind w:firstLine="720"/>
        <w:jc w:val="both"/>
      </w:pPr>
      <w:r w:rsidRPr="0013798D">
        <w:t xml:space="preserve">где </w:t>
      </w:r>
      <w:r w:rsidRPr="0013798D">
        <w:rPr>
          <w:i/>
          <w:iCs/>
        </w:rPr>
        <w:t xml:space="preserve">т-\ </w:t>
      </w:r>
      <w:r w:rsidRPr="0013798D">
        <w:t>- температура теплоносителя на входе в нагревательный прибор; т</w:t>
      </w:r>
      <w:r w:rsidRPr="0013798D">
        <w:rPr>
          <w:vertAlign w:val="subscript"/>
        </w:rPr>
        <w:t>2</w:t>
      </w:r>
      <w:r w:rsidRPr="0013798D">
        <w:t xml:space="preserve"> - то же на выходе; </w:t>
      </w:r>
      <w:r w:rsidRPr="0013798D">
        <w:rPr>
          <w:i/>
          <w:iCs/>
        </w:rPr>
        <w:t>^(</w:t>
      </w:r>
      <w:r w:rsidRPr="0013798D">
        <w:rPr>
          <w:i/>
          <w:iCs/>
          <w:lang w:val="en-US"/>
        </w:rPr>
        <w:t>K</w:t>
      </w:r>
      <w:r w:rsidRPr="0013798D">
        <w:rPr>
          <w:i/>
          <w:iCs/>
        </w:rPr>
        <w:t>^</w:t>
      </w:r>
      <w:r w:rsidRPr="0013798D">
        <w:rPr>
          <w:i/>
          <w:iCs/>
          <w:lang w:val="en-US"/>
        </w:rPr>
        <w:t>Fi</w:t>
      </w:r>
      <w:r w:rsidRPr="0013798D">
        <w:rPr>
          <w:i/>
          <w:iCs/>
        </w:rPr>
        <w:t xml:space="preserve">) </w:t>
      </w:r>
      <w:r w:rsidRPr="0013798D">
        <w:t>- сумма произведений коэффициента теплопередачи отдельных нагревательных приборов на их поверхности.</w:t>
      </w:r>
    </w:p>
    <w:p w14:paraId="568CB149" w14:textId="77777777" w:rsidR="00437E6A" w:rsidRDefault="00437E6A" w:rsidP="00162BCA">
      <w:pPr>
        <w:shd w:val="clear" w:color="auto" w:fill="FFFFFF"/>
        <w:spacing w:line="240" w:lineRule="auto"/>
        <w:ind w:firstLine="720"/>
        <w:jc w:val="both"/>
        <w:rPr>
          <w:i/>
          <w:iCs/>
        </w:rPr>
      </w:pPr>
      <w:r w:rsidRPr="0013798D">
        <w:t xml:space="preserve">Коэффициент теплопередачи нагревательного прибора не является постоянной величиной и зависит от температурного напора отопительного прибора </w:t>
      </w:r>
      <w:r>
        <w:rPr>
          <w:i/>
          <w:iCs/>
        </w:rPr>
        <w:t>θ:</w:t>
      </w:r>
    </w:p>
    <w:p w14:paraId="6E7A2A50" w14:textId="77777777" w:rsidR="00437E6A" w:rsidRDefault="00437E6A" w:rsidP="00437E6A">
      <w:pPr>
        <w:shd w:val="clear" w:color="auto" w:fill="FFFFFF"/>
        <w:ind w:firstLine="720"/>
        <w:jc w:val="both"/>
        <w:rPr>
          <w:i/>
          <w:iCs/>
        </w:rPr>
      </w:pPr>
      <w:r>
        <w:rPr>
          <w:noProof/>
        </w:rPr>
        <w:drawing>
          <wp:anchor distT="0" distB="0" distL="114300" distR="114300" simplePos="0" relativeHeight="251667456" behindDoc="1" locked="0" layoutInCell="1" allowOverlap="1" wp14:anchorId="70D951A0" wp14:editId="5C1D5A97">
            <wp:simplePos x="0" y="0"/>
            <wp:positionH relativeFrom="column">
              <wp:posOffset>0</wp:posOffset>
            </wp:positionH>
            <wp:positionV relativeFrom="paragraph">
              <wp:posOffset>170815</wp:posOffset>
            </wp:positionV>
            <wp:extent cx="1371600" cy="558800"/>
            <wp:effectExtent l="0" t="0" r="0" b="0"/>
            <wp:wrapTight wrapText="bothSides">
              <wp:wrapPolygon edited="0">
                <wp:start x="0" y="0"/>
                <wp:lineTo x="0" y="21109"/>
                <wp:lineTo x="21400" y="21109"/>
                <wp:lineTo x="21400" y="0"/>
                <wp:lineTo x="0" y="0"/>
              </wp:wrapPolygon>
            </wp:wrapTight>
            <wp:docPr id="21" name="Рисунок 21" descr="Изображение выглядит как объект, часы&#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Рисунок 21" descr="Изображение выглядит как объект, часы&#10;&#10;Автоматически созданное описание"/>
                    <pic:cNvPicPr>
                      <a:picLocks/>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71600" cy="55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B6355F" w14:textId="77777777" w:rsidR="00437E6A" w:rsidRDefault="00437E6A" w:rsidP="00437E6A">
      <w:pPr>
        <w:shd w:val="clear" w:color="auto" w:fill="FFFFFF"/>
        <w:ind w:firstLine="720"/>
        <w:jc w:val="both"/>
        <w:rPr>
          <w:i/>
          <w:iCs/>
        </w:rPr>
      </w:pPr>
    </w:p>
    <w:p w14:paraId="6C2A7685" w14:textId="77777777" w:rsidR="00437E6A" w:rsidRDefault="00437E6A" w:rsidP="00437E6A">
      <w:pPr>
        <w:shd w:val="clear" w:color="auto" w:fill="FFFFFF"/>
        <w:ind w:firstLine="720"/>
        <w:jc w:val="both"/>
        <w:rPr>
          <w:i/>
          <w:iCs/>
        </w:rPr>
      </w:pPr>
    </w:p>
    <w:p w14:paraId="3411B392" w14:textId="77777777" w:rsidR="00437E6A" w:rsidRPr="0013798D" w:rsidRDefault="00437E6A" w:rsidP="00437E6A">
      <w:pPr>
        <w:shd w:val="clear" w:color="auto" w:fill="FFFFFF"/>
        <w:ind w:firstLine="720"/>
        <w:jc w:val="both"/>
      </w:pPr>
      <w:r w:rsidRPr="0013798D">
        <w:rPr>
          <w:i/>
          <w:iCs/>
        </w:rPr>
        <w:t>.</w:t>
      </w:r>
    </w:p>
    <w:p w14:paraId="2622A735" w14:textId="77777777" w:rsidR="00437E6A" w:rsidRDefault="00437E6A" w:rsidP="00437E6A">
      <w:pPr>
        <w:shd w:val="clear" w:color="auto" w:fill="FFFFFF"/>
        <w:ind w:firstLine="720"/>
        <w:jc w:val="both"/>
      </w:pPr>
    </w:p>
    <w:p w14:paraId="1A755474" w14:textId="77777777" w:rsidR="00437E6A" w:rsidRPr="0013798D" w:rsidRDefault="00437E6A" w:rsidP="00162BCA">
      <w:pPr>
        <w:shd w:val="clear" w:color="auto" w:fill="FFFFFF"/>
        <w:spacing w:line="240" w:lineRule="auto"/>
        <w:ind w:firstLine="720"/>
        <w:jc w:val="both"/>
      </w:pPr>
      <w:r w:rsidRPr="0013798D">
        <w:t>где: а - постоянная, зависящая от типа прибора, места, способа установки и ряда других факторов; n - постоянная, также зависящая от типа нагревательного прибора, далее принято л = 0,25.</w:t>
      </w:r>
    </w:p>
    <w:p w14:paraId="2235A276" w14:textId="77777777" w:rsidR="00437E6A" w:rsidRDefault="00437E6A" w:rsidP="00162BCA">
      <w:pPr>
        <w:shd w:val="clear" w:color="auto" w:fill="FFFFFF"/>
        <w:spacing w:line="240" w:lineRule="auto"/>
        <w:ind w:firstLine="720"/>
        <w:jc w:val="both"/>
      </w:pPr>
      <w:r w:rsidRPr="0013798D">
        <w:t xml:space="preserve">Комплекс </w:t>
      </w:r>
      <w:r w:rsidRPr="0013798D">
        <w:rPr>
          <w:i/>
          <w:iCs/>
        </w:rPr>
        <w:t>'</w:t>
      </w:r>
      <w:r w:rsidRPr="0013798D">
        <w:rPr>
          <w:i/>
          <w:iCs/>
          <w:lang w:val="en-US"/>
        </w:rPr>
        <w:t>L</w:t>
      </w:r>
      <w:r w:rsidRPr="0013798D">
        <w:rPr>
          <w:i/>
          <w:iCs/>
        </w:rPr>
        <w:t>(</w:t>
      </w:r>
      <w:r w:rsidRPr="0013798D">
        <w:rPr>
          <w:i/>
          <w:iCs/>
          <w:lang w:val="en-US"/>
        </w:rPr>
        <w:t>KF</w:t>
      </w:r>
      <w:r w:rsidRPr="0013798D">
        <w:rPr>
          <w:i/>
          <w:iCs/>
        </w:rPr>
        <w:t>)</w:t>
      </w:r>
      <w:r w:rsidRPr="0013798D">
        <w:rPr>
          <w:i/>
          <w:iCs/>
          <w:vertAlign w:val="subscript"/>
          <w:lang w:val="en-US"/>
        </w:rPr>
        <w:t>np</w:t>
      </w:r>
      <w:r w:rsidRPr="0013798D">
        <w:rPr>
          <w:i/>
          <w:iCs/>
        </w:rPr>
        <w:t xml:space="preserve"> </w:t>
      </w:r>
      <w:r w:rsidRPr="0013798D">
        <w:t>также можно выразить через расчетные значения тепловой нагрузки и температурного напора:</w:t>
      </w:r>
    </w:p>
    <w:p w14:paraId="7EA644CE" w14:textId="77777777" w:rsidR="00437E6A" w:rsidRDefault="00437E6A" w:rsidP="00437E6A">
      <w:pPr>
        <w:shd w:val="clear" w:color="auto" w:fill="FFFFFF"/>
        <w:ind w:firstLine="720"/>
        <w:jc w:val="both"/>
      </w:pPr>
      <w:r>
        <w:rPr>
          <w:noProof/>
        </w:rPr>
        <w:drawing>
          <wp:anchor distT="0" distB="0" distL="25400" distR="25400" simplePos="0" relativeHeight="251668480" behindDoc="1" locked="0" layoutInCell="1" allowOverlap="1" wp14:anchorId="6D29293F" wp14:editId="5F204049">
            <wp:simplePos x="0" y="0"/>
            <wp:positionH relativeFrom="column">
              <wp:posOffset>0</wp:posOffset>
            </wp:positionH>
            <wp:positionV relativeFrom="paragraph">
              <wp:posOffset>170815</wp:posOffset>
            </wp:positionV>
            <wp:extent cx="1993900" cy="723900"/>
            <wp:effectExtent l="0" t="0" r="0" b="0"/>
            <wp:wrapTight wrapText="bothSides">
              <wp:wrapPolygon edited="0">
                <wp:start x="0" y="0"/>
                <wp:lineTo x="0" y="21221"/>
                <wp:lineTo x="21462" y="21221"/>
                <wp:lineTo x="21462" y="0"/>
                <wp:lineTo x="0" y="0"/>
              </wp:wrapPolygon>
            </wp:wrapTight>
            <wp:docPr id="22" name="Рисунок 22" descr="Изображение выглядит как текст&#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Рисунок 22" descr="Изображение выглядит как текст&#10;&#10;Автоматически созданное описание"/>
                    <pic:cNvPicPr>
                      <a:picLocks/>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9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AA9F07" w14:textId="77777777" w:rsidR="00437E6A" w:rsidRDefault="00437E6A" w:rsidP="00437E6A">
      <w:pPr>
        <w:shd w:val="clear" w:color="auto" w:fill="FFFFFF"/>
        <w:ind w:firstLine="720"/>
        <w:jc w:val="both"/>
      </w:pPr>
    </w:p>
    <w:p w14:paraId="6BA3A3AF" w14:textId="77777777" w:rsidR="00437E6A" w:rsidRDefault="00437E6A" w:rsidP="00437E6A">
      <w:pPr>
        <w:shd w:val="clear" w:color="auto" w:fill="FFFFFF"/>
        <w:ind w:firstLine="720"/>
        <w:jc w:val="both"/>
      </w:pPr>
    </w:p>
    <w:p w14:paraId="7FCB7019" w14:textId="77777777" w:rsidR="00437E6A" w:rsidRDefault="00437E6A" w:rsidP="00437E6A">
      <w:pPr>
        <w:shd w:val="clear" w:color="auto" w:fill="FFFFFF"/>
        <w:ind w:firstLine="720"/>
        <w:jc w:val="both"/>
      </w:pPr>
    </w:p>
    <w:p w14:paraId="05D80AED" w14:textId="77777777" w:rsidR="00437E6A" w:rsidRDefault="00437E6A" w:rsidP="00437E6A">
      <w:pPr>
        <w:shd w:val="clear" w:color="auto" w:fill="FFFFFF"/>
        <w:ind w:firstLine="720"/>
        <w:jc w:val="both"/>
      </w:pPr>
    </w:p>
    <w:p w14:paraId="222C24C9" w14:textId="77777777" w:rsidR="00414CC7" w:rsidRDefault="00437E6A" w:rsidP="00437E6A">
      <w:pPr>
        <w:shd w:val="clear" w:color="auto" w:fill="FFFFFF"/>
        <w:ind w:firstLine="720"/>
        <w:jc w:val="both"/>
      </w:pPr>
      <w:r w:rsidRPr="0013798D">
        <w:t>В безразмерном виде уравнение (3) будет выглядеть следующим образом:</w:t>
      </w:r>
    </w:p>
    <w:p w14:paraId="4C27C950" w14:textId="61916713" w:rsidR="00437E6A" w:rsidRDefault="00437E6A" w:rsidP="00437E6A">
      <w:pPr>
        <w:shd w:val="clear" w:color="auto" w:fill="FFFFFF"/>
        <w:ind w:firstLine="720"/>
        <w:jc w:val="both"/>
      </w:pPr>
      <w:r>
        <w:rPr>
          <w:noProof/>
        </w:rPr>
        <w:drawing>
          <wp:anchor distT="0" distB="0" distL="25400" distR="25400" simplePos="0" relativeHeight="251669504" behindDoc="1" locked="0" layoutInCell="1" allowOverlap="1" wp14:anchorId="734F07A9" wp14:editId="39E5C1C0">
            <wp:simplePos x="0" y="0"/>
            <wp:positionH relativeFrom="column">
              <wp:posOffset>0</wp:posOffset>
            </wp:positionH>
            <wp:positionV relativeFrom="paragraph">
              <wp:posOffset>177800</wp:posOffset>
            </wp:positionV>
            <wp:extent cx="1752600" cy="546100"/>
            <wp:effectExtent l="0" t="0" r="0" b="0"/>
            <wp:wrapTight wrapText="bothSides">
              <wp:wrapPolygon edited="0">
                <wp:start x="0" y="0"/>
                <wp:lineTo x="0" y="21098"/>
                <wp:lineTo x="21443" y="21098"/>
                <wp:lineTo x="21443" y="0"/>
                <wp:lineTo x="0" y="0"/>
              </wp:wrapPolygon>
            </wp:wrapTight>
            <wp:docPr id="23" name="Рисунок 23" descr="Изображение выглядит как объект, часы&#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Рисунок 23" descr="Изображение выглядит как объект, часы&#10;&#10;Автоматически созданное описание"/>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52600" cy="546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62EA24" w14:textId="77777777" w:rsidR="00437E6A" w:rsidRDefault="00437E6A" w:rsidP="00437E6A">
      <w:pPr>
        <w:shd w:val="clear" w:color="auto" w:fill="FFFFFF"/>
        <w:ind w:firstLine="720"/>
        <w:jc w:val="both"/>
      </w:pPr>
    </w:p>
    <w:p w14:paraId="46BD2605" w14:textId="77777777" w:rsidR="00437E6A" w:rsidRPr="0013798D" w:rsidRDefault="00437E6A" w:rsidP="00437E6A">
      <w:pPr>
        <w:shd w:val="clear" w:color="auto" w:fill="FFFFFF"/>
        <w:ind w:firstLine="720"/>
        <w:jc w:val="both"/>
      </w:pPr>
    </w:p>
    <w:p w14:paraId="61685778" w14:textId="77777777" w:rsidR="00437E6A" w:rsidRDefault="00437E6A" w:rsidP="00437E6A">
      <w:pPr>
        <w:shd w:val="clear" w:color="auto" w:fill="FFFFFF"/>
        <w:ind w:firstLine="720"/>
        <w:jc w:val="both"/>
      </w:pPr>
    </w:p>
    <w:p w14:paraId="7AF085A2" w14:textId="77777777" w:rsidR="00437E6A" w:rsidRDefault="00437E6A" w:rsidP="00437E6A">
      <w:pPr>
        <w:shd w:val="clear" w:color="auto" w:fill="FFFFFF"/>
        <w:ind w:firstLine="720"/>
        <w:jc w:val="both"/>
      </w:pPr>
    </w:p>
    <w:p w14:paraId="78439F65" w14:textId="77777777" w:rsidR="00437E6A" w:rsidRPr="0013798D" w:rsidRDefault="00437E6A" w:rsidP="00162BCA">
      <w:pPr>
        <w:shd w:val="clear" w:color="auto" w:fill="FFFFFF"/>
        <w:spacing w:line="240" w:lineRule="auto"/>
        <w:ind w:firstLine="720"/>
        <w:jc w:val="both"/>
      </w:pPr>
      <w:r w:rsidRPr="0013798D">
        <w:t xml:space="preserve">где </w:t>
      </w:r>
      <w:r w:rsidRPr="0013798D">
        <w:rPr>
          <w:i/>
          <w:iCs/>
          <w:lang w:val="en-US"/>
        </w:rPr>
        <w:t>f</w:t>
      </w:r>
      <w:r w:rsidRPr="0013798D">
        <w:rPr>
          <w:i/>
          <w:iCs/>
        </w:rPr>
        <w:t xml:space="preserve"> </w:t>
      </w:r>
      <w:r w:rsidRPr="0013798D">
        <w:t xml:space="preserve">- параметр, характеризующий соответствие фактической поверхности нагревательных приборов расчетному значению. Проектное значение параметра </w:t>
      </w:r>
      <w:r w:rsidRPr="0013798D">
        <w:rPr>
          <w:i/>
          <w:iCs/>
        </w:rPr>
        <w:t>f=1.</w:t>
      </w:r>
    </w:p>
    <w:p w14:paraId="5546D628" w14:textId="77777777" w:rsidR="00437E6A" w:rsidRDefault="00437E6A" w:rsidP="00162BCA">
      <w:pPr>
        <w:shd w:val="clear" w:color="auto" w:fill="FFFFFF"/>
        <w:spacing w:line="240" w:lineRule="auto"/>
        <w:ind w:firstLine="720"/>
        <w:jc w:val="both"/>
        <w:rPr>
          <w:i/>
          <w:iCs/>
        </w:rPr>
      </w:pPr>
      <w:r w:rsidRPr="0013798D">
        <w:rPr>
          <w:i/>
          <w:iCs/>
        </w:rPr>
        <w:t>Третье уравнение. Тепловой поток, сообщаемый теплоносителем нагревательным приборам:</w:t>
      </w:r>
    </w:p>
    <w:p w14:paraId="1992AF19" w14:textId="77777777" w:rsidR="00437E6A" w:rsidRPr="007D0869" w:rsidRDefault="00437E6A" w:rsidP="00437E6A">
      <w:pPr>
        <w:shd w:val="clear" w:color="auto" w:fill="FFFFFF"/>
        <w:ind w:firstLine="720"/>
        <w:jc w:val="both"/>
        <w:rPr>
          <w:i/>
          <w:iCs/>
        </w:rPr>
      </w:pPr>
      <w:r>
        <w:rPr>
          <w:noProof/>
        </w:rPr>
        <w:drawing>
          <wp:anchor distT="0" distB="0" distL="114300" distR="114300" simplePos="0" relativeHeight="251670528" behindDoc="1" locked="0" layoutInCell="1" allowOverlap="1" wp14:anchorId="3E46B732" wp14:editId="0648B5E7">
            <wp:simplePos x="0" y="0"/>
            <wp:positionH relativeFrom="column">
              <wp:posOffset>209550</wp:posOffset>
            </wp:positionH>
            <wp:positionV relativeFrom="paragraph">
              <wp:posOffset>161925</wp:posOffset>
            </wp:positionV>
            <wp:extent cx="2222500" cy="266700"/>
            <wp:effectExtent l="0" t="0" r="0" b="0"/>
            <wp:wrapTight wrapText="bothSides">
              <wp:wrapPolygon edited="0">
                <wp:start x="0" y="0"/>
                <wp:lineTo x="0" y="20571"/>
                <wp:lineTo x="21477" y="20571"/>
                <wp:lineTo x="21477" y="0"/>
                <wp:lineTo x="0" y="0"/>
              </wp:wrapPolygon>
            </wp:wrapTight>
            <wp:docPr id="24" name="Рисунок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22500" cy="266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542182" w14:textId="77777777" w:rsidR="00437E6A" w:rsidRDefault="00437E6A" w:rsidP="00437E6A">
      <w:pPr>
        <w:shd w:val="clear" w:color="auto" w:fill="FFFFFF"/>
        <w:ind w:firstLine="720"/>
        <w:jc w:val="both"/>
      </w:pPr>
    </w:p>
    <w:p w14:paraId="55964062" w14:textId="77777777" w:rsidR="00437E6A" w:rsidRDefault="00437E6A" w:rsidP="00437E6A">
      <w:pPr>
        <w:shd w:val="clear" w:color="auto" w:fill="FFFFFF"/>
        <w:ind w:firstLine="720"/>
        <w:jc w:val="both"/>
      </w:pPr>
    </w:p>
    <w:p w14:paraId="0030C65F" w14:textId="77777777" w:rsidR="00437E6A" w:rsidRPr="0013798D" w:rsidRDefault="00437E6A" w:rsidP="00162BCA">
      <w:pPr>
        <w:shd w:val="clear" w:color="auto" w:fill="FFFFFF"/>
        <w:spacing w:line="240" w:lineRule="auto"/>
        <w:ind w:firstLine="720"/>
        <w:jc w:val="both"/>
      </w:pPr>
      <w:r w:rsidRPr="0013798D">
        <w:t xml:space="preserve">где: с - теплоемкость теплоносителя; </w:t>
      </w:r>
      <w:r w:rsidRPr="0013798D">
        <w:rPr>
          <w:lang w:val="en-US"/>
        </w:rPr>
        <w:t>G</w:t>
      </w:r>
      <w:r w:rsidRPr="0013798D">
        <w:t xml:space="preserve"> -расход теплоносителя.</w:t>
      </w:r>
    </w:p>
    <w:p w14:paraId="6A36EB06" w14:textId="77777777" w:rsidR="00437E6A" w:rsidRDefault="00437E6A" w:rsidP="00162BCA">
      <w:pPr>
        <w:shd w:val="clear" w:color="auto" w:fill="FFFFFF"/>
        <w:spacing w:line="240" w:lineRule="auto"/>
        <w:ind w:firstLine="720"/>
        <w:jc w:val="both"/>
      </w:pPr>
      <w:r w:rsidRPr="0013798D">
        <w:t xml:space="preserve">Расход теплоносителя </w:t>
      </w:r>
      <w:r w:rsidRPr="0013798D">
        <w:rPr>
          <w:lang w:val="en-US"/>
        </w:rPr>
        <w:t>G</w:t>
      </w:r>
      <w:r w:rsidRPr="0013798D">
        <w:t xml:space="preserve"> можно также выразить через расчетные значения тепловой нагрузки и разности температур теплоносителя:</w:t>
      </w:r>
    </w:p>
    <w:p w14:paraId="57E32E14" w14:textId="77777777" w:rsidR="00437E6A" w:rsidRPr="0013798D" w:rsidRDefault="00437E6A" w:rsidP="00437E6A">
      <w:pPr>
        <w:shd w:val="clear" w:color="auto" w:fill="FFFFFF"/>
        <w:ind w:firstLine="720"/>
        <w:jc w:val="both"/>
      </w:pPr>
      <w:r>
        <w:rPr>
          <w:noProof/>
        </w:rPr>
        <w:drawing>
          <wp:anchor distT="0" distB="0" distL="114300" distR="114300" simplePos="0" relativeHeight="251671552" behindDoc="1" locked="0" layoutInCell="1" allowOverlap="1" wp14:anchorId="1875524F" wp14:editId="67E353F3">
            <wp:simplePos x="0" y="0"/>
            <wp:positionH relativeFrom="column">
              <wp:posOffset>0</wp:posOffset>
            </wp:positionH>
            <wp:positionV relativeFrom="paragraph">
              <wp:posOffset>177800</wp:posOffset>
            </wp:positionV>
            <wp:extent cx="2044700" cy="393700"/>
            <wp:effectExtent l="0" t="0" r="0" b="0"/>
            <wp:wrapTight wrapText="bothSides">
              <wp:wrapPolygon edited="0">
                <wp:start x="0" y="0"/>
                <wp:lineTo x="0" y="20903"/>
                <wp:lineTo x="21466" y="20903"/>
                <wp:lineTo x="21466" y="0"/>
                <wp:lineTo x="0" y="0"/>
              </wp:wrapPolygon>
            </wp:wrapTight>
            <wp:docPr id="25" name="Рисунок 25" descr="Изображение выглядит как текст&#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Рисунок 25" descr="Изображение выглядит как текст&#10;&#10;Автоматически созданное описание"/>
                    <pic:cNvPicPr>
                      <a:picLocks/>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44700" cy="393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6BA8E1" w14:textId="77777777" w:rsidR="00437E6A" w:rsidRDefault="00437E6A" w:rsidP="00437E6A">
      <w:pPr>
        <w:shd w:val="clear" w:color="auto" w:fill="FFFFFF"/>
        <w:ind w:firstLine="720"/>
        <w:jc w:val="both"/>
      </w:pPr>
    </w:p>
    <w:p w14:paraId="5A3AA3FE" w14:textId="77777777" w:rsidR="00437E6A" w:rsidRDefault="00437E6A" w:rsidP="00437E6A">
      <w:pPr>
        <w:shd w:val="clear" w:color="auto" w:fill="FFFFFF"/>
        <w:ind w:firstLine="720"/>
        <w:jc w:val="both"/>
      </w:pPr>
    </w:p>
    <w:p w14:paraId="16B22277" w14:textId="77777777" w:rsidR="00437E6A" w:rsidRDefault="00437E6A" w:rsidP="00437E6A">
      <w:pPr>
        <w:shd w:val="clear" w:color="auto" w:fill="FFFFFF"/>
        <w:ind w:firstLine="720"/>
        <w:jc w:val="both"/>
      </w:pPr>
    </w:p>
    <w:p w14:paraId="4AE0E4E1" w14:textId="77777777" w:rsidR="00437E6A" w:rsidRPr="0013798D" w:rsidRDefault="00437E6A" w:rsidP="00162BCA">
      <w:pPr>
        <w:shd w:val="clear" w:color="auto" w:fill="FFFFFF"/>
        <w:spacing w:line="240" w:lineRule="auto"/>
        <w:ind w:firstLine="720"/>
        <w:jc w:val="both"/>
      </w:pPr>
      <w:r w:rsidRPr="0013798D">
        <w:t xml:space="preserve">где </w:t>
      </w:r>
      <w:r w:rsidRPr="0013798D">
        <w:rPr>
          <w:i/>
          <w:iCs/>
          <w:lang w:val="en-US"/>
        </w:rPr>
        <w:t>g</w:t>
      </w:r>
      <w:r w:rsidRPr="0013798D">
        <w:rPr>
          <w:i/>
          <w:iCs/>
        </w:rPr>
        <w:t xml:space="preserve"> </w:t>
      </w:r>
      <w:r w:rsidRPr="0013798D">
        <w:t xml:space="preserve">- параметр, характеризующий соответствие фактического расхода теплоносителя расчетному значению (относительный расход). Проектное значение параметра </w:t>
      </w:r>
      <w:r w:rsidRPr="0013798D">
        <w:rPr>
          <w:i/>
          <w:iCs/>
        </w:rPr>
        <w:t>g=1.</w:t>
      </w:r>
    </w:p>
    <w:p w14:paraId="210A0EC7" w14:textId="77777777" w:rsidR="00414CC7" w:rsidRDefault="00437E6A" w:rsidP="00162BCA">
      <w:pPr>
        <w:spacing w:line="240" w:lineRule="auto"/>
        <w:ind w:firstLine="720"/>
        <w:jc w:val="both"/>
      </w:pPr>
      <w:r w:rsidRPr="0013798D">
        <w:t>В безразмерном виде уравнение (5) будет выглядеть следующим образом:</w:t>
      </w:r>
    </w:p>
    <w:p w14:paraId="30B967AD" w14:textId="128C078B" w:rsidR="00437E6A" w:rsidRDefault="00437E6A" w:rsidP="00437E6A">
      <w:pPr>
        <w:ind w:firstLine="720"/>
        <w:jc w:val="both"/>
      </w:pPr>
      <w:r>
        <w:rPr>
          <w:noProof/>
        </w:rPr>
        <w:lastRenderedPageBreak/>
        <w:drawing>
          <wp:anchor distT="0" distB="0" distL="25400" distR="25400" simplePos="0" relativeHeight="251672576" behindDoc="1" locked="0" layoutInCell="1" allowOverlap="1" wp14:anchorId="17187469" wp14:editId="20369F89">
            <wp:simplePos x="0" y="0"/>
            <wp:positionH relativeFrom="margin">
              <wp:posOffset>0</wp:posOffset>
            </wp:positionH>
            <wp:positionV relativeFrom="paragraph">
              <wp:posOffset>177165</wp:posOffset>
            </wp:positionV>
            <wp:extent cx="2273300" cy="342900"/>
            <wp:effectExtent l="0" t="0" r="0" b="0"/>
            <wp:wrapTight wrapText="bothSides">
              <wp:wrapPolygon edited="0">
                <wp:start x="0" y="0"/>
                <wp:lineTo x="0" y="20800"/>
                <wp:lineTo x="21479" y="20800"/>
                <wp:lineTo x="21479" y="0"/>
                <wp:lineTo x="0" y="0"/>
              </wp:wrapPolygon>
            </wp:wrapTight>
            <wp:docPr id="26" name="Рисунок 26" descr="Изображение выглядит как текст&#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Рисунок 26" descr="Изображение выглядит как текст&#10;&#10;Автоматически созданное описание"/>
                    <pic:cNvPicPr>
                      <a:picLocks/>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73300" cy="342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CB2CD1" w14:textId="77777777" w:rsidR="00437E6A" w:rsidRDefault="00437E6A" w:rsidP="00437E6A">
      <w:pPr>
        <w:ind w:firstLine="720"/>
        <w:jc w:val="both"/>
      </w:pPr>
    </w:p>
    <w:p w14:paraId="34832704" w14:textId="77777777" w:rsidR="00437E6A" w:rsidRDefault="00437E6A" w:rsidP="00437E6A">
      <w:pPr>
        <w:ind w:firstLine="720"/>
        <w:jc w:val="both"/>
      </w:pPr>
    </w:p>
    <w:p w14:paraId="267C9D2C" w14:textId="77777777" w:rsidR="00437E6A" w:rsidRPr="0013798D" w:rsidRDefault="00437E6A" w:rsidP="00162BCA">
      <w:pPr>
        <w:shd w:val="clear" w:color="auto" w:fill="FFFFFF"/>
        <w:spacing w:line="240" w:lineRule="auto"/>
        <w:ind w:firstLine="720"/>
        <w:jc w:val="both"/>
      </w:pPr>
      <w:r w:rsidRPr="0013798D">
        <w:t>Система уравнений (2), (4), (6) будет выглядеть следующим образом:</w:t>
      </w:r>
    </w:p>
    <w:p w14:paraId="66F5A8D7" w14:textId="77777777" w:rsidR="00437E6A" w:rsidRDefault="00437E6A" w:rsidP="00437E6A">
      <w:pPr>
        <w:ind w:firstLine="720"/>
        <w:jc w:val="both"/>
      </w:pPr>
    </w:p>
    <w:p w14:paraId="795B2B40" w14:textId="77777777" w:rsidR="00437E6A" w:rsidRDefault="00437E6A" w:rsidP="00437E6A">
      <w:pPr>
        <w:ind w:firstLine="720"/>
        <w:jc w:val="both"/>
      </w:pPr>
      <w:r>
        <w:rPr>
          <w:noProof/>
        </w:rPr>
        <w:drawing>
          <wp:anchor distT="0" distB="0" distL="25400" distR="25400" simplePos="0" relativeHeight="251673600" behindDoc="1" locked="0" layoutInCell="1" allowOverlap="1" wp14:anchorId="6A9317DE" wp14:editId="28079C55">
            <wp:simplePos x="0" y="0"/>
            <wp:positionH relativeFrom="page">
              <wp:posOffset>840740</wp:posOffset>
            </wp:positionH>
            <wp:positionV relativeFrom="paragraph">
              <wp:posOffset>0</wp:posOffset>
            </wp:positionV>
            <wp:extent cx="1346200" cy="1397000"/>
            <wp:effectExtent l="0" t="0" r="0" b="0"/>
            <wp:wrapTight wrapText="bothSides">
              <wp:wrapPolygon edited="0">
                <wp:start x="0" y="0"/>
                <wp:lineTo x="0" y="21404"/>
                <wp:lineTo x="21396" y="21404"/>
                <wp:lineTo x="21396" y="0"/>
                <wp:lineTo x="0" y="0"/>
              </wp:wrapPolygon>
            </wp:wrapTight>
            <wp:docPr id="27" name="Рисунок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46200" cy="1397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972CB6" w14:textId="77777777" w:rsidR="00437E6A" w:rsidRDefault="00437E6A" w:rsidP="00437E6A">
      <w:pPr>
        <w:ind w:firstLine="720"/>
        <w:jc w:val="both"/>
      </w:pPr>
    </w:p>
    <w:p w14:paraId="779B22B2" w14:textId="77777777" w:rsidR="00437E6A" w:rsidRDefault="00437E6A" w:rsidP="00437E6A">
      <w:pPr>
        <w:ind w:firstLine="720"/>
        <w:jc w:val="both"/>
      </w:pPr>
    </w:p>
    <w:p w14:paraId="158F0C0A" w14:textId="77777777" w:rsidR="00437E6A" w:rsidRPr="0013798D" w:rsidRDefault="00437E6A" w:rsidP="00437E6A">
      <w:pPr>
        <w:ind w:firstLine="720"/>
        <w:jc w:val="both"/>
      </w:pPr>
    </w:p>
    <w:p w14:paraId="2BCD9B66" w14:textId="77777777" w:rsidR="00437E6A" w:rsidRDefault="00437E6A" w:rsidP="00437E6A">
      <w:pPr>
        <w:shd w:val="clear" w:color="auto" w:fill="FFFFFF"/>
        <w:ind w:firstLine="720"/>
        <w:jc w:val="both"/>
      </w:pPr>
    </w:p>
    <w:p w14:paraId="09CF61A3" w14:textId="77777777" w:rsidR="00437E6A" w:rsidRDefault="00437E6A" w:rsidP="00437E6A">
      <w:pPr>
        <w:shd w:val="clear" w:color="auto" w:fill="FFFFFF"/>
        <w:ind w:firstLine="720"/>
        <w:jc w:val="both"/>
      </w:pPr>
    </w:p>
    <w:p w14:paraId="73E16BED" w14:textId="77777777" w:rsidR="00437E6A" w:rsidRDefault="00437E6A" w:rsidP="00437E6A">
      <w:pPr>
        <w:shd w:val="clear" w:color="auto" w:fill="FFFFFF"/>
        <w:ind w:firstLine="720"/>
        <w:jc w:val="both"/>
      </w:pPr>
    </w:p>
    <w:p w14:paraId="29F64867" w14:textId="77777777" w:rsidR="00437E6A" w:rsidRDefault="00437E6A" w:rsidP="00437E6A">
      <w:pPr>
        <w:shd w:val="clear" w:color="auto" w:fill="FFFFFF"/>
        <w:ind w:firstLine="720"/>
        <w:jc w:val="both"/>
      </w:pPr>
    </w:p>
    <w:p w14:paraId="68446112" w14:textId="77777777" w:rsidR="00437E6A" w:rsidRDefault="00437E6A" w:rsidP="00162BCA">
      <w:pPr>
        <w:shd w:val="clear" w:color="auto" w:fill="FFFFFF"/>
        <w:spacing w:line="240" w:lineRule="auto"/>
        <w:ind w:firstLine="720"/>
        <w:jc w:val="both"/>
      </w:pPr>
      <w:r w:rsidRPr="0013798D">
        <w:t xml:space="preserve">Относительную тепловую нагрузку </w:t>
      </w:r>
      <w:r>
        <w:t>Q</w:t>
      </w:r>
      <w:r w:rsidRPr="0013798D">
        <w:t xml:space="preserve"> целесообразно представить в виде произведения двух сомножителей:</w:t>
      </w:r>
    </w:p>
    <w:p w14:paraId="224CDE96" w14:textId="77777777" w:rsidR="00437E6A" w:rsidRDefault="00437E6A" w:rsidP="00437E6A">
      <w:pPr>
        <w:shd w:val="clear" w:color="auto" w:fill="FFFFFF"/>
        <w:ind w:firstLine="720"/>
        <w:jc w:val="both"/>
      </w:pPr>
      <w:r>
        <w:rPr>
          <w:noProof/>
        </w:rPr>
        <w:drawing>
          <wp:anchor distT="0" distB="0" distL="114300" distR="114300" simplePos="0" relativeHeight="251674624" behindDoc="1" locked="0" layoutInCell="1" allowOverlap="1" wp14:anchorId="470525F2" wp14:editId="2B8D902E">
            <wp:simplePos x="0" y="0"/>
            <wp:positionH relativeFrom="column">
              <wp:posOffset>0</wp:posOffset>
            </wp:positionH>
            <wp:positionV relativeFrom="paragraph">
              <wp:posOffset>170815</wp:posOffset>
            </wp:positionV>
            <wp:extent cx="2476500" cy="177800"/>
            <wp:effectExtent l="0" t="0" r="0" b="0"/>
            <wp:wrapTight wrapText="bothSides">
              <wp:wrapPolygon edited="0">
                <wp:start x="0" y="0"/>
                <wp:lineTo x="0" y="20057"/>
                <wp:lineTo x="21489" y="20057"/>
                <wp:lineTo x="21489" y="0"/>
                <wp:lineTo x="0" y="0"/>
              </wp:wrapPolygon>
            </wp:wrapTight>
            <wp:docPr id="28" name="Рисунок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7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3DB4F" w14:textId="77777777" w:rsidR="00437E6A" w:rsidRDefault="00437E6A" w:rsidP="00437E6A">
      <w:pPr>
        <w:shd w:val="clear" w:color="auto" w:fill="FFFFFF"/>
        <w:ind w:firstLine="720"/>
        <w:jc w:val="both"/>
      </w:pPr>
    </w:p>
    <w:p w14:paraId="01015619" w14:textId="77777777" w:rsidR="00437E6A" w:rsidRDefault="00437E6A" w:rsidP="00437E6A">
      <w:pPr>
        <w:shd w:val="clear" w:color="auto" w:fill="FFFFFF"/>
        <w:ind w:firstLine="720"/>
        <w:jc w:val="both"/>
      </w:pPr>
      <w:r>
        <w:t xml:space="preserve">Где, </w:t>
      </w:r>
    </w:p>
    <w:p w14:paraId="2B509BE1" w14:textId="77777777" w:rsidR="00437E6A" w:rsidRDefault="00437E6A" w:rsidP="00437E6A">
      <w:pPr>
        <w:shd w:val="clear" w:color="auto" w:fill="FFFFFF"/>
        <w:ind w:firstLine="720"/>
        <w:jc w:val="both"/>
      </w:pPr>
      <w:r>
        <w:rPr>
          <w:noProof/>
        </w:rPr>
        <w:drawing>
          <wp:anchor distT="0" distB="0" distL="114300" distR="114300" simplePos="0" relativeHeight="251675648" behindDoc="1" locked="0" layoutInCell="1" allowOverlap="1" wp14:anchorId="70E0F153" wp14:editId="0096FB56">
            <wp:simplePos x="0" y="0"/>
            <wp:positionH relativeFrom="column">
              <wp:posOffset>57150</wp:posOffset>
            </wp:positionH>
            <wp:positionV relativeFrom="paragraph">
              <wp:posOffset>41275</wp:posOffset>
            </wp:positionV>
            <wp:extent cx="889000" cy="304800"/>
            <wp:effectExtent l="0" t="0" r="0" b="0"/>
            <wp:wrapTight wrapText="bothSides">
              <wp:wrapPolygon edited="0">
                <wp:start x="0" y="0"/>
                <wp:lineTo x="0" y="20700"/>
                <wp:lineTo x="21291" y="20700"/>
                <wp:lineTo x="21291" y="0"/>
                <wp:lineTo x="0" y="0"/>
              </wp:wrapPolygon>
            </wp:wrapTight>
            <wp:docPr id="29" name="Рисунок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90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78D351" w14:textId="77777777" w:rsidR="00437E6A" w:rsidRDefault="00437E6A" w:rsidP="00162BCA">
      <w:pPr>
        <w:shd w:val="clear" w:color="auto" w:fill="FFFFFF"/>
        <w:spacing w:line="240" w:lineRule="auto"/>
        <w:ind w:firstLine="0"/>
        <w:jc w:val="both"/>
      </w:pPr>
      <w:r w:rsidRPr="0013798D">
        <w:t>- текущая относительная</w:t>
      </w:r>
      <w:r>
        <w:t xml:space="preserve"> </w:t>
      </w:r>
      <w:r w:rsidRPr="0013798D">
        <w:t>тепловая нагрузка, зависящая только от температуры наружного воздуха при проектных условиях;</w:t>
      </w:r>
    </w:p>
    <w:p w14:paraId="0C4FA1D5" w14:textId="77777777" w:rsidR="00437E6A" w:rsidRPr="0013798D" w:rsidRDefault="00437E6A" w:rsidP="00437E6A">
      <w:pPr>
        <w:shd w:val="clear" w:color="auto" w:fill="FFFFFF"/>
        <w:ind w:firstLine="720"/>
        <w:jc w:val="both"/>
      </w:pPr>
      <w:r>
        <w:rPr>
          <w:noProof/>
        </w:rPr>
        <w:drawing>
          <wp:anchor distT="0" distB="0" distL="114300" distR="114300" simplePos="0" relativeHeight="251676672" behindDoc="1" locked="0" layoutInCell="1" allowOverlap="1" wp14:anchorId="3B34C139" wp14:editId="71E57D46">
            <wp:simplePos x="0" y="0"/>
            <wp:positionH relativeFrom="column">
              <wp:posOffset>44450</wp:posOffset>
            </wp:positionH>
            <wp:positionV relativeFrom="paragraph">
              <wp:posOffset>22225</wp:posOffset>
            </wp:positionV>
            <wp:extent cx="901700" cy="330200"/>
            <wp:effectExtent l="0" t="0" r="0" b="0"/>
            <wp:wrapTight wrapText="bothSides">
              <wp:wrapPolygon edited="0">
                <wp:start x="0" y="0"/>
                <wp:lineTo x="0" y="20769"/>
                <wp:lineTo x="21296" y="20769"/>
                <wp:lineTo x="21296" y="0"/>
                <wp:lineTo x="0" y="0"/>
              </wp:wrapPolygon>
            </wp:wrapTight>
            <wp:docPr id="30" name="Рисунок 30" descr="Изображение выглядит как объект, часы&#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Рисунок 30" descr="Изображение выглядит как объект, часы&#10;&#10;Автоматически созданное описание"/>
                    <pic:cNvPicPr>
                      <a:picLocks/>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01700" cy="330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002A9D" w14:textId="77777777" w:rsidR="00437E6A" w:rsidRPr="0013798D" w:rsidRDefault="00437E6A" w:rsidP="00162BCA">
      <w:pPr>
        <w:spacing w:line="240" w:lineRule="auto"/>
        <w:ind w:firstLine="0"/>
        <w:jc w:val="both"/>
      </w:pPr>
      <w:r w:rsidRPr="0013798D">
        <w:t>- обеспеченная относительная</w:t>
      </w:r>
      <w:r>
        <w:t xml:space="preserve"> </w:t>
      </w:r>
      <w:r w:rsidRPr="0013798D">
        <w:t>тепловая нагрузка для любой температуры наружного воздуха, зависящая от температур внутри и снаружи помещения.</w:t>
      </w:r>
    </w:p>
    <w:p w14:paraId="2F6FB8C1" w14:textId="77777777" w:rsidR="00437E6A" w:rsidRDefault="00437E6A" w:rsidP="00162BCA">
      <w:pPr>
        <w:shd w:val="clear" w:color="auto" w:fill="FFFFFF"/>
        <w:spacing w:line="240" w:lineRule="auto"/>
        <w:ind w:firstLine="720"/>
        <w:jc w:val="both"/>
      </w:pPr>
      <w:r w:rsidRPr="0013798D">
        <w:t xml:space="preserve">При решении системы уравнений относительно температур теплоносителя </w:t>
      </w:r>
      <w:r>
        <w:rPr>
          <w:i/>
          <w:iCs/>
        </w:rPr>
        <w:t>τ</w:t>
      </w:r>
      <w:r>
        <w:rPr>
          <w:i/>
          <w:iCs/>
          <w:vertAlign w:val="subscript"/>
        </w:rPr>
        <w:t>1</w:t>
      </w:r>
      <w:r w:rsidRPr="0013798D">
        <w:rPr>
          <w:i/>
          <w:iCs/>
        </w:rPr>
        <w:t xml:space="preserve"> </w:t>
      </w:r>
      <w:r w:rsidRPr="0013798D">
        <w:t xml:space="preserve">и </w:t>
      </w:r>
      <w:r>
        <w:t>τ</w:t>
      </w:r>
      <w:r>
        <w:rPr>
          <w:vertAlign w:val="subscript"/>
        </w:rPr>
        <w:t>2</w:t>
      </w:r>
      <w:r w:rsidRPr="0013798D">
        <w:t xml:space="preserve"> получаются уравнения отопительного температурного графика:</w:t>
      </w:r>
    </w:p>
    <w:p w14:paraId="6C0F9748" w14:textId="77777777" w:rsidR="00437E6A" w:rsidRDefault="00437E6A" w:rsidP="00437E6A">
      <w:pPr>
        <w:shd w:val="clear" w:color="auto" w:fill="FFFFFF"/>
        <w:ind w:firstLine="720"/>
        <w:jc w:val="both"/>
      </w:pPr>
      <w:r>
        <w:rPr>
          <w:noProof/>
        </w:rPr>
        <w:drawing>
          <wp:anchor distT="0" distB="0" distL="114300" distR="114300" simplePos="0" relativeHeight="251677696" behindDoc="1" locked="0" layoutInCell="1" allowOverlap="1" wp14:anchorId="0C03DC5F" wp14:editId="4FAFFDBE">
            <wp:simplePos x="0" y="0"/>
            <wp:positionH relativeFrom="margin">
              <wp:align>left</wp:align>
            </wp:positionH>
            <wp:positionV relativeFrom="paragraph">
              <wp:posOffset>196215</wp:posOffset>
            </wp:positionV>
            <wp:extent cx="3149600" cy="965200"/>
            <wp:effectExtent l="0" t="0" r="0" b="6350"/>
            <wp:wrapTight wrapText="bothSides">
              <wp:wrapPolygon edited="0">
                <wp:start x="0" y="0"/>
                <wp:lineTo x="0" y="21316"/>
                <wp:lineTo x="21426" y="21316"/>
                <wp:lineTo x="21426" y="0"/>
                <wp:lineTo x="0" y="0"/>
              </wp:wrapPolygon>
            </wp:wrapTight>
            <wp:docPr id="31" name="Рисунок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4960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B96D3" w14:textId="77777777" w:rsidR="00437E6A" w:rsidRDefault="00437E6A" w:rsidP="00437E6A">
      <w:pPr>
        <w:shd w:val="clear" w:color="auto" w:fill="FFFFFF"/>
        <w:ind w:firstLine="720"/>
        <w:jc w:val="both"/>
      </w:pPr>
    </w:p>
    <w:p w14:paraId="7C45E541" w14:textId="77777777" w:rsidR="00437E6A" w:rsidRDefault="00437E6A" w:rsidP="00437E6A">
      <w:pPr>
        <w:shd w:val="clear" w:color="auto" w:fill="FFFFFF"/>
        <w:ind w:firstLine="720"/>
        <w:jc w:val="both"/>
      </w:pPr>
    </w:p>
    <w:p w14:paraId="2078EF31" w14:textId="77777777" w:rsidR="00437E6A" w:rsidRDefault="00437E6A" w:rsidP="00437E6A">
      <w:pPr>
        <w:shd w:val="clear" w:color="auto" w:fill="FFFFFF"/>
        <w:ind w:firstLine="720"/>
        <w:jc w:val="both"/>
      </w:pPr>
    </w:p>
    <w:p w14:paraId="5A7CF8F3" w14:textId="77777777" w:rsidR="00437E6A" w:rsidRDefault="00437E6A" w:rsidP="00437E6A">
      <w:pPr>
        <w:shd w:val="clear" w:color="auto" w:fill="FFFFFF"/>
        <w:ind w:firstLine="720"/>
        <w:jc w:val="both"/>
      </w:pPr>
    </w:p>
    <w:p w14:paraId="07676D6E" w14:textId="77777777" w:rsidR="00437E6A" w:rsidRDefault="00437E6A" w:rsidP="00437E6A">
      <w:pPr>
        <w:shd w:val="clear" w:color="auto" w:fill="FFFFFF"/>
        <w:ind w:firstLine="720"/>
        <w:jc w:val="both"/>
      </w:pPr>
    </w:p>
    <w:p w14:paraId="25DDBEB3" w14:textId="77777777" w:rsidR="00437E6A" w:rsidRDefault="00437E6A" w:rsidP="00437E6A">
      <w:pPr>
        <w:shd w:val="clear" w:color="auto" w:fill="FFFFFF"/>
        <w:ind w:firstLine="720"/>
        <w:jc w:val="both"/>
      </w:pPr>
    </w:p>
    <w:p w14:paraId="46E9932C" w14:textId="77777777" w:rsidR="00437E6A" w:rsidRDefault="00437E6A" w:rsidP="00162BCA">
      <w:pPr>
        <w:shd w:val="clear" w:color="auto" w:fill="FFFFFF"/>
        <w:spacing w:line="240" w:lineRule="auto"/>
        <w:ind w:firstLine="720"/>
        <w:jc w:val="both"/>
      </w:pPr>
      <w:r w:rsidRPr="0013798D">
        <w:t xml:space="preserve">При </w:t>
      </w:r>
      <w:r w:rsidRPr="0013798D">
        <w:rPr>
          <w:lang w:val="en-US"/>
        </w:rPr>
        <w:t>g</w:t>
      </w:r>
      <w:r w:rsidRPr="0013798D">
        <w:t>=</w:t>
      </w:r>
      <w:r w:rsidRPr="0013798D">
        <w:rPr>
          <w:lang w:val="en-US"/>
        </w:rPr>
        <w:t>const</w:t>
      </w:r>
      <w:r w:rsidRPr="0013798D">
        <w:t xml:space="preserve"> уравнения (8) и (9) описывают температурный график качественного регулирования отпуска тепла, а в частном случае при g=1 уравнения (8) и (9) описывают типовой отопительный температурный график.</w:t>
      </w:r>
    </w:p>
    <w:p w14:paraId="48307F32" w14:textId="58FB8DF4" w:rsidR="00506414" w:rsidRDefault="00506414" w:rsidP="00697A4A">
      <w:pPr>
        <w:pStyle w:val="a5"/>
        <w:spacing w:after="0"/>
        <w:ind w:firstLine="0"/>
        <w:rPr>
          <w:rFonts w:eastAsia="Times New Roman"/>
          <w:lang w:eastAsia="ru-RU"/>
        </w:rPr>
        <w:sectPr w:rsidR="00506414" w:rsidSect="0062005B">
          <w:headerReference w:type="default" r:id="rId37"/>
          <w:pgSz w:w="11906" w:h="16838" w:code="9"/>
          <w:pgMar w:top="993" w:right="851" w:bottom="1134" w:left="1418" w:header="284" w:footer="210" w:gutter="0"/>
          <w:pgBorders>
            <w:top w:val="single" w:sz="12" w:space="5" w:color="F79646" w:themeColor="accent6"/>
            <w:bottom w:val="thinThickSmallGap" w:sz="24" w:space="1" w:color="F79646" w:themeColor="accent6"/>
          </w:pgBorders>
          <w:cols w:space="708"/>
          <w:docGrid w:linePitch="360"/>
        </w:sectPr>
      </w:pPr>
    </w:p>
    <w:p w14:paraId="014EAD13" w14:textId="024D2F44" w:rsidR="00072A5E" w:rsidRPr="00D717BD" w:rsidRDefault="004A4E51" w:rsidP="00162BCA">
      <w:pPr>
        <w:pStyle w:val="1"/>
        <w:numPr>
          <w:ilvl w:val="0"/>
          <w:numId w:val="0"/>
        </w:numPr>
        <w:spacing w:before="0"/>
      </w:pPr>
      <w:bookmarkStart w:id="13" w:name="_Toc61877371"/>
      <w:r>
        <w:lastRenderedPageBreak/>
        <w:t xml:space="preserve">2. </w:t>
      </w:r>
      <w:r w:rsidR="00793729">
        <w:t xml:space="preserve">СУЩЕСТВУЮЩИЕ И </w:t>
      </w:r>
      <w:r w:rsidR="00C143C1">
        <w:t>ПЕРСПЕКТИВНЫЕ</w:t>
      </w:r>
      <w:r w:rsidR="00D717BD">
        <w:t xml:space="preserve"> </w:t>
      </w:r>
      <w:r w:rsidR="00793729" w:rsidRPr="004C7809">
        <w:rPr>
          <w:color w:val="000000" w:themeColor="text1"/>
        </w:rPr>
        <w:t>БАЛАНСЫ ТЕПЛОВОЙ МОЩНОСТИ ИСТОЧНИКОВ ТЕПЛОВОЙ ЭНЕРГИИ И ТЕПЛОВОЙ НАГРУЗКИ ПОТРЕБИТЕЛЕЙ</w:t>
      </w:r>
      <w:bookmarkEnd w:id="13"/>
    </w:p>
    <w:p w14:paraId="656B1928" w14:textId="6C4E516A" w:rsidR="00F70291" w:rsidRPr="002854C5" w:rsidRDefault="00F70291" w:rsidP="00162BCA">
      <w:pPr>
        <w:spacing w:line="240" w:lineRule="auto"/>
        <w:jc w:val="both"/>
        <w:rPr>
          <w:szCs w:val="24"/>
        </w:rPr>
      </w:pPr>
      <w:r w:rsidRPr="002854C5">
        <w:rPr>
          <w:szCs w:val="24"/>
        </w:rPr>
        <w:t xml:space="preserve">При составлении перспективных балансов тепловой мощности и присоединённой тепловой нагрузки в зоне действия котельной пл. Менделеева, 2, корпус 75 для актуализированного варианта развития систем теплоснабжения учитывалось переключение тепловых нагрузок магистральных выводов М-1 и М-3 на новые котельные </w:t>
      </w:r>
    </w:p>
    <w:p w14:paraId="5291B1E2" w14:textId="227A6D28" w:rsidR="00072A5E" w:rsidRPr="002854C5" w:rsidRDefault="00072A5E" w:rsidP="00162BCA">
      <w:pPr>
        <w:spacing w:line="240" w:lineRule="auto"/>
        <w:jc w:val="both"/>
        <w:rPr>
          <w:szCs w:val="24"/>
        </w:rPr>
      </w:pPr>
      <w:r w:rsidRPr="002854C5">
        <w:rPr>
          <w:szCs w:val="24"/>
        </w:rPr>
        <w:t xml:space="preserve">По состоянию на 2019 г. в городском округе город </w:t>
      </w:r>
      <w:r w:rsidR="007E6C6C">
        <w:rPr>
          <w:szCs w:val="24"/>
        </w:rPr>
        <w:t>Переславль-Залесский</w:t>
      </w:r>
      <w:r w:rsidRPr="002854C5">
        <w:rPr>
          <w:szCs w:val="24"/>
        </w:rPr>
        <w:t xml:space="preserve"> Ярославской области функционирует двадцать пять котельных:</w:t>
      </w:r>
      <w:r w:rsidR="000511A3" w:rsidRPr="002854C5">
        <w:rPr>
          <w:szCs w:val="24"/>
        </w:rPr>
        <w:t xml:space="preserve"> </w:t>
      </w:r>
      <w:r w:rsidR="00632C66" w:rsidRPr="002854C5">
        <w:rPr>
          <w:rFonts w:asciiTheme="minorHAnsi" w:eastAsia="Times New Roman" w:hAnsiTheme="minorHAnsi" w:cstheme="minorHAnsi"/>
          <w:color w:val="000000"/>
          <w:szCs w:val="24"/>
          <w:lang w:eastAsia="ru-RU"/>
        </w:rPr>
        <w:t>Котельная ООО "</w:t>
      </w:r>
      <w:r w:rsidR="00632C66" w:rsidRPr="002854C5">
        <w:rPr>
          <w:rFonts w:eastAsia="Times New Roman"/>
          <w:szCs w:val="24"/>
          <w:lang w:eastAsia="ru-RU"/>
        </w:rPr>
        <w:t>ЭкоПетровск</w:t>
      </w:r>
      <w:r w:rsidR="00632C66" w:rsidRPr="002854C5">
        <w:rPr>
          <w:rFonts w:asciiTheme="minorHAnsi" w:eastAsia="Times New Roman" w:hAnsiTheme="minorHAnsi" w:cstheme="minorHAnsi"/>
          <w:color w:val="000000"/>
          <w:szCs w:val="24"/>
          <w:lang w:eastAsia="ru-RU"/>
        </w:rPr>
        <w:t xml:space="preserve">"; </w:t>
      </w:r>
      <w:r w:rsidR="000511A3" w:rsidRPr="002854C5">
        <w:rPr>
          <w:szCs w:val="24"/>
        </w:rPr>
        <w:t>Котельная ООО «МЭС» Чкаловский; Котельная ул.Московская,15; Котельная ул.Зеленая; Котельная ул.Московская,26; Котельная ул.Кардовского; Котельная СХТ; Котельная пос.Молодежный;</w:t>
      </w:r>
      <w:r w:rsidR="00632C66" w:rsidRPr="002854C5">
        <w:rPr>
          <w:szCs w:val="24"/>
        </w:rPr>
        <w:t xml:space="preserve"> </w:t>
      </w:r>
      <w:r w:rsidR="000511A3" w:rsidRPr="002854C5">
        <w:rPr>
          <w:szCs w:val="24"/>
        </w:rPr>
        <w:t>Котельная с.Купанское Купанского сельского округа; Котельная с.Новое Глебовского сельского округа;</w:t>
      </w:r>
      <w:r w:rsidR="00632C66" w:rsidRPr="002854C5">
        <w:rPr>
          <w:szCs w:val="24"/>
        </w:rPr>
        <w:t xml:space="preserve"> </w:t>
      </w:r>
      <w:r w:rsidR="000511A3" w:rsidRPr="002854C5">
        <w:rPr>
          <w:szCs w:val="24"/>
        </w:rPr>
        <w:t>Котельная пос.Ивановское Перелесского сельского округа;</w:t>
      </w:r>
      <w:r w:rsidR="00632C66" w:rsidRPr="002854C5">
        <w:rPr>
          <w:szCs w:val="24"/>
        </w:rPr>
        <w:t xml:space="preserve"> </w:t>
      </w:r>
      <w:r w:rsidR="000511A3" w:rsidRPr="002854C5">
        <w:rPr>
          <w:szCs w:val="24"/>
        </w:rPr>
        <w:t>Котельная с.Новоселье Веськовского сельского округа;</w:t>
      </w:r>
      <w:r w:rsidR="00632C66" w:rsidRPr="002854C5">
        <w:rPr>
          <w:szCs w:val="24"/>
        </w:rPr>
        <w:t xml:space="preserve"> </w:t>
      </w:r>
      <w:r w:rsidR="000511A3" w:rsidRPr="002854C5">
        <w:rPr>
          <w:szCs w:val="24"/>
        </w:rPr>
        <w:t>Котельная с.Глебовское Глебовского сельского округа;</w:t>
      </w:r>
      <w:r w:rsidR="00632C66" w:rsidRPr="002854C5">
        <w:rPr>
          <w:szCs w:val="24"/>
        </w:rPr>
        <w:t xml:space="preserve"> </w:t>
      </w:r>
      <w:r w:rsidR="000511A3" w:rsidRPr="002854C5">
        <w:rPr>
          <w:szCs w:val="24"/>
        </w:rPr>
        <w:t>Котельная с.Кубринск Кубринского сельского округа;Котельная с.Нагорье Нагорьевского сельского округа;</w:t>
      </w:r>
      <w:r w:rsidR="00632C66" w:rsidRPr="002854C5">
        <w:rPr>
          <w:szCs w:val="24"/>
        </w:rPr>
        <w:t xml:space="preserve"> </w:t>
      </w:r>
      <w:r w:rsidR="000511A3" w:rsidRPr="002854C5">
        <w:rPr>
          <w:szCs w:val="24"/>
        </w:rPr>
        <w:t>Котельная с.Бектышево Смоленского сельского округа;</w:t>
      </w:r>
      <w:r w:rsidR="00632C66" w:rsidRPr="002854C5">
        <w:rPr>
          <w:szCs w:val="24"/>
        </w:rPr>
        <w:t xml:space="preserve"> </w:t>
      </w:r>
      <w:r w:rsidR="000511A3" w:rsidRPr="002854C5">
        <w:rPr>
          <w:szCs w:val="24"/>
        </w:rPr>
        <w:t>Котельная №1 с.Берендеево Берендеевского сельского округа;</w:t>
      </w:r>
      <w:r w:rsidR="00632C66" w:rsidRPr="002854C5">
        <w:rPr>
          <w:szCs w:val="24"/>
        </w:rPr>
        <w:t xml:space="preserve"> </w:t>
      </w:r>
      <w:r w:rsidR="000511A3" w:rsidRPr="002854C5">
        <w:rPr>
          <w:szCs w:val="24"/>
        </w:rPr>
        <w:t>Центральная котельная с.Берендеева Берендеевского сельского округа;</w:t>
      </w:r>
      <w:r w:rsidR="00632C66" w:rsidRPr="002854C5">
        <w:rPr>
          <w:szCs w:val="24"/>
        </w:rPr>
        <w:t xml:space="preserve"> </w:t>
      </w:r>
      <w:r w:rsidR="000511A3" w:rsidRPr="002854C5">
        <w:rPr>
          <w:szCs w:val="24"/>
        </w:rPr>
        <w:t>Котельная д.Горки Любимцевского сельского округа;</w:t>
      </w:r>
      <w:r w:rsidR="00632C66" w:rsidRPr="002854C5">
        <w:rPr>
          <w:szCs w:val="24"/>
        </w:rPr>
        <w:t xml:space="preserve"> </w:t>
      </w:r>
      <w:r w:rsidR="000511A3" w:rsidRPr="002854C5">
        <w:rPr>
          <w:szCs w:val="24"/>
        </w:rPr>
        <w:t>Котельная п.Дубки Алексинского сельского округа;Котельная с.Дубровицы Дубровцкого сельского округа;</w:t>
      </w:r>
      <w:r w:rsidR="00632C66" w:rsidRPr="002854C5">
        <w:rPr>
          <w:szCs w:val="24"/>
        </w:rPr>
        <w:t xml:space="preserve"> </w:t>
      </w:r>
      <w:r w:rsidR="000511A3" w:rsidRPr="002854C5">
        <w:rPr>
          <w:szCs w:val="24"/>
        </w:rPr>
        <w:t>Котельная с.Елизарово Рязанцевского сельского округа;</w:t>
      </w:r>
      <w:r w:rsidR="00632C66" w:rsidRPr="002854C5">
        <w:rPr>
          <w:szCs w:val="24"/>
        </w:rPr>
        <w:t xml:space="preserve"> </w:t>
      </w:r>
      <w:r w:rsidR="000511A3" w:rsidRPr="002854C5">
        <w:rPr>
          <w:szCs w:val="24"/>
        </w:rPr>
        <w:t>Котельная с.Ефимьево Скоблевского сельского округа;Котельная п.Рязанцеов Рязанцевского сельского округа;</w:t>
      </w:r>
      <w:r w:rsidR="00632C66" w:rsidRPr="002854C5">
        <w:rPr>
          <w:szCs w:val="24"/>
        </w:rPr>
        <w:t xml:space="preserve"> </w:t>
      </w:r>
      <w:r w:rsidR="000511A3" w:rsidRPr="002854C5">
        <w:rPr>
          <w:szCs w:val="24"/>
        </w:rPr>
        <w:t>Котельная с.Смоленское Смоленского сельского округа.</w:t>
      </w:r>
    </w:p>
    <w:p w14:paraId="223DB832" w14:textId="77777777" w:rsidR="00162BCA" w:rsidRPr="00072A5E" w:rsidRDefault="00162BCA" w:rsidP="00162BCA">
      <w:pPr>
        <w:spacing w:line="240" w:lineRule="auto"/>
        <w:jc w:val="both"/>
      </w:pPr>
    </w:p>
    <w:p w14:paraId="749DD851" w14:textId="6B81DE11" w:rsidR="00162BCA" w:rsidRDefault="00162BCA" w:rsidP="00162BCA">
      <w:pPr>
        <w:pStyle w:val="3"/>
        <w:numPr>
          <w:ilvl w:val="0"/>
          <w:numId w:val="0"/>
        </w:numPr>
        <w:ind w:left="1214" w:hanging="504"/>
        <w:jc w:val="both"/>
      </w:pPr>
      <w:bookmarkStart w:id="14" w:name="_Toc58918883"/>
      <w:bookmarkStart w:id="15" w:name="_Toc58918884"/>
      <w:bookmarkStart w:id="16" w:name="_Toc58917614"/>
      <w:bookmarkStart w:id="17" w:name="_Toc61877372"/>
      <w:bookmarkEnd w:id="14"/>
      <w:bookmarkEnd w:id="15"/>
      <w:r>
        <w:t>2</w:t>
      </w:r>
      <w:r w:rsidRPr="00050E45">
        <w:t>.</w:t>
      </w:r>
      <w:r>
        <w:t>1</w:t>
      </w:r>
      <w:r w:rsidRPr="00050E45">
        <w:t xml:space="preserve">.1 </w:t>
      </w:r>
      <w:bookmarkEnd w:id="16"/>
      <w:r>
        <w:t xml:space="preserve">Балансы </w:t>
      </w:r>
      <w:r w:rsidR="00793729" w:rsidRPr="004C7809">
        <w:rPr>
          <w:color w:val="000000" w:themeColor="text1"/>
        </w:rPr>
        <w:t xml:space="preserve">существующей на базовый период </w:t>
      </w:r>
      <w:r w:rsidR="00793729">
        <w:rPr>
          <w:color w:val="000000" w:themeColor="text1"/>
        </w:rPr>
        <w:t>С</w:t>
      </w:r>
      <w:r w:rsidR="00793729" w:rsidRPr="004C7809">
        <w:rPr>
          <w:color w:val="000000" w:themeColor="text1"/>
        </w:rPr>
        <w:t xml:space="preserve">хемы </w:t>
      </w:r>
      <w:r w:rsidR="00793729">
        <w:rPr>
          <w:color w:val="000000" w:themeColor="text1"/>
        </w:rPr>
        <w:t>(разработки</w:t>
      </w:r>
      <w:r w:rsidR="00793729" w:rsidRPr="004C7809">
        <w:rPr>
          <w:color w:val="000000" w:themeColor="text1"/>
        </w:rPr>
        <w:t xml:space="preserve"> </w:t>
      </w:r>
      <w:r w:rsidR="00793729">
        <w:rPr>
          <w:color w:val="000000" w:themeColor="text1"/>
        </w:rPr>
        <w:t>С</w:t>
      </w:r>
      <w:r w:rsidR="00793729" w:rsidRPr="004C7809">
        <w:rPr>
          <w:color w:val="000000" w:themeColor="text1"/>
        </w:rPr>
        <w:t>хемы)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17"/>
    </w:p>
    <w:p w14:paraId="70E493EE" w14:textId="77777777" w:rsidR="00933857" w:rsidRPr="00933857" w:rsidRDefault="00933857" w:rsidP="00162BCA">
      <w:pPr>
        <w:ind w:firstLine="0"/>
      </w:pPr>
    </w:p>
    <w:p w14:paraId="2ADACB91" w14:textId="77777777" w:rsidR="00933857" w:rsidRPr="00266B79" w:rsidRDefault="00933857" w:rsidP="00162BCA">
      <w:pPr>
        <w:pStyle w:val="afff3"/>
        <w:kinsoku w:val="0"/>
        <w:overflowPunct w:val="0"/>
        <w:spacing w:after="0"/>
        <w:ind w:left="102" w:right="120" w:firstLine="566"/>
        <w:jc w:val="both"/>
        <w:rPr>
          <w:color w:val="000000" w:themeColor="text1"/>
          <w:spacing w:val="-5"/>
          <w:sz w:val="24"/>
          <w:szCs w:val="24"/>
        </w:rPr>
      </w:pPr>
      <w:r w:rsidRPr="00266B79">
        <w:rPr>
          <w:color w:val="000000" w:themeColor="text1"/>
          <w:spacing w:val="-5"/>
          <w:sz w:val="24"/>
          <w:szCs w:val="24"/>
        </w:rPr>
        <w:t xml:space="preserve">Перспективные балансы </w:t>
      </w:r>
      <w:r w:rsidRPr="00266B79">
        <w:rPr>
          <w:color w:val="000000" w:themeColor="text1"/>
          <w:spacing w:val="-6"/>
          <w:sz w:val="24"/>
          <w:szCs w:val="24"/>
        </w:rPr>
        <w:t xml:space="preserve">существующей </w:t>
      </w:r>
      <w:r w:rsidRPr="00266B79">
        <w:rPr>
          <w:color w:val="000000" w:themeColor="text1"/>
          <w:spacing w:val="-5"/>
          <w:sz w:val="24"/>
          <w:szCs w:val="24"/>
        </w:rPr>
        <w:t xml:space="preserve">располагаемой тепловой мощности </w:t>
      </w:r>
      <w:r w:rsidRPr="00266B79">
        <w:rPr>
          <w:color w:val="000000" w:themeColor="text1"/>
          <w:sz w:val="24"/>
          <w:szCs w:val="24"/>
        </w:rPr>
        <w:t xml:space="preserve">и </w:t>
      </w:r>
      <w:r w:rsidRPr="00266B79">
        <w:rPr>
          <w:color w:val="000000" w:themeColor="text1"/>
          <w:spacing w:val="-5"/>
          <w:sz w:val="24"/>
          <w:szCs w:val="24"/>
        </w:rPr>
        <w:t xml:space="preserve">при- соединенной тепловой нагрузки </w:t>
      </w:r>
      <w:r w:rsidRPr="00266B79">
        <w:rPr>
          <w:color w:val="000000" w:themeColor="text1"/>
          <w:spacing w:val="-6"/>
          <w:sz w:val="24"/>
          <w:szCs w:val="24"/>
        </w:rPr>
        <w:t xml:space="preserve">составлены </w:t>
      </w:r>
      <w:r w:rsidRPr="00266B79">
        <w:rPr>
          <w:color w:val="000000" w:themeColor="text1"/>
          <w:spacing w:val="-3"/>
          <w:sz w:val="24"/>
          <w:szCs w:val="24"/>
        </w:rPr>
        <w:t xml:space="preserve">на </w:t>
      </w:r>
      <w:r w:rsidRPr="00266B79">
        <w:rPr>
          <w:color w:val="000000" w:themeColor="text1"/>
          <w:spacing w:val="-5"/>
          <w:sz w:val="24"/>
          <w:szCs w:val="24"/>
        </w:rPr>
        <w:t>основании следующих данных:</w:t>
      </w:r>
    </w:p>
    <w:p w14:paraId="26C050D2" w14:textId="61D0EC98" w:rsidR="00933857" w:rsidRPr="00266B79" w:rsidRDefault="00933857" w:rsidP="00162BCA">
      <w:pPr>
        <w:pStyle w:val="aff5"/>
        <w:widowControl w:val="0"/>
        <w:numPr>
          <w:ilvl w:val="0"/>
          <w:numId w:val="38"/>
        </w:numPr>
        <w:tabs>
          <w:tab w:val="left" w:pos="1521"/>
        </w:tabs>
        <w:kinsoku w:val="0"/>
        <w:overflowPunct w:val="0"/>
        <w:autoSpaceDE w:val="0"/>
        <w:autoSpaceDN w:val="0"/>
        <w:adjustRightInd w:val="0"/>
        <w:spacing w:line="240" w:lineRule="auto"/>
        <w:ind w:right="115"/>
        <w:contextualSpacing w:val="0"/>
        <w:jc w:val="both"/>
        <w:rPr>
          <w:color w:val="000000" w:themeColor="text1"/>
          <w:spacing w:val="-4"/>
          <w:szCs w:val="24"/>
        </w:rPr>
      </w:pPr>
      <w:r w:rsidRPr="00266B79">
        <w:rPr>
          <w:color w:val="000000" w:themeColor="text1"/>
          <w:spacing w:val="-5"/>
          <w:szCs w:val="24"/>
        </w:rPr>
        <w:t xml:space="preserve">данные </w:t>
      </w:r>
      <w:r w:rsidRPr="00266B79">
        <w:rPr>
          <w:color w:val="000000" w:themeColor="text1"/>
          <w:spacing w:val="-3"/>
          <w:szCs w:val="24"/>
        </w:rPr>
        <w:t xml:space="preserve">по </w:t>
      </w:r>
      <w:r w:rsidRPr="00266B79">
        <w:rPr>
          <w:color w:val="000000" w:themeColor="text1"/>
          <w:spacing w:val="-6"/>
          <w:szCs w:val="24"/>
        </w:rPr>
        <w:t xml:space="preserve">существующим располагаемым </w:t>
      </w:r>
      <w:r w:rsidRPr="00266B79">
        <w:rPr>
          <w:color w:val="000000" w:themeColor="text1"/>
          <w:spacing w:val="-5"/>
          <w:szCs w:val="24"/>
        </w:rPr>
        <w:t>мощностям источников тепло</w:t>
      </w:r>
      <w:r w:rsidRPr="00266B79">
        <w:rPr>
          <w:color w:val="000000" w:themeColor="text1"/>
          <w:spacing w:val="-4"/>
          <w:szCs w:val="24"/>
        </w:rPr>
        <w:t xml:space="preserve">вой </w:t>
      </w:r>
      <w:r w:rsidRPr="00266B79">
        <w:rPr>
          <w:color w:val="000000" w:themeColor="text1"/>
          <w:spacing w:val="-5"/>
          <w:szCs w:val="24"/>
        </w:rPr>
        <w:t xml:space="preserve">энергии, затратам мощности </w:t>
      </w:r>
      <w:r w:rsidRPr="00266B79">
        <w:rPr>
          <w:color w:val="000000" w:themeColor="text1"/>
          <w:spacing w:val="-3"/>
          <w:szCs w:val="24"/>
        </w:rPr>
        <w:t xml:space="preserve">на </w:t>
      </w:r>
      <w:r w:rsidRPr="00266B79">
        <w:rPr>
          <w:color w:val="000000" w:themeColor="text1"/>
          <w:spacing w:val="-6"/>
          <w:szCs w:val="24"/>
        </w:rPr>
        <w:t xml:space="preserve">собственные </w:t>
      </w:r>
      <w:r w:rsidRPr="00266B79">
        <w:rPr>
          <w:color w:val="000000" w:themeColor="text1"/>
          <w:spacing w:val="-5"/>
          <w:szCs w:val="24"/>
        </w:rPr>
        <w:t xml:space="preserve">нужды </w:t>
      </w:r>
      <w:r w:rsidRPr="00266B79">
        <w:rPr>
          <w:color w:val="000000" w:themeColor="text1"/>
          <w:szCs w:val="24"/>
        </w:rPr>
        <w:t xml:space="preserve">и </w:t>
      </w:r>
      <w:r w:rsidRPr="00266B79">
        <w:rPr>
          <w:color w:val="000000" w:themeColor="text1"/>
          <w:spacing w:val="-5"/>
          <w:szCs w:val="24"/>
        </w:rPr>
        <w:t>потерям мощно</w:t>
      </w:r>
      <w:r w:rsidRPr="00266B79">
        <w:rPr>
          <w:color w:val="000000" w:themeColor="text1"/>
          <w:spacing w:val="-4"/>
          <w:szCs w:val="24"/>
        </w:rPr>
        <w:t xml:space="preserve">сти </w:t>
      </w:r>
      <w:r w:rsidRPr="00266B79">
        <w:rPr>
          <w:color w:val="000000" w:themeColor="text1"/>
          <w:szCs w:val="24"/>
        </w:rPr>
        <w:t xml:space="preserve">в </w:t>
      </w:r>
      <w:r w:rsidRPr="00266B79">
        <w:rPr>
          <w:color w:val="000000" w:themeColor="text1"/>
          <w:spacing w:val="-5"/>
          <w:szCs w:val="24"/>
        </w:rPr>
        <w:t xml:space="preserve">тепловых </w:t>
      </w:r>
      <w:r w:rsidRPr="00266B79">
        <w:rPr>
          <w:color w:val="000000" w:themeColor="text1"/>
          <w:spacing w:val="-4"/>
          <w:szCs w:val="24"/>
        </w:rPr>
        <w:t xml:space="preserve">сетях </w:t>
      </w:r>
      <w:r w:rsidRPr="00266B79">
        <w:rPr>
          <w:color w:val="000000" w:themeColor="text1"/>
          <w:spacing w:val="-3"/>
          <w:szCs w:val="24"/>
        </w:rPr>
        <w:t xml:space="preserve">на </w:t>
      </w:r>
      <w:r w:rsidRPr="00266B79">
        <w:rPr>
          <w:color w:val="000000" w:themeColor="text1"/>
          <w:spacing w:val="-4"/>
          <w:szCs w:val="24"/>
        </w:rPr>
        <w:t>2019</w:t>
      </w:r>
      <w:r w:rsidRPr="00266B79">
        <w:rPr>
          <w:color w:val="000000" w:themeColor="text1"/>
          <w:spacing w:val="-48"/>
          <w:szCs w:val="24"/>
        </w:rPr>
        <w:t xml:space="preserve"> </w:t>
      </w:r>
      <w:r w:rsidRPr="00266B79">
        <w:rPr>
          <w:color w:val="000000" w:themeColor="text1"/>
          <w:spacing w:val="-4"/>
          <w:szCs w:val="24"/>
        </w:rPr>
        <w:t>год;</w:t>
      </w:r>
    </w:p>
    <w:p w14:paraId="3AE94548" w14:textId="39950B98" w:rsidR="00933857" w:rsidRPr="00266B79" w:rsidRDefault="00933857" w:rsidP="00162BCA">
      <w:pPr>
        <w:pStyle w:val="aff5"/>
        <w:widowControl w:val="0"/>
        <w:numPr>
          <w:ilvl w:val="0"/>
          <w:numId w:val="38"/>
        </w:numPr>
        <w:tabs>
          <w:tab w:val="left" w:pos="1521"/>
        </w:tabs>
        <w:kinsoku w:val="0"/>
        <w:overflowPunct w:val="0"/>
        <w:autoSpaceDE w:val="0"/>
        <w:autoSpaceDN w:val="0"/>
        <w:adjustRightInd w:val="0"/>
        <w:spacing w:line="240" w:lineRule="auto"/>
        <w:ind w:right="120"/>
        <w:contextualSpacing w:val="0"/>
        <w:jc w:val="both"/>
        <w:rPr>
          <w:color w:val="000000" w:themeColor="text1"/>
          <w:spacing w:val="-5"/>
          <w:szCs w:val="24"/>
        </w:rPr>
      </w:pPr>
      <w:r w:rsidRPr="00266B79">
        <w:rPr>
          <w:color w:val="000000" w:themeColor="text1"/>
          <w:spacing w:val="-5"/>
          <w:szCs w:val="24"/>
        </w:rPr>
        <w:t xml:space="preserve">данные </w:t>
      </w:r>
      <w:r w:rsidRPr="00266B79">
        <w:rPr>
          <w:color w:val="000000" w:themeColor="text1"/>
          <w:spacing w:val="-3"/>
          <w:szCs w:val="24"/>
        </w:rPr>
        <w:t xml:space="preserve">по </w:t>
      </w:r>
      <w:r w:rsidRPr="00266B79">
        <w:rPr>
          <w:color w:val="000000" w:themeColor="text1"/>
          <w:spacing w:val="-6"/>
          <w:szCs w:val="24"/>
        </w:rPr>
        <w:t xml:space="preserve">существующим </w:t>
      </w:r>
      <w:r w:rsidRPr="00266B79">
        <w:rPr>
          <w:color w:val="000000" w:themeColor="text1"/>
          <w:spacing w:val="-5"/>
          <w:szCs w:val="24"/>
        </w:rPr>
        <w:t xml:space="preserve">договорным </w:t>
      </w:r>
      <w:r w:rsidR="00266B79" w:rsidRPr="00266B79">
        <w:rPr>
          <w:color w:val="000000" w:themeColor="text1"/>
          <w:spacing w:val="-5"/>
          <w:szCs w:val="24"/>
        </w:rPr>
        <w:t xml:space="preserve">и расчетным </w:t>
      </w:r>
      <w:r w:rsidRPr="00266B79">
        <w:rPr>
          <w:color w:val="000000" w:themeColor="text1"/>
          <w:spacing w:val="-6"/>
          <w:szCs w:val="24"/>
        </w:rPr>
        <w:t xml:space="preserve">тепловым </w:t>
      </w:r>
      <w:r w:rsidRPr="00266B79">
        <w:rPr>
          <w:color w:val="000000" w:themeColor="text1"/>
          <w:spacing w:val="-5"/>
          <w:szCs w:val="24"/>
        </w:rPr>
        <w:t xml:space="preserve">нагрузкам </w:t>
      </w:r>
      <w:r w:rsidRPr="00266B79">
        <w:rPr>
          <w:color w:val="000000" w:themeColor="text1"/>
          <w:szCs w:val="24"/>
        </w:rPr>
        <w:t xml:space="preserve">в </w:t>
      </w:r>
      <w:r w:rsidRPr="00266B79">
        <w:rPr>
          <w:color w:val="000000" w:themeColor="text1"/>
          <w:spacing w:val="-5"/>
          <w:szCs w:val="24"/>
        </w:rPr>
        <w:t xml:space="preserve">зонах </w:t>
      </w:r>
      <w:r w:rsidRPr="00266B79">
        <w:rPr>
          <w:color w:val="000000" w:themeColor="text1"/>
          <w:spacing w:val="-4"/>
          <w:szCs w:val="24"/>
        </w:rPr>
        <w:t>дей</w:t>
      </w:r>
      <w:r w:rsidRPr="00266B79">
        <w:rPr>
          <w:color w:val="000000" w:themeColor="text1"/>
          <w:spacing w:val="-5"/>
          <w:szCs w:val="24"/>
        </w:rPr>
        <w:t xml:space="preserve">ствия источников тепловой энергии </w:t>
      </w:r>
      <w:r w:rsidRPr="00266B79">
        <w:rPr>
          <w:color w:val="000000" w:themeColor="text1"/>
          <w:spacing w:val="-3"/>
          <w:szCs w:val="24"/>
        </w:rPr>
        <w:t xml:space="preserve">на </w:t>
      </w:r>
      <w:r w:rsidRPr="00266B79">
        <w:rPr>
          <w:color w:val="000000" w:themeColor="text1"/>
          <w:spacing w:val="-4"/>
          <w:szCs w:val="24"/>
        </w:rPr>
        <w:t>2019</w:t>
      </w:r>
      <w:r w:rsidRPr="00266B79">
        <w:rPr>
          <w:color w:val="000000" w:themeColor="text1"/>
          <w:spacing w:val="-36"/>
          <w:szCs w:val="24"/>
        </w:rPr>
        <w:t xml:space="preserve"> </w:t>
      </w:r>
      <w:r w:rsidRPr="00266B79">
        <w:rPr>
          <w:color w:val="000000" w:themeColor="text1"/>
          <w:spacing w:val="-5"/>
          <w:szCs w:val="24"/>
        </w:rPr>
        <w:t>год</w:t>
      </w:r>
      <w:r w:rsidR="00266B79" w:rsidRPr="00266B79">
        <w:rPr>
          <w:color w:val="000000" w:themeColor="text1"/>
          <w:spacing w:val="-5"/>
          <w:szCs w:val="24"/>
        </w:rPr>
        <w:t>.</w:t>
      </w:r>
    </w:p>
    <w:p w14:paraId="683EB5E0" w14:textId="77777777" w:rsidR="00933857" w:rsidRPr="00933857" w:rsidRDefault="00933857" w:rsidP="00162BCA">
      <w:pPr>
        <w:pStyle w:val="afff3"/>
        <w:kinsoku w:val="0"/>
        <w:overflowPunct w:val="0"/>
        <w:spacing w:after="0"/>
        <w:ind w:left="102" w:right="117" w:firstLine="566"/>
        <w:jc w:val="both"/>
        <w:rPr>
          <w:spacing w:val="-5"/>
          <w:sz w:val="24"/>
          <w:szCs w:val="24"/>
        </w:rPr>
      </w:pPr>
      <w:r w:rsidRPr="00933857">
        <w:rPr>
          <w:spacing w:val="-3"/>
          <w:sz w:val="24"/>
          <w:szCs w:val="24"/>
        </w:rPr>
        <w:t xml:space="preserve">По </w:t>
      </w:r>
      <w:r w:rsidRPr="00933857">
        <w:rPr>
          <w:spacing w:val="-5"/>
          <w:sz w:val="24"/>
          <w:szCs w:val="24"/>
        </w:rPr>
        <w:t xml:space="preserve">результатам </w:t>
      </w:r>
      <w:r w:rsidRPr="00933857">
        <w:rPr>
          <w:spacing w:val="-6"/>
          <w:sz w:val="24"/>
          <w:szCs w:val="24"/>
        </w:rPr>
        <w:t xml:space="preserve">составления </w:t>
      </w:r>
      <w:r w:rsidRPr="00933857">
        <w:rPr>
          <w:spacing w:val="-5"/>
          <w:sz w:val="24"/>
          <w:szCs w:val="24"/>
        </w:rPr>
        <w:t xml:space="preserve">балансов существующей располагаемой мощности </w:t>
      </w:r>
      <w:r w:rsidRPr="00933857">
        <w:rPr>
          <w:sz w:val="24"/>
          <w:szCs w:val="24"/>
        </w:rPr>
        <w:t xml:space="preserve">и </w:t>
      </w:r>
      <w:r w:rsidRPr="00933857">
        <w:rPr>
          <w:spacing w:val="-6"/>
          <w:sz w:val="24"/>
          <w:szCs w:val="24"/>
        </w:rPr>
        <w:t xml:space="preserve">перспективной </w:t>
      </w:r>
      <w:r w:rsidRPr="00933857">
        <w:rPr>
          <w:spacing w:val="-5"/>
          <w:sz w:val="24"/>
          <w:szCs w:val="24"/>
        </w:rPr>
        <w:t xml:space="preserve">тепловой нагрузки </w:t>
      </w:r>
      <w:r w:rsidRPr="00933857">
        <w:rPr>
          <w:sz w:val="24"/>
          <w:szCs w:val="24"/>
        </w:rPr>
        <w:t xml:space="preserve">в </w:t>
      </w:r>
      <w:r w:rsidRPr="00933857">
        <w:rPr>
          <w:spacing w:val="-5"/>
          <w:sz w:val="24"/>
          <w:szCs w:val="24"/>
        </w:rPr>
        <w:t xml:space="preserve">существующих </w:t>
      </w:r>
      <w:r w:rsidRPr="00933857">
        <w:rPr>
          <w:spacing w:val="-4"/>
          <w:sz w:val="24"/>
          <w:szCs w:val="24"/>
        </w:rPr>
        <w:t xml:space="preserve">зонах </w:t>
      </w:r>
      <w:r w:rsidRPr="00933857">
        <w:rPr>
          <w:spacing w:val="-5"/>
          <w:sz w:val="24"/>
          <w:szCs w:val="24"/>
        </w:rPr>
        <w:t>действия источников тепловой энергии определены:</w:t>
      </w:r>
    </w:p>
    <w:p w14:paraId="48D4502E" w14:textId="7FC654E8" w:rsidR="00933857" w:rsidRPr="00933857" w:rsidRDefault="00933857" w:rsidP="00162BCA">
      <w:pPr>
        <w:pStyle w:val="aff5"/>
        <w:widowControl w:val="0"/>
        <w:numPr>
          <w:ilvl w:val="0"/>
          <w:numId w:val="38"/>
        </w:numPr>
        <w:tabs>
          <w:tab w:val="left" w:pos="1521"/>
        </w:tabs>
        <w:kinsoku w:val="0"/>
        <w:overflowPunct w:val="0"/>
        <w:autoSpaceDE w:val="0"/>
        <w:autoSpaceDN w:val="0"/>
        <w:adjustRightInd w:val="0"/>
        <w:spacing w:line="240" w:lineRule="auto"/>
        <w:ind w:right="119"/>
        <w:contextualSpacing w:val="0"/>
        <w:jc w:val="both"/>
        <w:rPr>
          <w:spacing w:val="-5"/>
          <w:szCs w:val="24"/>
        </w:rPr>
      </w:pPr>
      <w:r w:rsidRPr="00933857">
        <w:rPr>
          <w:spacing w:val="-5"/>
          <w:szCs w:val="24"/>
        </w:rPr>
        <w:t xml:space="preserve">резервы </w:t>
      </w:r>
      <w:r w:rsidRPr="00933857">
        <w:rPr>
          <w:szCs w:val="24"/>
        </w:rPr>
        <w:t xml:space="preserve">и </w:t>
      </w:r>
      <w:r w:rsidRPr="00933857">
        <w:rPr>
          <w:spacing w:val="-5"/>
          <w:szCs w:val="24"/>
        </w:rPr>
        <w:t xml:space="preserve">дефициты </w:t>
      </w:r>
      <w:r w:rsidRPr="00933857">
        <w:rPr>
          <w:spacing w:val="-6"/>
          <w:szCs w:val="24"/>
        </w:rPr>
        <w:t xml:space="preserve">существующей </w:t>
      </w:r>
      <w:r w:rsidRPr="00933857">
        <w:rPr>
          <w:spacing w:val="-5"/>
          <w:szCs w:val="24"/>
        </w:rPr>
        <w:t xml:space="preserve">располагаемой тепловой мощности </w:t>
      </w:r>
      <w:r w:rsidRPr="00933857">
        <w:rPr>
          <w:szCs w:val="24"/>
        </w:rPr>
        <w:t xml:space="preserve">в </w:t>
      </w:r>
      <w:r w:rsidRPr="00933857">
        <w:rPr>
          <w:spacing w:val="-6"/>
          <w:szCs w:val="24"/>
        </w:rPr>
        <w:t xml:space="preserve">существующих </w:t>
      </w:r>
      <w:r w:rsidRPr="00933857">
        <w:rPr>
          <w:spacing w:val="-4"/>
          <w:szCs w:val="24"/>
        </w:rPr>
        <w:t xml:space="preserve">зонах </w:t>
      </w:r>
      <w:r w:rsidRPr="00933857">
        <w:rPr>
          <w:spacing w:val="-5"/>
          <w:szCs w:val="24"/>
        </w:rPr>
        <w:t xml:space="preserve">действия источников тепловой энергии </w:t>
      </w:r>
      <w:r w:rsidRPr="00933857">
        <w:rPr>
          <w:spacing w:val="-3"/>
          <w:szCs w:val="24"/>
        </w:rPr>
        <w:t xml:space="preserve">на </w:t>
      </w:r>
      <w:r w:rsidRPr="00933857">
        <w:rPr>
          <w:spacing w:val="-5"/>
          <w:szCs w:val="24"/>
        </w:rPr>
        <w:t xml:space="preserve">конец </w:t>
      </w:r>
      <w:r w:rsidRPr="00933857">
        <w:rPr>
          <w:spacing w:val="-4"/>
          <w:szCs w:val="24"/>
        </w:rPr>
        <w:t xml:space="preserve">каждого </w:t>
      </w:r>
      <w:r w:rsidRPr="00933857">
        <w:rPr>
          <w:spacing w:val="-6"/>
          <w:szCs w:val="24"/>
        </w:rPr>
        <w:t>прогнозируемого</w:t>
      </w:r>
      <w:r w:rsidRPr="00933857">
        <w:rPr>
          <w:spacing w:val="-16"/>
          <w:szCs w:val="24"/>
        </w:rPr>
        <w:t xml:space="preserve"> </w:t>
      </w:r>
      <w:r w:rsidRPr="00933857">
        <w:rPr>
          <w:spacing w:val="-5"/>
          <w:szCs w:val="24"/>
        </w:rPr>
        <w:t>периода;</w:t>
      </w:r>
    </w:p>
    <w:p w14:paraId="2D6B7654" w14:textId="4DBA612F" w:rsidR="00417CBE" w:rsidRPr="00933857" w:rsidRDefault="00933857" w:rsidP="00162BCA">
      <w:pPr>
        <w:pStyle w:val="aff5"/>
        <w:widowControl w:val="0"/>
        <w:numPr>
          <w:ilvl w:val="0"/>
          <w:numId w:val="38"/>
        </w:numPr>
        <w:tabs>
          <w:tab w:val="left" w:pos="1521"/>
        </w:tabs>
        <w:kinsoku w:val="0"/>
        <w:overflowPunct w:val="0"/>
        <w:autoSpaceDE w:val="0"/>
        <w:autoSpaceDN w:val="0"/>
        <w:adjustRightInd w:val="0"/>
        <w:spacing w:line="240" w:lineRule="auto"/>
        <w:ind w:right="118"/>
        <w:contextualSpacing w:val="0"/>
        <w:jc w:val="both"/>
        <w:rPr>
          <w:spacing w:val="-5"/>
          <w:szCs w:val="24"/>
        </w:rPr>
      </w:pPr>
      <w:r w:rsidRPr="00933857">
        <w:rPr>
          <w:spacing w:val="-4"/>
          <w:szCs w:val="24"/>
        </w:rPr>
        <w:t xml:space="preserve">зоны </w:t>
      </w:r>
      <w:r w:rsidRPr="00933857">
        <w:rPr>
          <w:spacing w:val="-5"/>
          <w:szCs w:val="24"/>
        </w:rPr>
        <w:t xml:space="preserve">развития территории </w:t>
      </w:r>
      <w:r>
        <w:rPr>
          <w:spacing w:val="-5"/>
          <w:szCs w:val="24"/>
        </w:rPr>
        <w:t xml:space="preserve">городского округа город </w:t>
      </w:r>
      <w:r w:rsidR="007E6C6C">
        <w:rPr>
          <w:spacing w:val="-5"/>
          <w:szCs w:val="24"/>
        </w:rPr>
        <w:t>Переславль-Залесский</w:t>
      </w:r>
      <w:r>
        <w:rPr>
          <w:spacing w:val="-5"/>
          <w:szCs w:val="24"/>
        </w:rPr>
        <w:t xml:space="preserve"> Ярославской области </w:t>
      </w:r>
      <w:r w:rsidRPr="00933857">
        <w:rPr>
          <w:szCs w:val="24"/>
        </w:rPr>
        <w:t xml:space="preserve">с </w:t>
      </w:r>
      <w:r w:rsidRPr="00933857">
        <w:rPr>
          <w:spacing w:val="-5"/>
          <w:szCs w:val="24"/>
        </w:rPr>
        <w:t xml:space="preserve">перспективной тепловой нагрузкой </w:t>
      </w:r>
      <w:r w:rsidRPr="00933857">
        <w:rPr>
          <w:spacing w:val="-3"/>
          <w:szCs w:val="24"/>
        </w:rPr>
        <w:t xml:space="preserve">не </w:t>
      </w:r>
      <w:r w:rsidRPr="00933857">
        <w:rPr>
          <w:spacing w:val="-5"/>
          <w:szCs w:val="24"/>
        </w:rPr>
        <w:t>обеспеченной тепловой</w:t>
      </w:r>
      <w:r w:rsidRPr="00933857">
        <w:rPr>
          <w:spacing w:val="-28"/>
          <w:szCs w:val="24"/>
        </w:rPr>
        <w:t xml:space="preserve"> </w:t>
      </w:r>
      <w:r w:rsidRPr="00933857">
        <w:rPr>
          <w:spacing w:val="-5"/>
          <w:szCs w:val="24"/>
        </w:rPr>
        <w:t>мощностью.</w:t>
      </w:r>
    </w:p>
    <w:p w14:paraId="7095F2C4" w14:textId="4E408AF3" w:rsidR="00804072" w:rsidRPr="008F0472" w:rsidRDefault="00933857" w:rsidP="00284471">
      <w:pPr>
        <w:pStyle w:val="a5"/>
        <w:spacing w:after="0" w:line="240" w:lineRule="auto"/>
        <w:rPr>
          <w:rFonts w:eastAsia="Times New Roman"/>
          <w:b/>
          <w:lang w:eastAsia="ru-RU"/>
        </w:rPr>
      </w:pPr>
      <w:r w:rsidRPr="00933857">
        <w:t>Баланс существующей распологаемой тепловой мощности и</w:t>
      </w:r>
      <w:r>
        <w:t xml:space="preserve"> перспективной присоединенной</w:t>
      </w:r>
      <w:r w:rsidRPr="00933857">
        <w:t xml:space="preserve"> тепловой нагрузки в 2019-2030 г.  в соотсветсвии с актуализированным вариантом приведен в таблице 2.1.</w:t>
      </w:r>
    </w:p>
    <w:p w14:paraId="521366B3" w14:textId="77777777" w:rsidR="00417CBE" w:rsidRPr="008F0472" w:rsidRDefault="00417CBE" w:rsidP="00284471">
      <w:pPr>
        <w:pStyle w:val="2"/>
        <w:numPr>
          <w:ilvl w:val="0"/>
          <w:numId w:val="0"/>
        </w:numPr>
        <w:spacing w:before="240"/>
        <w:jc w:val="both"/>
        <w:rPr>
          <w:rFonts w:ascii="Arial" w:eastAsia="Times New Roman" w:hAnsi="Arial" w:cs="Arial"/>
          <w:lang w:eastAsia="ru-RU"/>
        </w:rPr>
        <w:sectPr w:rsidR="00417CBE" w:rsidRPr="008F0472" w:rsidSect="008D4987">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pPr>
    </w:p>
    <w:p w14:paraId="5C850130" w14:textId="3E812532" w:rsidR="0002792F" w:rsidRPr="00162BCA" w:rsidRDefault="0002792F" w:rsidP="00113FC1">
      <w:pPr>
        <w:pStyle w:val="afff"/>
        <w:ind w:firstLine="0"/>
        <w:jc w:val="both"/>
      </w:pPr>
      <w:bookmarkStart w:id="18" w:name="_Toc61877358"/>
      <w:r w:rsidRPr="00162BCA">
        <w:lastRenderedPageBreak/>
        <w:t>Таблица</w:t>
      </w:r>
      <w:r w:rsidR="008811F9" w:rsidRPr="00162BCA">
        <w:t xml:space="preserve"> </w:t>
      </w:r>
      <w:r w:rsidR="00B83D99">
        <w:rPr>
          <w:noProof/>
        </w:rPr>
        <w:t>2</w:t>
      </w:r>
      <w:r w:rsidR="00B83D99">
        <w:t>.</w:t>
      </w:r>
      <w:r w:rsidR="00B83D99">
        <w:rPr>
          <w:noProof/>
        </w:rPr>
        <w:fldChar w:fldCharType="begin"/>
      </w:r>
      <w:r w:rsidR="00B83D99">
        <w:rPr>
          <w:noProof/>
        </w:rPr>
        <w:instrText xml:space="preserve"> SEQ Таблица \* ARABIC \s 1 </w:instrText>
      </w:r>
      <w:r w:rsidR="00B83D99">
        <w:rPr>
          <w:noProof/>
        </w:rPr>
        <w:fldChar w:fldCharType="separate"/>
      </w:r>
      <w:r w:rsidR="0086737E">
        <w:rPr>
          <w:noProof/>
        </w:rPr>
        <w:t>1</w:t>
      </w:r>
      <w:r w:rsidR="00B83D99">
        <w:rPr>
          <w:noProof/>
        </w:rPr>
        <w:fldChar w:fldCharType="end"/>
      </w:r>
      <w:r w:rsidRPr="00162BCA">
        <w:t xml:space="preserve">-Баланс существующей располагаемой тепловой мощности и перспективной присоединенной тепловой нагрузки городского округа город </w:t>
      </w:r>
      <w:r w:rsidR="007E6C6C">
        <w:t>Переславль-Залесский</w:t>
      </w:r>
      <w:r w:rsidRPr="00162BCA">
        <w:t xml:space="preserve"> Ярославской области в 2019-2030 годах, Гкал/ч</w:t>
      </w:r>
      <w:bookmarkEnd w:id="18"/>
    </w:p>
    <w:tbl>
      <w:tblPr>
        <w:tblW w:w="5000" w:type="pct"/>
        <w:tblLook w:val="04A0" w:firstRow="1" w:lastRow="0" w:firstColumn="1" w:lastColumn="0" w:noHBand="0" w:noVBand="1"/>
      </w:tblPr>
      <w:tblGrid>
        <w:gridCol w:w="4306"/>
        <w:gridCol w:w="875"/>
        <w:gridCol w:w="875"/>
        <w:gridCol w:w="876"/>
        <w:gridCol w:w="876"/>
        <w:gridCol w:w="876"/>
        <w:gridCol w:w="876"/>
        <w:gridCol w:w="876"/>
        <w:gridCol w:w="876"/>
        <w:gridCol w:w="897"/>
        <w:gridCol w:w="876"/>
        <w:gridCol w:w="876"/>
        <w:gridCol w:w="882"/>
      </w:tblGrid>
      <w:tr w:rsidR="00E8287C" w:rsidRPr="00E8287C" w14:paraId="7A528B16" w14:textId="77777777" w:rsidTr="00E8287C">
        <w:trPr>
          <w:trHeight w:val="255"/>
          <w:tblHeader/>
        </w:trPr>
        <w:tc>
          <w:tcPr>
            <w:tcW w:w="14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3E99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008B99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06841A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14EB15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19A830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645E8B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1A0F19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505008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295E1C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1A6BA0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2E0854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108C34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6DB601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0982A843"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EBC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ООО "ЭкоПетровск"</w:t>
            </w:r>
          </w:p>
        </w:tc>
      </w:tr>
      <w:tr w:rsidR="00E8287C" w:rsidRPr="00E8287C" w14:paraId="3A0D145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7DCE6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96545BA"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5D30BC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31BB47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78C10E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215BF1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5F5D52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1A4397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2E1253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302" w:type="pct"/>
            <w:tcBorders>
              <w:top w:val="nil"/>
              <w:left w:val="nil"/>
              <w:bottom w:val="single" w:sz="4" w:space="0" w:color="auto"/>
              <w:right w:val="single" w:sz="4" w:space="0" w:color="auto"/>
            </w:tcBorders>
            <w:shd w:val="clear" w:color="auto" w:fill="auto"/>
            <w:noWrap/>
            <w:vAlign w:val="center"/>
            <w:hideMark/>
          </w:tcPr>
          <w:p w14:paraId="101C2B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23C660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0C7C77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1DFAD0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286,40</w:t>
            </w:r>
          </w:p>
        </w:tc>
      </w:tr>
      <w:tr w:rsidR="00E8287C" w:rsidRPr="00E8287C" w14:paraId="47CDD44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D2F4C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12042FBC"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45A80B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5AD97C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64867F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16E24D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02B829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6E2069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6C6B51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302" w:type="pct"/>
            <w:tcBorders>
              <w:top w:val="nil"/>
              <w:left w:val="nil"/>
              <w:bottom w:val="single" w:sz="4" w:space="0" w:color="auto"/>
              <w:right w:val="single" w:sz="4" w:space="0" w:color="auto"/>
            </w:tcBorders>
            <w:shd w:val="clear" w:color="auto" w:fill="auto"/>
            <w:noWrap/>
            <w:vAlign w:val="center"/>
            <w:hideMark/>
          </w:tcPr>
          <w:p w14:paraId="6C15E4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1EFDCB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098012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115368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268,70</w:t>
            </w:r>
          </w:p>
        </w:tc>
      </w:tr>
      <w:tr w:rsidR="00E8287C" w:rsidRPr="00E8287C" w14:paraId="4F9AB265"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E56C83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24CE1CB"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2,55</w:t>
            </w:r>
          </w:p>
        </w:tc>
        <w:tc>
          <w:tcPr>
            <w:tcW w:w="295" w:type="pct"/>
            <w:tcBorders>
              <w:top w:val="nil"/>
              <w:left w:val="nil"/>
              <w:bottom w:val="single" w:sz="4" w:space="0" w:color="auto"/>
              <w:right w:val="single" w:sz="4" w:space="0" w:color="auto"/>
            </w:tcBorders>
            <w:shd w:val="clear" w:color="auto" w:fill="auto"/>
            <w:noWrap/>
            <w:vAlign w:val="center"/>
            <w:hideMark/>
          </w:tcPr>
          <w:p w14:paraId="7A7EF8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2,55</w:t>
            </w:r>
          </w:p>
        </w:tc>
        <w:tc>
          <w:tcPr>
            <w:tcW w:w="295" w:type="pct"/>
            <w:tcBorders>
              <w:top w:val="nil"/>
              <w:left w:val="nil"/>
              <w:bottom w:val="single" w:sz="4" w:space="0" w:color="auto"/>
              <w:right w:val="single" w:sz="4" w:space="0" w:color="auto"/>
            </w:tcBorders>
            <w:shd w:val="clear" w:color="auto" w:fill="auto"/>
            <w:noWrap/>
            <w:vAlign w:val="center"/>
            <w:hideMark/>
          </w:tcPr>
          <w:p w14:paraId="740EF7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2,47</w:t>
            </w:r>
          </w:p>
        </w:tc>
        <w:tc>
          <w:tcPr>
            <w:tcW w:w="295" w:type="pct"/>
            <w:tcBorders>
              <w:top w:val="nil"/>
              <w:left w:val="nil"/>
              <w:bottom w:val="single" w:sz="4" w:space="0" w:color="auto"/>
              <w:right w:val="single" w:sz="4" w:space="0" w:color="auto"/>
            </w:tcBorders>
            <w:shd w:val="clear" w:color="auto" w:fill="auto"/>
            <w:noWrap/>
            <w:vAlign w:val="center"/>
            <w:hideMark/>
          </w:tcPr>
          <w:p w14:paraId="7D3E7B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2,39</w:t>
            </w:r>
          </w:p>
        </w:tc>
        <w:tc>
          <w:tcPr>
            <w:tcW w:w="295" w:type="pct"/>
            <w:tcBorders>
              <w:top w:val="nil"/>
              <w:left w:val="nil"/>
              <w:bottom w:val="single" w:sz="4" w:space="0" w:color="auto"/>
              <w:right w:val="single" w:sz="4" w:space="0" w:color="auto"/>
            </w:tcBorders>
            <w:shd w:val="clear" w:color="auto" w:fill="auto"/>
            <w:noWrap/>
            <w:vAlign w:val="center"/>
            <w:hideMark/>
          </w:tcPr>
          <w:p w14:paraId="61140D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2,33</w:t>
            </w:r>
          </w:p>
        </w:tc>
        <w:tc>
          <w:tcPr>
            <w:tcW w:w="295" w:type="pct"/>
            <w:tcBorders>
              <w:top w:val="nil"/>
              <w:left w:val="nil"/>
              <w:bottom w:val="single" w:sz="4" w:space="0" w:color="auto"/>
              <w:right w:val="single" w:sz="4" w:space="0" w:color="auto"/>
            </w:tcBorders>
            <w:shd w:val="clear" w:color="auto" w:fill="auto"/>
            <w:noWrap/>
            <w:vAlign w:val="center"/>
            <w:hideMark/>
          </w:tcPr>
          <w:p w14:paraId="59477C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2,27</w:t>
            </w:r>
          </w:p>
        </w:tc>
        <w:tc>
          <w:tcPr>
            <w:tcW w:w="295" w:type="pct"/>
            <w:tcBorders>
              <w:top w:val="nil"/>
              <w:left w:val="nil"/>
              <w:bottom w:val="single" w:sz="4" w:space="0" w:color="auto"/>
              <w:right w:val="single" w:sz="4" w:space="0" w:color="auto"/>
            </w:tcBorders>
            <w:shd w:val="clear" w:color="auto" w:fill="auto"/>
            <w:noWrap/>
            <w:vAlign w:val="center"/>
            <w:hideMark/>
          </w:tcPr>
          <w:p w14:paraId="2673D3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448465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2,18</w:t>
            </w:r>
          </w:p>
        </w:tc>
        <w:tc>
          <w:tcPr>
            <w:tcW w:w="302" w:type="pct"/>
            <w:tcBorders>
              <w:top w:val="nil"/>
              <w:left w:val="nil"/>
              <w:bottom w:val="single" w:sz="4" w:space="0" w:color="auto"/>
              <w:right w:val="single" w:sz="4" w:space="0" w:color="auto"/>
            </w:tcBorders>
            <w:shd w:val="clear" w:color="auto" w:fill="auto"/>
            <w:noWrap/>
            <w:vAlign w:val="center"/>
            <w:hideMark/>
          </w:tcPr>
          <w:p w14:paraId="2636E7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2,14</w:t>
            </w:r>
          </w:p>
        </w:tc>
        <w:tc>
          <w:tcPr>
            <w:tcW w:w="295" w:type="pct"/>
            <w:tcBorders>
              <w:top w:val="nil"/>
              <w:left w:val="nil"/>
              <w:bottom w:val="single" w:sz="4" w:space="0" w:color="auto"/>
              <w:right w:val="single" w:sz="4" w:space="0" w:color="auto"/>
            </w:tcBorders>
            <w:shd w:val="clear" w:color="auto" w:fill="auto"/>
            <w:noWrap/>
            <w:vAlign w:val="center"/>
            <w:hideMark/>
          </w:tcPr>
          <w:p w14:paraId="235EA0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003F83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2,07</w:t>
            </w:r>
          </w:p>
        </w:tc>
        <w:tc>
          <w:tcPr>
            <w:tcW w:w="295" w:type="pct"/>
            <w:tcBorders>
              <w:top w:val="nil"/>
              <w:left w:val="nil"/>
              <w:bottom w:val="single" w:sz="4" w:space="0" w:color="auto"/>
              <w:right w:val="single" w:sz="4" w:space="0" w:color="auto"/>
            </w:tcBorders>
            <w:shd w:val="clear" w:color="auto" w:fill="auto"/>
            <w:noWrap/>
            <w:vAlign w:val="center"/>
            <w:hideMark/>
          </w:tcPr>
          <w:p w14:paraId="1FAD1F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r>
      <w:tr w:rsidR="00E8287C" w:rsidRPr="00E8287C" w14:paraId="3CD4E73F"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CBABE3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231FD8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52,90</w:t>
            </w:r>
          </w:p>
        </w:tc>
        <w:tc>
          <w:tcPr>
            <w:tcW w:w="295" w:type="pct"/>
            <w:tcBorders>
              <w:top w:val="nil"/>
              <w:left w:val="nil"/>
              <w:bottom w:val="single" w:sz="4" w:space="0" w:color="auto"/>
              <w:right w:val="single" w:sz="4" w:space="0" w:color="auto"/>
            </w:tcBorders>
            <w:shd w:val="clear" w:color="auto" w:fill="auto"/>
            <w:noWrap/>
            <w:vAlign w:val="center"/>
            <w:hideMark/>
          </w:tcPr>
          <w:p w14:paraId="17B66B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52,90</w:t>
            </w:r>
          </w:p>
        </w:tc>
        <w:tc>
          <w:tcPr>
            <w:tcW w:w="295" w:type="pct"/>
            <w:tcBorders>
              <w:top w:val="nil"/>
              <w:left w:val="nil"/>
              <w:bottom w:val="single" w:sz="4" w:space="0" w:color="auto"/>
              <w:right w:val="single" w:sz="4" w:space="0" w:color="auto"/>
            </w:tcBorders>
            <w:shd w:val="clear" w:color="auto" w:fill="auto"/>
            <w:noWrap/>
            <w:vAlign w:val="center"/>
            <w:hideMark/>
          </w:tcPr>
          <w:p w14:paraId="4C3D7C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48,15</w:t>
            </w:r>
          </w:p>
        </w:tc>
        <w:tc>
          <w:tcPr>
            <w:tcW w:w="295" w:type="pct"/>
            <w:tcBorders>
              <w:top w:val="nil"/>
              <w:left w:val="nil"/>
              <w:bottom w:val="single" w:sz="4" w:space="0" w:color="auto"/>
              <w:right w:val="single" w:sz="4" w:space="0" w:color="auto"/>
            </w:tcBorders>
            <w:shd w:val="clear" w:color="auto" w:fill="auto"/>
            <w:noWrap/>
            <w:vAlign w:val="center"/>
            <w:hideMark/>
          </w:tcPr>
          <w:p w14:paraId="6DCDA8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43,94</w:t>
            </w:r>
          </w:p>
        </w:tc>
        <w:tc>
          <w:tcPr>
            <w:tcW w:w="295" w:type="pct"/>
            <w:tcBorders>
              <w:top w:val="nil"/>
              <w:left w:val="nil"/>
              <w:bottom w:val="single" w:sz="4" w:space="0" w:color="auto"/>
              <w:right w:val="single" w:sz="4" w:space="0" w:color="auto"/>
            </w:tcBorders>
            <w:shd w:val="clear" w:color="auto" w:fill="auto"/>
            <w:noWrap/>
            <w:vAlign w:val="center"/>
            <w:hideMark/>
          </w:tcPr>
          <w:p w14:paraId="05B737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40,21</w:t>
            </w:r>
          </w:p>
        </w:tc>
        <w:tc>
          <w:tcPr>
            <w:tcW w:w="295" w:type="pct"/>
            <w:tcBorders>
              <w:top w:val="nil"/>
              <w:left w:val="nil"/>
              <w:bottom w:val="single" w:sz="4" w:space="0" w:color="auto"/>
              <w:right w:val="single" w:sz="4" w:space="0" w:color="auto"/>
            </w:tcBorders>
            <w:shd w:val="clear" w:color="auto" w:fill="auto"/>
            <w:noWrap/>
            <w:vAlign w:val="center"/>
            <w:hideMark/>
          </w:tcPr>
          <w:p w14:paraId="60E2AB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36,90</w:t>
            </w:r>
          </w:p>
        </w:tc>
        <w:tc>
          <w:tcPr>
            <w:tcW w:w="295" w:type="pct"/>
            <w:tcBorders>
              <w:top w:val="nil"/>
              <w:left w:val="nil"/>
              <w:bottom w:val="single" w:sz="4" w:space="0" w:color="auto"/>
              <w:right w:val="single" w:sz="4" w:space="0" w:color="auto"/>
            </w:tcBorders>
            <w:shd w:val="clear" w:color="auto" w:fill="auto"/>
            <w:noWrap/>
            <w:vAlign w:val="center"/>
            <w:hideMark/>
          </w:tcPr>
          <w:p w14:paraId="72C9C8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33,96</w:t>
            </w:r>
          </w:p>
        </w:tc>
        <w:tc>
          <w:tcPr>
            <w:tcW w:w="295" w:type="pct"/>
            <w:tcBorders>
              <w:top w:val="nil"/>
              <w:left w:val="nil"/>
              <w:bottom w:val="single" w:sz="4" w:space="0" w:color="auto"/>
              <w:right w:val="single" w:sz="4" w:space="0" w:color="auto"/>
            </w:tcBorders>
            <w:shd w:val="clear" w:color="auto" w:fill="auto"/>
            <w:noWrap/>
            <w:vAlign w:val="center"/>
            <w:hideMark/>
          </w:tcPr>
          <w:p w14:paraId="420D68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31,35</w:t>
            </w:r>
          </w:p>
        </w:tc>
        <w:tc>
          <w:tcPr>
            <w:tcW w:w="302" w:type="pct"/>
            <w:tcBorders>
              <w:top w:val="nil"/>
              <w:left w:val="nil"/>
              <w:bottom w:val="single" w:sz="4" w:space="0" w:color="auto"/>
              <w:right w:val="single" w:sz="4" w:space="0" w:color="auto"/>
            </w:tcBorders>
            <w:shd w:val="clear" w:color="auto" w:fill="auto"/>
            <w:noWrap/>
            <w:vAlign w:val="center"/>
            <w:hideMark/>
          </w:tcPr>
          <w:p w14:paraId="176A25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29,02</w:t>
            </w:r>
          </w:p>
        </w:tc>
        <w:tc>
          <w:tcPr>
            <w:tcW w:w="295" w:type="pct"/>
            <w:tcBorders>
              <w:top w:val="nil"/>
              <w:left w:val="nil"/>
              <w:bottom w:val="single" w:sz="4" w:space="0" w:color="auto"/>
              <w:right w:val="single" w:sz="4" w:space="0" w:color="auto"/>
            </w:tcBorders>
            <w:shd w:val="clear" w:color="auto" w:fill="auto"/>
            <w:noWrap/>
            <w:vAlign w:val="center"/>
            <w:hideMark/>
          </w:tcPr>
          <w:p w14:paraId="5E233A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26,93</w:t>
            </w:r>
          </w:p>
        </w:tc>
        <w:tc>
          <w:tcPr>
            <w:tcW w:w="295" w:type="pct"/>
            <w:tcBorders>
              <w:top w:val="nil"/>
              <w:left w:val="nil"/>
              <w:bottom w:val="single" w:sz="4" w:space="0" w:color="auto"/>
              <w:right w:val="single" w:sz="4" w:space="0" w:color="auto"/>
            </w:tcBorders>
            <w:shd w:val="clear" w:color="auto" w:fill="auto"/>
            <w:noWrap/>
            <w:vAlign w:val="center"/>
            <w:hideMark/>
          </w:tcPr>
          <w:p w14:paraId="0875E0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25,07</w:t>
            </w:r>
          </w:p>
        </w:tc>
        <w:tc>
          <w:tcPr>
            <w:tcW w:w="295" w:type="pct"/>
            <w:tcBorders>
              <w:top w:val="nil"/>
              <w:left w:val="nil"/>
              <w:bottom w:val="single" w:sz="4" w:space="0" w:color="auto"/>
              <w:right w:val="single" w:sz="4" w:space="0" w:color="auto"/>
            </w:tcBorders>
            <w:shd w:val="clear" w:color="auto" w:fill="auto"/>
            <w:noWrap/>
            <w:vAlign w:val="center"/>
            <w:hideMark/>
          </w:tcPr>
          <w:p w14:paraId="2D2343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14,43</w:t>
            </w:r>
          </w:p>
        </w:tc>
      </w:tr>
      <w:tr w:rsidR="00E8287C" w:rsidRPr="00E8287C" w14:paraId="65FBC0C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B823D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942F1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18,78</w:t>
            </w:r>
          </w:p>
        </w:tc>
        <w:tc>
          <w:tcPr>
            <w:tcW w:w="295" w:type="pct"/>
            <w:tcBorders>
              <w:top w:val="nil"/>
              <w:left w:val="nil"/>
              <w:bottom w:val="single" w:sz="4" w:space="0" w:color="auto"/>
              <w:right w:val="single" w:sz="4" w:space="0" w:color="auto"/>
            </w:tcBorders>
            <w:shd w:val="clear" w:color="auto" w:fill="auto"/>
            <w:noWrap/>
            <w:vAlign w:val="center"/>
            <w:hideMark/>
          </w:tcPr>
          <w:p w14:paraId="682A32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18,78</w:t>
            </w:r>
          </w:p>
        </w:tc>
        <w:tc>
          <w:tcPr>
            <w:tcW w:w="295" w:type="pct"/>
            <w:tcBorders>
              <w:top w:val="nil"/>
              <w:left w:val="nil"/>
              <w:bottom w:val="single" w:sz="4" w:space="0" w:color="auto"/>
              <w:right w:val="single" w:sz="4" w:space="0" w:color="auto"/>
            </w:tcBorders>
            <w:shd w:val="clear" w:color="auto" w:fill="auto"/>
            <w:noWrap/>
            <w:vAlign w:val="center"/>
            <w:hideMark/>
          </w:tcPr>
          <w:p w14:paraId="35CEB7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18,29</w:t>
            </w:r>
          </w:p>
        </w:tc>
        <w:tc>
          <w:tcPr>
            <w:tcW w:w="295" w:type="pct"/>
            <w:tcBorders>
              <w:top w:val="nil"/>
              <w:left w:val="nil"/>
              <w:bottom w:val="single" w:sz="4" w:space="0" w:color="auto"/>
              <w:right w:val="single" w:sz="4" w:space="0" w:color="auto"/>
            </w:tcBorders>
            <w:shd w:val="clear" w:color="auto" w:fill="auto"/>
            <w:noWrap/>
            <w:vAlign w:val="center"/>
            <w:hideMark/>
          </w:tcPr>
          <w:p w14:paraId="566CF0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17,81</w:t>
            </w:r>
          </w:p>
        </w:tc>
        <w:tc>
          <w:tcPr>
            <w:tcW w:w="295" w:type="pct"/>
            <w:tcBorders>
              <w:top w:val="nil"/>
              <w:left w:val="nil"/>
              <w:bottom w:val="single" w:sz="4" w:space="0" w:color="auto"/>
              <w:right w:val="single" w:sz="4" w:space="0" w:color="auto"/>
            </w:tcBorders>
            <w:shd w:val="clear" w:color="auto" w:fill="auto"/>
            <w:noWrap/>
            <w:vAlign w:val="center"/>
            <w:hideMark/>
          </w:tcPr>
          <w:p w14:paraId="2C4DD3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17,35</w:t>
            </w:r>
          </w:p>
        </w:tc>
        <w:tc>
          <w:tcPr>
            <w:tcW w:w="295" w:type="pct"/>
            <w:tcBorders>
              <w:top w:val="nil"/>
              <w:left w:val="nil"/>
              <w:bottom w:val="single" w:sz="4" w:space="0" w:color="auto"/>
              <w:right w:val="single" w:sz="4" w:space="0" w:color="auto"/>
            </w:tcBorders>
            <w:shd w:val="clear" w:color="auto" w:fill="auto"/>
            <w:noWrap/>
            <w:vAlign w:val="center"/>
            <w:hideMark/>
          </w:tcPr>
          <w:p w14:paraId="40BA02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16,90</w:t>
            </w:r>
          </w:p>
        </w:tc>
        <w:tc>
          <w:tcPr>
            <w:tcW w:w="295" w:type="pct"/>
            <w:tcBorders>
              <w:top w:val="nil"/>
              <w:left w:val="nil"/>
              <w:bottom w:val="single" w:sz="4" w:space="0" w:color="auto"/>
              <w:right w:val="single" w:sz="4" w:space="0" w:color="auto"/>
            </w:tcBorders>
            <w:shd w:val="clear" w:color="auto" w:fill="auto"/>
            <w:noWrap/>
            <w:vAlign w:val="center"/>
            <w:hideMark/>
          </w:tcPr>
          <w:p w14:paraId="3AFE8B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16,46</w:t>
            </w:r>
          </w:p>
        </w:tc>
        <w:tc>
          <w:tcPr>
            <w:tcW w:w="295" w:type="pct"/>
            <w:tcBorders>
              <w:top w:val="nil"/>
              <w:left w:val="nil"/>
              <w:bottom w:val="single" w:sz="4" w:space="0" w:color="auto"/>
              <w:right w:val="single" w:sz="4" w:space="0" w:color="auto"/>
            </w:tcBorders>
            <w:shd w:val="clear" w:color="auto" w:fill="auto"/>
            <w:noWrap/>
            <w:vAlign w:val="center"/>
            <w:hideMark/>
          </w:tcPr>
          <w:p w14:paraId="5228F4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16,03</w:t>
            </w:r>
          </w:p>
        </w:tc>
        <w:tc>
          <w:tcPr>
            <w:tcW w:w="302" w:type="pct"/>
            <w:tcBorders>
              <w:top w:val="nil"/>
              <w:left w:val="nil"/>
              <w:bottom w:val="single" w:sz="4" w:space="0" w:color="auto"/>
              <w:right w:val="single" w:sz="4" w:space="0" w:color="auto"/>
            </w:tcBorders>
            <w:shd w:val="clear" w:color="auto" w:fill="auto"/>
            <w:noWrap/>
            <w:vAlign w:val="center"/>
            <w:hideMark/>
          </w:tcPr>
          <w:p w14:paraId="08411A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15,62</w:t>
            </w:r>
          </w:p>
        </w:tc>
        <w:tc>
          <w:tcPr>
            <w:tcW w:w="295" w:type="pct"/>
            <w:tcBorders>
              <w:top w:val="nil"/>
              <w:left w:val="nil"/>
              <w:bottom w:val="single" w:sz="4" w:space="0" w:color="auto"/>
              <w:right w:val="single" w:sz="4" w:space="0" w:color="auto"/>
            </w:tcBorders>
            <w:shd w:val="clear" w:color="auto" w:fill="auto"/>
            <w:noWrap/>
            <w:vAlign w:val="center"/>
            <w:hideMark/>
          </w:tcPr>
          <w:p w14:paraId="44B0C9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15,21</w:t>
            </w:r>
          </w:p>
        </w:tc>
        <w:tc>
          <w:tcPr>
            <w:tcW w:w="295" w:type="pct"/>
            <w:tcBorders>
              <w:top w:val="nil"/>
              <w:left w:val="nil"/>
              <w:bottom w:val="single" w:sz="4" w:space="0" w:color="auto"/>
              <w:right w:val="single" w:sz="4" w:space="0" w:color="auto"/>
            </w:tcBorders>
            <w:shd w:val="clear" w:color="auto" w:fill="auto"/>
            <w:noWrap/>
            <w:vAlign w:val="center"/>
            <w:hideMark/>
          </w:tcPr>
          <w:p w14:paraId="4D351A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14,81</w:t>
            </w:r>
          </w:p>
        </w:tc>
        <w:tc>
          <w:tcPr>
            <w:tcW w:w="295" w:type="pct"/>
            <w:tcBorders>
              <w:top w:val="nil"/>
              <w:left w:val="nil"/>
              <w:bottom w:val="single" w:sz="4" w:space="0" w:color="auto"/>
              <w:right w:val="single" w:sz="4" w:space="0" w:color="auto"/>
            </w:tcBorders>
            <w:shd w:val="clear" w:color="auto" w:fill="auto"/>
            <w:noWrap/>
            <w:vAlign w:val="center"/>
            <w:hideMark/>
          </w:tcPr>
          <w:p w14:paraId="0942E2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14,43</w:t>
            </w:r>
          </w:p>
        </w:tc>
      </w:tr>
      <w:tr w:rsidR="00E8287C" w:rsidRPr="00E8287C" w14:paraId="388E9AC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1E764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59ACEE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34,12</w:t>
            </w:r>
          </w:p>
        </w:tc>
        <w:tc>
          <w:tcPr>
            <w:tcW w:w="295" w:type="pct"/>
            <w:tcBorders>
              <w:top w:val="nil"/>
              <w:left w:val="nil"/>
              <w:bottom w:val="single" w:sz="4" w:space="0" w:color="auto"/>
              <w:right w:val="single" w:sz="4" w:space="0" w:color="auto"/>
            </w:tcBorders>
            <w:shd w:val="clear" w:color="auto" w:fill="auto"/>
            <w:noWrap/>
            <w:vAlign w:val="center"/>
            <w:hideMark/>
          </w:tcPr>
          <w:p w14:paraId="5A406A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34,12</w:t>
            </w:r>
          </w:p>
        </w:tc>
        <w:tc>
          <w:tcPr>
            <w:tcW w:w="295" w:type="pct"/>
            <w:tcBorders>
              <w:top w:val="nil"/>
              <w:left w:val="nil"/>
              <w:bottom w:val="single" w:sz="4" w:space="0" w:color="auto"/>
              <w:right w:val="single" w:sz="4" w:space="0" w:color="auto"/>
            </w:tcBorders>
            <w:shd w:val="clear" w:color="auto" w:fill="auto"/>
            <w:noWrap/>
            <w:vAlign w:val="center"/>
            <w:hideMark/>
          </w:tcPr>
          <w:p w14:paraId="743AFE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29,86</w:t>
            </w:r>
          </w:p>
        </w:tc>
        <w:tc>
          <w:tcPr>
            <w:tcW w:w="295" w:type="pct"/>
            <w:tcBorders>
              <w:top w:val="nil"/>
              <w:left w:val="nil"/>
              <w:bottom w:val="single" w:sz="4" w:space="0" w:color="auto"/>
              <w:right w:val="single" w:sz="4" w:space="0" w:color="auto"/>
            </w:tcBorders>
            <w:shd w:val="clear" w:color="auto" w:fill="auto"/>
            <w:noWrap/>
            <w:vAlign w:val="center"/>
            <w:hideMark/>
          </w:tcPr>
          <w:p w14:paraId="165502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26,12</w:t>
            </w:r>
          </w:p>
        </w:tc>
        <w:tc>
          <w:tcPr>
            <w:tcW w:w="295" w:type="pct"/>
            <w:tcBorders>
              <w:top w:val="nil"/>
              <w:left w:val="nil"/>
              <w:bottom w:val="single" w:sz="4" w:space="0" w:color="auto"/>
              <w:right w:val="single" w:sz="4" w:space="0" w:color="auto"/>
            </w:tcBorders>
            <w:shd w:val="clear" w:color="auto" w:fill="auto"/>
            <w:noWrap/>
            <w:vAlign w:val="center"/>
            <w:hideMark/>
          </w:tcPr>
          <w:p w14:paraId="565888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22,86</w:t>
            </w:r>
          </w:p>
        </w:tc>
        <w:tc>
          <w:tcPr>
            <w:tcW w:w="295" w:type="pct"/>
            <w:tcBorders>
              <w:top w:val="nil"/>
              <w:left w:val="nil"/>
              <w:bottom w:val="single" w:sz="4" w:space="0" w:color="auto"/>
              <w:right w:val="single" w:sz="4" w:space="0" w:color="auto"/>
            </w:tcBorders>
            <w:shd w:val="clear" w:color="auto" w:fill="auto"/>
            <w:noWrap/>
            <w:vAlign w:val="center"/>
            <w:hideMark/>
          </w:tcPr>
          <w:p w14:paraId="1D7D3C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20,00</w:t>
            </w:r>
          </w:p>
        </w:tc>
        <w:tc>
          <w:tcPr>
            <w:tcW w:w="295" w:type="pct"/>
            <w:tcBorders>
              <w:top w:val="nil"/>
              <w:left w:val="nil"/>
              <w:bottom w:val="single" w:sz="4" w:space="0" w:color="auto"/>
              <w:right w:val="single" w:sz="4" w:space="0" w:color="auto"/>
            </w:tcBorders>
            <w:shd w:val="clear" w:color="auto" w:fill="auto"/>
            <w:noWrap/>
            <w:vAlign w:val="center"/>
            <w:hideMark/>
          </w:tcPr>
          <w:p w14:paraId="68881D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17,50</w:t>
            </w:r>
          </w:p>
        </w:tc>
        <w:tc>
          <w:tcPr>
            <w:tcW w:w="295" w:type="pct"/>
            <w:tcBorders>
              <w:top w:val="nil"/>
              <w:left w:val="nil"/>
              <w:bottom w:val="single" w:sz="4" w:space="0" w:color="auto"/>
              <w:right w:val="single" w:sz="4" w:space="0" w:color="auto"/>
            </w:tcBorders>
            <w:shd w:val="clear" w:color="auto" w:fill="auto"/>
            <w:noWrap/>
            <w:vAlign w:val="center"/>
            <w:hideMark/>
          </w:tcPr>
          <w:p w14:paraId="48D7E7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15,31</w:t>
            </w:r>
          </w:p>
        </w:tc>
        <w:tc>
          <w:tcPr>
            <w:tcW w:w="302" w:type="pct"/>
            <w:tcBorders>
              <w:top w:val="nil"/>
              <w:left w:val="nil"/>
              <w:bottom w:val="single" w:sz="4" w:space="0" w:color="auto"/>
              <w:right w:val="single" w:sz="4" w:space="0" w:color="auto"/>
            </w:tcBorders>
            <w:shd w:val="clear" w:color="auto" w:fill="auto"/>
            <w:noWrap/>
            <w:vAlign w:val="center"/>
            <w:hideMark/>
          </w:tcPr>
          <w:p w14:paraId="1DDA5C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13,40</w:t>
            </w:r>
          </w:p>
        </w:tc>
        <w:tc>
          <w:tcPr>
            <w:tcW w:w="295" w:type="pct"/>
            <w:tcBorders>
              <w:top w:val="nil"/>
              <w:left w:val="nil"/>
              <w:bottom w:val="single" w:sz="4" w:space="0" w:color="auto"/>
              <w:right w:val="single" w:sz="4" w:space="0" w:color="auto"/>
            </w:tcBorders>
            <w:shd w:val="clear" w:color="auto" w:fill="auto"/>
            <w:noWrap/>
            <w:vAlign w:val="center"/>
            <w:hideMark/>
          </w:tcPr>
          <w:p w14:paraId="5D0FB3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3E63E8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10,26</w:t>
            </w:r>
          </w:p>
        </w:tc>
        <w:tc>
          <w:tcPr>
            <w:tcW w:w="295" w:type="pct"/>
            <w:tcBorders>
              <w:top w:val="nil"/>
              <w:left w:val="nil"/>
              <w:bottom w:val="single" w:sz="4" w:space="0" w:color="auto"/>
              <w:right w:val="single" w:sz="4" w:space="0" w:color="auto"/>
            </w:tcBorders>
            <w:shd w:val="clear" w:color="auto" w:fill="auto"/>
            <w:noWrap/>
            <w:vAlign w:val="center"/>
            <w:hideMark/>
          </w:tcPr>
          <w:p w14:paraId="19DFC4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03920F0"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1D5CDF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124B63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391A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AF48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7C7F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3FFB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B235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CBC7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AA89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55C7A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CFB3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2914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0537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D0E8632"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B15CA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Присоединенная договорная тепловая нагрузка </w:t>
            </w:r>
            <w:r w:rsidRPr="00E8287C">
              <w:rPr>
                <w:rFonts w:eastAsia="Times New Roman" w:cs="Times New Roman"/>
                <w:color w:val="000000"/>
                <w:sz w:val="20"/>
                <w:szCs w:val="20"/>
                <w:lang w:eastAsia="ru-RU"/>
              </w:rPr>
              <w:br/>
              <w:t>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13C0E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100,16</w:t>
            </w:r>
          </w:p>
        </w:tc>
        <w:tc>
          <w:tcPr>
            <w:tcW w:w="295" w:type="pct"/>
            <w:tcBorders>
              <w:top w:val="nil"/>
              <w:left w:val="nil"/>
              <w:bottom w:val="single" w:sz="4" w:space="0" w:color="auto"/>
              <w:right w:val="single" w:sz="4" w:space="0" w:color="auto"/>
            </w:tcBorders>
            <w:shd w:val="clear" w:color="auto" w:fill="auto"/>
            <w:noWrap/>
            <w:vAlign w:val="center"/>
            <w:hideMark/>
          </w:tcPr>
          <w:p w14:paraId="7800F4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100,16</w:t>
            </w:r>
          </w:p>
        </w:tc>
        <w:tc>
          <w:tcPr>
            <w:tcW w:w="295" w:type="pct"/>
            <w:tcBorders>
              <w:top w:val="nil"/>
              <w:left w:val="nil"/>
              <w:bottom w:val="single" w:sz="4" w:space="0" w:color="auto"/>
              <w:right w:val="single" w:sz="4" w:space="0" w:color="auto"/>
            </w:tcBorders>
            <w:shd w:val="clear" w:color="auto" w:fill="auto"/>
            <w:noWrap/>
            <w:vAlign w:val="center"/>
            <w:hideMark/>
          </w:tcPr>
          <w:p w14:paraId="57A771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100,07</w:t>
            </w:r>
          </w:p>
        </w:tc>
        <w:tc>
          <w:tcPr>
            <w:tcW w:w="295" w:type="pct"/>
            <w:tcBorders>
              <w:top w:val="nil"/>
              <w:left w:val="nil"/>
              <w:bottom w:val="single" w:sz="4" w:space="0" w:color="auto"/>
              <w:right w:val="single" w:sz="4" w:space="0" w:color="auto"/>
            </w:tcBorders>
            <w:shd w:val="clear" w:color="auto" w:fill="auto"/>
            <w:noWrap/>
            <w:vAlign w:val="center"/>
            <w:hideMark/>
          </w:tcPr>
          <w:p w14:paraId="4DB371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99,80</w:t>
            </w:r>
          </w:p>
        </w:tc>
        <w:tc>
          <w:tcPr>
            <w:tcW w:w="295" w:type="pct"/>
            <w:tcBorders>
              <w:top w:val="nil"/>
              <w:left w:val="nil"/>
              <w:bottom w:val="single" w:sz="4" w:space="0" w:color="auto"/>
              <w:right w:val="single" w:sz="4" w:space="0" w:color="auto"/>
            </w:tcBorders>
            <w:shd w:val="clear" w:color="auto" w:fill="auto"/>
            <w:noWrap/>
            <w:vAlign w:val="center"/>
            <w:hideMark/>
          </w:tcPr>
          <w:p w14:paraId="7810F2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99,75</w:t>
            </w:r>
          </w:p>
        </w:tc>
        <w:tc>
          <w:tcPr>
            <w:tcW w:w="295" w:type="pct"/>
            <w:tcBorders>
              <w:top w:val="nil"/>
              <w:left w:val="nil"/>
              <w:bottom w:val="single" w:sz="4" w:space="0" w:color="auto"/>
              <w:right w:val="single" w:sz="4" w:space="0" w:color="auto"/>
            </w:tcBorders>
            <w:shd w:val="clear" w:color="auto" w:fill="auto"/>
            <w:noWrap/>
            <w:vAlign w:val="center"/>
            <w:hideMark/>
          </w:tcPr>
          <w:p w14:paraId="3D30F9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99,65</w:t>
            </w:r>
          </w:p>
        </w:tc>
        <w:tc>
          <w:tcPr>
            <w:tcW w:w="295" w:type="pct"/>
            <w:tcBorders>
              <w:top w:val="nil"/>
              <w:left w:val="nil"/>
              <w:bottom w:val="single" w:sz="4" w:space="0" w:color="auto"/>
              <w:right w:val="single" w:sz="4" w:space="0" w:color="auto"/>
            </w:tcBorders>
            <w:shd w:val="clear" w:color="auto" w:fill="auto"/>
            <w:noWrap/>
            <w:vAlign w:val="center"/>
            <w:hideMark/>
          </w:tcPr>
          <w:p w14:paraId="1AECA6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99,61</w:t>
            </w:r>
          </w:p>
        </w:tc>
        <w:tc>
          <w:tcPr>
            <w:tcW w:w="295" w:type="pct"/>
            <w:tcBorders>
              <w:top w:val="nil"/>
              <w:left w:val="nil"/>
              <w:bottom w:val="single" w:sz="4" w:space="0" w:color="auto"/>
              <w:right w:val="single" w:sz="4" w:space="0" w:color="auto"/>
            </w:tcBorders>
            <w:shd w:val="clear" w:color="auto" w:fill="auto"/>
            <w:noWrap/>
            <w:vAlign w:val="center"/>
            <w:hideMark/>
          </w:tcPr>
          <w:p w14:paraId="03A987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99,59</w:t>
            </w:r>
          </w:p>
        </w:tc>
        <w:tc>
          <w:tcPr>
            <w:tcW w:w="302" w:type="pct"/>
            <w:tcBorders>
              <w:top w:val="nil"/>
              <w:left w:val="nil"/>
              <w:bottom w:val="single" w:sz="4" w:space="0" w:color="auto"/>
              <w:right w:val="single" w:sz="4" w:space="0" w:color="auto"/>
            </w:tcBorders>
            <w:shd w:val="clear" w:color="auto" w:fill="auto"/>
            <w:noWrap/>
            <w:vAlign w:val="center"/>
            <w:hideMark/>
          </w:tcPr>
          <w:p w14:paraId="19CC6F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99,52</w:t>
            </w:r>
          </w:p>
        </w:tc>
        <w:tc>
          <w:tcPr>
            <w:tcW w:w="295" w:type="pct"/>
            <w:tcBorders>
              <w:top w:val="nil"/>
              <w:left w:val="nil"/>
              <w:bottom w:val="single" w:sz="4" w:space="0" w:color="auto"/>
              <w:right w:val="single" w:sz="4" w:space="0" w:color="auto"/>
            </w:tcBorders>
            <w:shd w:val="clear" w:color="auto" w:fill="auto"/>
            <w:noWrap/>
            <w:vAlign w:val="center"/>
            <w:hideMark/>
          </w:tcPr>
          <w:p w14:paraId="52CF6D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99,44</w:t>
            </w:r>
          </w:p>
        </w:tc>
        <w:tc>
          <w:tcPr>
            <w:tcW w:w="295" w:type="pct"/>
            <w:tcBorders>
              <w:top w:val="nil"/>
              <w:left w:val="nil"/>
              <w:bottom w:val="single" w:sz="4" w:space="0" w:color="auto"/>
              <w:right w:val="single" w:sz="4" w:space="0" w:color="auto"/>
            </w:tcBorders>
            <w:shd w:val="clear" w:color="auto" w:fill="auto"/>
            <w:noWrap/>
            <w:vAlign w:val="center"/>
            <w:hideMark/>
          </w:tcPr>
          <w:p w14:paraId="7AAD4E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99,44</w:t>
            </w:r>
          </w:p>
        </w:tc>
        <w:tc>
          <w:tcPr>
            <w:tcW w:w="295" w:type="pct"/>
            <w:tcBorders>
              <w:top w:val="nil"/>
              <w:left w:val="nil"/>
              <w:bottom w:val="single" w:sz="4" w:space="0" w:color="auto"/>
              <w:right w:val="single" w:sz="4" w:space="0" w:color="auto"/>
            </w:tcBorders>
            <w:shd w:val="clear" w:color="auto" w:fill="auto"/>
            <w:noWrap/>
            <w:vAlign w:val="center"/>
            <w:hideMark/>
          </w:tcPr>
          <w:p w14:paraId="65AB05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99,44</w:t>
            </w:r>
          </w:p>
        </w:tc>
      </w:tr>
      <w:tr w:rsidR="00E8287C" w:rsidRPr="00E8287C" w14:paraId="382B5237"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3F221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E0C15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88,77</w:t>
            </w:r>
          </w:p>
        </w:tc>
        <w:tc>
          <w:tcPr>
            <w:tcW w:w="295" w:type="pct"/>
            <w:tcBorders>
              <w:top w:val="nil"/>
              <w:left w:val="nil"/>
              <w:bottom w:val="single" w:sz="4" w:space="0" w:color="auto"/>
              <w:right w:val="single" w:sz="4" w:space="0" w:color="auto"/>
            </w:tcBorders>
            <w:shd w:val="clear" w:color="auto" w:fill="auto"/>
            <w:noWrap/>
            <w:vAlign w:val="center"/>
            <w:hideMark/>
          </w:tcPr>
          <w:p w14:paraId="40A8DD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88,77</w:t>
            </w:r>
          </w:p>
        </w:tc>
        <w:tc>
          <w:tcPr>
            <w:tcW w:w="295" w:type="pct"/>
            <w:tcBorders>
              <w:top w:val="nil"/>
              <w:left w:val="nil"/>
              <w:bottom w:val="single" w:sz="4" w:space="0" w:color="auto"/>
              <w:right w:val="single" w:sz="4" w:space="0" w:color="auto"/>
            </w:tcBorders>
            <w:shd w:val="clear" w:color="auto" w:fill="auto"/>
            <w:noWrap/>
            <w:vAlign w:val="center"/>
            <w:hideMark/>
          </w:tcPr>
          <w:p w14:paraId="294271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88,69</w:t>
            </w:r>
          </w:p>
        </w:tc>
        <w:tc>
          <w:tcPr>
            <w:tcW w:w="295" w:type="pct"/>
            <w:tcBorders>
              <w:top w:val="nil"/>
              <w:left w:val="nil"/>
              <w:bottom w:val="single" w:sz="4" w:space="0" w:color="auto"/>
              <w:right w:val="single" w:sz="4" w:space="0" w:color="auto"/>
            </w:tcBorders>
            <w:shd w:val="clear" w:color="auto" w:fill="auto"/>
            <w:noWrap/>
            <w:vAlign w:val="center"/>
            <w:hideMark/>
          </w:tcPr>
          <w:p w14:paraId="7506B8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88,41</w:t>
            </w:r>
          </w:p>
        </w:tc>
        <w:tc>
          <w:tcPr>
            <w:tcW w:w="295" w:type="pct"/>
            <w:tcBorders>
              <w:top w:val="nil"/>
              <w:left w:val="nil"/>
              <w:bottom w:val="single" w:sz="4" w:space="0" w:color="auto"/>
              <w:right w:val="single" w:sz="4" w:space="0" w:color="auto"/>
            </w:tcBorders>
            <w:shd w:val="clear" w:color="auto" w:fill="auto"/>
            <w:noWrap/>
            <w:vAlign w:val="center"/>
            <w:hideMark/>
          </w:tcPr>
          <w:p w14:paraId="1DD8F0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88,37</w:t>
            </w:r>
          </w:p>
        </w:tc>
        <w:tc>
          <w:tcPr>
            <w:tcW w:w="295" w:type="pct"/>
            <w:tcBorders>
              <w:top w:val="nil"/>
              <w:left w:val="nil"/>
              <w:bottom w:val="single" w:sz="4" w:space="0" w:color="auto"/>
              <w:right w:val="single" w:sz="4" w:space="0" w:color="auto"/>
            </w:tcBorders>
            <w:shd w:val="clear" w:color="auto" w:fill="auto"/>
            <w:noWrap/>
            <w:vAlign w:val="center"/>
            <w:hideMark/>
          </w:tcPr>
          <w:p w14:paraId="26926E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88,27</w:t>
            </w:r>
          </w:p>
        </w:tc>
        <w:tc>
          <w:tcPr>
            <w:tcW w:w="295" w:type="pct"/>
            <w:tcBorders>
              <w:top w:val="nil"/>
              <w:left w:val="nil"/>
              <w:bottom w:val="single" w:sz="4" w:space="0" w:color="auto"/>
              <w:right w:val="single" w:sz="4" w:space="0" w:color="auto"/>
            </w:tcBorders>
            <w:shd w:val="clear" w:color="auto" w:fill="auto"/>
            <w:noWrap/>
            <w:vAlign w:val="center"/>
            <w:hideMark/>
          </w:tcPr>
          <w:p w14:paraId="5A98A8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88,23</w:t>
            </w:r>
          </w:p>
        </w:tc>
        <w:tc>
          <w:tcPr>
            <w:tcW w:w="295" w:type="pct"/>
            <w:tcBorders>
              <w:top w:val="nil"/>
              <w:left w:val="nil"/>
              <w:bottom w:val="single" w:sz="4" w:space="0" w:color="auto"/>
              <w:right w:val="single" w:sz="4" w:space="0" w:color="auto"/>
            </w:tcBorders>
            <w:shd w:val="clear" w:color="auto" w:fill="auto"/>
            <w:noWrap/>
            <w:vAlign w:val="center"/>
            <w:hideMark/>
          </w:tcPr>
          <w:p w14:paraId="2D91C4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88,21</w:t>
            </w:r>
          </w:p>
        </w:tc>
        <w:tc>
          <w:tcPr>
            <w:tcW w:w="302" w:type="pct"/>
            <w:tcBorders>
              <w:top w:val="nil"/>
              <w:left w:val="nil"/>
              <w:bottom w:val="single" w:sz="4" w:space="0" w:color="auto"/>
              <w:right w:val="single" w:sz="4" w:space="0" w:color="auto"/>
            </w:tcBorders>
            <w:shd w:val="clear" w:color="auto" w:fill="auto"/>
            <w:noWrap/>
            <w:vAlign w:val="center"/>
            <w:hideMark/>
          </w:tcPr>
          <w:p w14:paraId="4C3E7D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88,13</w:t>
            </w:r>
          </w:p>
        </w:tc>
        <w:tc>
          <w:tcPr>
            <w:tcW w:w="295" w:type="pct"/>
            <w:tcBorders>
              <w:top w:val="nil"/>
              <w:left w:val="nil"/>
              <w:bottom w:val="single" w:sz="4" w:space="0" w:color="auto"/>
              <w:right w:val="single" w:sz="4" w:space="0" w:color="auto"/>
            </w:tcBorders>
            <w:shd w:val="clear" w:color="auto" w:fill="auto"/>
            <w:noWrap/>
            <w:vAlign w:val="center"/>
            <w:hideMark/>
          </w:tcPr>
          <w:p w14:paraId="145785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88,06</w:t>
            </w:r>
          </w:p>
        </w:tc>
        <w:tc>
          <w:tcPr>
            <w:tcW w:w="295" w:type="pct"/>
            <w:tcBorders>
              <w:top w:val="nil"/>
              <w:left w:val="nil"/>
              <w:bottom w:val="single" w:sz="4" w:space="0" w:color="auto"/>
              <w:right w:val="single" w:sz="4" w:space="0" w:color="auto"/>
            </w:tcBorders>
            <w:shd w:val="clear" w:color="auto" w:fill="auto"/>
            <w:noWrap/>
            <w:vAlign w:val="center"/>
            <w:hideMark/>
          </w:tcPr>
          <w:p w14:paraId="7CB787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88,06</w:t>
            </w:r>
          </w:p>
        </w:tc>
        <w:tc>
          <w:tcPr>
            <w:tcW w:w="295" w:type="pct"/>
            <w:tcBorders>
              <w:top w:val="nil"/>
              <w:left w:val="nil"/>
              <w:bottom w:val="single" w:sz="4" w:space="0" w:color="auto"/>
              <w:right w:val="single" w:sz="4" w:space="0" w:color="auto"/>
            </w:tcBorders>
            <w:shd w:val="clear" w:color="auto" w:fill="auto"/>
            <w:noWrap/>
            <w:vAlign w:val="center"/>
            <w:hideMark/>
          </w:tcPr>
          <w:p w14:paraId="27D1D6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88,06</w:t>
            </w:r>
          </w:p>
        </w:tc>
      </w:tr>
      <w:tr w:rsidR="00E8287C" w:rsidRPr="00E8287C" w14:paraId="0DC6977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FDE19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56C4675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BDA7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C2A3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190C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11C3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954C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AABD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3F08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B2C8F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921A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1905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EA54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D61F97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ADDA1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w:t>
            </w:r>
          </w:p>
        </w:tc>
        <w:tc>
          <w:tcPr>
            <w:tcW w:w="295" w:type="pct"/>
            <w:tcBorders>
              <w:top w:val="nil"/>
              <w:left w:val="nil"/>
              <w:bottom w:val="single" w:sz="4" w:space="0" w:color="auto"/>
              <w:right w:val="single" w:sz="4" w:space="0" w:color="auto"/>
            </w:tcBorders>
            <w:shd w:val="clear" w:color="auto" w:fill="auto"/>
            <w:noWrap/>
            <w:vAlign w:val="center"/>
            <w:hideMark/>
          </w:tcPr>
          <w:p w14:paraId="26949C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2E3502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42A396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18D1C3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42451F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70DFC8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542D78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6F7E79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302" w:type="pct"/>
            <w:tcBorders>
              <w:top w:val="nil"/>
              <w:left w:val="nil"/>
              <w:bottom w:val="single" w:sz="4" w:space="0" w:color="auto"/>
              <w:right w:val="single" w:sz="4" w:space="0" w:color="auto"/>
            </w:tcBorders>
            <w:shd w:val="clear" w:color="auto" w:fill="auto"/>
            <w:noWrap/>
            <w:vAlign w:val="center"/>
            <w:hideMark/>
          </w:tcPr>
          <w:p w14:paraId="62147B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46C754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6811FC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1511F7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11,38</w:t>
            </w:r>
          </w:p>
        </w:tc>
      </w:tr>
      <w:tr w:rsidR="00E8287C" w:rsidRPr="00E8287C" w14:paraId="2E5969AD"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2AD5D4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Присоединенная расчетная тепловая нагрузка </w:t>
            </w:r>
            <w:r w:rsidRPr="00E8287C">
              <w:rPr>
                <w:rFonts w:eastAsia="Times New Roman" w:cs="Times New Roman"/>
                <w:color w:val="000000"/>
                <w:sz w:val="20"/>
                <w:szCs w:val="20"/>
                <w:lang w:eastAsia="ru-RU"/>
              </w:rPr>
              <w:br/>
              <w:t>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FDFFB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89,30</w:t>
            </w:r>
          </w:p>
        </w:tc>
        <w:tc>
          <w:tcPr>
            <w:tcW w:w="295" w:type="pct"/>
            <w:tcBorders>
              <w:top w:val="nil"/>
              <w:left w:val="nil"/>
              <w:bottom w:val="single" w:sz="4" w:space="0" w:color="auto"/>
              <w:right w:val="single" w:sz="4" w:space="0" w:color="auto"/>
            </w:tcBorders>
            <w:shd w:val="clear" w:color="auto" w:fill="auto"/>
            <w:noWrap/>
            <w:vAlign w:val="center"/>
            <w:hideMark/>
          </w:tcPr>
          <w:p w14:paraId="3EC807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89,30</w:t>
            </w:r>
          </w:p>
        </w:tc>
        <w:tc>
          <w:tcPr>
            <w:tcW w:w="295" w:type="pct"/>
            <w:tcBorders>
              <w:top w:val="nil"/>
              <w:left w:val="nil"/>
              <w:bottom w:val="single" w:sz="4" w:space="0" w:color="auto"/>
              <w:right w:val="single" w:sz="4" w:space="0" w:color="auto"/>
            </w:tcBorders>
            <w:shd w:val="clear" w:color="auto" w:fill="auto"/>
            <w:noWrap/>
            <w:vAlign w:val="center"/>
            <w:hideMark/>
          </w:tcPr>
          <w:p w14:paraId="1AE1F9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89,21</w:t>
            </w:r>
          </w:p>
        </w:tc>
        <w:tc>
          <w:tcPr>
            <w:tcW w:w="295" w:type="pct"/>
            <w:tcBorders>
              <w:top w:val="nil"/>
              <w:left w:val="nil"/>
              <w:bottom w:val="single" w:sz="4" w:space="0" w:color="auto"/>
              <w:right w:val="single" w:sz="4" w:space="0" w:color="auto"/>
            </w:tcBorders>
            <w:shd w:val="clear" w:color="auto" w:fill="auto"/>
            <w:noWrap/>
            <w:vAlign w:val="center"/>
            <w:hideMark/>
          </w:tcPr>
          <w:p w14:paraId="6A29E1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88,94</w:t>
            </w:r>
          </w:p>
        </w:tc>
        <w:tc>
          <w:tcPr>
            <w:tcW w:w="295" w:type="pct"/>
            <w:tcBorders>
              <w:top w:val="nil"/>
              <w:left w:val="nil"/>
              <w:bottom w:val="single" w:sz="4" w:space="0" w:color="auto"/>
              <w:right w:val="single" w:sz="4" w:space="0" w:color="auto"/>
            </w:tcBorders>
            <w:shd w:val="clear" w:color="auto" w:fill="auto"/>
            <w:noWrap/>
            <w:vAlign w:val="center"/>
            <w:hideMark/>
          </w:tcPr>
          <w:p w14:paraId="63CFDD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88,89</w:t>
            </w:r>
          </w:p>
        </w:tc>
        <w:tc>
          <w:tcPr>
            <w:tcW w:w="295" w:type="pct"/>
            <w:tcBorders>
              <w:top w:val="nil"/>
              <w:left w:val="nil"/>
              <w:bottom w:val="single" w:sz="4" w:space="0" w:color="auto"/>
              <w:right w:val="single" w:sz="4" w:space="0" w:color="auto"/>
            </w:tcBorders>
            <w:shd w:val="clear" w:color="auto" w:fill="auto"/>
            <w:noWrap/>
            <w:vAlign w:val="center"/>
            <w:hideMark/>
          </w:tcPr>
          <w:p w14:paraId="3882F6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88,80</w:t>
            </w:r>
          </w:p>
        </w:tc>
        <w:tc>
          <w:tcPr>
            <w:tcW w:w="295" w:type="pct"/>
            <w:tcBorders>
              <w:top w:val="nil"/>
              <w:left w:val="nil"/>
              <w:bottom w:val="single" w:sz="4" w:space="0" w:color="auto"/>
              <w:right w:val="single" w:sz="4" w:space="0" w:color="auto"/>
            </w:tcBorders>
            <w:shd w:val="clear" w:color="auto" w:fill="auto"/>
            <w:noWrap/>
            <w:vAlign w:val="center"/>
            <w:hideMark/>
          </w:tcPr>
          <w:p w14:paraId="1338F3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88,75</w:t>
            </w:r>
          </w:p>
        </w:tc>
        <w:tc>
          <w:tcPr>
            <w:tcW w:w="295" w:type="pct"/>
            <w:tcBorders>
              <w:top w:val="nil"/>
              <w:left w:val="nil"/>
              <w:bottom w:val="single" w:sz="4" w:space="0" w:color="auto"/>
              <w:right w:val="single" w:sz="4" w:space="0" w:color="auto"/>
            </w:tcBorders>
            <w:shd w:val="clear" w:color="auto" w:fill="auto"/>
            <w:noWrap/>
            <w:vAlign w:val="center"/>
            <w:hideMark/>
          </w:tcPr>
          <w:p w14:paraId="0AE67B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88,73</w:t>
            </w:r>
          </w:p>
        </w:tc>
        <w:tc>
          <w:tcPr>
            <w:tcW w:w="302" w:type="pct"/>
            <w:tcBorders>
              <w:top w:val="nil"/>
              <w:left w:val="nil"/>
              <w:bottom w:val="single" w:sz="4" w:space="0" w:color="auto"/>
              <w:right w:val="single" w:sz="4" w:space="0" w:color="auto"/>
            </w:tcBorders>
            <w:shd w:val="clear" w:color="auto" w:fill="auto"/>
            <w:noWrap/>
            <w:vAlign w:val="center"/>
            <w:hideMark/>
          </w:tcPr>
          <w:p w14:paraId="47203A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88,66</w:t>
            </w:r>
          </w:p>
        </w:tc>
        <w:tc>
          <w:tcPr>
            <w:tcW w:w="295" w:type="pct"/>
            <w:tcBorders>
              <w:top w:val="nil"/>
              <w:left w:val="nil"/>
              <w:bottom w:val="single" w:sz="4" w:space="0" w:color="auto"/>
              <w:right w:val="single" w:sz="4" w:space="0" w:color="auto"/>
            </w:tcBorders>
            <w:shd w:val="clear" w:color="auto" w:fill="auto"/>
            <w:noWrap/>
            <w:vAlign w:val="center"/>
            <w:hideMark/>
          </w:tcPr>
          <w:p w14:paraId="3A7046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88,58</w:t>
            </w:r>
          </w:p>
        </w:tc>
        <w:tc>
          <w:tcPr>
            <w:tcW w:w="295" w:type="pct"/>
            <w:tcBorders>
              <w:top w:val="nil"/>
              <w:left w:val="nil"/>
              <w:bottom w:val="single" w:sz="4" w:space="0" w:color="auto"/>
              <w:right w:val="single" w:sz="4" w:space="0" w:color="auto"/>
            </w:tcBorders>
            <w:shd w:val="clear" w:color="auto" w:fill="auto"/>
            <w:noWrap/>
            <w:vAlign w:val="center"/>
            <w:hideMark/>
          </w:tcPr>
          <w:p w14:paraId="00485B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88,58</w:t>
            </w:r>
          </w:p>
        </w:tc>
        <w:tc>
          <w:tcPr>
            <w:tcW w:w="295" w:type="pct"/>
            <w:tcBorders>
              <w:top w:val="nil"/>
              <w:left w:val="nil"/>
              <w:bottom w:val="single" w:sz="4" w:space="0" w:color="auto"/>
              <w:right w:val="single" w:sz="4" w:space="0" w:color="auto"/>
            </w:tcBorders>
            <w:shd w:val="clear" w:color="auto" w:fill="auto"/>
            <w:noWrap/>
            <w:vAlign w:val="center"/>
            <w:hideMark/>
          </w:tcPr>
          <w:p w14:paraId="72DD4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88,58</w:t>
            </w:r>
          </w:p>
        </w:tc>
      </w:tr>
      <w:tr w:rsidR="00E8287C" w:rsidRPr="00E8287C" w14:paraId="3672ACD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737E04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5A4A4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86,10</w:t>
            </w:r>
          </w:p>
        </w:tc>
        <w:tc>
          <w:tcPr>
            <w:tcW w:w="295" w:type="pct"/>
            <w:tcBorders>
              <w:top w:val="nil"/>
              <w:left w:val="nil"/>
              <w:bottom w:val="single" w:sz="4" w:space="0" w:color="auto"/>
              <w:right w:val="single" w:sz="4" w:space="0" w:color="auto"/>
            </w:tcBorders>
            <w:shd w:val="clear" w:color="auto" w:fill="auto"/>
            <w:noWrap/>
            <w:vAlign w:val="center"/>
            <w:hideMark/>
          </w:tcPr>
          <w:p w14:paraId="483EAA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86,10</w:t>
            </w:r>
          </w:p>
        </w:tc>
        <w:tc>
          <w:tcPr>
            <w:tcW w:w="295" w:type="pct"/>
            <w:tcBorders>
              <w:top w:val="nil"/>
              <w:left w:val="nil"/>
              <w:bottom w:val="single" w:sz="4" w:space="0" w:color="auto"/>
              <w:right w:val="single" w:sz="4" w:space="0" w:color="auto"/>
            </w:tcBorders>
            <w:shd w:val="clear" w:color="auto" w:fill="auto"/>
            <w:noWrap/>
            <w:vAlign w:val="center"/>
            <w:hideMark/>
          </w:tcPr>
          <w:p w14:paraId="2726B7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86,01</w:t>
            </w:r>
          </w:p>
        </w:tc>
        <w:tc>
          <w:tcPr>
            <w:tcW w:w="295" w:type="pct"/>
            <w:tcBorders>
              <w:top w:val="nil"/>
              <w:left w:val="nil"/>
              <w:bottom w:val="single" w:sz="4" w:space="0" w:color="auto"/>
              <w:right w:val="single" w:sz="4" w:space="0" w:color="auto"/>
            </w:tcBorders>
            <w:shd w:val="clear" w:color="auto" w:fill="auto"/>
            <w:noWrap/>
            <w:vAlign w:val="center"/>
            <w:hideMark/>
          </w:tcPr>
          <w:p w14:paraId="135289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85,74</w:t>
            </w:r>
          </w:p>
        </w:tc>
        <w:tc>
          <w:tcPr>
            <w:tcW w:w="295" w:type="pct"/>
            <w:tcBorders>
              <w:top w:val="nil"/>
              <w:left w:val="nil"/>
              <w:bottom w:val="single" w:sz="4" w:space="0" w:color="auto"/>
              <w:right w:val="single" w:sz="4" w:space="0" w:color="auto"/>
            </w:tcBorders>
            <w:shd w:val="clear" w:color="auto" w:fill="auto"/>
            <w:noWrap/>
            <w:vAlign w:val="center"/>
            <w:hideMark/>
          </w:tcPr>
          <w:p w14:paraId="606517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85,69</w:t>
            </w:r>
          </w:p>
        </w:tc>
        <w:tc>
          <w:tcPr>
            <w:tcW w:w="295" w:type="pct"/>
            <w:tcBorders>
              <w:top w:val="nil"/>
              <w:left w:val="nil"/>
              <w:bottom w:val="single" w:sz="4" w:space="0" w:color="auto"/>
              <w:right w:val="single" w:sz="4" w:space="0" w:color="auto"/>
            </w:tcBorders>
            <w:shd w:val="clear" w:color="auto" w:fill="auto"/>
            <w:noWrap/>
            <w:vAlign w:val="center"/>
            <w:hideMark/>
          </w:tcPr>
          <w:p w14:paraId="213245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85,60</w:t>
            </w:r>
          </w:p>
        </w:tc>
        <w:tc>
          <w:tcPr>
            <w:tcW w:w="295" w:type="pct"/>
            <w:tcBorders>
              <w:top w:val="nil"/>
              <w:left w:val="nil"/>
              <w:bottom w:val="single" w:sz="4" w:space="0" w:color="auto"/>
              <w:right w:val="single" w:sz="4" w:space="0" w:color="auto"/>
            </w:tcBorders>
            <w:shd w:val="clear" w:color="auto" w:fill="auto"/>
            <w:noWrap/>
            <w:vAlign w:val="center"/>
            <w:hideMark/>
          </w:tcPr>
          <w:p w14:paraId="2093FD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85,55</w:t>
            </w:r>
          </w:p>
        </w:tc>
        <w:tc>
          <w:tcPr>
            <w:tcW w:w="295" w:type="pct"/>
            <w:tcBorders>
              <w:top w:val="nil"/>
              <w:left w:val="nil"/>
              <w:bottom w:val="single" w:sz="4" w:space="0" w:color="auto"/>
              <w:right w:val="single" w:sz="4" w:space="0" w:color="auto"/>
            </w:tcBorders>
            <w:shd w:val="clear" w:color="auto" w:fill="auto"/>
            <w:noWrap/>
            <w:vAlign w:val="center"/>
            <w:hideMark/>
          </w:tcPr>
          <w:p w14:paraId="68804F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85,53</w:t>
            </w:r>
          </w:p>
        </w:tc>
        <w:tc>
          <w:tcPr>
            <w:tcW w:w="302" w:type="pct"/>
            <w:tcBorders>
              <w:top w:val="nil"/>
              <w:left w:val="nil"/>
              <w:bottom w:val="single" w:sz="4" w:space="0" w:color="auto"/>
              <w:right w:val="single" w:sz="4" w:space="0" w:color="auto"/>
            </w:tcBorders>
            <w:shd w:val="clear" w:color="auto" w:fill="auto"/>
            <w:noWrap/>
            <w:vAlign w:val="center"/>
            <w:hideMark/>
          </w:tcPr>
          <w:p w14:paraId="1D8041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85,46</w:t>
            </w:r>
          </w:p>
        </w:tc>
        <w:tc>
          <w:tcPr>
            <w:tcW w:w="295" w:type="pct"/>
            <w:tcBorders>
              <w:top w:val="nil"/>
              <w:left w:val="nil"/>
              <w:bottom w:val="single" w:sz="4" w:space="0" w:color="auto"/>
              <w:right w:val="single" w:sz="4" w:space="0" w:color="auto"/>
            </w:tcBorders>
            <w:shd w:val="clear" w:color="auto" w:fill="auto"/>
            <w:noWrap/>
            <w:vAlign w:val="center"/>
            <w:hideMark/>
          </w:tcPr>
          <w:p w14:paraId="5C5DDA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85,39</w:t>
            </w:r>
          </w:p>
        </w:tc>
        <w:tc>
          <w:tcPr>
            <w:tcW w:w="295" w:type="pct"/>
            <w:tcBorders>
              <w:top w:val="nil"/>
              <w:left w:val="nil"/>
              <w:bottom w:val="single" w:sz="4" w:space="0" w:color="auto"/>
              <w:right w:val="single" w:sz="4" w:space="0" w:color="auto"/>
            </w:tcBorders>
            <w:shd w:val="clear" w:color="auto" w:fill="auto"/>
            <w:noWrap/>
            <w:vAlign w:val="center"/>
            <w:hideMark/>
          </w:tcPr>
          <w:p w14:paraId="178191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85,39</w:t>
            </w:r>
          </w:p>
        </w:tc>
        <w:tc>
          <w:tcPr>
            <w:tcW w:w="295" w:type="pct"/>
            <w:tcBorders>
              <w:top w:val="nil"/>
              <w:left w:val="nil"/>
              <w:bottom w:val="single" w:sz="4" w:space="0" w:color="auto"/>
              <w:right w:val="single" w:sz="4" w:space="0" w:color="auto"/>
            </w:tcBorders>
            <w:shd w:val="clear" w:color="auto" w:fill="auto"/>
            <w:noWrap/>
            <w:vAlign w:val="center"/>
            <w:hideMark/>
          </w:tcPr>
          <w:p w14:paraId="60B262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85,39</w:t>
            </w:r>
          </w:p>
        </w:tc>
      </w:tr>
      <w:tr w:rsidR="00E8287C" w:rsidRPr="00E8287C" w14:paraId="5FE15AB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5DB82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6E6DA5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7D8A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3073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CB34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9A1A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ED85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35DB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4244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C5BE6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B266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10F5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AE25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EBA923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61252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20DBDF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2E296F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06A249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AF649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757A92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7A55B4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450D58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2C186D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302" w:type="pct"/>
            <w:tcBorders>
              <w:top w:val="nil"/>
              <w:left w:val="nil"/>
              <w:bottom w:val="single" w:sz="4" w:space="0" w:color="auto"/>
              <w:right w:val="single" w:sz="4" w:space="0" w:color="auto"/>
            </w:tcBorders>
            <w:shd w:val="clear" w:color="auto" w:fill="auto"/>
            <w:noWrap/>
            <w:vAlign w:val="center"/>
            <w:hideMark/>
          </w:tcPr>
          <w:p w14:paraId="4033BA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B90F1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228434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44E70B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r>
      <w:tr w:rsidR="00E8287C" w:rsidRPr="00E8287C" w14:paraId="13C1C72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888DD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FB74C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113,10</w:t>
            </w:r>
          </w:p>
        </w:tc>
        <w:tc>
          <w:tcPr>
            <w:tcW w:w="295" w:type="pct"/>
            <w:tcBorders>
              <w:top w:val="nil"/>
              <w:left w:val="nil"/>
              <w:bottom w:val="single" w:sz="4" w:space="0" w:color="auto"/>
              <w:right w:val="single" w:sz="4" w:space="0" w:color="auto"/>
            </w:tcBorders>
            <w:shd w:val="clear" w:color="auto" w:fill="auto"/>
            <w:noWrap/>
            <w:vAlign w:val="center"/>
            <w:hideMark/>
          </w:tcPr>
          <w:p w14:paraId="76007A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113,10</w:t>
            </w:r>
          </w:p>
        </w:tc>
        <w:tc>
          <w:tcPr>
            <w:tcW w:w="295" w:type="pct"/>
            <w:tcBorders>
              <w:top w:val="nil"/>
              <w:left w:val="nil"/>
              <w:bottom w:val="single" w:sz="4" w:space="0" w:color="auto"/>
              <w:right w:val="single" w:sz="4" w:space="0" w:color="auto"/>
            </w:tcBorders>
            <w:shd w:val="clear" w:color="auto" w:fill="auto"/>
            <w:noWrap/>
            <w:vAlign w:val="center"/>
            <w:hideMark/>
          </w:tcPr>
          <w:p w14:paraId="0B7A22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118,02</w:t>
            </w:r>
          </w:p>
        </w:tc>
        <w:tc>
          <w:tcPr>
            <w:tcW w:w="295" w:type="pct"/>
            <w:tcBorders>
              <w:top w:val="nil"/>
              <w:left w:val="nil"/>
              <w:bottom w:val="single" w:sz="4" w:space="0" w:color="auto"/>
              <w:right w:val="single" w:sz="4" w:space="0" w:color="auto"/>
            </w:tcBorders>
            <w:shd w:val="clear" w:color="auto" w:fill="auto"/>
            <w:noWrap/>
            <w:vAlign w:val="center"/>
            <w:hideMark/>
          </w:tcPr>
          <w:p w14:paraId="679CDB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122,57</w:t>
            </w:r>
          </w:p>
        </w:tc>
        <w:tc>
          <w:tcPr>
            <w:tcW w:w="295" w:type="pct"/>
            <w:tcBorders>
              <w:top w:val="nil"/>
              <w:left w:val="nil"/>
              <w:bottom w:val="single" w:sz="4" w:space="0" w:color="auto"/>
              <w:right w:val="single" w:sz="4" w:space="0" w:color="auto"/>
            </w:tcBorders>
            <w:shd w:val="clear" w:color="auto" w:fill="auto"/>
            <w:noWrap/>
            <w:vAlign w:val="center"/>
            <w:hideMark/>
          </w:tcPr>
          <w:p w14:paraId="079E12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126,41</w:t>
            </w:r>
          </w:p>
        </w:tc>
        <w:tc>
          <w:tcPr>
            <w:tcW w:w="295" w:type="pct"/>
            <w:tcBorders>
              <w:top w:val="nil"/>
              <w:left w:val="nil"/>
              <w:bottom w:val="single" w:sz="4" w:space="0" w:color="auto"/>
              <w:right w:val="single" w:sz="4" w:space="0" w:color="auto"/>
            </w:tcBorders>
            <w:shd w:val="clear" w:color="auto" w:fill="auto"/>
            <w:noWrap/>
            <w:vAlign w:val="center"/>
            <w:hideMark/>
          </w:tcPr>
          <w:p w14:paraId="564201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129,87</w:t>
            </w:r>
          </w:p>
        </w:tc>
        <w:tc>
          <w:tcPr>
            <w:tcW w:w="295" w:type="pct"/>
            <w:tcBorders>
              <w:top w:val="nil"/>
              <w:left w:val="nil"/>
              <w:bottom w:val="single" w:sz="4" w:space="0" w:color="auto"/>
              <w:right w:val="single" w:sz="4" w:space="0" w:color="auto"/>
            </w:tcBorders>
            <w:shd w:val="clear" w:color="auto" w:fill="auto"/>
            <w:noWrap/>
            <w:vAlign w:val="center"/>
            <w:hideMark/>
          </w:tcPr>
          <w:p w14:paraId="3D37DD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132,91</w:t>
            </w:r>
          </w:p>
        </w:tc>
        <w:tc>
          <w:tcPr>
            <w:tcW w:w="295" w:type="pct"/>
            <w:tcBorders>
              <w:top w:val="nil"/>
              <w:left w:val="nil"/>
              <w:bottom w:val="single" w:sz="4" w:space="0" w:color="auto"/>
              <w:right w:val="single" w:sz="4" w:space="0" w:color="auto"/>
            </w:tcBorders>
            <w:shd w:val="clear" w:color="auto" w:fill="auto"/>
            <w:noWrap/>
            <w:vAlign w:val="center"/>
            <w:hideMark/>
          </w:tcPr>
          <w:p w14:paraId="232A26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135,59</w:t>
            </w:r>
          </w:p>
        </w:tc>
        <w:tc>
          <w:tcPr>
            <w:tcW w:w="302" w:type="pct"/>
            <w:tcBorders>
              <w:top w:val="nil"/>
              <w:left w:val="nil"/>
              <w:bottom w:val="single" w:sz="4" w:space="0" w:color="auto"/>
              <w:right w:val="single" w:sz="4" w:space="0" w:color="auto"/>
            </w:tcBorders>
            <w:shd w:val="clear" w:color="auto" w:fill="auto"/>
            <w:noWrap/>
            <w:vAlign w:val="center"/>
            <w:hideMark/>
          </w:tcPr>
          <w:p w14:paraId="230A76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138,03</w:t>
            </w:r>
          </w:p>
        </w:tc>
        <w:tc>
          <w:tcPr>
            <w:tcW w:w="295" w:type="pct"/>
            <w:tcBorders>
              <w:top w:val="nil"/>
              <w:left w:val="nil"/>
              <w:bottom w:val="single" w:sz="4" w:space="0" w:color="auto"/>
              <w:right w:val="single" w:sz="4" w:space="0" w:color="auto"/>
            </w:tcBorders>
            <w:shd w:val="clear" w:color="auto" w:fill="auto"/>
            <w:noWrap/>
            <w:vAlign w:val="center"/>
            <w:hideMark/>
          </w:tcPr>
          <w:p w14:paraId="636F67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140,22</w:t>
            </w:r>
          </w:p>
        </w:tc>
        <w:tc>
          <w:tcPr>
            <w:tcW w:w="295" w:type="pct"/>
            <w:tcBorders>
              <w:top w:val="nil"/>
              <w:left w:val="nil"/>
              <w:bottom w:val="single" w:sz="4" w:space="0" w:color="auto"/>
              <w:right w:val="single" w:sz="4" w:space="0" w:color="auto"/>
            </w:tcBorders>
            <w:shd w:val="clear" w:color="auto" w:fill="auto"/>
            <w:noWrap/>
            <w:vAlign w:val="center"/>
            <w:hideMark/>
          </w:tcPr>
          <w:p w14:paraId="43E0BE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142,11</w:t>
            </w:r>
          </w:p>
        </w:tc>
        <w:tc>
          <w:tcPr>
            <w:tcW w:w="295" w:type="pct"/>
            <w:tcBorders>
              <w:top w:val="nil"/>
              <w:left w:val="nil"/>
              <w:bottom w:val="single" w:sz="4" w:space="0" w:color="auto"/>
              <w:right w:val="single" w:sz="4" w:space="0" w:color="auto"/>
            </w:tcBorders>
            <w:shd w:val="clear" w:color="auto" w:fill="auto"/>
            <w:noWrap/>
            <w:vAlign w:val="center"/>
            <w:hideMark/>
          </w:tcPr>
          <w:p w14:paraId="1FEAF4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152,94</w:t>
            </w:r>
          </w:p>
        </w:tc>
      </w:tr>
      <w:tr w:rsidR="00E8287C" w:rsidRPr="00E8287C" w14:paraId="111431F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02652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52EF93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123,95</w:t>
            </w:r>
          </w:p>
        </w:tc>
        <w:tc>
          <w:tcPr>
            <w:tcW w:w="295" w:type="pct"/>
            <w:tcBorders>
              <w:top w:val="nil"/>
              <w:left w:val="nil"/>
              <w:bottom w:val="single" w:sz="4" w:space="0" w:color="auto"/>
              <w:right w:val="single" w:sz="4" w:space="0" w:color="auto"/>
            </w:tcBorders>
            <w:shd w:val="clear" w:color="auto" w:fill="auto"/>
            <w:noWrap/>
            <w:vAlign w:val="center"/>
            <w:hideMark/>
          </w:tcPr>
          <w:p w14:paraId="4BFFA1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123,95</w:t>
            </w:r>
          </w:p>
        </w:tc>
        <w:tc>
          <w:tcPr>
            <w:tcW w:w="295" w:type="pct"/>
            <w:tcBorders>
              <w:top w:val="nil"/>
              <w:left w:val="nil"/>
              <w:bottom w:val="single" w:sz="4" w:space="0" w:color="auto"/>
              <w:right w:val="single" w:sz="4" w:space="0" w:color="auto"/>
            </w:tcBorders>
            <w:shd w:val="clear" w:color="auto" w:fill="auto"/>
            <w:noWrap/>
            <w:vAlign w:val="center"/>
            <w:hideMark/>
          </w:tcPr>
          <w:p w14:paraId="28E236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128,87</w:t>
            </w:r>
          </w:p>
        </w:tc>
        <w:tc>
          <w:tcPr>
            <w:tcW w:w="295" w:type="pct"/>
            <w:tcBorders>
              <w:top w:val="nil"/>
              <w:left w:val="nil"/>
              <w:bottom w:val="single" w:sz="4" w:space="0" w:color="auto"/>
              <w:right w:val="single" w:sz="4" w:space="0" w:color="auto"/>
            </w:tcBorders>
            <w:shd w:val="clear" w:color="auto" w:fill="auto"/>
            <w:noWrap/>
            <w:vAlign w:val="center"/>
            <w:hideMark/>
          </w:tcPr>
          <w:p w14:paraId="09510E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133,43</w:t>
            </w:r>
          </w:p>
        </w:tc>
        <w:tc>
          <w:tcPr>
            <w:tcW w:w="295" w:type="pct"/>
            <w:tcBorders>
              <w:top w:val="nil"/>
              <w:left w:val="nil"/>
              <w:bottom w:val="single" w:sz="4" w:space="0" w:color="auto"/>
              <w:right w:val="single" w:sz="4" w:space="0" w:color="auto"/>
            </w:tcBorders>
            <w:shd w:val="clear" w:color="auto" w:fill="auto"/>
            <w:noWrap/>
            <w:vAlign w:val="center"/>
            <w:hideMark/>
          </w:tcPr>
          <w:p w14:paraId="059BEF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137,27</w:t>
            </w:r>
          </w:p>
        </w:tc>
        <w:tc>
          <w:tcPr>
            <w:tcW w:w="295" w:type="pct"/>
            <w:tcBorders>
              <w:top w:val="nil"/>
              <w:left w:val="nil"/>
              <w:bottom w:val="single" w:sz="4" w:space="0" w:color="auto"/>
              <w:right w:val="single" w:sz="4" w:space="0" w:color="auto"/>
            </w:tcBorders>
            <w:shd w:val="clear" w:color="auto" w:fill="auto"/>
            <w:noWrap/>
            <w:vAlign w:val="center"/>
            <w:hideMark/>
          </w:tcPr>
          <w:p w14:paraId="4A4BB4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140,73</w:t>
            </w:r>
          </w:p>
        </w:tc>
        <w:tc>
          <w:tcPr>
            <w:tcW w:w="295" w:type="pct"/>
            <w:tcBorders>
              <w:top w:val="nil"/>
              <w:left w:val="nil"/>
              <w:bottom w:val="single" w:sz="4" w:space="0" w:color="auto"/>
              <w:right w:val="single" w:sz="4" w:space="0" w:color="auto"/>
            </w:tcBorders>
            <w:shd w:val="clear" w:color="auto" w:fill="auto"/>
            <w:noWrap/>
            <w:vAlign w:val="center"/>
            <w:hideMark/>
          </w:tcPr>
          <w:p w14:paraId="554A77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143,76</w:t>
            </w:r>
          </w:p>
        </w:tc>
        <w:tc>
          <w:tcPr>
            <w:tcW w:w="295" w:type="pct"/>
            <w:tcBorders>
              <w:top w:val="nil"/>
              <w:left w:val="nil"/>
              <w:bottom w:val="single" w:sz="4" w:space="0" w:color="auto"/>
              <w:right w:val="single" w:sz="4" w:space="0" w:color="auto"/>
            </w:tcBorders>
            <w:shd w:val="clear" w:color="auto" w:fill="auto"/>
            <w:noWrap/>
            <w:vAlign w:val="center"/>
            <w:hideMark/>
          </w:tcPr>
          <w:p w14:paraId="24DE4D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146,44</w:t>
            </w:r>
          </w:p>
        </w:tc>
        <w:tc>
          <w:tcPr>
            <w:tcW w:w="302" w:type="pct"/>
            <w:tcBorders>
              <w:top w:val="nil"/>
              <w:left w:val="nil"/>
              <w:bottom w:val="single" w:sz="4" w:space="0" w:color="auto"/>
              <w:right w:val="single" w:sz="4" w:space="0" w:color="auto"/>
            </w:tcBorders>
            <w:shd w:val="clear" w:color="auto" w:fill="auto"/>
            <w:noWrap/>
            <w:vAlign w:val="center"/>
            <w:hideMark/>
          </w:tcPr>
          <w:p w14:paraId="7F564B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148,89</w:t>
            </w:r>
          </w:p>
        </w:tc>
        <w:tc>
          <w:tcPr>
            <w:tcW w:w="295" w:type="pct"/>
            <w:tcBorders>
              <w:top w:val="nil"/>
              <w:left w:val="nil"/>
              <w:bottom w:val="single" w:sz="4" w:space="0" w:color="auto"/>
              <w:right w:val="single" w:sz="4" w:space="0" w:color="auto"/>
            </w:tcBorders>
            <w:shd w:val="clear" w:color="auto" w:fill="auto"/>
            <w:noWrap/>
            <w:vAlign w:val="center"/>
            <w:hideMark/>
          </w:tcPr>
          <w:p w14:paraId="2C9A3D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151,08</w:t>
            </w:r>
          </w:p>
        </w:tc>
        <w:tc>
          <w:tcPr>
            <w:tcW w:w="295" w:type="pct"/>
            <w:tcBorders>
              <w:top w:val="nil"/>
              <w:left w:val="nil"/>
              <w:bottom w:val="single" w:sz="4" w:space="0" w:color="auto"/>
              <w:right w:val="single" w:sz="4" w:space="0" w:color="auto"/>
            </w:tcBorders>
            <w:shd w:val="clear" w:color="auto" w:fill="auto"/>
            <w:noWrap/>
            <w:vAlign w:val="center"/>
            <w:hideMark/>
          </w:tcPr>
          <w:p w14:paraId="342A71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152,97</w:t>
            </w:r>
          </w:p>
        </w:tc>
        <w:tc>
          <w:tcPr>
            <w:tcW w:w="295" w:type="pct"/>
            <w:tcBorders>
              <w:top w:val="nil"/>
              <w:left w:val="nil"/>
              <w:bottom w:val="single" w:sz="4" w:space="0" w:color="auto"/>
              <w:right w:val="single" w:sz="4" w:space="0" w:color="auto"/>
            </w:tcBorders>
            <w:shd w:val="clear" w:color="auto" w:fill="auto"/>
            <w:noWrap/>
            <w:vAlign w:val="center"/>
            <w:hideMark/>
          </w:tcPr>
          <w:p w14:paraId="5B596F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163,79</w:t>
            </w:r>
          </w:p>
        </w:tc>
      </w:tr>
      <w:tr w:rsidR="00E8287C" w:rsidRPr="00E8287C" w14:paraId="2CF20E2C"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CD9F4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w:t>
            </w:r>
            <w:r w:rsidRPr="00E8287C">
              <w:rPr>
                <w:rFonts w:eastAsia="Times New Roman" w:cs="Times New Roman"/>
                <w:color w:val="000000"/>
                <w:sz w:val="20"/>
                <w:szCs w:val="20"/>
                <w:lang w:eastAsia="ru-RU"/>
              </w:rPr>
              <w:br/>
              <w:t xml:space="preserve"> (с учетом затрат на собственные нужды котельной) </w:t>
            </w:r>
            <w:r w:rsidRPr="00E8287C">
              <w:rPr>
                <w:rFonts w:eastAsia="Times New Roman" w:cs="Times New Roman"/>
                <w:color w:val="000000"/>
                <w:sz w:val="20"/>
                <w:szCs w:val="20"/>
                <w:lang w:eastAsia="ru-RU"/>
              </w:rPr>
              <w:br/>
              <w:t>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vAlign w:val="center"/>
            <w:hideMark/>
          </w:tcPr>
          <w:p w14:paraId="416368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183,85</w:t>
            </w:r>
          </w:p>
        </w:tc>
        <w:tc>
          <w:tcPr>
            <w:tcW w:w="295" w:type="pct"/>
            <w:tcBorders>
              <w:top w:val="nil"/>
              <w:left w:val="nil"/>
              <w:bottom w:val="single" w:sz="4" w:space="0" w:color="auto"/>
              <w:right w:val="single" w:sz="4" w:space="0" w:color="auto"/>
            </w:tcBorders>
            <w:shd w:val="clear" w:color="auto" w:fill="auto"/>
            <w:vAlign w:val="center"/>
            <w:hideMark/>
          </w:tcPr>
          <w:p w14:paraId="1DA2CE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183,85</w:t>
            </w:r>
          </w:p>
        </w:tc>
        <w:tc>
          <w:tcPr>
            <w:tcW w:w="295" w:type="pct"/>
            <w:tcBorders>
              <w:top w:val="nil"/>
              <w:left w:val="nil"/>
              <w:bottom w:val="single" w:sz="4" w:space="0" w:color="auto"/>
              <w:right w:val="single" w:sz="4" w:space="0" w:color="auto"/>
            </w:tcBorders>
            <w:shd w:val="clear" w:color="auto" w:fill="auto"/>
            <w:vAlign w:val="center"/>
            <w:hideMark/>
          </w:tcPr>
          <w:p w14:paraId="09C651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183,93</w:t>
            </w:r>
          </w:p>
        </w:tc>
        <w:tc>
          <w:tcPr>
            <w:tcW w:w="295" w:type="pct"/>
            <w:tcBorders>
              <w:top w:val="nil"/>
              <w:left w:val="nil"/>
              <w:bottom w:val="single" w:sz="4" w:space="0" w:color="auto"/>
              <w:right w:val="single" w:sz="4" w:space="0" w:color="auto"/>
            </w:tcBorders>
            <w:shd w:val="clear" w:color="auto" w:fill="auto"/>
            <w:vAlign w:val="center"/>
            <w:hideMark/>
          </w:tcPr>
          <w:p w14:paraId="183E45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184,01</w:t>
            </w:r>
          </w:p>
        </w:tc>
        <w:tc>
          <w:tcPr>
            <w:tcW w:w="295" w:type="pct"/>
            <w:tcBorders>
              <w:top w:val="nil"/>
              <w:left w:val="nil"/>
              <w:bottom w:val="single" w:sz="4" w:space="0" w:color="auto"/>
              <w:right w:val="single" w:sz="4" w:space="0" w:color="auto"/>
            </w:tcBorders>
            <w:shd w:val="clear" w:color="auto" w:fill="auto"/>
            <w:vAlign w:val="center"/>
            <w:hideMark/>
          </w:tcPr>
          <w:p w14:paraId="27F09F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184,07</w:t>
            </w:r>
          </w:p>
        </w:tc>
        <w:tc>
          <w:tcPr>
            <w:tcW w:w="295" w:type="pct"/>
            <w:tcBorders>
              <w:top w:val="nil"/>
              <w:left w:val="nil"/>
              <w:bottom w:val="single" w:sz="4" w:space="0" w:color="auto"/>
              <w:right w:val="single" w:sz="4" w:space="0" w:color="auto"/>
            </w:tcBorders>
            <w:shd w:val="clear" w:color="auto" w:fill="auto"/>
            <w:vAlign w:val="center"/>
            <w:hideMark/>
          </w:tcPr>
          <w:p w14:paraId="551BF9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184,13</w:t>
            </w:r>
          </w:p>
        </w:tc>
        <w:tc>
          <w:tcPr>
            <w:tcW w:w="295" w:type="pct"/>
            <w:tcBorders>
              <w:top w:val="nil"/>
              <w:left w:val="nil"/>
              <w:bottom w:val="single" w:sz="4" w:space="0" w:color="auto"/>
              <w:right w:val="single" w:sz="4" w:space="0" w:color="auto"/>
            </w:tcBorders>
            <w:shd w:val="clear" w:color="auto" w:fill="auto"/>
            <w:vAlign w:val="center"/>
            <w:hideMark/>
          </w:tcPr>
          <w:p w14:paraId="2D3339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184,18</w:t>
            </w:r>
          </w:p>
        </w:tc>
        <w:tc>
          <w:tcPr>
            <w:tcW w:w="295" w:type="pct"/>
            <w:tcBorders>
              <w:top w:val="nil"/>
              <w:left w:val="nil"/>
              <w:bottom w:val="single" w:sz="4" w:space="0" w:color="auto"/>
              <w:right w:val="single" w:sz="4" w:space="0" w:color="auto"/>
            </w:tcBorders>
            <w:shd w:val="clear" w:color="auto" w:fill="auto"/>
            <w:vAlign w:val="center"/>
            <w:hideMark/>
          </w:tcPr>
          <w:p w14:paraId="2144AE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184,22</w:t>
            </w:r>
          </w:p>
        </w:tc>
        <w:tc>
          <w:tcPr>
            <w:tcW w:w="302" w:type="pct"/>
            <w:tcBorders>
              <w:top w:val="nil"/>
              <w:left w:val="nil"/>
              <w:bottom w:val="single" w:sz="4" w:space="0" w:color="auto"/>
              <w:right w:val="single" w:sz="4" w:space="0" w:color="auto"/>
            </w:tcBorders>
            <w:shd w:val="clear" w:color="auto" w:fill="auto"/>
            <w:vAlign w:val="center"/>
            <w:hideMark/>
          </w:tcPr>
          <w:p w14:paraId="62F1B2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184,26</w:t>
            </w:r>
          </w:p>
        </w:tc>
        <w:tc>
          <w:tcPr>
            <w:tcW w:w="295" w:type="pct"/>
            <w:tcBorders>
              <w:top w:val="nil"/>
              <w:left w:val="nil"/>
              <w:bottom w:val="single" w:sz="4" w:space="0" w:color="auto"/>
              <w:right w:val="single" w:sz="4" w:space="0" w:color="auto"/>
            </w:tcBorders>
            <w:shd w:val="clear" w:color="auto" w:fill="auto"/>
            <w:vAlign w:val="center"/>
            <w:hideMark/>
          </w:tcPr>
          <w:p w14:paraId="6D4D56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184,30</w:t>
            </w:r>
          </w:p>
        </w:tc>
        <w:tc>
          <w:tcPr>
            <w:tcW w:w="295" w:type="pct"/>
            <w:tcBorders>
              <w:top w:val="nil"/>
              <w:left w:val="nil"/>
              <w:bottom w:val="single" w:sz="4" w:space="0" w:color="auto"/>
              <w:right w:val="single" w:sz="4" w:space="0" w:color="auto"/>
            </w:tcBorders>
            <w:shd w:val="clear" w:color="auto" w:fill="auto"/>
            <w:vAlign w:val="center"/>
            <w:hideMark/>
          </w:tcPr>
          <w:p w14:paraId="4B0779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184,33</w:t>
            </w:r>
          </w:p>
        </w:tc>
        <w:tc>
          <w:tcPr>
            <w:tcW w:w="295" w:type="pct"/>
            <w:tcBorders>
              <w:top w:val="nil"/>
              <w:left w:val="nil"/>
              <w:bottom w:val="single" w:sz="4" w:space="0" w:color="auto"/>
              <w:right w:val="single" w:sz="4" w:space="0" w:color="auto"/>
            </w:tcBorders>
            <w:shd w:val="clear" w:color="auto" w:fill="auto"/>
            <w:vAlign w:val="center"/>
            <w:hideMark/>
          </w:tcPr>
          <w:p w14:paraId="78CEB4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184,50</w:t>
            </w:r>
          </w:p>
        </w:tc>
      </w:tr>
      <w:tr w:rsidR="00E8287C" w:rsidRPr="00E8287C" w14:paraId="7FB5581B"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166C4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 xml:space="preserve">Максимально допустимое значение тепловой нагрузки </w:t>
            </w:r>
            <w:r w:rsidRPr="00E8287C">
              <w:rPr>
                <w:rFonts w:eastAsia="Times New Roman" w:cs="Times New Roman"/>
                <w:color w:val="000000"/>
                <w:sz w:val="20"/>
                <w:szCs w:val="20"/>
                <w:lang w:eastAsia="ru-RU"/>
              </w:rPr>
              <w:br/>
              <w:t>на коллекторах станции при аварийном выводе</w:t>
            </w:r>
            <w:r w:rsidRPr="00E8287C">
              <w:rPr>
                <w:rFonts w:eastAsia="Times New Roman" w:cs="Times New Roman"/>
                <w:color w:val="000000"/>
                <w:sz w:val="20"/>
                <w:szCs w:val="20"/>
                <w:lang w:eastAsia="ru-RU"/>
              </w:rPr>
              <w:br/>
              <w:t xml:space="preserve">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vAlign w:val="center"/>
            <w:hideMark/>
          </w:tcPr>
          <w:p w14:paraId="4043AA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142,20</w:t>
            </w:r>
          </w:p>
        </w:tc>
        <w:tc>
          <w:tcPr>
            <w:tcW w:w="295" w:type="pct"/>
            <w:tcBorders>
              <w:top w:val="nil"/>
              <w:left w:val="nil"/>
              <w:bottom w:val="single" w:sz="4" w:space="0" w:color="auto"/>
              <w:right w:val="single" w:sz="4" w:space="0" w:color="auto"/>
            </w:tcBorders>
            <w:shd w:val="clear" w:color="auto" w:fill="auto"/>
            <w:vAlign w:val="center"/>
            <w:hideMark/>
          </w:tcPr>
          <w:p w14:paraId="7F00C0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142,20</w:t>
            </w:r>
          </w:p>
        </w:tc>
        <w:tc>
          <w:tcPr>
            <w:tcW w:w="295" w:type="pct"/>
            <w:tcBorders>
              <w:top w:val="nil"/>
              <w:left w:val="nil"/>
              <w:bottom w:val="single" w:sz="4" w:space="0" w:color="auto"/>
              <w:right w:val="single" w:sz="4" w:space="0" w:color="auto"/>
            </w:tcBorders>
            <w:shd w:val="clear" w:color="auto" w:fill="auto"/>
            <w:vAlign w:val="center"/>
            <w:hideMark/>
          </w:tcPr>
          <w:p w14:paraId="5AF070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137,36</w:t>
            </w:r>
          </w:p>
        </w:tc>
        <w:tc>
          <w:tcPr>
            <w:tcW w:w="295" w:type="pct"/>
            <w:tcBorders>
              <w:top w:val="nil"/>
              <w:left w:val="nil"/>
              <w:bottom w:val="single" w:sz="4" w:space="0" w:color="auto"/>
              <w:right w:val="single" w:sz="4" w:space="0" w:color="auto"/>
            </w:tcBorders>
            <w:shd w:val="clear" w:color="auto" w:fill="auto"/>
            <w:vAlign w:val="center"/>
            <w:hideMark/>
          </w:tcPr>
          <w:p w14:paraId="55097F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132,88</w:t>
            </w:r>
          </w:p>
        </w:tc>
        <w:tc>
          <w:tcPr>
            <w:tcW w:w="295" w:type="pct"/>
            <w:tcBorders>
              <w:top w:val="nil"/>
              <w:left w:val="nil"/>
              <w:bottom w:val="single" w:sz="4" w:space="0" w:color="auto"/>
              <w:right w:val="single" w:sz="4" w:space="0" w:color="auto"/>
            </w:tcBorders>
            <w:shd w:val="clear" w:color="auto" w:fill="auto"/>
            <w:vAlign w:val="center"/>
            <w:hideMark/>
          </w:tcPr>
          <w:p w14:paraId="686079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129,10</w:t>
            </w:r>
          </w:p>
        </w:tc>
        <w:tc>
          <w:tcPr>
            <w:tcW w:w="295" w:type="pct"/>
            <w:tcBorders>
              <w:top w:val="nil"/>
              <w:left w:val="nil"/>
              <w:bottom w:val="single" w:sz="4" w:space="0" w:color="auto"/>
              <w:right w:val="single" w:sz="4" w:space="0" w:color="auto"/>
            </w:tcBorders>
            <w:shd w:val="clear" w:color="auto" w:fill="auto"/>
            <w:vAlign w:val="center"/>
            <w:hideMark/>
          </w:tcPr>
          <w:p w14:paraId="582C83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125,70</w:t>
            </w:r>
          </w:p>
        </w:tc>
        <w:tc>
          <w:tcPr>
            <w:tcW w:w="295" w:type="pct"/>
            <w:tcBorders>
              <w:top w:val="nil"/>
              <w:left w:val="nil"/>
              <w:bottom w:val="single" w:sz="4" w:space="0" w:color="auto"/>
              <w:right w:val="single" w:sz="4" w:space="0" w:color="auto"/>
            </w:tcBorders>
            <w:shd w:val="clear" w:color="auto" w:fill="auto"/>
            <w:vAlign w:val="center"/>
            <w:hideMark/>
          </w:tcPr>
          <w:p w14:paraId="3EAADB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122,71</w:t>
            </w:r>
          </w:p>
        </w:tc>
        <w:tc>
          <w:tcPr>
            <w:tcW w:w="295" w:type="pct"/>
            <w:tcBorders>
              <w:top w:val="nil"/>
              <w:left w:val="nil"/>
              <w:bottom w:val="single" w:sz="4" w:space="0" w:color="auto"/>
              <w:right w:val="single" w:sz="4" w:space="0" w:color="auto"/>
            </w:tcBorders>
            <w:shd w:val="clear" w:color="auto" w:fill="auto"/>
            <w:vAlign w:val="center"/>
            <w:hideMark/>
          </w:tcPr>
          <w:p w14:paraId="3BA0E2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120,08</w:t>
            </w:r>
          </w:p>
        </w:tc>
        <w:tc>
          <w:tcPr>
            <w:tcW w:w="302" w:type="pct"/>
            <w:tcBorders>
              <w:top w:val="nil"/>
              <w:left w:val="nil"/>
              <w:bottom w:val="single" w:sz="4" w:space="0" w:color="auto"/>
              <w:right w:val="single" w:sz="4" w:space="0" w:color="auto"/>
            </w:tcBorders>
            <w:shd w:val="clear" w:color="auto" w:fill="auto"/>
            <w:vAlign w:val="center"/>
            <w:hideMark/>
          </w:tcPr>
          <w:p w14:paraId="261EFF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117,68</w:t>
            </w:r>
          </w:p>
        </w:tc>
        <w:tc>
          <w:tcPr>
            <w:tcW w:w="295" w:type="pct"/>
            <w:tcBorders>
              <w:top w:val="nil"/>
              <w:left w:val="nil"/>
              <w:bottom w:val="single" w:sz="4" w:space="0" w:color="auto"/>
              <w:right w:val="single" w:sz="4" w:space="0" w:color="auto"/>
            </w:tcBorders>
            <w:shd w:val="clear" w:color="auto" w:fill="auto"/>
            <w:vAlign w:val="center"/>
            <w:hideMark/>
          </w:tcPr>
          <w:p w14:paraId="0E4657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115,52</w:t>
            </w:r>
          </w:p>
        </w:tc>
        <w:tc>
          <w:tcPr>
            <w:tcW w:w="295" w:type="pct"/>
            <w:tcBorders>
              <w:top w:val="nil"/>
              <w:left w:val="nil"/>
              <w:bottom w:val="single" w:sz="4" w:space="0" w:color="auto"/>
              <w:right w:val="single" w:sz="4" w:space="0" w:color="auto"/>
            </w:tcBorders>
            <w:shd w:val="clear" w:color="auto" w:fill="auto"/>
            <w:vAlign w:val="center"/>
            <w:hideMark/>
          </w:tcPr>
          <w:p w14:paraId="3B8909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113,66</w:t>
            </w:r>
          </w:p>
        </w:tc>
        <w:tc>
          <w:tcPr>
            <w:tcW w:w="295" w:type="pct"/>
            <w:tcBorders>
              <w:top w:val="nil"/>
              <w:left w:val="nil"/>
              <w:bottom w:val="single" w:sz="4" w:space="0" w:color="auto"/>
              <w:right w:val="single" w:sz="4" w:space="0" w:color="auto"/>
            </w:tcBorders>
            <w:shd w:val="clear" w:color="auto" w:fill="auto"/>
            <w:vAlign w:val="center"/>
            <w:hideMark/>
          </w:tcPr>
          <w:p w14:paraId="132EA6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103,01</w:t>
            </w:r>
          </w:p>
        </w:tc>
      </w:tr>
      <w:tr w:rsidR="00E8287C" w:rsidRPr="00E8287C" w14:paraId="56C46EC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B01F01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4641B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4F75C3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73D09B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24E9BC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35E182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27512D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704F2E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28A6C9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302" w:type="pct"/>
            <w:tcBorders>
              <w:top w:val="nil"/>
              <w:left w:val="nil"/>
              <w:bottom w:val="single" w:sz="4" w:space="0" w:color="auto"/>
              <w:right w:val="single" w:sz="4" w:space="0" w:color="auto"/>
            </w:tcBorders>
            <w:shd w:val="clear" w:color="auto" w:fill="auto"/>
            <w:noWrap/>
            <w:vAlign w:val="center"/>
            <w:hideMark/>
          </w:tcPr>
          <w:p w14:paraId="218805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7A5242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40D258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6087DA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752,98</w:t>
            </w:r>
          </w:p>
        </w:tc>
      </w:tr>
      <w:tr w:rsidR="00E8287C" w:rsidRPr="00E8287C" w14:paraId="1EDF8E1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8DA842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020CF7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46897F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3E5A5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BFDED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79AF4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E973C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AEDF5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5E4A2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302" w:type="pct"/>
            <w:tcBorders>
              <w:top w:val="nil"/>
              <w:left w:val="nil"/>
              <w:bottom w:val="single" w:sz="4" w:space="0" w:color="auto"/>
              <w:right w:val="single" w:sz="4" w:space="0" w:color="auto"/>
            </w:tcBorders>
            <w:shd w:val="clear" w:color="auto" w:fill="auto"/>
            <w:noWrap/>
            <w:vAlign w:val="center"/>
            <w:hideMark/>
          </w:tcPr>
          <w:p w14:paraId="7F4C6D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2132D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4C4CC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CED18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r>
      <w:tr w:rsidR="00E8287C" w:rsidRPr="00E8287C" w14:paraId="2F7DABA4"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B88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ООО "МЭС" Чкаловский</w:t>
            </w:r>
          </w:p>
        </w:tc>
      </w:tr>
      <w:tr w:rsidR="00E8287C" w:rsidRPr="00E8287C" w14:paraId="1D31443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32E70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79212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29E817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47D10A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398B64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33961F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15470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3F77C2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705E86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547F2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438FC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7936F1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4BDA9F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70BD271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134D3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D8649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3C2F7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39AE54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6FFB19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0F0A39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659DA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02321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2ED0CA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302" w:type="pct"/>
            <w:tcBorders>
              <w:top w:val="nil"/>
              <w:left w:val="nil"/>
              <w:bottom w:val="single" w:sz="4" w:space="0" w:color="auto"/>
              <w:right w:val="single" w:sz="4" w:space="0" w:color="auto"/>
            </w:tcBorders>
            <w:shd w:val="clear" w:color="auto" w:fill="auto"/>
            <w:noWrap/>
            <w:vAlign w:val="center"/>
            <w:hideMark/>
          </w:tcPr>
          <w:p w14:paraId="1AEB43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4E8782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3FB754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7732BE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r>
      <w:tr w:rsidR="00E8287C" w:rsidRPr="00E8287C" w14:paraId="5EE46AF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39241C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3CF32D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581A65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07AF2D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667AE2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34F90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6E6E30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44EA2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27C5D5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302" w:type="pct"/>
            <w:tcBorders>
              <w:top w:val="nil"/>
              <w:left w:val="nil"/>
              <w:bottom w:val="single" w:sz="4" w:space="0" w:color="auto"/>
              <w:right w:val="single" w:sz="4" w:space="0" w:color="auto"/>
            </w:tcBorders>
            <w:shd w:val="clear" w:color="auto" w:fill="auto"/>
            <w:noWrap/>
            <w:vAlign w:val="center"/>
            <w:hideMark/>
          </w:tcPr>
          <w:p w14:paraId="6B90C3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2B9FFB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337936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4C366C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16,77</w:t>
            </w:r>
          </w:p>
        </w:tc>
      </w:tr>
      <w:tr w:rsidR="00E8287C" w:rsidRPr="00E8287C" w14:paraId="442366C5"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E8155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18695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733076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254F90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7862C6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005CB6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7FDECF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21D44E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68D9CE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302" w:type="pct"/>
            <w:tcBorders>
              <w:top w:val="nil"/>
              <w:left w:val="nil"/>
              <w:bottom w:val="single" w:sz="4" w:space="0" w:color="auto"/>
              <w:right w:val="single" w:sz="4" w:space="0" w:color="auto"/>
            </w:tcBorders>
            <w:shd w:val="clear" w:color="auto" w:fill="auto"/>
            <w:noWrap/>
            <w:vAlign w:val="center"/>
            <w:hideMark/>
          </w:tcPr>
          <w:p w14:paraId="06D9DE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6F2C06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0701A3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64DB17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r>
      <w:tr w:rsidR="00E8287C" w:rsidRPr="00E8287C" w14:paraId="7FCCC45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D2A78A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1632D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4C447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08E99D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053AB5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384E9E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0,36</w:t>
            </w:r>
          </w:p>
        </w:tc>
        <w:tc>
          <w:tcPr>
            <w:tcW w:w="295" w:type="pct"/>
            <w:tcBorders>
              <w:top w:val="nil"/>
              <w:left w:val="nil"/>
              <w:bottom w:val="single" w:sz="4" w:space="0" w:color="auto"/>
              <w:right w:val="single" w:sz="4" w:space="0" w:color="auto"/>
            </w:tcBorders>
            <w:shd w:val="clear" w:color="auto" w:fill="auto"/>
            <w:noWrap/>
            <w:vAlign w:val="center"/>
            <w:hideMark/>
          </w:tcPr>
          <w:p w14:paraId="3B2217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25F980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FC0AF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c>
          <w:tcPr>
            <w:tcW w:w="302" w:type="pct"/>
            <w:tcBorders>
              <w:top w:val="nil"/>
              <w:left w:val="nil"/>
              <w:bottom w:val="single" w:sz="4" w:space="0" w:color="auto"/>
              <w:right w:val="single" w:sz="4" w:space="0" w:color="auto"/>
            </w:tcBorders>
            <w:shd w:val="clear" w:color="auto" w:fill="auto"/>
            <w:noWrap/>
            <w:vAlign w:val="center"/>
            <w:hideMark/>
          </w:tcPr>
          <w:p w14:paraId="4E2B4C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6E20E1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E693A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5E5E6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0,29</w:t>
            </w:r>
          </w:p>
        </w:tc>
      </w:tr>
      <w:tr w:rsidR="00E8287C" w:rsidRPr="00E8287C" w14:paraId="49969A87"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D94228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6FC89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20B2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714D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BC31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D00E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D462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E12E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C653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B6F79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8752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7CFA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B1D0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716946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1B3033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B8F04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789D89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4EB794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73B8A2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0D335D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069DF6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751172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396877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302" w:type="pct"/>
            <w:tcBorders>
              <w:top w:val="nil"/>
              <w:left w:val="nil"/>
              <w:bottom w:val="single" w:sz="4" w:space="0" w:color="auto"/>
              <w:right w:val="single" w:sz="4" w:space="0" w:color="auto"/>
            </w:tcBorders>
            <w:shd w:val="clear" w:color="auto" w:fill="auto"/>
            <w:noWrap/>
            <w:vAlign w:val="center"/>
            <w:hideMark/>
          </w:tcPr>
          <w:p w14:paraId="77C1A1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5A4EE8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204D44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4F3A35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12,75</w:t>
            </w:r>
          </w:p>
        </w:tc>
      </w:tr>
      <w:tr w:rsidR="00E8287C" w:rsidRPr="00E8287C" w14:paraId="3314325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480ED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F6DCB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42355F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1499A2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64EE5A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270C30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199FB6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1F39D1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081BA4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c>
          <w:tcPr>
            <w:tcW w:w="302" w:type="pct"/>
            <w:tcBorders>
              <w:top w:val="nil"/>
              <w:left w:val="nil"/>
              <w:bottom w:val="single" w:sz="4" w:space="0" w:color="auto"/>
              <w:right w:val="single" w:sz="4" w:space="0" w:color="auto"/>
            </w:tcBorders>
            <w:shd w:val="clear" w:color="auto" w:fill="auto"/>
            <w:noWrap/>
            <w:vAlign w:val="center"/>
            <w:hideMark/>
          </w:tcPr>
          <w:p w14:paraId="2789C3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6B2CAE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2C1D6F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004D5D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11,68</w:t>
            </w:r>
          </w:p>
        </w:tc>
      </w:tr>
      <w:tr w:rsidR="00E8287C" w:rsidRPr="00E8287C" w14:paraId="6B2CC67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8DB847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08761A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35F20C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21D347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415E6F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5EDBE5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34FD0C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6AC4CB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1AD233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c>
          <w:tcPr>
            <w:tcW w:w="302" w:type="pct"/>
            <w:tcBorders>
              <w:top w:val="nil"/>
              <w:left w:val="nil"/>
              <w:bottom w:val="single" w:sz="4" w:space="0" w:color="auto"/>
              <w:right w:val="single" w:sz="4" w:space="0" w:color="auto"/>
            </w:tcBorders>
            <w:shd w:val="clear" w:color="auto" w:fill="auto"/>
            <w:noWrap/>
            <w:vAlign w:val="center"/>
            <w:hideMark/>
          </w:tcPr>
          <w:p w14:paraId="0D1ED9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738CB0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775C9D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372395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11,53</w:t>
            </w:r>
          </w:p>
        </w:tc>
      </w:tr>
      <w:tr w:rsidR="00E8287C" w:rsidRPr="00E8287C" w14:paraId="7E8D137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FC7B72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1BCB06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BD80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F1E8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6C38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C695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5F04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3DCD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FC61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E37F0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0DD1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24EC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9086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D40193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3189B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587DDD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FAFAF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41E577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1B1C3D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575BE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11FF3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1BDC5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84200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771CEE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BEB22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76A3BB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026524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r>
      <w:tr w:rsidR="00E8287C" w:rsidRPr="00E8287C" w14:paraId="531463E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134A2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21104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21DCE0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31A3DC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7654FF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35D631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7525F4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4C2C63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5DF938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302" w:type="pct"/>
            <w:tcBorders>
              <w:top w:val="nil"/>
              <w:left w:val="nil"/>
              <w:bottom w:val="single" w:sz="4" w:space="0" w:color="auto"/>
              <w:right w:val="single" w:sz="4" w:space="0" w:color="auto"/>
            </w:tcBorders>
            <w:shd w:val="clear" w:color="auto" w:fill="auto"/>
            <w:noWrap/>
            <w:vAlign w:val="center"/>
            <w:hideMark/>
          </w:tcPr>
          <w:p w14:paraId="3CF087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727921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2BFAFB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569953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4,02</w:t>
            </w:r>
          </w:p>
        </w:tc>
      </w:tr>
      <w:tr w:rsidR="00E8287C" w:rsidRPr="00E8287C" w14:paraId="6812029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0488B2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000000" w:fill="FFFFFF"/>
            <w:noWrap/>
            <w:vAlign w:val="center"/>
            <w:hideMark/>
          </w:tcPr>
          <w:p w14:paraId="0A0E230B"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5B631D5C"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046A2D64"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785BF612"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7AFBF8D6"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2F8623F4"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481E0502"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42B2EE80"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302" w:type="pct"/>
            <w:tcBorders>
              <w:top w:val="nil"/>
              <w:left w:val="nil"/>
              <w:bottom w:val="single" w:sz="4" w:space="0" w:color="auto"/>
              <w:right w:val="single" w:sz="4" w:space="0" w:color="auto"/>
            </w:tcBorders>
            <w:shd w:val="clear" w:color="000000" w:fill="FFFFFF"/>
            <w:noWrap/>
            <w:vAlign w:val="center"/>
            <w:hideMark/>
          </w:tcPr>
          <w:p w14:paraId="657476FE"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4005EDF4"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3E8670E6"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46A5F76E" w14:textId="77777777" w:rsidR="00E8287C" w:rsidRPr="00E8287C" w:rsidRDefault="00E8287C" w:rsidP="00E8287C">
            <w:pPr>
              <w:spacing w:line="240" w:lineRule="auto"/>
              <w:ind w:firstLine="0"/>
              <w:jc w:val="center"/>
              <w:rPr>
                <w:rFonts w:eastAsia="Times New Roman" w:cs="Times New Roman"/>
                <w:sz w:val="20"/>
                <w:szCs w:val="20"/>
                <w:lang w:eastAsia="ru-RU"/>
              </w:rPr>
            </w:pPr>
            <w:r w:rsidRPr="00E8287C">
              <w:rPr>
                <w:rFonts w:eastAsia="Times New Roman" w:cs="Times New Roman"/>
                <w:sz w:val="20"/>
                <w:szCs w:val="20"/>
                <w:lang w:eastAsia="ru-RU"/>
              </w:rPr>
              <w:t>5,05</w:t>
            </w:r>
          </w:p>
        </w:tc>
      </w:tr>
      <w:tr w:rsidR="00E8287C" w:rsidRPr="00E8287C" w14:paraId="649C0FB1"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5F932B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w:t>
            </w:r>
            <w:r w:rsidRPr="00E8287C">
              <w:rPr>
                <w:rFonts w:eastAsia="Times New Roman" w:cs="Times New Roman"/>
                <w:color w:val="000000"/>
                <w:sz w:val="20"/>
                <w:szCs w:val="20"/>
                <w:lang w:eastAsia="ru-RU"/>
              </w:rPr>
              <w:br/>
              <w:t xml:space="preserve"> (с учетом затрат на собственные нужды котельной) </w:t>
            </w:r>
            <w:r w:rsidRPr="00E8287C">
              <w:rPr>
                <w:rFonts w:eastAsia="Times New Roman" w:cs="Times New Roman"/>
                <w:color w:val="000000"/>
                <w:sz w:val="20"/>
                <w:szCs w:val="20"/>
                <w:lang w:eastAsia="ru-RU"/>
              </w:rPr>
              <w:br/>
              <w:t>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141B7F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7DFB31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2896A8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36DC66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405A7E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6ABEE3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38330F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19F855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302" w:type="pct"/>
            <w:tcBorders>
              <w:top w:val="nil"/>
              <w:left w:val="nil"/>
              <w:bottom w:val="single" w:sz="4" w:space="0" w:color="auto"/>
              <w:right w:val="single" w:sz="4" w:space="0" w:color="auto"/>
            </w:tcBorders>
            <w:shd w:val="clear" w:color="auto" w:fill="auto"/>
            <w:noWrap/>
            <w:vAlign w:val="center"/>
            <w:hideMark/>
          </w:tcPr>
          <w:p w14:paraId="6700F9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2B768D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7E2CCC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17B3B7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9,89</w:t>
            </w:r>
          </w:p>
        </w:tc>
      </w:tr>
      <w:tr w:rsidR="00E8287C" w:rsidRPr="00E8287C" w14:paraId="0FD6DB88"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12F12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Максимально допустимое значение тепловой нагрузки </w:t>
            </w:r>
            <w:r w:rsidRPr="00E8287C">
              <w:rPr>
                <w:rFonts w:eastAsia="Times New Roman" w:cs="Times New Roman"/>
                <w:color w:val="000000"/>
                <w:sz w:val="20"/>
                <w:szCs w:val="20"/>
                <w:lang w:eastAsia="ru-RU"/>
              </w:rPr>
              <w:br/>
              <w:t>на коллекторах станции при аварийном выводе</w:t>
            </w:r>
            <w:r w:rsidRPr="00E8287C">
              <w:rPr>
                <w:rFonts w:eastAsia="Times New Roman" w:cs="Times New Roman"/>
                <w:color w:val="000000"/>
                <w:sz w:val="20"/>
                <w:szCs w:val="20"/>
                <w:lang w:eastAsia="ru-RU"/>
              </w:rPr>
              <w:br/>
              <w:t xml:space="preserve">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BBB89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24A5C6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06B51C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6D1786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3A7EAA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286BE4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4E3459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49564C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302" w:type="pct"/>
            <w:tcBorders>
              <w:top w:val="nil"/>
              <w:left w:val="nil"/>
              <w:bottom w:val="single" w:sz="4" w:space="0" w:color="auto"/>
              <w:right w:val="single" w:sz="4" w:space="0" w:color="auto"/>
            </w:tcBorders>
            <w:shd w:val="clear" w:color="auto" w:fill="auto"/>
            <w:noWrap/>
            <w:vAlign w:val="center"/>
            <w:hideMark/>
          </w:tcPr>
          <w:p w14:paraId="0ED068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6C3653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7B2BA6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54A66E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11,72</w:t>
            </w:r>
          </w:p>
        </w:tc>
      </w:tr>
      <w:tr w:rsidR="00E8287C" w:rsidRPr="00E8287C" w14:paraId="348CEE1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B0A89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440FE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5C7522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14B6BB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414F08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10041C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08BFF3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46DBEB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7DD712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302" w:type="pct"/>
            <w:tcBorders>
              <w:top w:val="nil"/>
              <w:left w:val="nil"/>
              <w:bottom w:val="single" w:sz="4" w:space="0" w:color="auto"/>
              <w:right w:val="single" w:sz="4" w:space="0" w:color="auto"/>
            </w:tcBorders>
            <w:shd w:val="clear" w:color="auto" w:fill="auto"/>
            <w:noWrap/>
            <w:vAlign w:val="center"/>
            <w:hideMark/>
          </w:tcPr>
          <w:p w14:paraId="3EF9DB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1278EF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449BCB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27E919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56,76</w:t>
            </w:r>
          </w:p>
        </w:tc>
      </w:tr>
      <w:tr w:rsidR="00E8287C" w:rsidRPr="00E8287C" w14:paraId="08F2A19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D974D1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50761A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5DD2D1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BB8EE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0A2B5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D1F01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29991D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20856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4E64F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302" w:type="pct"/>
            <w:tcBorders>
              <w:top w:val="nil"/>
              <w:left w:val="nil"/>
              <w:bottom w:val="single" w:sz="4" w:space="0" w:color="auto"/>
              <w:right w:val="single" w:sz="4" w:space="0" w:color="auto"/>
            </w:tcBorders>
            <w:shd w:val="clear" w:color="auto" w:fill="auto"/>
            <w:noWrap/>
            <w:vAlign w:val="center"/>
            <w:hideMark/>
          </w:tcPr>
          <w:p w14:paraId="527E3B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FAB82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1C833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87704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r>
      <w:tr w:rsidR="00E8287C" w:rsidRPr="00E8287C" w14:paraId="0A35153E"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E31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 Котельная ул. Московская, 15</w:t>
            </w:r>
          </w:p>
        </w:tc>
      </w:tr>
      <w:tr w:rsidR="00E8287C" w:rsidRPr="00E8287C" w14:paraId="72810F9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17C99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14069F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5D0F4C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EFB46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8C7D0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248A3F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66B283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959EE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3A17C7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3D48B2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8E360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35E9EA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9E0DC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214C758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C3FA78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10C10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16E04D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36171C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2FA0D9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48D1F1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393390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0A4D1B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4B16EB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302" w:type="pct"/>
            <w:tcBorders>
              <w:top w:val="nil"/>
              <w:left w:val="nil"/>
              <w:bottom w:val="single" w:sz="4" w:space="0" w:color="auto"/>
              <w:right w:val="single" w:sz="4" w:space="0" w:color="auto"/>
            </w:tcBorders>
            <w:shd w:val="clear" w:color="auto" w:fill="auto"/>
            <w:noWrap/>
            <w:vAlign w:val="center"/>
            <w:hideMark/>
          </w:tcPr>
          <w:p w14:paraId="49565D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114A1D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635D4C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0D3E12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r>
      <w:tr w:rsidR="00E8287C" w:rsidRPr="00E8287C" w14:paraId="714A77A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D44CD4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2384CA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386BC8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19E50A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02C57B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6D1C0A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67D2ED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21FB0A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36DD0E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302" w:type="pct"/>
            <w:tcBorders>
              <w:top w:val="nil"/>
              <w:left w:val="nil"/>
              <w:bottom w:val="single" w:sz="4" w:space="0" w:color="auto"/>
              <w:right w:val="single" w:sz="4" w:space="0" w:color="auto"/>
            </w:tcBorders>
            <w:shd w:val="clear" w:color="auto" w:fill="auto"/>
            <w:noWrap/>
            <w:vAlign w:val="center"/>
            <w:hideMark/>
          </w:tcPr>
          <w:p w14:paraId="5992E5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73820B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5F01AA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5DF093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0,54</w:t>
            </w:r>
          </w:p>
        </w:tc>
      </w:tr>
      <w:tr w:rsidR="00E8287C" w:rsidRPr="00E8287C" w14:paraId="283B705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0DCB00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D5B15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A51D8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0EF7C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E7EFA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86BF3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0783D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FD6A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93134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6FA857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8219C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C8BBB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79989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r>
      <w:tr w:rsidR="00E8287C" w:rsidRPr="00E8287C" w14:paraId="4D22EB6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50EEA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AE14A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FF2E5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4673E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7E690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33F56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FD8E4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EC762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209B0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38B455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9322A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49C13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29E47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2DF092B6"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FADCDB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59B9FC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2B34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77BA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31DF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47DF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4F63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B916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9C18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9720A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0DCA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30BD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E39C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C78B8F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1392E4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9B226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126F5C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554BAC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532B2A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3A015F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61BF41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0134BF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5F9536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302" w:type="pct"/>
            <w:tcBorders>
              <w:top w:val="nil"/>
              <w:left w:val="nil"/>
              <w:bottom w:val="single" w:sz="4" w:space="0" w:color="auto"/>
              <w:right w:val="single" w:sz="4" w:space="0" w:color="auto"/>
            </w:tcBorders>
            <w:shd w:val="clear" w:color="auto" w:fill="auto"/>
            <w:noWrap/>
            <w:vAlign w:val="center"/>
            <w:hideMark/>
          </w:tcPr>
          <w:p w14:paraId="7A4640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741C96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07BEA5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37E2A2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r>
      <w:tr w:rsidR="00E8287C" w:rsidRPr="00E8287C" w14:paraId="3F4B4E1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E5CAB8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42D45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7BE79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13ADC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A218D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43C3F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664CE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45E9C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CADDC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74EAA5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8D2C2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88BB7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2F8D6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r>
      <w:tr w:rsidR="00E8287C" w:rsidRPr="00E8287C" w14:paraId="640F4B2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6FEA52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212FE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DBCF7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56A79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0D0D2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6253E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DD775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DBAA3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C313B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67B194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295AF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3776A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73C6C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r>
      <w:tr w:rsidR="00E8287C" w:rsidRPr="00E8287C" w14:paraId="7447DD5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C3B9D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24BC50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74CC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D320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8184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BAF9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F3CF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6D9A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C28C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B9A84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CCFA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A57B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72E1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871E00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40367B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1AE9C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C78B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44CD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9F8B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A91C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AC89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1589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4273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25A6A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B11B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6D8A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72F6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1D7DF8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AC14B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BA325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CCFEC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FA975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2FD6D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F4DCE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701E1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E3170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9B30C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14EF4F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BD3DA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96712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23B8E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r>
      <w:tr w:rsidR="00E8287C" w:rsidRPr="00E8287C" w14:paraId="70B4524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A836D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D4D5B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2BBA60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28172B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1BF0DB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022004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2168CC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4C88F8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3DAF8E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302" w:type="pct"/>
            <w:tcBorders>
              <w:top w:val="nil"/>
              <w:left w:val="nil"/>
              <w:bottom w:val="single" w:sz="4" w:space="0" w:color="auto"/>
              <w:right w:val="single" w:sz="4" w:space="0" w:color="auto"/>
            </w:tcBorders>
            <w:shd w:val="clear" w:color="auto" w:fill="auto"/>
            <w:noWrap/>
            <w:vAlign w:val="center"/>
            <w:hideMark/>
          </w:tcPr>
          <w:p w14:paraId="12F0CB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3AAE36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486D30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1FE6B4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r>
      <w:tr w:rsidR="00E8287C" w:rsidRPr="00E8287C" w14:paraId="0CAF72F0"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0C5542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D39EE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26F38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2FD957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FFB17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EB071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210F0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EE9AA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5399A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7DF8B0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894AF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B11DF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7AB2B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r>
      <w:tr w:rsidR="00E8287C" w:rsidRPr="00E8287C" w14:paraId="3FA07E8A"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1D91A9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40DDA5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217F5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C3A32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FC109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B9B93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A8979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6F5B2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AC51D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070475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11859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E3979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E0136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r>
      <w:tr w:rsidR="00E8287C" w:rsidRPr="00E8287C" w14:paraId="74C0B4D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2337C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612041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2D7A2A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42C68D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562D20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1C4EA4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0FFEC7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3C4578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503031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302" w:type="pct"/>
            <w:tcBorders>
              <w:top w:val="nil"/>
              <w:left w:val="nil"/>
              <w:bottom w:val="single" w:sz="4" w:space="0" w:color="auto"/>
              <w:right w:val="single" w:sz="4" w:space="0" w:color="auto"/>
            </w:tcBorders>
            <w:shd w:val="clear" w:color="auto" w:fill="auto"/>
            <w:noWrap/>
            <w:vAlign w:val="center"/>
            <w:hideMark/>
          </w:tcPr>
          <w:p w14:paraId="63F5D2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689AB7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1270FD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13B729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1,29</w:t>
            </w:r>
          </w:p>
        </w:tc>
      </w:tr>
      <w:tr w:rsidR="00E8287C" w:rsidRPr="00E8287C" w14:paraId="4A10590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E7BBE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181FA4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10E702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0949D5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7086DE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011698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5AE28F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40B17F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748008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302" w:type="pct"/>
            <w:tcBorders>
              <w:top w:val="nil"/>
              <w:left w:val="nil"/>
              <w:bottom w:val="single" w:sz="4" w:space="0" w:color="auto"/>
              <w:right w:val="single" w:sz="4" w:space="0" w:color="auto"/>
            </w:tcBorders>
            <w:shd w:val="clear" w:color="auto" w:fill="auto"/>
            <w:noWrap/>
            <w:vAlign w:val="center"/>
            <w:hideMark/>
          </w:tcPr>
          <w:p w14:paraId="6ED11A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66E2B7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229362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0B2FF6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r>
      <w:tr w:rsidR="00E8287C" w:rsidRPr="00E8287C" w14:paraId="793681A4"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340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Котельная ул. Зеленая </w:t>
            </w:r>
          </w:p>
        </w:tc>
      </w:tr>
      <w:tr w:rsidR="00E8287C" w:rsidRPr="00E8287C" w14:paraId="73ECF3F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B186F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3371FC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7035B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16EBD5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06456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5462DB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6F87CB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479D43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772E95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511F22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327DE8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34E19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6472F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4E428FD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57D6F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8DDCC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00566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A3FDA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EA5A5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73D71C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E6BDD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2B192F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003A6A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302" w:type="pct"/>
            <w:tcBorders>
              <w:top w:val="nil"/>
              <w:left w:val="nil"/>
              <w:bottom w:val="single" w:sz="4" w:space="0" w:color="auto"/>
              <w:right w:val="single" w:sz="4" w:space="0" w:color="auto"/>
            </w:tcBorders>
            <w:shd w:val="clear" w:color="auto" w:fill="auto"/>
            <w:noWrap/>
            <w:vAlign w:val="center"/>
            <w:hideMark/>
          </w:tcPr>
          <w:p w14:paraId="5C0F1D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AD91B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05F6D3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692BBE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r>
      <w:tr w:rsidR="00E8287C" w:rsidRPr="00E8287C" w14:paraId="51D7FDB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A940F4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D1A11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7C23C9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03F21B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7A1423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719F26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019C53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6534AC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0D164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302" w:type="pct"/>
            <w:tcBorders>
              <w:top w:val="nil"/>
              <w:left w:val="nil"/>
              <w:bottom w:val="single" w:sz="4" w:space="0" w:color="auto"/>
              <w:right w:val="single" w:sz="4" w:space="0" w:color="auto"/>
            </w:tcBorders>
            <w:shd w:val="clear" w:color="auto" w:fill="auto"/>
            <w:noWrap/>
            <w:vAlign w:val="center"/>
            <w:hideMark/>
          </w:tcPr>
          <w:p w14:paraId="6C141C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5A8BD9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224DE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B7E28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r>
      <w:tr w:rsidR="00E8287C" w:rsidRPr="00E8287C" w14:paraId="4C81300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2D5E9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592FC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2FB3F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BB6E8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2F4C8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3BBE5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A6EE8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BE297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EDF21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11121F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F5CAC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142A3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47AF7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499DAA8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1BDA4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E9295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87BBE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E56AB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E0717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12318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A7618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F8AA8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5701A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38BA9F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A8E8B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9895F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62DE4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r>
      <w:tr w:rsidR="00E8287C" w:rsidRPr="00E8287C" w14:paraId="2B099BFC"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A4F85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13D79A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42FD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153D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DD8D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8F77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F438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3AED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C535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6A4F1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D321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AF74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24CE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0EB4EA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AB1DC8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464FF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31998C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ABAC6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A5FC6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74718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D836D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5FFEA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5E0A9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76D534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C4183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850CF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3F3435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r>
      <w:tr w:rsidR="00E8287C" w:rsidRPr="00E8287C" w14:paraId="6591FC5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3579A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48877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24AF1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01151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372BB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385AF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ABB34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AC985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00267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473E8F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621AD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50846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98E5C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r>
      <w:tr w:rsidR="00E8287C" w:rsidRPr="00E8287C" w14:paraId="59D81F33"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8AC33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626FE9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A5DA9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62EBB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9DCB7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376CA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F4D6A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80699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304D05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15E918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A5665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F90AC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C3009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r>
      <w:tr w:rsidR="00E8287C" w:rsidRPr="00E8287C" w14:paraId="6F75B07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331BB8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5F3CE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5582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7102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7E5F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289E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4EBE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EA5C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DCAC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ECB42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C2B5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C999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06B5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787DD1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001C5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4C4C6F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4D35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F9A3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105B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9543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4F76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74EF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1389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29411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62BD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1E7A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4BB5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E95F8E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39957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628F0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B9842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B4376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62197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1D0D7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3F83A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4F84B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4864A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0EF228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B1001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017F2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1CE9E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r>
      <w:tr w:rsidR="00E8287C" w:rsidRPr="00E8287C" w14:paraId="0B5D52D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A7AEC1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8BF37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ACD3F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F0994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D8730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66380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23F70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6CB07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5EEC4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73EFD7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31C37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C8133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3A927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r>
      <w:tr w:rsidR="00E8287C" w:rsidRPr="00E8287C" w14:paraId="66E7BB48"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3EABF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D57D1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D03C9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55490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84025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FE1FC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BA4F0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1A179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AB485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7A7EF5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38DAD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D3C63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0B33A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r>
      <w:tr w:rsidR="00E8287C" w:rsidRPr="00E8287C" w14:paraId="4ADC411C"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08B3A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FE159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34392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3254EA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EC7B6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EBB42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0EAD6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C392F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8E192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10BB6E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184B4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AFC5C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E7A09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r>
      <w:tr w:rsidR="00E8287C" w:rsidRPr="00E8287C" w14:paraId="47E4415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EBAB1D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B45DA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21DC46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1A82D8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28BBC4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467577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237F8B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6F21AC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79E683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302" w:type="pct"/>
            <w:tcBorders>
              <w:top w:val="nil"/>
              <w:left w:val="nil"/>
              <w:bottom w:val="single" w:sz="4" w:space="0" w:color="auto"/>
              <w:right w:val="single" w:sz="4" w:space="0" w:color="auto"/>
            </w:tcBorders>
            <w:shd w:val="clear" w:color="auto" w:fill="auto"/>
            <w:noWrap/>
            <w:vAlign w:val="center"/>
            <w:hideMark/>
          </w:tcPr>
          <w:p w14:paraId="1B4DE3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16165C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72F08E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11AA28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1,92</w:t>
            </w:r>
          </w:p>
        </w:tc>
      </w:tr>
      <w:tr w:rsidR="00E8287C" w:rsidRPr="00E8287C" w14:paraId="4E33A58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AB4C3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3897E1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35A842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30F70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525BA9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1856C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6AA07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3F715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8FB13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302" w:type="pct"/>
            <w:tcBorders>
              <w:top w:val="nil"/>
              <w:left w:val="nil"/>
              <w:bottom w:val="single" w:sz="4" w:space="0" w:color="auto"/>
              <w:right w:val="single" w:sz="4" w:space="0" w:color="auto"/>
            </w:tcBorders>
            <w:shd w:val="clear" w:color="auto" w:fill="auto"/>
            <w:noWrap/>
            <w:vAlign w:val="center"/>
            <w:hideMark/>
          </w:tcPr>
          <w:p w14:paraId="231604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EC9DA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40C913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7D0544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r>
      <w:tr w:rsidR="00E8287C" w:rsidRPr="00E8287C" w14:paraId="59E5894B"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60FD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 Котельная ул. Московская, 26</w:t>
            </w:r>
          </w:p>
        </w:tc>
      </w:tr>
      <w:tr w:rsidR="00E8287C" w:rsidRPr="00E8287C" w14:paraId="2B41ED7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D0E3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49ABFD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61F4D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59F2CB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52759A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04A4F4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474075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0EDDDD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7093EA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5A589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A87D2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77A722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1EF0F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47D7937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B3F617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98BFD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A7FA8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E774E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2062B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1B59A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EFE9E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91569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6FE6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0EB3E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CE76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B0D8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D72CA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4E1614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442076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42341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79A7C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CB3D7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A4E58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AB66D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38C81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05144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B228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5CA82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074F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6E9C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850A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3A2154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55DFF3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213D4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C02A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1BFA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590B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1A28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9386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A5CE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E5ED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9D429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50A3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A4E4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E06C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E8CCD21" w14:textId="77777777" w:rsidTr="00E8287C">
        <w:trPr>
          <w:trHeight w:val="510"/>
        </w:trPr>
        <w:tc>
          <w:tcPr>
            <w:tcW w:w="1451" w:type="pct"/>
            <w:tcBorders>
              <w:top w:val="nil"/>
              <w:left w:val="single" w:sz="4" w:space="0" w:color="auto"/>
              <w:bottom w:val="single" w:sz="4" w:space="0" w:color="auto"/>
              <w:right w:val="single" w:sz="4" w:space="0" w:color="auto"/>
            </w:tcBorders>
            <w:shd w:val="clear" w:color="000000" w:fill="FFFFFF"/>
            <w:vAlign w:val="center"/>
            <w:hideMark/>
          </w:tcPr>
          <w:p w14:paraId="2C16D0A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24EA5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E285B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5015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546F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3C5E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FEC7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3930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FEE4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EA006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2FBA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094C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5DA9B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444CA50"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A62AF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73CB97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7867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161D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818D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1D32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2ECB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3E08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C9DD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C52EE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A454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49EB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EF4C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A6E1AE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123F1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D0C73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1C592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390CD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523B6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615FE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4C2A3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A0E41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FF05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571AA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AD78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EEF5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58A2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038E43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D0B2FD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13630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6EACF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931FD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DDBD8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60EF1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65F7D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866EE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E640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F5081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8664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BFB7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EF66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A55A7A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973D6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21AD6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A91DB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8A575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EA63B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A3737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34BCF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E51FC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57A7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FCD68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364C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2F3F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9F53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1E1AD5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0DCAE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232D9E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25FF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C590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4C3C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A6AF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9C4A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E732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769A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9045D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7E0C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ACBD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F090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188743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C4CE1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5E22DA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3045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D71E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B365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4398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4C43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C4AB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04BC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8B3E7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CCF1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4797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88EA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7C12AC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DFBE3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49058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08D28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25301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569C9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66032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37C9B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E6B43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0017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29E62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132BD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A073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870B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43947D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91E6D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05166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DD51B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39789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78C1F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5ACFD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87C4A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34E90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06E2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B220C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4D7D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C8EF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9744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4708F32"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487065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vAlign w:val="center"/>
            <w:hideMark/>
          </w:tcPr>
          <w:p w14:paraId="4B0AE0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7B4B68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170511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386E1D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737D68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2D21CA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046E47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15B363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vAlign w:val="center"/>
            <w:hideMark/>
          </w:tcPr>
          <w:p w14:paraId="1DFABE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376CA1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5D8918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6F8B77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9B081A5"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3256D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0F3A62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DE588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9ADFA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275DD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ECB6C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D03A3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vAlign w:val="center"/>
            <w:hideMark/>
          </w:tcPr>
          <w:p w14:paraId="0FA8C7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58EFEC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vAlign w:val="center"/>
            <w:hideMark/>
          </w:tcPr>
          <w:p w14:paraId="074C76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1B6B9D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0A736D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094F13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B7B313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36A6A5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647E45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B3B2F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892BE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09280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F4EC4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BC9FE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F3519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307B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60683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F860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9BA2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A322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3814EF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1D13D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68E93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6ABDD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A5F01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9C77E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54B14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C638B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1F168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4B5F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7AE64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5232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5810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72FD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641EE51" w14:textId="77777777" w:rsidTr="00E8287C">
        <w:trPr>
          <w:trHeight w:val="255"/>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E36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Котельная ул. Кардовского </w:t>
            </w:r>
          </w:p>
        </w:tc>
      </w:tr>
      <w:tr w:rsidR="00E8287C" w:rsidRPr="00E8287C" w14:paraId="5D75FD4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A6065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F27A0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5E54F9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7CE797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5B9C87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1F1774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61CAFD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437459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18C26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58A60D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755709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70E5E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D4DD1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20486A3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83B21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154EA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1B0A8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137CD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4DF1F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EC42B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6B559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32EA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5B31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79638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154C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22D2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ECF3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3350E5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51FEC2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04B3F0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62AF2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8A99B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DC0F3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E50CE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D1297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4AF4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8435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DFDEE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BAD1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0C5C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40DB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CEC98B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73FB6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D8018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4169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7AC8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6C6E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D969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A92E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7620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CBC1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ECE04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7CB8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B4CB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1E1C2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F664B5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BABFC3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FF708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050D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E181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3B19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5809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6244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F067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B01F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BAC77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65D7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0009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6E88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9E7E4F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6522A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CEFE0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8C00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EAE8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E3D1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F759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2845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0C35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6E4F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3F01B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6116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A928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728F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D3A219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0484E8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0FA10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46253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B281C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CD083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63EFA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90DCC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78A8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E61B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2A6FF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91BD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0E86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5BC8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05ABC7C"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26B67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A3266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AA12D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45FA7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49BF8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E9475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05C8A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31DC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E3F2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BDB5C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704E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7CEF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FFEE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A6293F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3FDC14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8EBBD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6C408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992DB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1F879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44BB7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7DE25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62BF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4F20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18FBE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928E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82B8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E05D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D8B381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2D3025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40D59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1D86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B0AF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3E55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6A9E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5DD1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4CBB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BC8E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EC56B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C1B5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638D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2B13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4EDC2E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0F340D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7F0B4F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EEE7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2513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74CE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166B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181E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538B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0A0A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B3715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4A80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2804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4555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806E5D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5AE2C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9BA8B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76BD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6145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BCCA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B0CF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1C68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D693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DE71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DA200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F5CB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9393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8A8B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081A80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AD60C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56742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63CB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8FAF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563E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B707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A0A2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73CD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B243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DD9D7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2E0D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CB3E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196D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F637DAB"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918556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459165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EDD1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8A3A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EC1F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73D9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347D6E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F512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E37B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0036F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CAE6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FE9D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F40B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A11339B"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6D8CF0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068B2B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40E57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53084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156CB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9C535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vAlign w:val="center"/>
            <w:hideMark/>
          </w:tcPr>
          <w:p w14:paraId="5DA769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7B08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F04A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976C0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C047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95EE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E7C2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3E8035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F5936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2825BF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B3BD0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0CCAE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74D9B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75B93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F42BF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A80E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3EF2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9DF41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D579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A4F4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3B60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118D58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6D3F74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1CC1D8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39896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1FD582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CFAA2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163583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1DF5C7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E469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B97F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05A7D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9C99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B6BF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D485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875EF9C"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45E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СХТ</w:t>
            </w:r>
          </w:p>
        </w:tc>
      </w:tr>
      <w:tr w:rsidR="00E8287C" w:rsidRPr="00E8287C" w14:paraId="4FDDAAA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F7607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1E0297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4678A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7347B6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2125A1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3BC14A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014D34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09E252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A7D5A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4616F9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7A80B7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371DAD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89ED1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451172A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E9220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BCB8A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2A9820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293131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5F3B26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7B4EB2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15140D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3D634B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254B53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302" w:type="pct"/>
            <w:tcBorders>
              <w:top w:val="nil"/>
              <w:left w:val="nil"/>
              <w:bottom w:val="single" w:sz="4" w:space="0" w:color="auto"/>
              <w:right w:val="single" w:sz="4" w:space="0" w:color="auto"/>
            </w:tcBorders>
            <w:shd w:val="clear" w:color="auto" w:fill="auto"/>
            <w:noWrap/>
            <w:vAlign w:val="center"/>
            <w:hideMark/>
          </w:tcPr>
          <w:p w14:paraId="55E0B9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292D68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4E1ACF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759736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r>
      <w:tr w:rsidR="00E8287C" w:rsidRPr="00E8287C" w14:paraId="046CA78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9697C5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ED4DE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777B7C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57691B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766071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6CDC89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63889F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0B629F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619050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302" w:type="pct"/>
            <w:tcBorders>
              <w:top w:val="nil"/>
              <w:left w:val="nil"/>
              <w:bottom w:val="single" w:sz="4" w:space="0" w:color="auto"/>
              <w:right w:val="single" w:sz="4" w:space="0" w:color="auto"/>
            </w:tcBorders>
            <w:shd w:val="clear" w:color="auto" w:fill="auto"/>
            <w:noWrap/>
            <w:vAlign w:val="center"/>
            <w:hideMark/>
          </w:tcPr>
          <w:p w14:paraId="787A60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09C6E7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2EA22F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1EF6FD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2,67</w:t>
            </w:r>
          </w:p>
        </w:tc>
      </w:tr>
      <w:tr w:rsidR="00E8287C" w:rsidRPr="00E8287C" w14:paraId="69C260EC"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764066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355F9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4414A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57D159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156F8A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31E80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428B6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8F449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EBD91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302" w:type="pct"/>
            <w:tcBorders>
              <w:top w:val="nil"/>
              <w:left w:val="nil"/>
              <w:bottom w:val="single" w:sz="4" w:space="0" w:color="auto"/>
              <w:right w:val="single" w:sz="4" w:space="0" w:color="auto"/>
            </w:tcBorders>
            <w:shd w:val="clear" w:color="auto" w:fill="auto"/>
            <w:noWrap/>
            <w:vAlign w:val="center"/>
            <w:hideMark/>
          </w:tcPr>
          <w:p w14:paraId="397585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C7DB9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E465B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C3148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r>
      <w:tr w:rsidR="00E8287C" w:rsidRPr="00E8287C" w14:paraId="284A898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0D1B0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4ED26E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79D79D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FB8F2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0,38</w:t>
            </w:r>
          </w:p>
        </w:tc>
        <w:tc>
          <w:tcPr>
            <w:tcW w:w="295" w:type="pct"/>
            <w:tcBorders>
              <w:top w:val="nil"/>
              <w:left w:val="nil"/>
              <w:bottom w:val="single" w:sz="4" w:space="0" w:color="auto"/>
              <w:right w:val="single" w:sz="4" w:space="0" w:color="auto"/>
            </w:tcBorders>
            <w:shd w:val="clear" w:color="auto" w:fill="auto"/>
            <w:noWrap/>
            <w:vAlign w:val="center"/>
            <w:hideMark/>
          </w:tcPr>
          <w:p w14:paraId="554765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2F1A81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26E820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2332C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703899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465E63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2E0DFD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69D12A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862FB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r>
      <w:tr w:rsidR="00E8287C" w:rsidRPr="00E8287C" w14:paraId="2AE073E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8A988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60AF5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5D7AC8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4A70DC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6BC84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931BC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342568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1A2BC6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C57BB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302" w:type="pct"/>
            <w:tcBorders>
              <w:top w:val="nil"/>
              <w:left w:val="nil"/>
              <w:bottom w:val="single" w:sz="4" w:space="0" w:color="auto"/>
              <w:right w:val="single" w:sz="4" w:space="0" w:color="auto"/>
            </w:tcBorders>
            <w:shd w:val="clear" w:color="auto" w:fill="auto"/>
            <w:noWrap/>
            <w:vAlign w:val="center"/>
            <w:hideMark/>
          </w:tcPr>
          <w:p w14:paraId="6CCE69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45B101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3286FA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7F423B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r>
      <w:tr w:rsidR="00E8287C" w:rsidRPr="00E8287C" w14:paraId="1E8716B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FCB73C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B268E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138E7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F2694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6230E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19E130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6F18E5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920F4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057F5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302" w:type="pct"/>
            <w:tcBorders>
              <w:top w:val="nil"/>
              <w:left w:val="nil"/>
              <w:bottom w:val="single" w:sz="4" w:space="0" w:color="auto"/>
              <w:right w:val="single" w:sz="4" w:space="0" w:color="auto"/>
            </w:tcBorders>
            <w:shd w:val="clear" w:color="auto" w:fill="auto"/>
            <w:noWrap/>
            <w:vAlign w:val="center"/>
            <w:hideMark/>
          </w:tcPr>
          <w:p w14:paraId="797BC3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1C0AF6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B9709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C4858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23ABAA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F8050C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8A820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E3C9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B627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1E66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58DA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CABD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DB55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7031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02C3C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0AE3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C588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24A7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2977C6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1895A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43300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3A0D2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0BA77C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35054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BD00D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7ADAF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0D259B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76C1BA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302" w:type="pct"/>
            <w:tcBorders>
              <w:top w:val="nil"/>
              <w:left w:val="nil"/>
              <w:bottom w:val="single" w:sz="4" w:space="0" w:color="auto"/>
              <w:right w:val="single" w:sz="4" w:space="0" w:color="auto"/>
            </w:tcBorders>
            <w:shd w:val="clear" w:color="auto" w:fill="auto"/>
            <w:noWrap/>
            <w:vAlign w:val="center"/>
            <w:hideMark/>
          </w:tcPr>
          <w:p w14:paraId="011E4D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0293BE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78EDC5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54AD2C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r>
      <w:tr w:rsidR="00E8287C" w:rsidRPr="00E8287C" w14:paraId="220B5B6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8C64E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D085B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4AFAA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239F0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3C34B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63BFA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607DB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68EB6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0C05AE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302" w:type="pct"/>
            <w:tcBorders>
              <w:top w:val="nil"/>
              <w:left w:val="nil"/>
              <w:bottom w:val="single" w:sz="4" w:space="0" w:color="auto"/>
              <w:right w:val="single" w:sz="4" w:space="0" w:color="auto"/>
            </w:tcBorders>
            <w:shd w:val="clear" w:color="auto" w:fill="auto"/>
            <w:noWrap/>
            <w:vAlign w:val="center"/>
            <w:hideMark/>
          </w:tcPr>
          <w:p w14:paraId="510B15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13B93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558A8F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FA46D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r>
      <w:tr w:rsidR="00E8287C" w:rsidRPr="00E8287C" w14:paraId="40C9DB1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8BEDD4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D3AE8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17E6C6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0B5E9C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7B232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1A4A09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54998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1379C3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14749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302" w:type="pct"/>
            <w:tcBorders>
              <w:top w:val="nil"/>
              <w:left w:val="nil"/>
              <w:bottom w:val="single" w:sz="4" w:space="0" w:color="auto"/>
              <w:right w:val="single" w:sz="4" w:space="0" w:color="auto"/>
            </w:tcBorders>
            <w:shd w:val="clear" w:color="auto" w:fill="auto"/>
            <w:noWrap/>
            <w:vAlign w:val="center"/>
            <w:hideMark/>
          </w:tcPr>
          <w:p w14:paraId="66CB5C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2B245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C2CED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528E86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1,25</w:t>
            </w:r>
          </w:p>
        </w:tc>
      </w:tr>
      <w:tr w:rsidR="00E8287C" w:rsidRPr="00E8287C" w14:paraId="0641DD3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E733B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2B6A6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0F12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3293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3FEF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CC42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2B86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D554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24AD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F2E2D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8DE5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972A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3375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16A813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CFBE2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67BEA2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759B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CD07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A56A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E269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F78D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FC54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4077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B2D8F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DF5E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262E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DEFB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E0CDEE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EB81E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EE2745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2,15</w:t>
            </w:r>
          </w:p>
        </w:tc>
        <w:tc>
          <w:tcPr>
            <w:tcW w:w="295" w:type="pct"/>
            <w:tcBorders>
              <w:top w:val="nil"/>
              <w:left w:val="nil"/>
              <w:bottom w:val="single" w:sz="4" w:space="0" w:color="auto"/>
              <w:right w:val="single" w:sz="4" w:space="0" w:color="auto"/>
            </w:tcBorders>
            <w:shd w:val="clear" w:color="auto" w:fill="auto"/>
            <w:noWrap/>
            <w:vAlign w:val="center"/>
            <w:hideMark/>
          </w:tcPr>
          <w:p w14:paraId="10964B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2,18</w:t>
            </w:r>
          </w:p>
        </w:tc>
        <w:tc>
          <w:tcPr>
            <w:tcW w:w="295" w:type="pct"/>
            <w:tcBorders>
              <w:top w:val="nil"/>
              <w:left w:val="nil"/>
              <w:bottom w:val="single" w:sz="4" w:space="0" w:color="auto"/>
              <w:right w:val="single" w:sz="4" w:space="0" w:color="auto"/>
            </w:tcBorders>
            <w:shd w:val="clear" w:color="auto" w:fill="auto"/>
            <w:noWrap/>
            <w:vAlign w:val="center"/>
            <w:hideMark/>
          </w:tcPr>
          <w:p w14:paraId="70DA7C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08ED24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0C8EE9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1,04</w:t>
            </w:r>
          </w:p>
        </w:tc>
        <w:tc>
          <w:tcPr>
            <w:tcW w:w="295" w:type="pct"/>
            <w:tcBorders>
              <w:top w:val="nil"/>
              <w:left w:val="nil"/>
              <w:bottom w:val="single" w:sz="4" w:space="0" w:color="auto"/>
              <w:right w:val="single" w:sz="4" w:space="0" w:color="auto"/>
            </w:tcBorders>
            <w:shd w:val="clear" w:color="auto" w:fill="auto"/>
            <w:noWrap/>
            <w:vAlign w:val="center"/>
            <w:hideMark/>
          </w:tcPr>
          <w:p w14:paraId="618E03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1,07</w:t>
            </w:r>
          </w:p>
        </w:tc>
        <w:tc>
          <w:tcPr>
            <w:tcW w:w="295" w:type="pct"/>
            <w:tcBorders>
              <w:top w:val="nil"/>
              <w:left w:val="nil"/>
              <w:bottom w:val="single" w:sz="4" w:space="0" w:color="auto"/>
              <w:right w:val="single" w:sz="4" w:space="0" w:color="auto"/>
            </w:tcBorders>
            <w:shd w:val="clear" w:color="auto" w:fill="auto"/>
            <w:noWrap/>
            <w:vAlign w:val="center"/>
            <w:hideMark/>
          </w:tcPr>
          <w:p w14:paraId="20304A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77A63E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1,11</w:t>
            </w:r>
          </w:p>
        </w:tc>
        <w:tc>
          <w:tcPr>
            <w:tcW w:w="302" w:type="pct"/>
            <w:tcBorders>
              <w:top w:val="nil"/>
              <w:left w:val="nil"/>
              <w:bottom w:val="single" w:sz="4" w:space="0" w:color="auto"/>
              <w:right w:val="single" w:sz="4" w:space="0" w:color="auto"/>
            </w:tcBorders>
            <w:shd w:val="clear" w:color="auto" w:fill="auto"/>
            <w:noWrap/>
            <w:vAlign w:val="center"/>
            <w:hideMark/>
          </w:tcPr>
          <w:p w14:paraId="3FC525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1,13</w:t>
            </w:r>
          </w:p>
        </w:tc>
        <w:tc>
          <w:tcPr>
            <w:tcW w:w="295" w:type="pct"/>
            <w:tcBorders>
              <w:top w:val="nil"/>
              <w:left w:val="nil"/>
              <w:bottom w:val="single" w:sz="4" w:space="0" w:color="auto"/>
              <w:right w:val="single" w:sz="4" w:space="0" w:color="auto"/>
            </w:tcBorders>
            <w:shd w:val="clear" w:color="auto" w:fill="auto"/>
            <w:noWrap/>
            <w:vAlign w:val="center"/>
            <w:hideMark/>
          </w:tcPr>
          <w:p w14:paraId="0934F6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w:t>
            </w:r>
          </w:p>
        </w:tc>
        <w:tc>
          <w:tcPr>
            <w:tcW w:w="295" w:type="pct"/>
            <w:tcBorders>
              <w:top w:val="nil"/>
              <w:left w:val="nil"/>
              <w:bottom w:val="single" w:sz="4" w:space="0" w:color="auto"/>
              <w:right w:val="single" w:sz="4" w:space="0" w:color="auto"/>
            </w:tcBorders>
            <w:shd w:val="clear" w:color="auto" w:fill="auto"/>
            <w:noWrap/>
            <w:vAlign w:val="center"/>
            <w:hideMark/>
          </w:tcPr>
          <w:p w14:paraId="4FE287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1,16</w:t>
            </w:r>
          </w:p>
        </w:tc>
        <w:tc>
          <w:tcPr>
            <w:tcW w:w="295" w:type="pct"/>
            <w:tcBorders>
              <w:top w:val="nil"/>
              <w:left w:val="nil"/>
              <w:bottom w:val="single" w:sz="4" w:space="0" w:color="auto"/>
              <w:right w:val="single" w:sz="4" w:space="0" w:color="auto"/>
            </w:tcBorders>
            <w:shd w:val="clear" w:color="auto" w:fill="auto"/>
            <w:noWrap/>
            <w:vAlign w:val="center"/>
            <w:hideMark/>
          </w:tcPr>
          <w:p w14:paraId="406356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1,21</w:t>
            </w:r>
          </w:p>
        </w:tc>
      </w:tr>
      <w:tr w:rsidR="00E8287C" w:rsidRPr="00E8287C" w14:paraId="25E74556"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ED0509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8AF55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296E96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127FC9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4B700C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24932C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3D1278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08B576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3483C6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302" w:type="pct"/>
            <w:tcBorders>
              <w:top w:val="nil"/>
              <w:left w:val="nil"/>
              <w:bottom w:val="single" w:sz="4" w:space="0" w:color="auto"/>
              <w:right w:val="single" w:sz="4" w:space="0" w:color="auto"/>
            </w:tcBorders>
            <w:shd w:val="clear" w:color="auto" w:fill="auto"/>
            <w:noWrap/>
            <w:vAlign w:val="center"/>
            <w:hideMark/>
          </w:tcPr>
          <w:p w14:paraId="3E5D96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276C5F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039B43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767948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r>
      <w:tr w:rsidR="00E8287C" w:rsidRPr="00E8287C" w14:paraId="4EA6781F"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45BB83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DB673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noWrap/>
            <w:vAlign w:val="center"/>
            <w:hideMark/>
          </w:tcPr>
          <w:p w14:paraId="1B6914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noWrap/>
            <w:vAlign w:val="center"/>
            <w:hideMark/>
          </w:tcPr>
          <w:p w14:paraId="293C2E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noWrap/>
            <w:vAlign w:val="center"/>
            <w:hideMark/>
          </w:tcPr>
          <w:p w14:paraId="04DC59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1452D9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49790B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43AF52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37FFFA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302" w:type="pct"/>
            <w:tcBorders>
              <w:top w:val="nil"/>
              <w:left w:val="nil"/>
              <w:bottom w:val="single" w:sz="4" w:space="0" w:color="auto"/>
              <w:right w:val="single" w:sz="4" w:space="0" w:color="auto"/>
            </w:tcBorders>
            <w:shd w:val="clear" w:color="auto" w:fill="auto"/>
            <w:noWrap/>
            <w:vAlign w:val="center"/>
            <w:hideMark/>
          </w:tcPr>
          <w:p w14:paraId="724032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23CF3A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600A1A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7EB3B1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r>
      <w:tr w:rsidR="00E8287C" w:rsidRPr="00E8287C" w14:paraId="671E4FF2"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5B154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vAlign w:val="center"/>
            <w:hideMark/>
          </w:tcPr>
          <w:p w14:paraId="384D15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0033F4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64477A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1,63</w:t>
            </w:r>
          </w:p>
        </w:tc>
        <w:tc>
          <w:tcPr>
            <w:tcW w:w="295" w:type="pct"/>
            <w:tcBorders>
              <w:top w:val="nil"/>
              <w:left w:val="nil"/>
              <w:bottom w:val="single" w:sz="4" w:space="0" w:color="auto"/>
              <w:right w:val="single" w:sz="4" w:space="0" w:color="auto"/>
            </w:tcBorders>
            <w:shd w:val="clear" w:color="auto" w:fill="auto"/>
            <w:vAlign w:val="center"/>
            <w:hideMark/>
          </w:tcPr>
          <w:p w14:paraId="252970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1,60</w:t>
            </w:r>
          </w:p>
        </w:tc>
        <w:tc>
          <w:tcPr>
            <w:tcW w:w="295" w:type="pct"/>
            <w:tcBorders>
              <w:top w:val="nil"/>
              <w:left w:val="nil"/>
              <w:bottom w:val="single" w:sz="4" w:space="0" w:color="auto"/>
              <w:right w:val="single" w:sz="4" w:space="0" w:color="auto"/>
            </w:tcBorders>
            <w:shd w:val="clear" w:color="auto" w:fill="auto"/>
            <w:vAlign w:val="center"/>
            <w:hideMark/>
          </w:tcPr>
          <w:p w14:paraId="41BD38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1,57</w:t>
            </w:r>
          </w:p>
        </w:tc>
        <w:tc>
          <w:tcPr>
            <w:tcW w:w="295" w:type="pct"/>
            <w:tcBorders>
              <w:top w:val="nil"/>
              <w:left w:val="nil"/>
              <w:bottom w:val="single" w:sz="4" w:space="0" w:color="auto"/>
              <w:right w:val="single" w:sz="4" w:space="0" w:color="auto"/>
            </w:tcBorders>
            <w:shd w:val="clear" w:color="auto" w:fill="auto"/>
            <w:vAlign w:val="center"/>
            <w:hideMark/>
          </w:tcPr>
          <w:p w14:paraId="13354D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1,55</w:t>
            </w:r>
          </w:p>
        </w:tc>
        <w:tc>
          <w:tcPr>
            <w:tcW w:w="295" w:type="pct"/>
            <w:tcBorders>
              <w:top w:val="nil"/>
              <w:left w:val="nil"/>
              <w:bottom w:val="single" w:sz="4" w:space="0" w:color="auto"/>
              <w:right w:val="single" w:sz="4" w:space="0" w:color="auto"/>
            </w:tcBorders>
            <w:shd w:val="clear" w:color="auto" w:fill="auto"/>
            <w:vAlign w:val="center"/>
            <w:hideMark/>
          </w:tcPr>
          <w:p w14:paraId="7EE14D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1,53</w:t>
            </w:r>
          </w:p>
        </w:tc>
        <w:tc>
          <w:tcPr>
            <w:tcW w:w="295" w:type="pct"/>
            <w:tcBorders>
              <w:top w:val="nil"/>
              <w:left w:val="nil"/>
              <w:bottom w:val="single" w:sz="4" w:space="0" w:color="auto"/>
              <w:right w:val="single" w:sz="4" w:space="0" w:color="auto"/>
            </w:tcBorders>
            <w:shd w:val="clear" w:color="auto" w:fill="auto"/>
            <w:vAlign w:val="center"/>
            <w:hideMark/>
          </w:tcPr>
          <w:p w14:paraId="2462D7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1,51</w:t>
            </w:r>
          </w:p>
        </w:tc>
        <w:tc>
          <w:tcPr>
            <w:tcW w:w="302" w:type="pct"/>
            <w:tcBorders>
              <w:top w:val="nil"/>
              <w:left w:val="nil"/>
              <w:bottom w:val="single" w:sz="4" w:space="0" w:color="auto"/>
              <w:right w:val="single" w:sz="4" w:space="0" w:color="auto"/>
            </w:tcBorders>
            <w:shd w:val="clear" w:color="auto" w:fill="auto"/>
            <w:vAlign w:val="center"/>
            <w:hideMark/>
          </w:tcPr>
          <w:p w14:paraId="7EF467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1,49</w:t>
            </w:r>
          </w:p>
        </w:tc>
        <w:tc>
          <w:tcPr>
            <w:tcW w:w="295" w:type="pct"/>
            <w:tcBorders>
              <w:top w:val="nil"/>
              <w:left w:val="nil"/>
              <w:bottom w:val="single" w:sz="4" w:space="0" w:color="auto"/>
              <w:right w:val="single" w:sz="4" w:space="0" w:color="auto"/>
            </w:tcBorders>
            <w:shd w:val="clear" w:color="auto" w:fill="auto"/>
            <w:vAlign w:val="center"/>
            <w:hideMark/>
          </w:tcPr>
          <w:p w14:paraId="014228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1,47</w:t>
            </w:r>
          </w:p>
        </w:tc>
        <w:tc>
          <w:tcPr>
            <w:tcW w:w="295" w:type="pct"/>
            <w:tcBorders>
              <w:top w:val="nil"/>
              <w:left w:val="nil"/>
              <w:bottom w:val="single" w:sz="4" w:space="0" w:color="auto"/>
              <w:right w:val="single" w:sz="4" w:space="0" w:color="auto"/>
            </w:tcBorders>
            <w:shd w:val="clear" w:color="auto" w:fill="auto"/>
            <w:vAlign w:val="center"/>
            <w:hideMark/>
          </w:tcPr>
          <w:p w14:paraId="620F60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vAlign w:val="center"/>
            <w:hideMark/>
          </w:tcPr>
          <w:p w14:paraId="02EA07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w:t>
            </w:r>
          </w:p>
        </w:tc>
      </w:tr>
      <w:tr w:rsidR="00E8287C" w:rsidRPr="00E8287C" w14:paraId="04BE611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0EDF44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13C0E7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6A7D79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6AB993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6C6C56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133C1B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03FC40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7F4959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3BEB2B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302" w:type="pct"/>
            <w:tcBorders>
              <w:top w:val="nil"/>
              <w:left w:val="nil"/>
              <w:bottom w:val="single" w:sz="4" w:space="0" w:color="auto"/>
              <w:right w:val="single" w:sz="4" w:space="0" w:color="auto"/>
            </w:tcBorders>
            <w:shd w:val="clear" w:color="auto" w:fill="auto"/>
            <w:noWrap/>
            <w:vAlign w:val="center"/>
            <w:hideMark/>
          </w:tcPr>
          <w:p w14:paraId="47E758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1139D7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72FDBC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0B2E27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14,19</w:t>
            </w:r>
          </w:p>
        </w:tc>
      </w:tr>
      <w:tr w:rsidR="00E8287C" w:rsidRPr="00E8287C" w14:paraId="3761B25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9EF5A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B4333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C1ABC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8BB1A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CEDF0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F4215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545DD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458AA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289965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302" w:type="pct"/>
            <w:tcBorders>
              <w:top w:val="nil"/>
              <w:left w:val="nil"/>
              <w:bottom w:val="single" w:sz="4" w:space="0" w:color="auto"/>
              <w:right w:val="single" w:sz="4" w:space="0" w:color="auto"/>
            </w:tcBorders>
            <w:shd w:val="clear" w:color="auto" w:fill="auto"/>
            <w:noWrap/>
            <w:vAlign w:val="center"/>
            <w:hideMark/>
          </w:tcPr>
          <w:p w14:paraId="1FD4DC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42060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29345C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8C923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r>
      <w:tr w:rsidR="00E8287C" w:rsidRPr="00E8287C" w14:paraId="1305AB4F"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02A8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пос. Молодежный</w:t>
            </w:r>
          </w:p>
        </w:tc>
      </w:tr>
      <w:tr w:rsidR="00E8287C" w:rsidRPr="00E8287C" w14:paraId="460C477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B89B3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4CB8A3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258AF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7F42ED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459CA0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24C0B0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0F4C92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07A992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0F6152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2394B8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1B7BA3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712AE3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1571B3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69D179E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1DB72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F0946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51E5D1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789ECE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7F6706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E7668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F8702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496785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37AFB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302" w:type="pct"/>
            <w:tcBorders>
              <w:top w:val="nil"/>
              <w:left w:val="nil"/>
              <w:bottom w:val="single" w:sz="4" w:space="0" w:color="auto"/>
              <w:right w:val="single" w:sz="4" w:space="0" w:color="auto"/>
            </w:tcBorders>
            <w:shd w:val="clear" w:color="auto" w:fill="auto"/>
            <w:noWrap/>
            <w:vAlign w:val="center"/>
            <w:hideMark/>
          </w:tcPr>
          <w:p w14:paraId="401E1D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5E6C7E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33AFE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953AA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r>
      <w:tr w:rsidR="00E8287C" w:rsidRPr="00E8287C" w14:paraId="4C15E7C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43F678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2F73B3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4B1BA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313B90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551C36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3654C3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6CD69B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0070F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9E1CA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302" w:type="pct"/>
            <w:tcBorders>
              <w:top w:val="nil"/>
              <w:left w:val="nil"/>
              <w:bottom w:val="single" w:sz="4" w:space="0" w:color="auto"/>
              <w:right w:val="single" w:sz="4" w:space="0" w:color="auto"/>
            </w:tcBorders>
            <w:shd w:val="clear" w:color="auto" w:fill="auto"/>
            <w:noWrap/>
            <w:vAlign w:val="center"/>
            <w:hideMark/>
          </w:tcPr>
          <w:p w14:paraId="56198A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CEC5B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2863F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733B7C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4,13</w:t>
            </w:r>
          </w:p>
        </w:tc>
      </w:tr>
      <w:tr w:rsidR="00E8287C" w:rsidRPr="00E8287C" w14:paraId="7319715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F6A0D3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289F9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22A34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8293E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15210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45A5C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9990C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0F8A25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1DC92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302" w:type="pct"/>
            <w:tcBorders>
              <w:top w:val="nil"/>
              <w:left w:val="nil"/>
              <w:bottom w:val="single" w:sz="4" w:space="0" w:color="auto"/>
              <w:right w:val="single" w:sz="4" w:space="0" w:color="auto"/>
            </w:tcBorders>
            <w:shd w:val="clear" w:color="auto" w:fill="auto"/>
            <w:noWrap/>
            <w:vAlign w:val="center"/>
            <w:hideMark/>
          </w:tcPr>
          <w:p w14:paraId="45E7E1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6BB99B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A861D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62A62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r>
      <w:tr w:rsidR="00E8287C" w:rsidRPr="00E8287C" w14:paraId="3F8B7F6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1E5AF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1959F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740B90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7ABDE8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627C18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4DCEA2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B490B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C5217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446275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103438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E6655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76F8E1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44DF24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r>
      <w:tr w:rsidR="00E8287C" w:rsidRPr="00E8287C" w14:paraId="5798F1EE"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5A3AEB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53729E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482B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C1CC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D876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5857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346D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5CE3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9C97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87F1D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9B7C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046C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B8E7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8895222"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86172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032BE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25C53E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1B0729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7CE008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39ACE7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394CD4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538D0B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6507A2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302" w:type="pct"/>
            <w:tcBorders>
              <w:top w:val="nil"/>
              <w:left w:val="nil"/>
              <w:bottom w:val="single" w:sz="4" w:space="0" w:color="auto"/>
              <w:right w:val="single" w:sz="4" w:space="0" w:color="auto"/>
            </w:tcBorders>
            <w:shd w:val="clear" w:color="auto" w:fill="auto"/>
            <w:noWrap/>
            <w:vAlign w:val="center"/>
            <w:hideMark/>
          </w:tcPr>
          <w:p w14:paraId="70E1CC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216998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6B1B81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193C47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1,81</w:t>
            </w:r>
          </w:p>
        </w:tc>
      </w:tr>
      <w:tr w:rsidR="00E8287C" w:rsidRPr="00E8287C" w14:paraId="5B41C97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720BC6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DE915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41DABA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7F1F21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68482F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45EF3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9A639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8EE96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422C9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302" w:type="pct"/>
            <w:tcBorders>
              <w:top w:val="nil"/>
              <w:left w:val="nil"/>
              <w:bottom w:val="single" w:sz="4" w:space="0" w:color="auto"/>
              <w:right w:val="single" w:sz="4" w:space="0" w:color="auto"/>
            </w:tcBorders>
            <w:shd w:val="clear" w:color="auto" w:fill="auto"/>
            <w:noWrap/>
            <w:vAlign w:val="center"/>
            <w:hideMark/>
          </w:tcPr>
          <w:p w14:paraId="358764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26318E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563ECD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4265EC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r>
      <w:tr w:rsidR="00E8287C" w:rsidRPr="00E8287C" w14:paraId="2739D4A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DB3B2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6799F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42D701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4D6FAD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506165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438719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30FC94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64D965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030DA9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302" w:type="pct"/>
            <w:tcBorders>
              <w:top w:val="nil"/>
              <w:left w:val="nil"/>
              <w:bottom w:val="single" w:sz="4" w:space="0" w:color="auto"/>
              <w:right w:val="single" w:sz="4" w:space="0" w:color="auto"/>
            </w:tcBorders>
            <w:shd w:val="clear" w:color="auto" w:fill="auto"/>
            <w:noWrap/>
            <w:vAlign w:val="center"/>
            <w:hideMark/>
          </w:tcPr>
          <w:p w14:paraId="3E220E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3B981A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55359D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04FADE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r>
      <w:tr w:rsidR="00E8287C" w:rsidRPr="00E8287C" w14:paraId="732767C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9F819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23BCB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FEF1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8076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447F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DD9D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E6DB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8AED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C1C5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1BD1E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4645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EAAE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304D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3699B5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9C5375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2DE94D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A4E8D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29460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140F0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35090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4C8EF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BAAA6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CB514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79E77A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05B32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5AA03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65203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r>
      <w:tr w:rsidR="00E8287C" w:rsidRPr="00E8287C" w14:paraId="6E43162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78D20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71D97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454AF9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684313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703D5F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7D89D7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2C262F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4FE8B5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2D8437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302" w:type="pct"/>
            <w:tcBorders>
              <w:top w:val="nil"/>
              <w:left w:val="nil"/>
              <w:bottom w:val="single" w:sz="4" w:space="0" w:color="auto"/>
              <w:right w:val="single" w:sz="4" w:space="0" w:color="auto"/>
            </w:tcBorders>
            <w:shd w:val="clear" w:color="auto" w:fill="auto"/>
            <w:noWrap/>
            <w:vAlign w:val="center"/>
            <w:hideMark/>
          </w:tcPr>
          <w:p w14:paraId="4460E8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54D33C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46B5CA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472194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r>
      <w:tr w:rsidR="00E8287C" w:rsidRPr="00E8287C" w14:paraId="33306C6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EB4C6C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839C1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7AB352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4C72C8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6A7783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05EE55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235B27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7B0046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549BF6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302" w:type="pct"/>
            <w:tcBorders>
              <w:top w:val="nil"/>
              <w:left w:val="nil"/>
              <w:bottom w:val="single" w:sz="4" w:space="0" w:color="auto"/>
              <w:right w:val="single" w:sz="4" w:space="0" w:color="auto"/>
            </w:tcBorders>
            <w:shd w:val="clear" w:color="auto" w:fill="auto"/>
            <w:noWrap/>
            <w:vAlign w:val="center"/>
            <w:hideMark/>
          </w:tcPr>
          <w:p w14:paraId="7E4310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6DD446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03A1FD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7892CF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3,34</w:t>
            </w:r>
          </w:p>
        </w:tc>
      </w:tr>
      <w:tr w:rsidR="00E8287C" w:rsidRPr="00E8287C" w14:paraId="55F10142"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BA5BF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F6607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084699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177D41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3B424F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79E828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5A5C97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2D1A02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59DD67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302" w:type="pct"/>
            <w:tcBorders>
              <w:top w:val="nil"/>
              <w:left w:val="nil"/>
              <w:bottom w:val="single" w:sz="4" w:space="0" w:color="auto"/>
              <w:right w:val="single" w:sz="4" w:space="0" w:color="auto"/>
            </w:tcBorders>
            <w:shd w:val="clear" w:color="auto" w:fill="auto"/>
            <w:noWrap/>
            <w:vAlign w:val="center"/>
            <w:hideMark/>
          </w:tcPr>
          <w:p w14:paraId="1DE3CB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46FF4D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4B5B05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7DEF07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r>
      <w:tr w:rsidR="00E8287C" w:rsidRPr="00E8287C" w14:paraId="37AFD2EB"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9CA287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7B7EBE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484E30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7A970E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101A47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5B303F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650122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779D7A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6F793C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302" w:type="pct"/>
            <w:tcBorders>
              <w:top w:val="nil"/>
              <w:left w:val="nil"/>
              <w:bottom w:val="single" w:sz="4" w:space="0" w:color="auto"/>
              <w:right w:val="single" w:sz="4" w:space="0" w:color="auto"/>
            </w:tcBorders>
            <w:shd w:val="clear" w:color="auto" w:fill="auto"/>
            <w:noWrap/>
            <w:vAlign w:val="center"/>
            <w:hideMark/>
          </w:tcPr>
          <w:p w14:paraId="190E52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557227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1761BC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1B80CF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0,79</w:t>
            </w:r>
          </w:p>
        </w:tc>
      </w:tr>
      <w:tr w:rsidR="00E8287C" w:rsidRPr="00E8287C" w14:paraId="350CE48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F3B621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42F6C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3A5E16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468CC6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2196B9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2E57B9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767F8D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1662FD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6EA6C7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302" w:type="pct"/>
            <w:tcBorders>
              <w:top w:val="nil"/>
              <w:left w:val="nil"/>
              <w:bottom w:val="single" w:sz="4" w:space="0" w:color="auto"/>
              <w:right w:val="single" w:sz="4" w:space="0" w:color="auto"/>
            </w:tcBorders>
            <w:shd w:val="clear" w:color="auto" w:fill="auto"/>
            <w:noWrap/>
            <w:vAlign w:val="center"/>
            <w:hideMark/>
          </w:tcPr>
          <w:p w14:paraId="0F3683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395A92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62A2D6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1C098A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6,71</w:t>
            </w:r>
          </w:p>
        </w:tc>
      </w:tr>
      <w:tr w:rsidR="00E8287C" w:rsidRPr="00E8287C" w14:paraId="69B576C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AA8D0D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496167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8C7DD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6954B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888FB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A29AC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BCE44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3274F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63008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302" w:type="pct"/>
            <w:tcBorders>
              <w:top w:val="nil"/>
              <w:left w:val="nil"/>
              <w:bottom w:val="single" w:sz="4" w:space="0" w:color="auto"/>
              <w:right w:val="single" w:sz="4" w:space="0" w:color="auto"/>
            </w:tcBorders>
            <w:shd w:val="clear" w:color="auto" w:fill="auto"/>
            <w:noWrap/>
            <w:vAlign w:val="center"/>
            <w:hideMark/>
          </w:tcPr>
          <w:p w14:paraId="7BC81A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46BCC0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23390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F35B0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r>
      <w:tr w:rsidR="00E8287C" w:rsidRPr="00E8287C" w14:paraId="34B3EE6F"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9CF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Котельная с. Купанское Купанского сельского округа </w:t>
            </w:r>
          </w:p>
        </w:tc>
      </w:tr>
      <w:tr w:rsidR="00E8287C" w:rsidRPr="00E8287C" w14:paraId="56DCEC3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5CEEA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1DFC54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7447D9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036D90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D5DBC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300309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7F9211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21C007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5EE909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2D0B5E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83921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32CF7F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5D606A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3C5936A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5FCF6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AA57E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9F9E3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629D77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E01C4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34D1E6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737ADE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BB39F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4F778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302" w:type="pct"/>
            <w:tcBorders>
              <w:top w:val="nil"/>
              <w:left w:val="nil"/>
              <w:bottom w:val="single" w:sz="4" w:space="0" w:color="auto"/>
              <w:right w:val="single" w:sz="4" w:space="0" w:color="auto"/>
            </w:tcBorders>
            <w:shd w:val="clear" w:color="auto" w:fill="auto"/>
            <w:noWrap/>
            <w:vAlign w:val="center"/>
            <w:hideMark/>
          </w:tcPr>
          <w:p w14:paraId="64E056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0D5ED8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0A9FAE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2AF60C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r>
      <w:tr w:rsidR="00E8287C" w:rsidRPr="00E8287C" w14:paraId="4568BAA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91BA5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02A6A5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E26F5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79911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6397F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76E8CA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BB0EB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2D3471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FFDFF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302" w:type="pct"/>
            <w:tcBorders>
              <w:top w:val="nil"/>
              <w:left w:val="nil"/>
              <w:bottom w:val="single" w:sz="4" w:space="0" w:color="auto"/>
              <w:right w:val="single" w:sz="4" w:space="0" w:color="auto"/>
            </w:tcBorders>
            <w:shd w:val="clear" w:color="auto" w:fill="auto"/>
            <w:noWrap/>
            <w:vAlign w:val="center"/>
            <w:hideMark/>
          </w:tcPr>
          <w:p w14:paraId="5E3F45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3C5D69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66B497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392B18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9,60</w:t>
            </w:r>
          </w:p>
        </w:tc>
      </w:tr>
      <w:tr w:rsidR="00E8287C" w:rsidRPr="00E8287C" w14:paraId="12606C9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CC8D9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B6121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861C6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A1AEC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05F6F8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6EAA00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AD5BF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51018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57AE7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271221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D9E1E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6106C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F23FA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r>
      <w:tr w:rsidR="00E8287C" w:rsidRPr="00E8287C" w14:paraId="002FFC14" w14:textId="77777777" w:rsidTr="00E8287C">
        <w:trPr>
          <w:trHeight w:val="5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8339F6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F77CA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0,71</w:t>
            </w:r>
          </w:p>
        </w:tc>
        <w:tc>
          <w:tcPr>
            <w:tcW w:w="295" w:type="pct"/>
            <w:tcBorders>
              <w:top w:val="nil"/>
              <w:left w:val="nil"/>
              <w:bottom w:val="single" w:sz="4" w:space="0" w:color="auto"/>
              <w:right w:val="single" w:sz="4" w:space="0" w:color="auto"/>
            </w:tcBorders>
            <w:shd w:val="clear" w:color="auto" w:fill="auto"/>
            <w:noWrap/>
            <w:vAlign w:val="center"/>
            <w:hideMark/>
          </w:tcPr>
          <w:p w14:paraId="01A629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0,71</w:t>
            </w:r>
          </w:p>
        </w:tc>
        <w:tc>
          <w:tcPr>
            <w:tcW w:w="295" w:type="pct"/>
            <w:tcBorders>
              <w:top w:val="nil"/>
              <w:left w:val="nil"/>
              <w:bottom w:val="single" w:sz="4" w:space="0" w:color="auto"/>
              <w:right w:val="single" w:sz="4" w:space="0" w:color="auto"/>
            </w:tcBorders>
            <w:shd w:val="clear" w:color="auto" w:fill="auto"/>
            <w:noWrap/>
            <w:vAlign w:val="center"/>
            <w:hideMark/>
          </w:tcPr>
          <w:p w14:paraId="5E80F2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13F21C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0,61</w:t>
            </w:r>
          </w:p>
        </w:tc>
        <w:tc>
          <w:tcPr>
            <w:tcW w:w="295" w:type="pct"/>
            <w:tcBorders>
              <w:top w:val="nil"/>
              <w:left w:val="nil"/>
              <w:bottom w:val="single" w:sz="4" w:space="0" w:color="auto"/>
              <w:right w:val="single" w:sz="4" w:space="0" w:color="auto"/>
            </w:tcBorders>
            <w:shd w:val="clear" w:color="auto" w:fill="auto"/>
            <w:noWrap/>
            <w:vAlign w:val="center"/>
            <w:hideMark/>
          </w:tcPr>
          <w:p w14:paraId="4A2D9E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0,57</w:t>
            </w:r>
          </w:p>
        </w:tc>
        <w:tc>
          <w:tcPr>
            <w:tcW w:w="295" w:type="pct"/>
            <w:tcBorders>
              <w:top w:val="nil"/>
              <w:left w:val="nil"/>
              <w:bottom w:val="single" w:sz="4" w:space="0" w:color="auto"/>
              <w:right w:val="single" w:sz="4" w:space="0" w:color="auto"/>
            </w:tcBorders>
            <w:shd w:val="clear" w:color="auto" w:fill="auto"/>
            <w:noWrap/>
            <w:vAlign w:val="center"/>
            <w:hideMark/>
          </w:tcPr>
          <w:p w14:paraId="532CAB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0,53</w:t>
            </w:r>
          </w:p>
        </w:tc>
        <w:tc>
          <w:tcPr>
            <w:tcW w:w="295" w:type="pct"/>
            <w:tcBorders>
              <w:top w:val="nil"/>
              <w:left w:val="nil"/>
              <w:bottom w:val="single" w:sz="4" w:space="0" w:color="auto"/>
              <w:right w:val="single" w:sz="4" w:space="0" w:color="auto"/>
            </w:tcBorders>
            <w:shd w:val="clear" w:color="auto" w:fill="auto"/>
            <w:noWrap/>
            <w:vAlign w:val="center"/>
            <w:hideMark/>
          </w:tcPr>
          <w:p w14:paraId="73BF6C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11AFE1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2368CD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0,43</w:t>
            </w:r>
          </w:p>
        </w:tc>
        <w:tc>
          <w:tcPr>
            <w:tcW w:w="295" w:type="pct"/>
            <w:tcBorders>
              <w:top w:val="nil"/>
              <w:left w:val="nil"/>
              <w:bottom w:val="single" w:sz="4" w:space="0" w:color="auto"/>
              <w:right w:val="single" w:sz="4" w:space="0" w:color="auto"/>
            </w:tcBorders>
            <w:shd w:val="clear" w:color="auto" w:fill="auto"/>
            <w:noWrap/>
            <w:vAlign w:val="center"/>
            <w:hideMark/>
          </w:tcPr>
          <w:p w14:paraId="06ACD1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2EE817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18EABB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r>
      <w:tr w:rsidR="00E8287C" w:rsidRPr="00E8287C" w14:paraId="5C64F95E"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BE63F4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5B15EF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9D09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88FD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8148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C66E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78BA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9C2D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91C7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0A052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99E9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9220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EB77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5F2EA7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8BF7A6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4C82A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1E16ED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709876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40827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7EAFE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D3401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F1723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5A8C9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302" w:type="pct"/>
            <w:tcBorders>
              <w:top w:val="nil"/>
              <w:left w:val="nil"/>
              <w:bottom w:val="single" w:sz="4" w:space="0" w:color="auto"/>
              <w:right w:val="single" w:sz="4" w:space="0" w:color="auto"/>
            </w:tcBorders>
            <w:shd w:val="clear" w:color="auto" w:fill="auto"/>
            <w:noWrap/>
            <w:vAlign w:val="center"/>
            <w:hideMark/>
          </w:tcPr>
          <w:p w14:paraId="375723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4FB90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1DA7B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15CC9E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r>
      <w:tr w:rsidR="00E8287C" w:rsidRPr="00E8287C" w14:paraId="0C702E4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319B25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BDBAF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5D5E6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9EB14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7A8029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1C15F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128756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CFF4C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191A83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302" w:type="pct"/>
            <w:tcBorders>
              <w:top w:val="nil"/>
              <w:left w:val="nil"/>
              <w:bottom w:val="single" w:sz="4" w:space="0" w:color="auto"/>
              <w:right w:val="single" w:sz="4" w:space="0" w:color="auto"/>
            </w:tcBorders>
            <w:shd w:val="clear" w:color="auto" w:fill="auto"/>
            <w:noWrap/>
            <w:vAlign w:val="center"/>
            <w:hideMark/>
          </w:tcPr>
          <w:p w14:paraId="2920DF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D1CFB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BE5BF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7F992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r>
      <w:tr w:rsidR="00E8287C" w:rsidRPr="00E8287C" w14:paraId="26D27CD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6AB703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9FCF0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7AEEE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4CF5BC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A5E91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9051D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45C20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D4DC0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AD4DC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302" w:type="pct"/>
            <w:tcBorders>
              <w:top w:val="nil"/>
              <w:left w:val="nil"/>
              <w:bottom w:val="single" w:sz="4" w:space="0" w:color="auto"/>
              <w:right w:val="single" w:sz="4" w:space="0" w:color="auto"/>
            </w:tcBorders>
            <w:shd w:val="clear" w:color="auto" w:fill="auto"/>
            <w:noWrap/>
            <w:vAlign w:val="center"/>
            <w:hideMark/>
          </w:tcPr>
          <w:p w14:paraId="231EA2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95C7E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1C64C4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0CCAB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4,40</w:t>
            </w:r>
          </w:p>
        </w:tc>
      </w:tr>
      <w:tr w:rsidR="00E8287C" w:rsidRPr="00E8287C" w14:paraId="2CFFD9C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0BD54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05015C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347F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1CFC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15135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93E2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707F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C718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1111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BE1DE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2BE9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96C9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BBCE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3CF9E5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52B7C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766048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D394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0595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32FF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75BA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7B9C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38CA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BA10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41746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E84F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4739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79E1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45B709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EF9621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033FB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354213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42E048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31513F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4F69C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3DCF7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F0C7F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7D7935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302" w:type="pct"/>
            <w:tcBorders>
              <w:top w:val="nil"/>
              <w:left w:val="nil"/>
              <w:bottom w:val="single" w:sz="4" w:space="0" w:color="auto"/>
              <w:right w:val="single" w:sz="4" w:space="0" w:color="auto"/>
            </w:tcBorders>
            <w:shd w:val="clear" w:color="auto" w:fill="auto"/>
            <w:noWrap/>
            <w:vAlign w:val="center"/>
            <w:hideMark/>
          </w:tcPr>
          <w:p w14:paraId="2E0365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350FD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6524A2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498813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r>
      <w:tr w:rsidR="00E8287C" w:rsidRPr="00E8287C" w14:paraId="7CBC582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2FA0A5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D6CB1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DF4D1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41094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B2A84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491B83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3F9C81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72185B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2B8AA8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302" w:type="pct"/>
            <w:tcBorders>
              <w:top w:val="nil"/>
              <w:left w:val="nil"/>
              <w:bottom w:val="single" w:sz="4" w:space="0" w:color="auto"/>
              <w:right w:val="single" w:sz="4" w:space="0" w:color="auto"/>
            </w:tcBorders>
            <w:shd w:val="clear" w:color="auto" w:fill="auto"/>
            <w:noWrap/>
            <w:vAlign w:val="center"/>
            <w:hideMark/>
          </w:tcPr>
          <w:p w14:paraId="016858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B0FC4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46E232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6EA9A2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5,20</w:t>
            </w:r>
          </w:p>
        </w:tc>
      </w:tr>
      <w:tr w:rsidR="00E8287C" w:rsidRPr="00E8287C" w14:paraId="672A2F1C"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8F67B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88B19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0B4BB5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727DC9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5E981A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0C403B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172E6C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6B0851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392D0A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302" w:type="pct"/>
            <w:tcBorders>
              <w:top w:val="nil"/>
              <w:left w:val="nil"/>
              <w:bottom w:val="single" w:sz="4" w:space="0" w:color="auto"/>
              <w:right w:val="single" w:sz="4" w:space="0" w:color="auto"/>
            </w:tcBorders>
            <w:shd w:val="clear" w:color="auto" w:fill="auto"/>
            <w:noWrap/>
            <w:vAlign w:val="center"/>
            <w:hideMark/>
          </w:tcPr>
          <w:p w14:paraId="100900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445AEB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6F0357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6E4EFC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6,56</w:t>
            </w:r>
          </w:p>
        </w:tc>
      </w:tr>
      <w:tr w:rsidR="00E8287C" w:rsidRPr="00E8287C" w14:paraId="327BDF86"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5E31E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0ACE7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742D59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0AD621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53D9D6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66F8BB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6F32A6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0528DE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0BE402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302" w:type="pct"/>
            <w:tcBorders>
              <w:top w:val="nil"/>
              <w:left w:val="nil"/>
              <w:bottom w:val="single" w:sz="4" w:space="0" w:color="auto"/>
              <w:right w:val="single" w:sz="4" w:space="0" w:color="auto"/>
            </w:tcBorders>
            <w:shd w:val="clear" w:color="auto" w:fill="auto"/>
            <w:noWrap/>
            <w:vAlign w:val="center"/>
            <w:hideMark/>
          </w:tcPr>
          <w:p w14:paraId="453B88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180179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0BA363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16360C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4,47</w:t>
            </w:r>
          </w:p>
        </w:tc>
      </w:tr>
      <w:tr w:rsidR="00E8287C" w:rsidRPr="00E8287C" w14:paraId="4D24F44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3ADE7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E762D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26C94F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13EB47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442A4F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263AD6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3A5307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1E4075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29F5E0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302" w:type="pct"/>
            <w:tcBorders>
              <w:top w:val="nil"/>
              <w:left w:val="nil"/>
              <w:bottom w:val="single" w:sz="4" w:space="0" w:color="auto"/>
              <w:right w:val="single" w:sz="4" w:space="0" w:color="auto"/>
            </w:tcBorders>
            <w:shd w:val="clear" w:color="auto" w:fill="auto"/>
            <w:noWrap/>
            <w:vAlign w:val="center"/>
            <w:hideMark/>
          </w:tcPr>
          <w:p w14:paraId="58AF59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5A1749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4A781B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7CD687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42,79</w:t>
            </w:r>
          </w:p>
        </w:tc>
      </w:tr>
      <w:tr w:rsidR="00E8287C" w:rsidRPr="00E8287C" w14:paraId="289CC27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DBD219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7BBE5B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50D289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37F4A8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3FF0A6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0E2942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5FE050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3B8C36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0D0F3B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1C6E28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492536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339C8F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183447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r>
      <w:tr w:rsidR="00E8287C" w:rsidRPr="00E8287C" w14:paraId="4A52FCFD"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DC9B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Новое Глебовского сельского округа</w:t>
            </w:r>
          </w:p>
        </w:tc>
      </w:tr>
      <w:tr w:rsidR="00E8287C" w:rsidRPr="00E8287C" w14:paraId="0E54E78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CC062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B808A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7D5741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17886B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67A031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07A6E1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83062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35259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94547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21D628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FE1D5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05BCD3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37FD5F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51FFDAF3"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A41F76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FBC5B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78072D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4660DF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0D6447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5B1B87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4A20BE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652C9D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7BB4C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302" w:type="pct"/>
            <w:tcBorders>
              <w:top w:val="nil"/>
              <w:left w:val="nil"/>
              <w:bottom w:val="single" w:sz="4" w:space="0" w:color="auto"/>
              <w:right w:val="single" w:sz="4" w:space="0" w:color="auto"/>
            </w:tcBorders>
            <w:shd w:val="clear" w:color="auto" w:fill="auto"/>
            <w:noWrap/>
            <w:vAlign w:val="center"/>
            <w:hideMark/>
          </w:tcPr>
          <w:p w14:paraId="61A2F2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434CE2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7789FD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03CFB2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r>
      <w:tr w:rsidR="00E8287C" w:rsidRPr="00E8287C" w14:paraId="2DD013C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7F7F2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393EFE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40C67D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19BDE2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24AF9A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7FD3F6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01A2C3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5C40DB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3F39BA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302" w:type="pct"/>
            <w:tcBorders>
              <w:top w:val="nil"/>
              <w:left w:val="nil"/>
              <w:bottom w:val="single" w:sz="4" w:space="0" w:color="auto"/>
              <w:right w:val="single" w:sz="4" w:space="0" w:color="auto"/>
            </w:tcBorders>
            <w:shd w:val="clear" w:color="auto" w:fill="auto"/>
            <w:noWrap/>
            <w:vAlign w:val="center"/>
            <w:hideMark/>
          </w:tcPr>
          <w:p w14:paraId="24B756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286EB5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3A35E7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40EF0C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1,00</w:t>
            </w:r>
          </w:p>
        </w:tc>
      </w:tr>
      <w:tr w:rsidR="00E8287C" w:rsidRPr="00E8287C" w14:paraId="465A2C8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9382C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00DAD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7BB00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C0B5F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B4AB5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C14E9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95338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8B21C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3F6FB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751FC2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E739E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49E18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00C63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15BC828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6B616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E8594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5A850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52FE9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A3066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DE782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58C34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EC172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1E4A0B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199D66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46627F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BB422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88C34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r>
      <w:tr w:rsidR="00E8287C" w:rsidRPr="00E8287C" w14:paraId="1E8AFB0C"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E8D06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2D9106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A683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09E4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8EA2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ED25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CAFE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9B8E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C5D9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728B7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2534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6D22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C2E2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00FA96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4CDCDD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65F23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AF00F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69489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B7750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B4696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7E000B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2BE0C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FF22C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789A10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496529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4907D1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4C04D2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r>
      <w:tr w:rsidR="00E8287C" w:rsidRPr="00E8287C" w14:paraId="11ABD2B2"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3E3616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51CD6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E60D9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4721B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89544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16854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A70E3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77E06A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7759B7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47F067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CBB3E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663E4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13F3A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r>
      <w:tr w:rsidR="00E8287C" w:rsidRPr="00E8287C" w14:paraId="4BD1EB5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7BEB7C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A9D21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90FFF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5BFB3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64ACF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4EFD79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D2381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63A2E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11184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1811E6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1C55A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B2DD2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77E5F4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r>
      <w:tr w:rsidR="00E8287C" w:rsidRPr="00E8287C" w14:paraId="667EEEF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F3EBC4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4C9CE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0F74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F901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BC59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CC26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EAA0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D1D23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F051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B6F33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1215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D2C1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5E08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0CC6B9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A1928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78026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5F6E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11E3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4320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3D4C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A043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4F0C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D9E2C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80C4A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8B87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E95C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81C0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0274A4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47E0D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598943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020031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5C8AB5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504F28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07DE3D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73F229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C39E6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44BA3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24DA7B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CCB4B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E2F53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895A6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r>
      <w:tr w:rsidR="00E8287C" w:rsidRPr="00E8287C" w14:paraId="427AE04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5A72E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000000" w:fill="FFFFFF"/>
            <w:noWrap/>
            <w:vAlign w:val="center"/>
            <w:hideMark/>
          </w:tcPr>
          <w:p w14:paraId="5EF780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5807CF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3EA61C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05A4C1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1CAD83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479EF9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8D47B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A8C3B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00D1A7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060977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34336C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33D30B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r>
      <w:tr w:rsidR="00E8287C" w:rsidRPr="00E8287C" w14:paraId="7F185DB0"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EFC0FA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26F241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36BE39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3AB28F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6F2580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0CC02F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43F102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0FF97A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70CB72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302" w:type="pct"/>
            <w:tcBorders>
              <w:top w:val="nil"/>
              <w:left w:val="nil"/>
              <w:bottom w:val="single" w:sz="4" w:space="0" w:color="auto"/>
              <w:right w:val="single" w:sz="4" w:space="0" w:color="auto"/>
            </w:tcBorders>
            <w:shd w:val="clear" w:color="auto" w:fill="auto"/>
            <w:noWrap/>
            <w:vAlign w:val="center"/>
            <w:hideMark/>
          </w:tcPr>
          <w:p w14:paraId="47E435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18ECAB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4A8121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56F48E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r>
      <w:tr w:rsidR="00E8287C" w:rsidRPr="00E8287C" w14:paraId="4E42BFCD"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CF20B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79282A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14EBFA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3BEC7C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7A7637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2443E0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5B1A1E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141E50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6A0C17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302" w:type="pct"/>
            <w:tcBorders>
              <w:top w:val="nil"/>
              <w:left w:val="nil"/>
              <w:bottom w:val="single" w:sz="4" w:space="0" w:color="auto"/>
              <w:right w:val="single" w:sz="4" w:space="0" w:color="auto"/>
            </w:tcBorders>
            <w:shd w:val="clear" w:color="auto" w:fill="auto"/>
            <w:noWrap/>
            <w:vAlign w:val="center"/>
            <w:hideMark/>
          </w:tcPr>
          <w:p w14:paraId="6CE80C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1D2D63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715305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190ACC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r>
      <w:tr w:rsidR="00E8287C" w:rsidRPr="00E8287C" w14:paraId="1112A6C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1C4F45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2BDE71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0FB1D8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34BF53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2AEF3F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3754BA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488312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676677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6111A0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302" w:type="pct"/>
            <w:tcBorders>
              <w:top w:val="nil"/>
              <w:left w:val="nil"/>
              <w:bottom w:val="single" w:sz="4" w:space="0" w:color="auto"/>
              <w:right w:val="single" w:sz="4" w:space="0" w:color="auto"/>
            </w:tcBorders>
            <w:shd w:val="clear" w:color="auto" w:fill="auto"/>
            <w:noWrap/>
            <w:vAlign w:val="center"/>
            <w:hideMark/>
          </w:tcPr>
          <w:p w14:paraId="7C47E7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6D8839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1E0DA3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0C4012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8,13</w:t>
            </w:r>
          </w:p>
        </w:tc>
      </w:tr>
      <w:tr w:rsidR="00E8287C" w:rsidRPr="00E8287C" w14:paraId="49017C7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95A1F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E739A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3F496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94474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2378C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82456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522BF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1231B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AE181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383564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34F43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2EE5B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D336D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r>
      <w:tr w:rsidR="00E8287C" w:rsidRPr="00E8287C" w14:paraId="7F9E152C"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116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пос. Ивановское Перелесского сельского округа</w:t>
            </w:r>
          </w:p>
        </w:tc>
      </w:tr>
      <w:tr w:rsidR="00E8287C" w:rsidRPr="00E8287C" w14:paraId="524827A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9F2E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BC3CA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514833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59E306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570C3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021115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646DF2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8F323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52AE29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E7ED8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33271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13E66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71DD4F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783E2CC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25009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79558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77331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93B12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7A5059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778523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9B421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E802D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64D25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489877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C3249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039E6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848B4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r>
      <w:tr w:rsidR="00E8287C" w:rsidRPr="00E8287C" w14:paraId="4036CC6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448F28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D8D51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18067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5FC2D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67465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A6AEE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3470D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7D7E5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08F14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5C2058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FF698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232FA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8BAC5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r>
      <w:tr w:rsidR="00E8287C" w:rsidRPr="00E8287C" w14:paraId="4E74E0A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4CB1F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654E2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17757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A6D95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90E01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959CB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4D92A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A2D4A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69C27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6FB13C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D7901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643A7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C6D0C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486D6C8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DB903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263903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44048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13425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8943B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9B699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4D3D1B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C6072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5B144E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3505BD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84960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20B98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1E6A5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r>
      <w:tr w:rsidR="00E8287C" w:rsidRPr="00E8287C" w14:paraId="5D326A2C"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8E8683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76F371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4F91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999A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C614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0F2D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5558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357F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78F7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0C235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59911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40B6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AE42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86F5686"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2010E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33505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41342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1E225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BB781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9FFAB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06132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BDBE6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E2DED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230FED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50447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03261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27E287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r>
      <w:tr w:rsidR="00E8287C" w:rsidRPr="00E8287C" w14:paraId="5F453B3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5717D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23A5F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47588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C018A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2210F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295A2E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3B302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57E72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EFE22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568081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AF1CB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92905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5CCDC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r>
      <w:tr w:rsidR="00E8287C" w:rsidRPr="00E8287C" w14:paraId="364E3F03"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FD2D6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4C4B2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8F6FA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5EC0B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B8B80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1D4EC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07382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A542B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A1646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13A0B3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70F6E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612F1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FBED0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r>
      <w:tr w:rsidR="00E8287C" w:rsidRPr="00E8287C" w14:paraId="73F4292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D41B0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4E1D93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A57D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C592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93E3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9C81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2962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B9C5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CE57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90DB7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E4705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A8B7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A25D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E827DD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DBAE2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EB531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3667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366D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06C4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A34C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AD2E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DF2A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768C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6F3BC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9275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ACE0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2005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9EA955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F23809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500923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9B629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C52B6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C2BD0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7F624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8DCC5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88D78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653B0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03A999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C640A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4E88C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856ED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4FF20706"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70213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3B729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4BD0A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344AF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D14DB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43426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FBA52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A031B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43872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248CE6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C82D5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256C7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63665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29B5AEE4"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0452A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27E403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15F55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1658F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03A60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A977C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09FAF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90ED0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858B8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7EB9C3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79908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4F39A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07669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r>
      <w:tr w:rsidR="00E8287C" w:rsidRPr="00E8287C" w14:paraId="47048774"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A0335F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28396B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3DEECD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0D3C3C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5ADD01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6B7E62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6A8A69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5AF334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3F2F24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302" w:type="pct"/>
            <w:tcBorders>
              <w:top w:val="nil"/>
              <w:left w:val="nil"/>
              <w:bottom w:val="single" w:sz="4" w:space="0" w:color="auto"/>
              <w:right w:val="single" w:sz="4" w:space="0" w:color="auto"/>
            </w:tcBorders>
            <w:shd w:val="clear" w:color="auto" w:fill="auto"/>
            <w:noWrap/>
            <w:vAlign w:val="center"/>
            <w:hideMark/>
          </w:tcPr>
          <w:p w14:paraId="0E9604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2C2464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0B433A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2D3435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r>
      <w:tr w:rsidR="00E8287C" w:rsidRPr="00E8287C" w14:paraId="2D7F6BF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CD513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6B2AB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4F5C41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215BA2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536D80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2ADACD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270CBB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2E91FF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32022A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302" w:type="pct"/>
            <w:tcBorders>
              <w:top w:val="nil"/>
              <w:left w:val="nil"/>
              <w:bottom w:val="single" w:sz="4" w:space="0" w:color="auto"/>
              <w:right w:val="single" w:sz="4" w:space="0" w:color="auto"/>
            </w:tcBorders>
            <w:shd w:val="clear" w:color="auto" w:fill="auto"/>
            <w:noWrap/>
            <w:vAlign w:val="center"/>
            <w:hideMark/>
          </w:tcPr>
          <w:p w14:paraId="182872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62B84A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5313CB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396331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11,52</w:t>
            </w:r>
          </w:p>
        </w:tc>
      </w:tr>
      <w:tr w:rsidR="00E8287C" w:rsidRPr="00E8287C" w14:paraId="6B9C77B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5E1A9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112F7C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5C482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EC728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979CF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12CBF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CC514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FAD4D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68C82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3773D0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12146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4A0DC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A34EE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r>
      <w:tr w:rsidR="00E8287C" w:rsidRPr="00E8287C" w14:paraId="555069FC"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AA1E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Новоселье Веськовского сельского округа</w:t>
            </w:r>
          </w:p>
        </w:tc>
      </w:tr>
      <w:tr w:rsidR="00E8287C" w:rsidRPr="00E8287C" w14:paraId="4FBAAD8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FED3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330384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28F192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5694CD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25A6A6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055435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0A8E97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1B48AE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E6E36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53123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792843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18BF81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5C774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4FB3A1F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7A0A38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8AD8F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355ED4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1202DC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12D598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274916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39EAA9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7A85A3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73EE38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302" w:type="pct"/>
            <w:tcBorders>
              <w:top w:val="nil"/>
              <w:left w:val="nil"/>
              <w:bottom w:val="single" w:sz="4" w:space="0" w:color="auto"/>
              <w:right w:val="single" w:sz="4" w:space="0" w:color="auto"/>
            </w:tcBorders>
            <w:shd w:val="clear" w:color="auto" w:fill="auto"/>
            <w:noWrap/>
            <w:vAlign w:val="center"/>
            <w:hideMark/>
          </w:tcPr>
          <w:p w14:paraId="14F68C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517BD6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16DD99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4E5FE3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r>
      <w:tr w:rsidR="00E8287C" w:rsidRPr="00E8287C" w14:paraId="0B2BACA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586C4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103F7F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6F1D17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4A0FCB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5B04B4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5E8CEB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5F3A95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657FA1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6C7365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302" w:type="pct"/>
            <w:tcBorders>
              <w:top w:val="nil"/>
              <w:left w:val="nil"/>
              <w:bottom w:val="single" w:sz="4" w:space="0" w:color="auto"/>
              <w:right w:val="single" w:sz="4" w:space="0" w:color="auto"/>
            </w:tcBorders>
            <w:shd w:val="clear" w:color="auto" w:fill="auto"/>
            <w:noWrap/>
            <w:vAlign w:val="center"/>
            <w:hideMark/>
          </w:tcPr>
          <w:p w14:paraId="21FC46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661C67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6AB543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46E2F0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r>
      <w:tr w:rsidR="00E8287C" w:rsidRPr="00E8287C" w14:paraId="1E17363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8C259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C8BDD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CC85B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D6A7A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8E525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9D18A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6B14F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B43DF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5E8EB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03A17C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527AE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E6191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015C4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7E73BC03"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881A8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2F6E5D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37F845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4AA0A8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107EC0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69B963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081AE8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B4644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1AF3E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5AEDA5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69E047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C3014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B7E7C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r>
      <w:tr w:rsidR="00E8287C" w:rsidRPr="00E8287C" w14:paraId="52195956"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00ACB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69EE92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06668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3CD47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54354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31236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CBDAA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633CA9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294A90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302" w:type="pct"/>
            <w:tcBorders>
              <w:top w:val="nil"/>
              <w:left w:val="nil"/>
              <w:bottom w:val="single" w:sz="4" w:space="0" w:color="auto"/>
              <w:right w:val="single" w:sz="4" w:space="0" w:color="auto"/>
            </w:tcBorders>
            <w:shd w:val="clear" w:color="auto" w:fill="auto"/>
            <w:noWrap/>
            <w:vAlign w:val="center"/>
            <w:hideMark/>
          </w:tcPr>
          <w:p w14:paraId="2C999B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BDDB2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3190A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2A800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r>
      <w:tr w:rsidR="00E8287C" w:rsidRPr="00E8287C" w14:paraId="1F33D34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1851B4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5A7511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582920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CE086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CA5FF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73D43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4642F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27739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2EC44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1D16DF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18B27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28855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33910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E8C1A0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3C710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03C902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726E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F88C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3BD5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7960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6E09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7C0C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E5D4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125D8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EA73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5633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F171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7F09FE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CF71D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44FCD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3483EE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44670A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400BCE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1FEC05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3CA7CE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0CAB2C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1DDD80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302" w:type="pct"/>
            <w:tcBorders>
              <w:top w:val="nil"/>
              <w:left w:val="nil"/>
              <w:bottom w:val="single" w:sz="4" w:space="0" w:color="auto"/>
              <w:right w:val="single" w:sz="4" w:space="0" w:color="auto"/>
            </w:tcBorders>
            <w:shd w:val="clear" w:color="auto" w:fill="auto"/>
            <w:noWrap/>
            <w:vAlign w:val="center"/>
            <w:hideMark/>
          </w:tcPr>
          <w:p w14:paraId="558CFE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1D0574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7541A5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726AD8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r>
      <w:tr w:rsidR="00E8287C" w:rsidRPr="00E8287C" w14:paraId="32CD297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34428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0E82E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65CE8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549BB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89CA7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CE3C9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9AD84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0CF8E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5A300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596008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4371A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0F1DB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98808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r>
      <w:tr w:rsidR="00E8287C" w:rsidRPr="00E8287C" w14:paraId="47A4C6A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3BBF75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5D0BD6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A3AC5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BC0C7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DBC77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23F81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953DA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100C5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5AF32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5D385E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69DC3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D62AB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D6C1D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r>
      <w:tr w:rsidR="00E8287C" w:rsidRPr="00E8287C" w14:paraId="55F3EF9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6609E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40979C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55AE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0A44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0358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64DC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5F0D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95C4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8E73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5F679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9641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6250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C5A9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DCD94D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3AEB0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156C1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5035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2635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CD62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3767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77B3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25BF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25E7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92AC0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2A61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E4A7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FB17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A01701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2D4469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4A3D4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3C16A3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4B8344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05F5E3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452839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333669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96A6E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131541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0,24</w:t>
            </w:r>
          </w:p>
        </w:tc>
        <w:tc>
          <w:tcPr>
            <w:tcW w:w="302" w:type="pct"/>
            <w:tcBorders>
              <w:top w:val="nil"/>
              <w:left w:val="nil"/>
              <w:bottom w:val="single" w:sz="4" w:space="0" w:color="auto"/>
              <w:right w:val="single" w:sz="4" w:space="0" w:color="auto"/>
            </w:tcBorders>
            <w:shd w:val="clear" w:color="auto" w:fill="auto"/>
            <w:noWrap/>
            <w:vAlign w:val="center"/>
            <w:hideMark/>
          </w:tcPr>
          <w:p w14:paraId="318D35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114649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508507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A6F46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r>
      <w:tr w:rsidR="00E8287C" w:rsidRPr="00E8287C" w14:paraId="3CE42162"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368C8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BB922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287723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7D9B9F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5633A2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15E285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2E1BD2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C66AF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0A5FBE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c>
          <w:tcPr>
            <w:tcW w:w="302" w:type="pct"/>
            <w:tcBorders>
              <w:top w:val="nil"/>
              <w:left w:val="nil"/>
              <w:bottom w:val="single" w:sz="4" w:space="0" w:color="auto"/>
              <w:right w:val="single" w:sz="4" w:space="0" w:color="auto"/>
            </w:tcBorders>
            <w:shd w:val="clear" w:color="auto" w:fill="auto"/>
            <w:noWrap/>
            <w:vAlign w:val="center"/>
            <w:hideMark/>
          </w:tcPr>
          <w:p w14:paraId="16235C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596D5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6695B9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18FCFF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0,38</w:t>
            </w:r>
          </w:p>
        </w:tc>
      </w:tr>
      <w:tr w:rsidR="00E8287C" w:rsidRPr="00E8287C" w14:paraId="7B2F474A"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E174A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62462D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394780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0719E3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074325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360276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179414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26E9FC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7997EB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c>
          <w:tcPr>
            <w:tcW w:w="302" w:type="pct"/>
            <w:tcBorders>
              <w:top w:val="nil"/>
              <w:left w:val="nil"/>
              <w:bottom w:val="single" w:sz="4" w:space="0" w:color="auto"/>
              <w:right w:val="single" w:sz="4" w:space="0" w:color="auto"/>
            </w:tcBorders>
            <w:shd w:val="clear" w:color="auto" w:fill="auto"/>
            <w:noWrap/>
            <w:vAlign w:val="center"/>
            <w:hideMark/>
          </w:tcPr>
          <w:p w14:paraId="542EC5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214F4B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7A1BEC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1C476D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r>
      <w:tr w:rsidR="00E8287C" w:rsidRPr="00E8287C" w14:paraId="00EA1610"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CECB3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vAlign w:val="center"/>
            <w:hideMark/>
          </w:tcPr>
          <w:p w14:paraId="1B577F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vAlign w:val="center"/>
            <w:hideMark/>
          </w:tcPr>
          <w:p w14:paraId="06B9E5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vAlign w:val="center"/>
            <w:hideMark/>
          </w:tcPr>
          <w:p w14:paraId="249C1B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0,48</w:t>
            </w:r>
          </w:p>
        </w:tc>
        <w:tc>
          <w:tcPr>
            <w:tcW w:w="295" w:type="pct"/>
            <w:tcBorders>
              <w:top w:val="nil"/>
              <w:left w:val="nil"/>
              <w:bottom w:val="single" w:sz="4" w:space="0" w:color="auto"/>
              <w:right w:val="single" w:sz="4" w:space="0" w:color="auto"/>
            </w:tcBorders>
            <w:shd w:val="clear" w:color="auto" w:fill="auto"/>
            <w:vAlign w:val="center"/>
            <w:hideMark/>
          </w:tcPr>
          <w:p w14:paraId="13E9C5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vAlign w:val="center"/>
            <w:hideMark/>
          </w:tcPr>
          <w:p w14:paraId="0A4B63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vAlign w:val="center"/>
            <w:hideMark/>
          </w:tcPr>
          <w:p w14:paraId="093A93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0,43</w:t>
            </w:r>
          </w:p>
        </w:tc>
        <w:tc>
          <w:tcPr>
            <w:tcW w:w="295" w:type="pct"/>
            <w:tcBorders>
              <w:top w:val="nil"/>
              <w:left w:val="nil"/>
              <w:bottom w:val="single" w:sz="4" w:space="0" w:color="auto"/>
              <w:right w:val="single" w:sz="4" w:space="0" w:color="auto"/>
            </w:tcBorders>
            <w:shd w:val="clear" w:color="auto" w:fill="auto"/>
            <w:vAlign w:val="center"/>
            <w:hideMark/>
          </w:tcPr>
          <w:p w14:paraId="2729FD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0,42</w:t>
            </w:r>
          </w:p>
        </w:tc>
        <w:tc>
          <w:tcPr>
            <w:tcW w:w="295" w:type="pct"/>
            <w:tcBorders>
              <w:top w:val="nil"/>
              <w:left w:val="nil"/>
              <w:bottom w:val="single" w:sz="4" w:space="0" w:color="auto"/>
              <w:right w:val="single" w:sz="4" w:space="0" w:color="auto"/>
            </w:tcBorders>
            <w:shd w:val="clear" w:color="auto" w:fill="auto"/>
            <w:vAlign w:val="center"/>
            <w:hideMark/>
          </w:tcPr>
          <w:p w14:paraId="110115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vAlign w:val="center"/>
            <w:hideMark/>
          </w:tcPr>
          <w:p w14:paraId="71ACF8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vAlign w:val="center"/>
            <w:hideMark/>
          </w:tcPr>
          <w:p w14:paraId="13B375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vAlign w:val="center"/>
            <w:hideMark/>
          </w:tcPr>
          <w:p w14:paraId="66C052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vAlign w:val="center"/>
            <w:hideMark/>
          </w:tcPr>
          <w:p w14:paraId="7B3A26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0,36</w:t>
            </w:r>
          </w:p>
        </w:tc>
      </w:tr>
      <w:tr w:rsidR="00E8287C" w:rsidRPr="00E8287C" w14:paraId="062668E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F5D103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20450F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1478A1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72E249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6E1C81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56A662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481F52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74BF0A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600492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302" w:type="pct"/>
            <w:tcBorders>
              <w:top w:val="nil"/>
              <w:left w:val="nil"/>
              <w:bottom w:val="single" w:sz="4" w:space="0" w:color="auto"/>
              <w:right w:val="single" w:sz="4" w:space="0" w:color="auto"/>
            </w:tcBorders>
            <w:shd w:val="clear" w:color="auto" w:fill="auto"/>
            <w:noWrap/>
            <w:vAlign w:val="center"/>
            <w:hideMark/>
          </w:tcPr>
          <w:p w14:paraId="2A8352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0AF34D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32E49B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0723DE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7,29</w:t>
            </w:r>
          </w:p>
        </w:tc>
      </w:tr>
      <w:tr w:rsidR="00E8287C" w:rsidRPr="00E8287C" w14:paraId="2309141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938CB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5989E2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9BCA3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4E8CA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1B26A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49ADC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41080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820D2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E2A10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6EBCA1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5882E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46DC9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2DF13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r>
      <w:tr w:rsidR="00E8287C" w:rsidRPr="00E8287C" w14:paraId="5DCA694D"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53BE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Глебовское Глебовского сельского округа</w:t>
            </w:r>
          </w:p>
        </w:tc>
      </w:tr>
      <w:tr w:rsidR="00E8287C" w:rsidRPr="00E8287C" w14:paraId="4ABB3CD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3691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D8175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A92C1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1B09AF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5DA9CD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563A77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1C04B6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BEAF8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004521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716AE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3C42F7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702278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756F52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12B8540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19614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4B535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6DD2F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E804F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B86F9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41541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E8753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8A910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8DFDA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3EBC4C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8D97F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AEAED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19817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r>
      <w:tr w:rsidR="00E8287C" w:rsidRPr="00E8287C" w14:paraId="53F6899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7CDE1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05603B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7DB15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AC198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00788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C09F1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479FA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68416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46B33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5FAE1E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5D314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DCEA2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B4653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r>
      <w:tr w:rsidR="00E8287C" w:rsidRPr="00E8287C" w14:paraId="0302922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40A216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3AF5B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61D8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B42C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27E0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D9D6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19B1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C8E1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D7BBA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EABE6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BA77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7C47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D2E7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8AE603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4ADEB4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6F2838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517BC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AA59F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EF650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A7CDC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330A6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C67D5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685A5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2036B4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DA7B1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552FD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BD440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545BE87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AE6A4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12313F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65833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0C3D8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4569A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983F3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61FD3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DFA1E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F661D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6B8FBB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42716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A8AB7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6A148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302C258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F183C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205866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573E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FCF6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9885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498F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16E5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5E29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6403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CE583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E2A5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0090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BE14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51A00A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8A7E56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C17D5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7183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CF56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3D81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AA0D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D9F0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EB05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44E4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B0301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64FF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A5ED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9249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A00FD6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96C72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062F2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EFE99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853C4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0AFE0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63AE3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C3D10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DC047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48FFB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72A9E6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B0F3C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28149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4FEB2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r>
      <w:tr w:rsidR="00E8287C" w:rsidRPr="00E8287C" w14:paraId="5C566A8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306351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0301A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07E74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E49AE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BBBDC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10AE2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9A216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A4855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4170C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3338D2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5FE14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F6226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35FC6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r>
      <w:tr w:rsidR="00E8287C" w:rsidRPr="00E8287C" w14:paraId="31D6052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41FBB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50633F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A8F9F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2D96E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A81C9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02A64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556B4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A4C7E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39B94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529A48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3ECAD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9D455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1CFF4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r>
      <w:tr w:rsidR="00E8287C" w:rsidRPr="00E8287C" w14:paraId="1D89C64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90C7F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1F533E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8E6F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4554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D7E0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CFC8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3FB0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5A81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2C2E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D13AB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B595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449D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5A34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F8B61E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989842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3BA013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124F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88DC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9021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6113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3D6D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9EBF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26C4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64027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299C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5311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D369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B8FC8D5"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36CAD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E101B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B0B54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CB73A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C4671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56CD2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6ADBEC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21F05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B218D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302" w:type="pct"/>
            <w:tcBorders>
              <w:top w:val="nil"/>
              <w:left w:val="nil"/>
              <w:bottom w:val="single" w:sz="4" w:space="0" w:color="auto"/>
              <w:right w:val="single" w:sz="4" w:space="0" w:color="auto"/>
            </w:tcBorders>
            <w:shd w:val="clear" w:color="auto" w:fill="auto"/>
            <w:noWrap/>
            <w:vAlign w:val="center"/>
            <w:hideMark/>
          </w:tcPr>
          <w:p w14:paraId="61406C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F9FD9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26130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558C89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r>
      <w:tr w:rsidR="00E8287C" w:rsidRPr="00E8287C" w14:paraId="0F5472CC"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61845C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C3AD3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7BF13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85653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2BC7D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420B9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66861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5D701D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1268A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302" w:type="pct"/>
            <w:tcBorders>
              <w:top w:val="nil"/>
              <w:left w:val="nil"/>
              <w:bottom w:val="single" w:sz="4" w:space="0" w:color="auto"/>
              <w:right w:val="single" w:sz="4" w:space="0" w:color="auto"/>
            </w:tcBorders>
            <w:shd w:val="clear" w:color="auto" w:fill="auto"/>
            <w:noWrap/>
            <w:vAlign w:val="center"/>
            <w:hideMark/>
          </w:tcPr>
          <w:p w14:paraId="2EAEC6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2135D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BF9AF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4D0F5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r>
      <w:tr w:rsidR="00E8287C" w:rsidRPr="00E8287C" w14:paraId="4318B0D8"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C4B59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676D4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7CF3E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4ACE9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8904F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34D93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21C1A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B27E8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51191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0E0B06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81681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2805F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1D929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r>
      <w:tr w:rsidR="00E8287C" w:rsidRPr="00E8287C" w14:paraId="39486329"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45168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667EEF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EA47D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777B7D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77A9D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160259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732F03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D9699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459AA8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593F2D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7B839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17D45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DF273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r>
      <w:tr w:rsidR="00E8287C" w:rsidRPr="00E8287C" w14:paraId="300104A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10DB6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06BF0C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6A4A19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37CEF1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190446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5417C7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2F5C51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03AB41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5C08DC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302" w:type="pct"/>
            <w:tcBorders>
              <w:top w:val="nil"/>
              <w:left w:val="nil"/>
              <w:bottom w:val="single" w:sz="4" w:space="0" w:color="auto"/>
              <w:right w:val="single" w:sz="4" w:space="0" w:color="auto"/>
            </w:tcBorders>
            <w:shd w:val="clear" w:color="auto" w:fill="auto"/>
            <w:noWrap/>
            <w:vAlign w:val="center"/>
            <w:hideMark/>
          </w:tcPr>
          <w:p w14:paraId="5B0496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5A127F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12BD4D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034603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r>
      <w:tr w:rsidR="00E8287C" w:rsidRPr="00E8287C" w14:paraId="7108D03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1CCC5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15D739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CB6C0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A0062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BDB00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BA596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A962F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EBB61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5A8FF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302" w:type="pct"/>
            <w:tcBorders>
              <w:top w:val="nil"/>
              <w:left w:val="nil"/>
              <w:bottom w:val="single" w:sz="4" w:space="0" w:color="auto"/>
              <w:right w:val="single" w:sz="4" w:space="0" w:color="auto"/>
            </w:tcBorders>
            <w:shd w:val="clear" w:color="auto" w:fill="auto"/>
            <w:noWrap/>
            <w:vAlign w:val="center"/>
            <w:hideMark/>
          </w:tcPr>
          <w:p w14:paraId="2F4D0E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A2201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59651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2B551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r>
      <w:tr w:rsidR="00E8287C" w:rsidRPr="00E8287C" w14:paraId="6A63646F"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7F8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Кубринск Кубринского сельского округа</w:t>
            </w:r>
          </w:p>
        </w:tc>
      </w:tr>
      <w:tr w:rsidR="00E8287C" w:rsidRPr="00E8287C" w14:paraId="00A2176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210D7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B1CE0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7DE7E1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43C5A6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090B4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1A57F1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3AD4A3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0A7E4C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2A3A93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2438B0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DCC58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136004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58A2B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6BC70CC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569363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051CD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D4E0D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65C18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361512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61798A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0ED197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199BD7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0AAF37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302" w:type="pct"/>
            <w:tcBorders>
              <w:top w:val="nil"/>
              <w:left w:val="nil"/>
              <w:bottom w:val="single" w:sz="4" w:space="0" w:color="auto"/>
              <w:right w:val="single" w:sz="4" w:space="0" w:color="auto"/>
            </w:tcBorders>
            <w:shd w:val="clear" w:color="auto" w:fill="auto"/>
            <w:noWrap/>
            <w:vAlign w:val="center"/>
            <w:hideMark/>
          </w:tcPr>
          <w:p w14:paraId="7EFA00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57E7EE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77C651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0E3D96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r>
      <w:tr w:rsidR="00E8287C" w:rsidRPr="00E8287C" w14:paraId="69D87C5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41F3A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532E15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9FADD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180340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4FD595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4FC6C9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18370F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134F6E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694EDC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302" w:type="pct"/>
            <w:tcBorders>
              <w:top w:val="nil"/>
              <w:left w:val="nil"/>
              <w:bottom w:val="single" w:sz="4" w:space="0" w:color="auto"/>
              <w:right w:val="single" w:sz="4" w:space="0" w:color="auto"/>
            </w:tcBorders>
            <w:shd w:val="clear" w:color="auto" w:fill="auto"/>
            <w:noWrap/>
            <w:vAlign w:val="center"/>
            <w:hideMark/>
          </w:tcPr>
          <w:p w14:paraId="117B3B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3F9695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0EE120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6DAEE6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6,90</w:t>
            </w:r>
          </w:p>
        </w:tc>
      </w:tr>
      <w:tr w:rsidR="00E8287C" w:rsidRPr="00E8287C" w14:paraId="261CF006"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12809C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80BD2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8A24B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53374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2169F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8E421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2D630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E059F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8D431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5F8045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70772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3C1B8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9D5B2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r>
      <w:tr w:rsidR="00E8287C" w:rsidRPr="00E8287C" w14:paraId="50C5E12C"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F30D25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F0274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0,85</w:t>
            </w:r>
          </w:p>
        </w:tc>
        <w:tc>
          <w:tcPr>
            <w:tcW w:w="295" w:type="pct"/>
            <w:tcBorders>
              <w:top w:val="nil"/>
              <w:left w:val="nil"/>
              <w:bottom w:val="single" w:sz="4" w:space="0" w:color="auto"/>
              <w:right w:val="single" w:sz="4" w:space="0" w:color="auto"/>
            </w:tcBorders>
            <w:shd w:val="clear" w:color="auto" w:fill="auto"/>
            <w:noWrap/>
            <w:vAlign w:val="center"/>
            <w:hideMark/>
          </w:tcPr>
          <w:p w14:paraId="2C43E5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0,85</w:t>
            </w:r>
          </w:p>
        </w:tc>
        <w:tc>
          <w:tcPr>
            <w:tcW w:w="295" w:type="pct"/>
            <w:tcBorders>
              <w:top w:val="nil"/>
              <w:left w:val="nil"/>
              <w:bottom w:val="single" w:sz="4" w:space="0" w:color="auto"/>
              <w:right w:val="single" w:sz="4" w:space="0" w:color="auto"/>
            </w:tcBorders>
            <w:shd w:val="clear" w:color="auto" w:fill="auto"/>
            <w:noWrap/>
            <w:vAlign w:val="center"/>
            <w:hideMark/>
          </w:tcPr>
          <w:p w14:paraId="43B8C3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0,80</w:t>
            </w:r>
          </w:p>
        </w:tc>
        <w:tc>
          <w:tcPr>
            <w:tcW w:w="295" w:type="pct"/>
            <w:tcBorders>
              <w:top w:val="nil"/>
              <w:left w:val="nil"/>
              <w:bottom w:val="single" w:sz="4" w:space="0" w:color="auto"/>
              <w:right w:val="single" w:sz="4" w:space="0" w:color="auto"/>
            </w:tcBorders>
            <w:shd w:val="clear" w:color="auto" w:fill="auto"/>
            <w:noWrap/>
            <w:vAlign w:val="center"/>
            <w:hideMark/>
          </w:tcPr>
          <w:p w14:paraId="222D1F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382456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0,70</w:t>
            </w:r>
          </w:p>
        </w:tc>
        <w:tc>
          <w:tcPr>
            <w:tcW w:w="295" w:type="pct"/>
            <w:tcBorders>
              <w:top w:val="nil"/>
              <w:left w:val="nil"/>
              <w:bottom w:val="single" w:sz="4" w:space="0" w:color="auto"/>
              <w:right w:val="single" w:sz="4" w:space="0" w:color="auto"/>
            </w:tcBorders>
            <w:shd w:val="clear" w:color="auto" w:fill="auto"/>
            <w:noWrap/>
            <w:vAlign w:val="center"/>
            <w:hideMark/>
          </w:tcPr>
          <w:p w14:paraId="651E4B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5645EB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535F77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107D32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0,55</w:t>
            </w:r>
          </w:p>
        </w:tc>
        <w:tc>
          <w:tcPr>
            <w:tcW w:w="295" w:type="pct"/>
            <w:tcBorders>
              <w:top w:val="nil"/>
              <w:left w:val="nil"/>
              <w:bottom w:val="single" w:sz="4" w:space="0" w:color="auto"/>
              <w:right w:val="single" w:sz="4" w:space="0" w:color="auto"/>
            </w:tcBorders>
            <w:shd w:val="clear" w:color="auto" w:fill="auto"/>
            <w:noWrap/>
            <w:vAlign w:val="center"/>
            <w:hideMark/>
          </w:tcPr>
          <w:p w14:paraId="2E14CD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0,52</w:t>
            </w:r>
          </w:p>
        </w:tc>
        <w:tc>
          <w:tcPr>
            <w:tcW w:w="295" w:type="pct"/>
            <w:tcBorders>
              <w:top w:val="nil"/>
              <w:left w:val="nil"/>
              <w:bottom w:val="single" w:sz="4" w:space="0" w:color="auto"/>
              <w:right w:val="single" w:sz="4" w:space="0" w:color="auto"/>
            </w:tcBorders>
            <w:shd w:val="clear" w:color="auto" w:fill="auto"/>
            <w:noWrap/>
            <w:vAlign w:val="center"/>
            <w:hideMark/>
          </w:tcPr>
          <w:p w14:paraId="6F1AC9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71AE8F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r>
      <w:tr w:rsidR="00E8287C" w:rsidRPr="00E8287C" w14:paraId="71240AED"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5C43C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8A202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37E8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EFB6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38FD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5970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3036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B9844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7C96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5A71E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5622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6CC1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4813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6499CD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EC4111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2D0AE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6AB969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660879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6E3279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15DFF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E29EA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1907CB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B1133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3E0305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15078A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D47E1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9A692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r>
      <w:tr w:rsidR="00E8287C" w:rsidRPr="00E8287C" w14:paraId="3F421E0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113315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85877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4ED39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BBEEE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6E16F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19022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318C54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6F9925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613E73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33F08D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E705C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78B63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983C5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r>
      <w:tr w:rsidR="00E8287C" w:rsidRPr="00E8287C" w14:paraId="5CD651B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8729F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6A61DB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473801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4A9516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4975C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4DC791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7C341E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768BDC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6E9327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1E63CE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75ECAF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14171A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569F4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r>
      <w:tr w:rsidR="00E8287C" w:rsidRPr="00E8287C" w14:paraId="56DB34E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0959D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72C8FC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9A00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1DBA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7C13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158B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19643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9682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1233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646A4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1739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F4D5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A332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299542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89E5C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6F40C4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CFBC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8AAB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F3CB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D833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2F8A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F0A6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1EE3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D1B56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CEED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75B0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FC42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66C35D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3D5F6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0822E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5D49C7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27A94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3AFC3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8ECE8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63AF13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4E9D0F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1,06</w:t>
            </w:r>
          </w:p>
        </w:tc>
        <w:tc>
          <w:tcPr>
            <w:tcW w:w="295" w:type="pct"/>
            <w:tcBorders>
              <w:top w:val="nil"/>
              <w:left w:val="nil"/>
              <w:bottom w:val="single" w:sz="4" w:space="0" w:color="auto"/>
              <w:right w:val="single" w:sz="4" w:space="0" w:color="auto"/>
            </w:tcBorders>
            <w:shd w:val="clear" w:color="auto" w:fill="auto"/>
            <w:noWrap/>
            <w:vAlign w:val="center"/>
            <w:hideMark/>
          </w:tcPr>
          <w:p w14:paraId="7A6FDE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1,10</w:t>
            </w:r>
          </w:p>
        </w:tc>
        <w:tc>
          <w:tcPr>
            <w:tcW w:w="302" w:type="pct"/>
            <w:tcBorders>
              <w:top w:val="nil"/>
              <w:left w:val="nil"/>
              <w:bottom w:val="single" w:sz="4" w:space="0" w:color="auto"/>
              <w:right w:val="single" w:sz="4" w:space="0" w:color="auto"/>
            </w:tcBorders>
            <w:shd w:val="clear" w:color="auto" w:fill="auto"/>
            <w:noWrap/>
            <w:vAlign w:val="center"/>
            <w:hideMark/>
          </w:tcPr>
          <w:p w14:paraId="30C729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1,14</w:t>
            </w:r>
          </w:p>
        </w:tc>
        <w:tc>
          <w:tcPr>
            <w:tcW w:w="295" w:type="pct"/>
            <w:tcBorders>
              <w:top w:val="nil"/>
              <w:left w:val="nil"/>
              <w:bottom w:val="single" w:sz="4" w:space="0" w:color="auto"/>
              <w:right w:val="single" w:sz="4" w:space="0" w:color="auto"/>
            </w:tcBorders>
            <w:shd w:val="clear" w:color="auto" w:fill="auto"/>
            <w:noWrap/>
            <w:vAlign w:val="center"/>
            <w:hideMark/>
          </w:tcPr>
          <w:p w14:paraId="638DD9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w:t>
            </w:r>
          </w:p>
        </w:tc>
        <w:tc>
          <w:tcPr>
            <w:tcW w:w="295" w:type="pct"/>
            <w:tcBorders>
              <w:top w:val="nil"/>
              <w:left w:val="nil"/>
              <w:bottom w:val="single" w:sz="4" w:space="0" w:color="auto"/>
              <w:right w:val="single" w:sz="4" w:space="0" w:color="auto"/>
            </w:tcBorders>
            <w:shd w:val="clear" w:color="auto" w:fill="auto"/>
            <w:noWrap/>
            <w:vAlign w:val="center"/>
            <w:hideMark/>
          </w:tcPr>
          <w:p w14:paraId="53CC8B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1,20</w:t>
            </w:r>
          </w:p>
        </w:tc>
        <w:tc>
          <w:tcPr>
            <w:tcW w:w="295" w:type="pct"/>
            <w:tcBorders>
              <w:top w:val="nil"/>
              <w:left w:val="nil"/>
              <w:bottom w:val="single" w:sz="4" w:space="0" w:color="auto"/>
              <w:right w:val="single" w:sz="4" w:space="0" w:color="auto"/>
            </w:tcBorders>
            <w:shd w:val="clear" w:color="auto" w:fill="auto"/>
            <w:noWrap/>
            <w:vAlign w:val="center"/>
            <w:hideMark/>
          </w:tcPr>
          <w:p w14:paraId="68FDA9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1,23</w:t>
            </w:r>
          </w:p>
        </w:tc>
      </w:tr>
      <w:tr w:rsidR="00E8287C" w:rsidRPr="00E8287C" w14:paraId="6F56B10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5A966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E47EB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8169C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167DE0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6268C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3FE3AE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1CB74D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3F1357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1,06</w:t>
            </w:r>
          </w:p>
        </w:tc>
        <w:tc>
          <w:tcPr>
            <w:tcW w:w="295" w:type="pct"/>
            <w:tcBorders>
              <w:top w:val="nil"/>
              <w:left w:val="nil"/>
              <w:bottom w:val="single" w:sz="4" w:space="0" w:color="auto"/>
              <w:right w:val="single" w:sz="4" w:space="0" w:color="auto"/>
            </w:tcBorders>
            <w:shd w:val="clear" w:color="auto" w:fill="auto"/>
            <w:noWrap/>
            <w:vAlign w:val="center"/>
            <w:hideMark/>
          </w:tcPr>
          <w:p w14:paraId="641BD4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1,10</w:t>
            </w:r>
          </w:p>
        </w:tc>
        <w:tc>
          <w:tcPr>
            <w:tcW w:w="302" w:type="pct"/>
            <w:tcBorders>
              <w:top w:val="nil"/>
              <w:left w:val="nil"/>
              <w:bottom w:val="single" w:sz="4" w:space="0" w:color="auto"/>
              <w:right w:val="single" w:sz="4" w:space="0" w:color="auto"/>
            </w:tcBorders>
            <w:shd w:val="clear" w:color="auto" w:fill="auto"/>
            <w:noWrap/>
            <w:vAlign w:val="center"/>
            <w:hideMark/>
          </w:tcPr>
          <w:p w14:paraId="1AB201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1,14</w:t>
            </w:r>
          </w:p>
        </w:tc>
        <w:tc>
          <w:tcPr>
            <w:tcW w:w="295" w:type="pct"/>
            <w:tcBorders>
              <w:top w:val="nil"/>
              <w:left w:val="nil"/>
              <w:bottom w:val="single" w:sz="4" w:space="0" w:color="auto"/>
              <w:right w:val="single" w:sz="4" w:space="0" w:color="auto"/>
            </w:tcBorders>
            <w:shd w:val="clear" w:color="auto" w:fill="auto"/>
            <w:noWrap/>
            <w:vAlign w:val="center"/>
            <w:hideMark/>
          </w:tcPr>
          <w:p w14:paraId="39E19E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1,17</w:t>
            </w:r>
          </w:p>
        </w:tc>
        <w:tc>
          <w:tcPr>
            <w:tcW w:w="295" w:type="pct"/>
            <w:tcBorders>
              <w:top w:val="nil"/>
              <w:left w:val="nil"/>
              <w:bottom w:val="single" w:sz="4" w:space="0" w:color="auto"/>
              <w:right w:val="single" w:sz="4" w:space="0" w:color="auto"/>
            </w:tcBorders>
            <w:shd w:val="clear" w:color="auto" w:fill="auto"/>
            <w:noWrap/>
            <w:vAlign w:val="center"/>
            <w:hideMark/>
          </w:tcPr>
          <w:p w14:paraId="1F850D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1,20</w:t>
            </w:r>
          </w:p>
        </w:tc>
        <w:tc>
          <w:tcPr>
            <w:tcW w:w="295" w:type="pct"/>
            <w:tcBorders>
              <w:top w:val="nil"/>
              <w:left w:val="nil"/>
              <w:bottom w:val="single" w:sz="4" w:space="0" w:color="auto"/>
              <w:right w:val="single" w:sz="4" w:space="0" w:color="auto"/>
            </w:tcBorders>
            <w:shd w:val="clear" w:color="auto" w:fill="auto"/>
            <w:noWrap/>
            <w:vAlign w:val="center"/>
            <w:hideMark/>
          </w:tcPr>
          <w:p w14:paraId="4E6AB9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1,23</w:t>
            </w:r>
          </w:p>
        </w:tc>
      </w:tr>
      <w:tr w:rsidR="00E8287C" w:rsidRPr="00E8287C" w14:paraId="138F3486"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BD23DD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B9C76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3C7107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5737F2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186811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6B6DA7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68B02C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49B80E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350220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302" w:type="pct"/>
            <w:tcBorders>
              <w:top w:val="nil"/>
              <w:left w:val="nil"/>
              <w:bottom w:val="single" w:sz="4" w:space="0" w:color="auto"/>
              <w:right w:val="single" w:sz="4" w:space="0" w:color="auto"/>
            </w:tcBorders>
            <w:shd w:val="clear" w:color="auto" w:fill="auto"/>
            <w:noWrap/>
            <w:vAlign w:val="center"/>
            <w:hideMark/>
          </w:tcPr>
          <w:p w14:paraId="2DAEC0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242D70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7E31EA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5BF2FA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2,59</w:t>
            </w:r>
          </w:p>
        </w:tc>
      </w:tr>
      <w:tr w:rsidR="00E8287C" w:rsidRPr="00E8287C" w14:paraId="23C2DBDC"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7DEC7A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89E3C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98D0E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367B2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C3E1D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604F0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169AA8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4633CE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4C80F9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0AF1F3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7F1B5E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7FD4D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B818B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5,19</w:t>
            </w:r>
          </w:p>
        </w:tc>
      </w:tr>
      <w:tr w:rsidR="00E8287C" w:rsidRPr="00E8287C" w14:paraId="316F318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79583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1B3A39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23B355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31E1C0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3C9ADA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1BC9F2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2D5D59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714649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3071D2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302" w:type="pct"/>
            <w:tcBorders>
              <w:top w:val="nil"/>
              <w:left w:val="nil"/>
              <w:bottom w:val="single" w:sz="4" w:space="0" w:color="auto"/>
              <w:right w:val="single" w:sz="4" w:space="0" w:color="auto"/>
            </w:tcBorders>
            <w:shd w:val="clear" w:color="auto" w:fill="auto"/>
            <w:noWrap/>
            <w:vAlign w:val="center"/>
            <w:hideMark/>
          </w:tcPr>
          <w:p w14:paraId="19964D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363250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4359CC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66FDCB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47,46</w:t>
            </w:r>
          </w:p>
        </w:tc>
      </w:tr>
      <w:tr w:rsidR="00E8287C" w:rsidRPr="00E8287C" w14:paraId="524E391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CD0A1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02084D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393DB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A49A6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668756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11BA4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4C89D6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EEFCE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0CA10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52E8D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49EC97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47A3C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080A5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r>
      <w:tr w:rsidR="00E8287C" w:rsidRPr="00E8287C" w14:paraId="6BA0EAD6"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218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Нагорье Нагорьевского сельского округа</w:t>
            </w:r>
          </w:p>
        </w:tc>
      </w:tr>
      <w:tr w:rsidR="00E8287C" w:rsidRPr="00E8287C" w14:paraId="60281D4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5E05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0D0AF5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7870DE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1D1ED8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436845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124D18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32BCA7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0A69CA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177CE3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2D3475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09D87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4653CC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17DEF9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09BBC0B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F8B8A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9D113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4DC28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3D080E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9189F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0B06A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AFF3F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3D3C8D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571E72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302" w:type="pct"/>
            <w:tcBorders>
              <w:top w:val="nil"/>
              <w:left w:val="nil"/>
              <w:bottom w:val="single" w:sz="4" w:space="0" w:color="auto"/>
              <w:right w:val="single" w:sz="4" w:space="0" w:color="auto"/>
            </w:tcBorders>
            <w:shd w:val="clear" w:color="auto" w:fill="auto"/>
            <w:noWrap/>
            <w:vAlign w:val="center"/>
            <w:hideMark/>
          </w:tcPr>
          <w:p w14:paraId="46260B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3C90DA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1C1BE1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49B6D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r>
      <w:tr w:rsidR="00E8287C" w:rsidRPr="00E8287C" w14:paraId="50BE413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2DC0AD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E997B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122E4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629919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267C93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1439C9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07E8D8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0AB4AC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505180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302" w:type="pct"/>
            <w:tcBorders>
              <w:top w:val="nil"/>
              <w:left w:val="nil"/>
              <w:bottom w:val="single" w:sz="4" w:space="0" w:color="auto"/>
              <w:right w:val="single" w:sz="4" w:space="0" w:color="auto"/>
            </w:tcBorders>
            <w:shd w:val="clear" w:color="auto" w:fill="auto"/>
            <w:noWrap/>
            <w:vAlign w:val="center"/>
            <w:hideMark/>
          </w:tcPr>
          <w:p w14:paraId="61AD41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EB907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2B5DEF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DB26A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6,18</w:t>
            </w:r>
          </w:p>
        </w:tc>
      </w:tr>
      <w:tr w:rsidR="00E8287C" w:rsidRPr="00E8287C" w14:paraId="6E6EF6F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D90A1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A64DA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A2A47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2FF5A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940AD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15D68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8BD0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D35A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4375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2F904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2A20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3F2C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9807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12B9E6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0653B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7C6DE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34B71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04BAF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5293DF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0E0435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0,53</w:t>
            </w:r>
          </w:p>
        </w:tc>
        <w:tc>
          <w:tcPr>
            <w:tcW w:w="295" w:type="pct"/>
            <w:tcBorders>
              <w:top w:val="nil"/>
              <w:left w:val="nil"/>
              <w:bottom w:val="single" w:sz="4" w:space="0" w:color="auto"/>
              <w:right w:val="single" w:sz="4" w:space="0" w:color="auto"/>
            </w:tcBorders>
            <w:shd w:val="clear" w:color="auto" w:fill="auto"/>
            <w:noWrap/>
            <w:vAlign w:val="center"/>
            <w:hideMark/>
          </w:tcPr>
          <w:p w14:paraId="527580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00DC3E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1C4A13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0,44</w:t>
            </w:r>
          </w:p>
        </w:tc>
        <w:tc>
          <w:tcPr>
            <w:tcW w:w="302" w:type="pct"/>
            <w:tcBorders>
              <w:top w:val="nil"/>
              <w:left w:val="nil"/>
              <w:bottom w:val="single" w:sz="4" w:space="0" w:color="auto"/>
              <w:right w:val="single" w:sz="4" w:space="0" w:color="auto"/>
            </w:tcBorders>
            <w:shd w:val="clear" w:color="auto" w:fill="auto"/>
            <w:noWrap/>
            <w:vAlign w:val="center"/>
            <w:hideMark/>
          </w:tcPr>
          <w:p w14:paraId="60CE5C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67B0EE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09AC80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0,36</w:t>
            </w:r>
          </w:p>
        </w:tc>
        <w:tc>
          <w:tcPr>
            <w:tcW w:w="295" w:type="pct"/>
            <w:tcBorders>
              <w:top w:val="nil"/>
              <w:left w:val="nil"/>
              <w:bottom w:val="single" w:sz="4" w:space="0" w:color="auto"/>
              <w:right w:val="single" w:sz="4" w:space="0" w:color="auto"/>
            </w:tcBorders>
            <w:shd w:val="clear" w:color="auto" w:fill="auto"/>
            <w:noWrap/>
            <w:vAlign w:val="center"/>
            <w:hideMark/>
          </w:tcPr>
          <w:p w14:paraId="39D7A6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r>
      <w:tr w:rsidR="00E8287C" w:rsidRPr="00E8287C" w14:paraId="4535A2C9"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679F4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1F55DE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3662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70F7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E114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CDF6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7F15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55ED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7316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93A1C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530E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6C37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9CDF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46C216D"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B2C89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6C645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1F5DDC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6EE44E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4795B6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5590EC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33D34A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4BD6A6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4C8A6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20B72B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2E147F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635A9C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264587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r>
      <w:tr w:rsidR="00E8287C" w:rsidRPr="00E8287C" w14:paraId="191A6CD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34B29F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595BA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5C257A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24D643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4AD8E2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7D87B8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5AC89A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5CCC18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CC697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09B02B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46885B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782DD4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12D7C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r>
      <w:tr w:rsidR="00E8287C" w:rsidRPr="00E8287C" w14:paraId="48D0407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CD505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508EE4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14DB41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3A7F52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419E8F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7AE927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5DA67A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56A4BF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9556F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2DB55E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21FA13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1C372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2079A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r>
      <w:tr w:rsidR="00E8287C" w:rsidRPr="00E8287C" w14:paraId="2D7BA34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459CB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219A45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62F6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8D87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A691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3296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CBEE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8E40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458B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DFB5E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6B0F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2D2C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03CA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1247AE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32D50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6823FE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E4B0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5335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3663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99E6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2F2D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00E0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9FD9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27210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FEC8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6B4A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0B6B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2AE2AF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8BCF0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19120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078924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334BAA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78DBF7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29C281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25DDE7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4CF3E0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2,38</w:t>
            </w:r>
          </w:p>
        </w:tc>
        <w:tc>
          <w:tcPr>
            <w:tcW w:w="295" w:type="pct"/>
            <w:tcBorders>
              <w:top w:val="nil"/>
              <w:left w:val="nil"/>
              <w:bottom w:val="single" w:sz="4" w:space="0" w:color="auto"/>
              <w:right w:val="single" w:sz="4" w:space="0" w:color="auto"/>
            </w:tcBorders>
            <w:shd w:val="clear" w:color="auto" w:fill="auto"/>
            <w:noWrap/>
            <w:vAlign w:val="center"/>
            <w:hideMark/>
          </w:tcPr>
          <w:p w14:paraId="43092D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2,41</w:t>
            </w:r>
          </w:p>
        </w:tc>
        <w:tc>
          <w:tcPr>
            <w:tcW w:w="302" w:type="pct"/>
            <w:tcBorders>
              <w:top w:val="nil"/>
              <w:left w:val="nil"/>
              <w:bottom w:val="single" w:sz="4" w:space="0" w:color="auto"/>
              <w:right w:val="single" w:sz="4" w:space="0" w:color="auto"/>
            </w:tcBorders>
            <w:shd w:val="clear" w:color="auto" w:fill="auto"/>
            <w:noWrap/>
            <w:vAlign w:val="center"/>
            <w:hideMark/>
          </w:tcPr>
          <w:p w14:paraId="521AF1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2,44</w:t>
            </w:r>
          </w:p>
        </w:tc>
        <w:tc>
          <w:tcPr>
            <w:tcW w:w="295" w:type="pct"/>
            <w:tcBorders>
              <w:top w:val="nil"/>
              <w:left w:val="nil"/>
              <w:bottom w:val="single" w:sz="4" w:space="0" w:color="auto"/>
              <w:right w:val="single" w:sz="4" w:space="0" w:color="auto"/>
            </w:tcBorders>
            <w:shd w:val="clear" w:color="auto" w:fill="auto"/>
            <w:noWrap/>
            <w:vAlign w:val="center"/>
            <w:hideMark/>
          </w:tcPr>
          <w:p w14:paraId="6EB687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2,46</w:t>
            </w:r>
          </w:p>
        </w:tc>
        <w:tc>
          <w:tcPr>
            <w:tcW w:w="295" w:type="pct"/>
            <w:tcBorders>
              <w:top w:val="nil"/>
              <w:left w:val="nil"/>
              <w:bottom w:val="single" w:sz="4" w:space="0" w:color="auto"/>
              <w:right w:val="single" w:sz="4" w:space="0" w:color="auto"/>
            </w:tcBorders>
            <w:shd w:val="clear" w:color="auto" w:fill="auto"/>
            <w:noWrap/>
            <w:vAlign w:val="center"/>
            <w:hideMark/>
          </w:tcPr>
          <w:p w14:paraId="6B85FE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2,48</w:t>
            </w:r>
          </w:p>
        </w:tc>
        <w:tc>
          <w:tcPr>
            <w:tcW w:w="295" w:type="pct"/>
            <w:tcBorders>
              <w:top w:val="nil"/>
              <w:left w:val="nil"/>
              <w:bottom w:val="single" w:sz="4" w:space="0" w:color="auto"/>
              <w:right w:val="single" w:sz="4" w:space="0" w:color="auto"/>
            </w:tcBorders>
            <w:shd w:val="clear" w:color="auto" w:fill="auto"/>
            <w:noWrap/>
            <w:vAlign w:val="center"/>
            <w:hideMark/>
          </w:tcPr>
          <w:p w14:paraId="0E8516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2,51</w:t>
            </w:r>
          </w:p>
        </w:tc>
      </w:tr>
      <w:tr w:rsidR="00E8287C" w:rsidRPr="00E8287C" w14:paraId="17126C2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EB3ADD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E21A0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0B089E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64C3DA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48A26C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1A2DB6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66BF22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4DA78F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2,38</w:t>
            </w:r>
          </w:p>
        </w:tc>
        <w:tc>
          <w:tcPr>
            <w:tcW w:w="295" w:type="pct"/>
            <w:tcBorders>
              <w:top w:val="nil"/>
              <w:left w:val="nil"/>
              <w:bottom w:val="single" w:sz="4" w:space="0" w:color="auto"/>
              <w:right w:val="single" w:sz="4" w:space="0" w:color="auto"/>
            </w:tcBorders>
            <w:shd w:val="clear" w:color="auto" w:fill="auto"/>
            <w:noWrap/>
            <w:vAlign w:val="center"/>
            <w:hideMark/>
          </w:tcPr>
          <w:p w14:paraId="303371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2,41</w:t>
            </w:r>
          </w:p>
        </w:tc>
        <w:tc>
          <w:tcPr>
            <w:tcW w:w="302" w:type="pct"/>
            <w:tcBorders>
              <w:top w:val="nil"/>
              <w:left w:val="nil"/>
              <w:bottom w:val="single" w:sz="4" w:space="0" w:color="auto"/>
              <w:right w:val="single" w:sz="4" w:space="0" w:color="auto"/>
            </w:tcBorders>
            <w:shd w:val="clear" w:color="auto" w:fill="auto"/>
            <w:noWrap/>
            <w:vAlign w:val="center"/>
            <w:hideMark/>
          </w:tcPr>
          <w:p w14:paraId="408F39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2,44</w:t>
            </w:r>
          </w:p>
        </w:tc>
        <w:tc>
          <w:tcPr>
            <w:tcW w:w="295" w:type="pct"/>
            <w:tcBorders>
              <w:top w:val="nil"/>
              <w:left w:val="nil"/>
              <w:bottom w:val="single" w:sz="4" w:space="0" w:color="auto"/>
              <w:right w:val="single" w:sz="4" w:space="0" w:color="auto"/>
            </w:tcBorders>
            <w:shd w:val="clear" w:color="auto" w:fill="auto"/>
            <w:noWrap/>
            <w:vAlign w:val="center"/>
            <w:hideMark/>
          </w:tcPr>
          <w:p w14:paraId="51A812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2,46</w:t>
            </w:r>
          </w:p>
        </w:tc>
        <w:tc>
          <w:tcPr>
            <w:tcW w:w="295" w:type="pct"/>
            <w:tcBorders>
              <w:top w:val="nil"/>
              <w:left w:val="nil"/>
              <w:bottom w:val="single" w:sz="4" w:space="0" w:color="auto"/>
              <w:right w:val="single" w:sz="4" w:space="0" w:color="auto"/>
            </w:tcBorders>
            <w:shd w:val="clear" w:color="auto" w:fill="auto"/>
            <w:noWrap/>
            <w:vAlign w:val="center"/>
            <w:hideMark/>
          </w:tcPr>
          <w:p w14:paraId="37D60E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2,48</w:t>
            </w:r>
          </w:p>
        </w:tc>
        <w:tc>
          <w:tcPr>
            <w:tcW w:w="295" w:type="pct"/>
            <w:tcBorders>
              <w:top w:val="nil"/>
              <w:left w:val="nil"/>
              <w:bottom w:val="single" w:sz="4" w:space="0" w:color="auto"/>
              <w:right w:val="single" w:sz="4" w:space="0" w:color="auto"/>
            </w:tcBorders>
            <w:shd w:val="clear" w:color="auto" w:fill="auto"/>
            <w:noWrap/>
            <w:vAlign w:val="center"/>
            <w:hideMark/>
          </w:tcPr>
          <w:p w14:paraId="2A082F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2,51</w:t>
            </w:r>
          </w:p>
        </w:tc>
      </w:tr>
      <w:tr w:rsidR="00E8287C" w:rsidRPr="00E8287C" w14:paraId="3FAE2F59"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8CC18A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08DA2A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34A942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5C5EB5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38531D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67977A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3947FE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19F4AA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5A49E6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302" w:type="pct"/>
            <w:tcBorders>
              <w:top w:val="nil"/>
              <w:left w:val="nil"/>
              <w:bottom w:val="single" w:sz="4" w:space="0" w:color="auto"/>
              <w:right w:val="single" w:sz="4" w:space="0" w:color="auto"/>
            </w:tcBorders>
            <w:shd w:val="clear" w:color="auto" w:fill="auto"/>
            <w:noWrap/>
            <w:vAlign w:val="center"/>
            <w:hideMark/>
          </w:tcPr>
          <w:p w14:paraId="602236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1B84A4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4A9A3D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1A295B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4,12</w:t>
            </w:r>
          </w:p>
        </w:tc>
      </w:tr>
      <w:tr w:rsidR="00E8287C" w:rsidRPr="00E8287C" w14:paraId="547C71CF"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85B31B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7D8EFE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71D165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093EEC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4DF8D4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5E056F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18FDD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572F31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487CD3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77CD69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E4D59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87376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20A0D0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3,33</w:t>
            </w:r>
          </w:p>
        </w:tc>
      </w:tr>
      <w:tr w:rsidR="00E8287C" w:rsidRPr="00E8287C" w14:paraId="49B7423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26FE3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03F48D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57F3C6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3E05C9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7EFF77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299954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7A4C9A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67DCA4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169C31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302" w:type="pct"/>
            <w:tcBorders>
              <w:top w:val="nil"/>
              <w:left w:val="nil"/>
              <w:bottom w:val="single" w:sz="4" w:space="0" w:color="auto"/>
              <w:right w:val="single" w:sz="4" w:space="0" w:color="auto"/>
            </w:tcBorders>
            <w:shd w:val="clear" w:color="auto" w:fill="auto"/>
            <w:noWrap/>
            <w:vAlign w:val="center"/>
            <w:hideMark/>
          </w:tcPr>
          <w:p w14:paraId="0122ED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33F5EC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7C8A41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5F0B25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75,19</w:t>
            </w:r>
          </w:p>
        </w:tc>
      </w:tr>
      <w:tr w:rsidR="00E8287C" w:rsidRPr="00E8287C" w14:paraId="56D551E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73BF5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717FA55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8F72B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D3EB5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9C417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2D4EC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D7EFB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B8D9D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2D623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2C2CEA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236B5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7E44C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C65C2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r>
      <w:tr w:rsidR="00E8287C" w:rsidRPr="00E8287C" w14:paraId="0F4A7CBA"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B372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Бектышево Смоленского сельского округа</w:t>
            </w:r>
          </w:p>
        </w:tc>
      </w:tr>
      <w:tr w:rsidR="00E8287C" w:rsidRPr="00E8287C" w14:paraId="1CF03AB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79FA9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03320F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27D5E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0E93F2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5CD72B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45A98C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147FE2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091453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BC211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0F2093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FC455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5A0189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7F6AA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7277CDC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7096A2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F3A34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0703E1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3AE495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6E46A1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6AD24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B63ED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3887D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465023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302" w:type="pct"/>
            <w:tcBorders>
              <w:top w:val="nil"/>
              <w:left w:val="nil"/>
              <w:bottom w:val="single" w:sz="4" w:space="0" w:color="auto"/>
              <w:right w:val="single" w:sz="4" w:space="0" w:color="auto"/>
            </w:tcBorders>
            <w:shd w:val="clear" w:color="auto" w:fill="auto"/>
            <w:noWrap/>
            <w:vAlign w:val="center"/>
            <w:hideMark/>
          </w:tcPr>
          <w:p w14:paraId="0B7D3D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EBB19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4ADEA6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AAE7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r>
      <w:tr w:rsidR="00E8287C" w:rsidRPr="00E8287C" w14:paraId="1EC6DB2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91D766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A5408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04DE15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6EB36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188D06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754F65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01E74A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12F58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30742E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302" w:type="pct"/>
            <w:tcBorders>
              <w:top w:val="nil"/>
              <w:left w:val="nil"/>
              <w:bottom w:val="single" w:sz="4" w:space="0" w:color="auto"/>
              <w:right w:val="single" w:sz="4" w:space="0" w:color="auto"/>
            </w:tcBorders>
            <w:shd w:val="clear" w:color="auto" w:fill="auto"/>
            <w:noWrap/>
            <w:vAlign w:val="center"/>
            <w:hideMark/>
          </w:tcPr>
          <w:p w14:paraId="741F6B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746BD8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686EDF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0074E0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2,54</w:t>
            </w:r>
          </w:p>
        </w:tc>
      </w:tr>
      <w:tr w:rsidR="00E8287C" w:rsidRPr="00E8287C" w14:paraId="7CB0A3F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D160F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48209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BB688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49E60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AF45F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C11F8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87406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62935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5F5B4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5E1E81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34D0B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DD093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5BADC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r>
      <w:tr w:rsidR="00E8287C" w:rsidRPr="00E8287C" w14:paraId="47771DD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9074F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3E3B6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51E291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7BE2EF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C1808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0,27</w:t>
            </w:r>
          </w:p>
        </w:tc>
        <w:tc>
          <w:tcPr>
            <w:tcW w:w="295" w:type="pct"/>
            <w:tcBorders>
              <w:top w:val="nil"/>
              <w:left w:val="nil"/>
              <w:bottom w:val="single" w:sz="4" w:space="0" w:color="auto"/>
              <w:right w:val="single" w:sz="4" w:space="0" w:color="auto"/>
            </w:tcBorders>
            <w:shd w:val="clear" w:color="auto" w:fill="auto"/>
            <w:noWrap/>
            <w:vAlign w:val="center"/>
            <w:hideMark/>
          </w:tcPr>
          <w:p w14:paraId="51120B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3C5F46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2E2935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7DE4E1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0,19</w:t>
            </w:r>
          </w:p>
        </w:tc>
        <w:tc>
          <w:tcPr>
            <w:tcW w:w="302" w:type="pct"/>
            <w:tcBorders>
              <w:top w:val="nil"/>
              <w:left w:val="nil"/>
              <w:bottom w:val="single" w:sz="4" w:space="0" w:color="auto"/>
              <w:right w:val="single" w:sz="4" w:space="0" w:color="auto"/>
            </w:tcBorders>
            <w:shd w:val="clear" w:color="auto" w:fill="auto"/>
            <w:noWrap/>
            <w:vAlign w:val="center"/>
            <w:hideMark/>
          </w:tcPr>
          <w:p w14:paraId="50A34B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23910D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0EC4B7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2BBE88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r>
      <w:tr w:rsidR="00E8287C" w:rsidRPr="00E8287C" w14:paraId="3B35F55B"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FBF976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41FC7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3809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D613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C7F6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37CB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7B92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B834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C69B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8411B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D109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5A11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5AD1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13DAA3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01281D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10D0B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6C7A20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2443FB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5F2143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1A2CD0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45818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02C1D7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179FB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1FB435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F7C1C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75BF8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E6419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r>
      <w:tr w:rsidR="00E8287C" w:rsidRPr="00E8287C" w14:paraId="121851E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5B76E9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91AB8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3112B3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35751A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68832A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0AEF25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37EA8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7D037F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0A4228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272A10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3D735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239AE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9D742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r>
      <w:tr w:rsidR="00E8287C" w:rsidRPr="00E8287C" w14:paraId="1F70F09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A0BE0E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4BF64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7D9145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491B7D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3EB20B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4F7C88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779330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4C51D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7913BF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05ABF5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101CA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2CB557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3DA0E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r>
      <w:tr w:rsidR="00E8287C" w:rsidRPr="00E8287C" w14:paraId="363D992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ACA951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58C765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90DC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5966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C4FD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476E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7307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E0FC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3218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4EE2C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1C65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5DB9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AB07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800613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28C23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5AB04E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C2D1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E5C7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E1327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D5AC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3634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8830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BEFB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9B930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78E5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FF41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7845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A2726C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19D981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5DFF3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1B963D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DB5C4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150D9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5BA5A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1,63</w:t>
            </w:r>
          </w:p>
        </w:tc>
        <w:tc>
          <w:tcPr>
            <w:tcW w:w="295" w:type="pct"/>
            <w:tcBorders>
              <w:top w:val="nil"/>
              <w:left w:val="nil"/>
              <w:bottom w:val="single" w:sz="4" w:space="0" w:color="auto"/>
              <w:right w:val="single" w:sz="4" w:space="0" w:color="auto"/>
            </w:tcBorders>
            <w:shd w:val="clear" w:color="auto" w:fill="auto"/>
            <w:noWrap/>
            <w:vAlign w:val="center"/>
            <w:hideMark/>
          </w:tcPr>
          <w:p w14:paraId="191F2B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noWrap/>
            <w:vAlign w:val="center"/>
            <w:hideMark/>
          </w:tcPr>
          <w:p w14:paraId="5BDE47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95E89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1,70</w:t>
            </w:r>
          </w:p>
        </w:tc>
        <w:tc>
          <w:tcPr>
            <w:tcW w:w="302" w:type="pct"/>
            <w:tcBorders>
              <w:top w:val="nil"/>
              <w:left w:val="nil"/>
              <w:bottom w:val="single" w:sz="4" w:space="0" w:color="auto"/>
              <w:right w:val="single" w:sz="4" w:space="0" w:color="auto"/>
            </w:tcBorders>
            <w:shd w:val="clear" w:color="auto" w:fill="auto"/>
            <w:noWrap/>
            <w:vAlign w:val="center"/>
            <w:hideMark/>
          </w:tcPr>
          <w:p w14:paraId="3AD3BD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682773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4C94E8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07A4D9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1,76</w:t>
            </w:r>
          </w:p>
        </w:tc>
      </w:tr>
      <w:tr w:rsidR="00E8287C" w:rsidRPr="00E8287C" w14:paraId="3CA8803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B0696F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6D9C4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B4667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6ED47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7DBEB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AEC92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1,63</w:t>
            </w:r>
          </w:p>
        </w:tc>
        <w:tc>
          <w:tcPr>
            <w:tcW w:w="295" w:type="pct"/>
            <w:tcBorders>
              <w:top w:val="nil"/>
              <w:left w:val="nil"/>
              <w:bottom w:val="single" w:sz="4" w:space="0" w:color="auto"/>
              <w:right w:val="single" w:sz="4" w:space="0" w:color="auto"/>
            </w:tcBorders>
            <w:shd w:val="clear" w:color="auto" w:fill="auto"/>
            <w:noWrap/>
            <w:vAlign w:val="center"/>
            <w:hideMark/>
          </w:tcPr>
          <w:p w14:paraId="40AFC1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noWrap/>
            <w:vAlign w:val="center"/>
            <w:hideMark/>
          </w:tcPr>
          <w:p w14:paraId="3195A15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45B98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1,70</w:t>
            </w:r>
          </w:p>
        </w:tc>
        <w:tc>
          <w:tcPr>
            <w:tcW w:w="302" w:type="pct"/>
            <w:tcBorders>
              <w:top w:val="nil"/>
              <w:left w:val="nil"/>
              <w:bottom w:val="single" w:sz="4" w:space="0" w:color="auto"/>
              <w:right w:val="single" w:sz="4" w:space="0" w:color="auto"/>
            </w:tcBorders>
            <w:shd w:val="clear" w:color="auto" w:fill="auto"/>
            <w:noWrap/>
            <w:vAlign w:val="center"/>
            <w:hideMark/>
          </w:tcPr>
          <w:p w14:paraId="590165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25AC7E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6570C6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32748F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1,76</w:t>
            </w:r>
          </w:p>
        </w:tc>
      </w:tr>
      <w:tr w:rsidR="00E8287C" w:rsidRPr="00E8287C" w14:paraId="4124CB7E"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4A878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13E3A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7B67A4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520EC1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1B3264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773942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6AAC84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7765E4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1B045C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302" w:type="pct"/>
            <w:tcBorders>
              <w:top w:val="nil"/>
              <w:left w:val="nil"/>
              <w:bottom w:val="single" w:sz="4" w:space="0" w:color="auto"/>
              <w:right w:val="single" w:sz="4" w:space="0" w:color="auto"/>
            </w:tcBorders>
            <w:shd w:val="clear" w:color="auto" w:fill="auto"/>
            <w:noWrap/>
            <w:vAlign w:val="center"/>
            <w:hideMark/>
          </w:tcPr>
          <w:p w14:paraId="1156FB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50FC2A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7507D1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4809F5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1,02</w:t>
            </w:r>
          </w:p>
        </w:tc>
      </w:tr>
      <w:tr w:rsidR="00E8287C" w:rsidRPr="00E8287C" w14:paraId="2E0BD8F4"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B9F825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7157BD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4E0955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57308D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7CB33A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02E6AF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6EFE1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BAD22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C074F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1F7778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5623F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5314B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2F38B8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r>
      <w:tr w:rsidR="00E8287C" w:rsidRPr="00E8287C" w14:paraId="1C5BFC8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8ECE2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C885D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767416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5E7FD9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69B6B5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215201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620116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5EC0F8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2C0B8F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302" w:type="pct"/>
            <w:tcBorders>
              <w:top w:val="nil"/>
              <w:left w:val="nil"/>
              <w:bottom w:val="single" w:sz="4" w:space="0" w:color="auto"/>
              <w:right w:val="single" w:sz="4" w:space="0" w:color="auto"/>
            </w:tcBorders>
            <w:shd w:val="clear" w:color="auto" w:fill="auto"/>
            <w:noWrap/>
            <w:vAlign w:val="center"/>
            <w:hideMark/>
          </w:tcPr>
          <w:p w14:paraId="529DC0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08FA77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0BD1D8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0C5B0F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28,59</w:t>
            </w:r>
          </w:p>
        </w:tc>
      </w:tr>
      <w:tr w:rsidR="00E8287C" w:rsidRPr="00E8287C" w14:paraId="0A72EC0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F4568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BA796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73D5F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87D5B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C2CDB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FF363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73AD4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6FF7B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23388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0E0833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BA994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3AFCA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9E828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r>
      <w:tr w:rsidR="00E8287C" w:rsidRPr="00E8287C" w14:paraId="2C6809A7"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D5F6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№1 с. Берендеево Берендеевского сельского округа</w:t>
            </w:r>
          </w:p>
        </w:tc>
      </w:tr>
      <w:tr w:rsidR="00E8287C" w:rsidRPr="00E8287C" w14:paraId="734D679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4726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AA4BB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CC698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09C98A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3D191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69CBBE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4861A4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4F505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26D5AA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6E085C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1E150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4BCDC0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2F51E1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4C68FB6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8B456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8F323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12B78B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267286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12945A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60659A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34D663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1FB85B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7E9717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057F5C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210AC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4B6B6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09417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r>
      <w:tr w:rsidR="00E8287C" w:rsidRPr="00E8287C" w14:paraId="05C2F7F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80BA7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F7E40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3984C2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35139C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C5FD3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134A17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1C85CA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3C4C8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3F3B31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5CE9BD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E1B97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396ED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60144C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r>
      <w:tr w:rsidR="00E8287C" w:rsidRPr="00E8287C" w14:paraId="1C51C905"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3AF603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A0B4B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E6E13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FF7AD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BD9F6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3CEE2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2D51A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46689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CA393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A6EE8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E3FF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BC15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8055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3C1994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99748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218ED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157B0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C1082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07BB7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53ACD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BE72C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E9A98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BDF17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68A7E5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C27DF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0C0F4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57425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43D9D3C3"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522831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80C40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0FA6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6148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39E1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94C7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BFF9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CADB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474B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E1530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EA79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3C40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849F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004FB2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9DB5B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B50C0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23FEE0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03EF31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0A4151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06D4C9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C31C2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BEE4D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029C7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6DD9F9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E432F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2909D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0FE1F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3A03CB7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233FD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554D1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71F904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792E14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77D7BA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2A1C45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9A06C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A638E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86B64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6B0CF4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B0149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B727E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25D8D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33A921E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EA0BEE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7C7E8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0B322E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1F33F7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27B97C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11F108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6DC7E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3FC7C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8477A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693053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E11A5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614CA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69D17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361C882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86394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0A4FAE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F306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3A52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B77B4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4500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4014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614A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6F26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73655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8B45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F743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E48D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6A18F1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F9F491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CC478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613B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3198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A3AB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F17A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E632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2E35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D1AB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0B873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3F25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9E3C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81FB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17017E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EFA49E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2F11A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688D7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AB0CF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C1DA6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688682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B4D5A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19344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79AECC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41F2D3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BAC5E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3EA812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50E7A3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r>
      <w:tr w:rsidR="00E8287C" w:rsidRPr="00E8287C" w14:paraId="0648AA05"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452312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0350B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DFB6F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1EEA8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3BD180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6F3707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D37E7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4B3B3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0D02B1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3B5A87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B1900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92D0C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40548A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r>
      <w:tr w:rsidR="00E8287C" w:rsidRPr="00E8287C" w14:paraId="39793B4B"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AF437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ABB97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69AEF1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776414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556EFE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1E2CC4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368509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28D45C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75DB38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302" w:type="pct"/>
            <w:tcBorders>
              <w:top w:val="nil"/>
              <w:left w:val="nil"/>
              <w:bottom w:val="single" w:sz="4" w:space="0" w:color="auto"/>
              <w:right w:val="single" w:sz="4" w:space="0" w:color="auto"/>
            </w:tcBorders>
            <w:shd w:val="clear" w:color="auto" w:fill="auto"/>
            <w:noWrap/>
            <w:vAlign w:val="center"/>
            <w:hideMark/>
          </w:tcPr>
          <w:p w14:paraId="760ED8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32870D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022A91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360D5B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r>
      <w:tr w:rsidR="00E8287C" w:rsidRPr="00E8287C" w14:paraId="6E8B8D6A"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E47CC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2A945B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188EC7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3895F0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B3D22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236877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9B89B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A44BA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9B5D9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5070EC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71CAE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2640C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33836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6E94610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BD1BB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3DCE6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0C918C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46D03F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3E30E2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74696C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0B63B7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0B7BA0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20C80E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302" w:type="pct"/>
            <w:tcBorders>
              <w:top w:val="nil"/>
              <w:left w:val="nil"/>
              <w:bottom w:val="single" w:sz="4" w:space="0" w:color="auto"/>
              <w:right w:val="single" w:sz="4" w:space="0" w:color="auto"/>
            </w:tcBorders>
            <w:shd w:val="clear" w:color="auto" w:fill="auto"/>
            <w:noWrap/>
            <w:vAlign w:val="center"/>
            <w:hideMark/>
          </w:tcPr>
          <w:p w14:paraId="35EDE9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03166C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0E5EF3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6BB089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w:t>
            </w:r>
          </w:p>
        </w:tc>
      </w:tr>
      <w:tr w:rsidR="00E8287C" w:rsidRPr="00E8287C" w14:paraId="309896A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5C1CB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1C789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F0422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CB889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E74BB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F5A4E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68B61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C34F2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64A2B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36622F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FCF6C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3763C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9EFD3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r>
      <w:tr w:rsidR="00E8287C" w:rsidRPr="00E8287C" w14:paraId="6D41DE40"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923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Центральная котельная с. Берендеево Берендеевского сельского округа</w:t>
            </w:r>
          </w:p>
        </w:tc>
      </w:tr>
      <w:tr w:rsidR="00E8287C" w:rsidRPr="00E8287C" w14:paraId="5CEF6BC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F83E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893DA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B2A96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6BE1BC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4E1549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21C41A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7B488E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299246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BA8EB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4A58F5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1CEC5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048B14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6A4D7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61F05AE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07C7A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D8246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59E116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2B31DB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32C82A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4403B0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5C8ECA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6D0E50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592E9E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302" w:type="pct"/>
            <w:tcBorders>
              <w:top w:val="nil"/>
              <w:left w:val="nil"/>
              <w:bottom w:val="single" w:sz="4" w:space="0" w:color="auto"/>
              <w:right w:val="single" w:sz="4" w:space="0" w:color="auto"/>
            </w:tcBorders>
            <w:shd w:val="clear" w:color="auto" w:fill="auto"/>
            <w:noWrap/>
            <w:vAlign w:val="center"/>
            <w:hideMark/>
          </w:tcPr>
          <w:p w14:paraId="6C904C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76D31B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1BD67B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0E4AAD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r>
      <w:tr w:rsidR="00E8287C" w:rsidRPr="00E8287C" w14:paraId="75E2929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CDC2C9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05A804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19B748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275384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49FF6C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66E304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2E1F42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003623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37F8D3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302" w:type="pct"/>
            <w:tcBorders>
              <w:top w:val="nil"/>
              <w:left w:val="nil"/>
              <w:bottom w:val="single" w:sz="4" w:space="0" w:color="auto"/>
              <w:right w:val="single" w:sz="4" w:space="0" w:color="auto"/>
            </w:tcBorders>
            <w:shd w:val="clear" w:color="auto" w:fill="auto"/>
            <w:noWrap/>
            <w:vAlign w:val="center"/>
            <w:hideMark/>
          </w:tcPr>
          <w:p w14:paraId="5FE042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3962D6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1FB99B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2E93C4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5,16</w:t>
            </w:r>
          </w:p>
        </w:tc>
      </w:tr>
      <w:tr w:rsidR="00E8287C" w:rsidRPr="00E8287C" w14:paraId="7EEB630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01F59C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DC482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6D367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7384D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6072F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CBBA7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60597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F9DCF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432BE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59B501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FF852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47791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A0578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1F467D9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427EF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D0DED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5A556A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19E1C8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05E5C4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AC269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6F68C7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1AB3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0,29</w:t>
            </w:r>
          </w:p>
        </w:tc>
        <w:tc>
          <w:tcPr>
            <w:tcW w:w="295" w:type="pct"/>
            <w:tcBorders>
              <w:top w:val="nil"/>
              <w:left w:val="nil"/>
              <w:bottom w:val="single" w:sz="4" w:space="0" w:color="auto"/>
              <w:right w:val="single" w:sz="4" w:space="0" w:color="auto"/>
            </w:tcBorders>
            <w:shd w:val="clear" w:color="auto" w:fill="auto"/>
            <w:noWrap/>
            <w:vAlign w:val="center"/>
            <w:hideMark/>
          </w:tcPr>
          <w:p w14:paraId="40C952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302" w:type="pct"/>
            <w:tcBorders>
              <w:top w:val="nil"/>
              <w:left w:val="nil"/>
              <w:bottom w:val="single" w:sz="4" w:space="0" w:color="auto"/>
              <w:right w:val="single" w:sz="4" w:space="0" w:color="auto"/>
            </w:tcBorders>
            <w:shd w:val="clear" w:color="auto" w:fill="auto"/>
            <w:noWrap/>
            <w:vAlign w:val="center"/>
            <w:hideMark/>
          </w:tcPr>
          <w:p w14:paraId="0679FC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0CC40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06D965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5D2995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711B615B"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4CDA1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155805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E6CB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2463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17F5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3A64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4133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57E2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AAC0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0AA8C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E4FC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BC96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E6FA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A6B7DB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272E6C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D0C50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6C88D4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58550A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517A2B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56F612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9309B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8DAD4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E1FA0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3E5129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AA877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C0EC7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E0B16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r>
      <w:tr w:rsidR="00E8287C" w:rsidRPr="00E8287C" w14:paraId="665F548C"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C21B4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99CAE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ACC66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E8367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21DE1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F58AD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7F944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50D0B9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2786F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114AAA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87EFF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3B1334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6ACD70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3,25</w:t>
            </w:r>
          </w:p>
        </w:tc>
      </w:tr>
      <w:tr w:rsidR="00E8287C" w:rsidRPr="00E8287C" w14:paraId="12A2B2B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3B735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6DC5EE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5D6199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45017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F92F0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32E9B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E1857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6E786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B2EE8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51933F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8EC3E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3A1361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149E29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3,25</w:t>
            </w:r>
          </w:p>
        </w:tc>
      </w:tr>
      <w:tr w:rsidR="00E8287C" w:rsidRPr="00E8287C" w14:paraId="745211D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AF884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170BC5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98A1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7958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419F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A2AF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275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DA112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4385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47830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F6CA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D3B4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C51F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A96C08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82A4F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2DFF85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AB9D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C8B5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ED38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AFDE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F050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4BE8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209F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9A30F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9A40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AEA8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767C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67A98F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65487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C9B0C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1330C9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51B63C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57486D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109700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0C0CC8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6169C0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310D6B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302" w:type="pct"/>
            <w:tcBorders>
              <w:top w:val="nil"/>
              <w:left w:val="nil"/>
              <w:bottom w:val="single" w:sz="4" w:space="0" w:color="auto"/>
              <w:right w:val="single" w:sz="4" w:space="0" w:color="auto"/>
            </w:tcBorders>
            <w:shd w:val="clear" w:color="auto" w:fill="auto"/>
            <w:noWrap/>
            <w:vAlign w:val="center"/>
            <w:hideMark/>
          </w:tcPr>
          <w:p w14:paraId="6AE855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6E2B2C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095FD0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3BE11F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r>
      <w:tr w:rsidR="00E8287C" w:rsidRPr="00E8287C" w14:paraId="239A062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4A832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D9690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642F08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7B588B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0EE2C9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2D6776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7528F5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3F6186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1B72D4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302" w:type="pct"/>
            <w:tcBorders>
              <w:top w:val="nil"/>
              <w:left w:val="nil"/>
              <w:bottom w:val="single" w:sz="4" w:space="0" w:color="auto"/>
              <w:right w:val="single" w:sz="4" w:space="0" w:color="auto"/>
            </w:tcBorders>
            <w:shd w:val="clear" w:color="auto" w:fill="auto"/>
            <w:noWrap/>
            <w:vAlign w:val="center"/>
            <w:hideMark/>
          </w:tcPr>
          <w:p w14:paraId="1F518B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165808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4A4B89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4EF4E2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1,85</w:t>
            </w:r>
          </w:p>
        </w:tc>
      </w:tr>
      <w:tr w:rsidR="00E8287C" w:rsidRPr="00E8287C" w14:paraId="52D859FC"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EAD4C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9F151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19DBDC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22B42D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7537CC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78BF9A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69A5F1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1E25D9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2D098F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302" w:type="pct"/>
            <w:tcBorders>
              <w:top w:val="nil"/>
              <w:left w:val="nil"/>
              <w:bottom w:val="single" w:sz="4" w:space="0" w:color="auto"/>
              <w:right w:val="single" w:sz="4" w:space="0" w:color="auto"/>
            </w:tcBorders>
            <w:shd w:val="clear" w:color="auto" w:fill="auto"/>
            <w:noWrap/>
            <w:vAlign w:val="center"/>
            <w:hideMark/>
          </w:tcPr>
          <w:p w14:paraId="62E180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00013A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4A3EEB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6ADA46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2,57</w:t>
            </w:r>
          </w:p>
        </w:tc>
      </w:tr>
      <w:tr w:rsidR="00E8287C" w:rsidRPr="00E8287C" w14:paraId="7264AC2B"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10101A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2EA9F7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97F55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4F838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1ABA5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1045F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FD343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6CE68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5798DB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1E2768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68CD9B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2DAD1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F9F6E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3,31</w:t>
            </w:r>
          </w:p>
        </w:tc>
      </w:tr>
      <w:tr w:rsidR="00E8287C" w:rsidRPr="00E8287C" w14:paraId="40EFA99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B2DF3F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CF53E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7776D9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2580D3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5A34A9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31573A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7A7BEB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7EFF40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21647D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302" w:type="pct"/>
            <w:tcBorders>
              <w:top w:val="nil"/>
              <w:left w:val="nil"/>
              <w:bottom w:val="single" w:sz="4" w:space="0" w:color="auto"/>
              <w:right w:val="single" w:sz="4" w:space="0" w:color="auto"/>
            </w:tcBorders>
            <w:shd w:val="clear" w:color="auto" w:fill="auto"/>
            <w:noWrap/>
            <w:vAlign w:val="center"/>
            <w:hideMark/>
          </w:tcPr>
          <w:p w14:paraId="273C64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52E70E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051FA7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2A70B5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39,95</w:t>
            </w:r>
          </w:p>
        </w:tc>
      </w:tr>
      <w:tr w:rsidR="00E8287C" w:rsidRPr="00E8287C" w14:paraId="2975E1A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49171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0087B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00784C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214FB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9F86E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6AA92B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7005F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6454B0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FF249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302" w:type="pct"/>
            <w:tcBorders>
              <w:top w:val="nil"/>
              <w:left w:val="nil"/>
              <w:bottom w:val="single" w:sz="4" w:space="0" w:color="auto"/>
              <w:right w:val="single" w:sz="4" w:space="0" w:color="auto"/>
            </w:tcBorders>
            <w:shd w:val="clear" w:color="auto" w:fill="auto"/>
            <w:noWrap/>
            <w:vAlign w:val="center"/>
            <w:hideMark/>
          </w:tcPr>
          <w:p w14:paraId="2D04F8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32AF39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073B73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0ED556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r>
      <w:tr w:rsidR="00E8287C" w:rsidRPr="00E8287C" w14:paraId="073B3F07"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E85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д. Горки Любимцевского сельского округа</w:t>
            </w:r>
          </w:p>
        </w:tc>
      </w:tr>
      <w:tr w:rsidR="00E8287C" w:rsidRPr="00E8287C" w14:paraId="4A3F587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EDA8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66E3E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2E66AC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33F422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37CD58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5BD569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53E0F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58E46D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E5BBB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30299A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470F53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31FD96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87777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3477BF2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31C9F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01EB2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74C3C5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156B8D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A1DFC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4B6C62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181794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BB2D6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76DA03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302" w:type="pct"/>
            <w:tcBorders>
              <w:top w:val="nil"/>
              <w:left w:val="nil"/>
              <w:bottom w:val="single" w:sz="4" w:space="0" w:color="auto"/>
              <w:right w:val="single" w:sz="4" w:space="0" w:color="auto"/>
            </w:tcBorders>
            <w:shd w:val="clear" w:color="auto" w:fill="auto"/>
            <w:noWrap/>
            <w:vAlign w:val="center"/>
            <w:hideMark/>
          </w:tcPr>
          <w:p w14:paraId="24BC53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7E86C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A98CE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333287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r>
      <w:tr w:rsidR="00E8287C" w:rsidRPr="00E8287C" w14:paraId="2F48FCB3"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EE23A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ADA6C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287892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349F90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884AF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4558EC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7F6AE2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4277B8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05DABB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302" w:type="pct"/>
            <w:tcBorders>
              <w:top w:val="nil"/>
              <w:left w:val="nil"/>
              <w:bottom w:val="single" w:sz="4" w:space="0" w:color="auto"/>
              <w:right w:val="single" w:sz="4" w:space="0" w:color="auto"/>
            </w:tcBorders>
            <w:shd w:val="clear" w:color="auto" w:fill="auto"/>
            <w:noWrap/>
            <w:vAlign w:val="center"/>
            <w:hideMark/>
          </w:tcPr>
          <w:p w14:paraId="3360C5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228D83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29F107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1EBC0C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4,64</w:t>
            </w:r>
          </w:p>
        </w:tc>
      </w:tr>
      <w:tr w:rsidR="00E8287C" w:rsidRPr="00E8287C" w14:paraId="689C33C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E132AA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05746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F4781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55141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94735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BE8FA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3D758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76E02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2584A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302D26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F3448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3D6CB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23C91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r>
      <w:tr w:rsidR="00E8287C" w:rsidRPr="00E8287C" w14:paraId="405B3F9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B7B9E6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6079CE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3C0098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7DDF6A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7EF4A2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09FBCB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BCB7F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8F44A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ECD74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2B0DD7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0,29</w:t>
            </w:r>
          </w:p>
        </w:tc>
        <w:tc>
          <w:tcPr>
            <w:tcW w:w="295" w:type="pct"/>
            <w:tcBorders>
              <w:top w:val="nil"/>
              <w:left w:val="nil"/>
              <w:bottom w:val="single" w:sz="4" w:space="0" w:color="auto"/>
              <w:right w:val="single" w:sz="4" w:space="0" w:color="auto"/>
            </w:tcBorders>
            <w:shd w:val="clear" w:color="auto" w:fill="auto"/>
            <w:noWrap/>
            <w:vAlign w:val="center"/>
            <w:hideMark/>
          </w:tcPr>
          <w:p w14:paraId="4D21FD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2C0EFB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55DAA7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0,27</w:t>
            </w:r>
          </w:p>
        </w:tc>
      </w:tr>
      <w:tr w:rsidR="00E8287C" w:rsidRPr="00E8287C" w14:paraId="06ECD5A6"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7A35C8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212049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ACE9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821C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98F5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003C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18AC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8F45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7D3E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2E0E4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A5EC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756C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CAD2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5BE42E9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6CCF81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05758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1EDCE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4B07A4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F3D42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C3D1B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7F53AC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802FA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5557F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2C0D08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0B106E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107709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1B871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r>
      <w:tr w:rsidR="00E8287C" w:rsidRPr="00E8287C" w14:paraId="48FE43D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BDB9E4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3542B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1F03F4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5BF12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3E43CF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4A6912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BFE9B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1A7A0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06B7E3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57A3EA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6551E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A8985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18CB44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r>
      <w:tr w:rsidR="00E8287C" w:rsidRPr="00E8287C" w14:paraId="689DDF4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7E8EB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5B36C2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5ED07A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EEBC3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35B308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304A99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8E405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1EB406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7B73A1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1E1716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76D74D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CBB71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7DF2D9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r>
      <w:tr w:rsidR="00E8287C" w:rsidRPr="00E8287C" w14:paraId="7E2603A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8BDD3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0FB378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2966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5E89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C955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D00B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4FF6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C29D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26D8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9498F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0E8E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8BEC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0C6F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ADF93C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6852B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243A70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0185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5DD6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0082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8964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CFCC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E4D7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1C54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9E6DA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68FF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1515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EA05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B222CD3"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E33DC1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68FC9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053FAC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76C6B1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3F9D2E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0C0D96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2,71</w:t>
            </w:r>
          </w:p>
        </w:tc>
        <w:tc>
          <w:tcPr>
            <w:tcW w:w="295" w:type="pct"/>
            <w:tcBorders>
              <w:top w:val="nil"/>
              <w:left w:val="nil"/>
              <w:bottom w:val="single" w:sz="4" w:space="0" w:color="auto"/>
              <w:right w:val="single" w:sz="4" w:space="0" w:color="auto"/>
            </w:tcBorders>
            <w:shd w:val="clear" w:color="auto" w:fill="auto"/>
            <w:noWrap/>
            <w:vAlign w:val="center"/>
            <w:hideMark/>
          </w:tcPr>
          <w:p w14:paraId="005E25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36D3D3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777580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2,73</w:t>
            </w:r>
          </w:p>
        </w:tc>
        <w:tc>
          <w:tcPr>
            <w:tcW w:w="302" w:type="pct"/>
            <w:tcBorders>
              <w:top w:val="nil"/>
              <w:left w:val="nil"/>
              <w:bottom w:val="single" w:sz="4" w:space="0" w:color="auto"/>
              <w:right w:val="single" w:sz="4" w:space="0" w:color="auto"/>
            </w:tcBorders>
            <w:shd w:val="clear" w:color="auto" w:fill="auto"/>
            <w:noWrap/>
            <w:vAlign w:val="center"/>
            <w:hideMark/>
          </w:tcPr>
          <w:p w14:paraId="71C590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2,73</w:t>
            </w:r>
          </w:p>
        </w:tc>
        <w:tc>
          <w:tcPr>
            <w:tcW w:w="295" w:type="pct"/>
            <w:tcBorders>
              <w:top w:val="nil"/>
              <w:left w:val="nil"/>
              <w:bottom w:val="single" w:sz="4" w:space="0" w:color="auto"/>
              <w:right w:val="single" w:sz="4" w:space="0" w:color="auto"/>
            </w:tcBorders>
            <w:shd w:val="clear" w:color="auto" w:fill="auto"/>
            <w:noWrap/>
            <w:vAlign w:val="center"/>
            <w:hideMark/>
          </w:tcPr>
          <w:p w14:paraId="433CF8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2,74</w:t>
            </w:r>
          </w:p>
        </w:tc>
        <w:tc>
          <w:tcPr>
            <w:tcW w:w="295" w:type="pct"/>
            <w:tcBorders>
              <w:top w:val="nil"/>
              <w:left w:val="nil"/>
              <w:bottom w:val="single" w:sz="4" w:space="0" w:color="auto"/>
              <w:right w:val="single" w:sz="4" w:space="0" w:color="auto"/>
            </w:tcBorders>
            <w:shd w:val="clear" w:color="auto" w:fill="auto"/>
            <w:noWrap/>
            <w:vAlign w:val="center"/>
            <w:hideMark/>
          </w:tcPr>
          <w:p w14:paraId="150A482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2,75</w:t>
            </w:r>
          </w:p>
        </w:tc>
        <w:tc>
          <w:tcPr>
            <w:tcW w:w="295" w:type="pct"/>
            <w:tcBorders>
              <w:top w:val="nil"/>
              <w:left w:val="nil"/>
              <w:bottom w:val="single" w:sz="4" w:space="0" w:color="auto"/>
              <w:right w:val="single" w:sz="4" w:space="0" w:color="auto"/>
            </w:tcBorders>
            <w:shd w:val="clear" w:color="auto" w:fill="auto"/>
            <w:noWrap/>
            <w:vAlign w:val="center"/>
            <w:hideMark/>
          </w:tcPr>
          <w:p w14:paraId="467E6C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2,75</w:t>
            </w:r>
          </w:p>
        </w:tc>
      </w:tr>
      <w:tr w:rsidR="00E8287C" w:rsidRPr="00E8287C" w14:paraId="320CE8E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1E87B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534A96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6F7157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6A3E76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794851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666A60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2,71</w:t>
            </w:r>
          </w:p>
        </w:tc>
        <w:tc>
          <w:tcPr>
            <w:tcW w:w="295" w:type="pct"/>
            <w:tcBorders>
              <w:top w:val="nil"/>
              <w:left w:val="nil"/>
              <w:bottom w:val="single" w:sz="4" w:space="0" w:color="auto"/>
              <w:right w:val="single" w:sz="4" w:space="0" w:color="auto"/>
            </w:tcBorders>
            <w:shd w:val="clear" w:color="auto" w:fill="auto"/>
            <w:noWrap/>
            <w:vAlign w:val="center"/>
            <w:hideMark/>
          </w:tcPr>
          <w:p w14:paraId="1A041A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2A6B87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7A2DE1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2,73</w:t>
            </w:r>
          </w:p>
        </w:tc>
        <w:tc>
          <w:tcPr>
            <w:tcW w:w="302" w:type="pct"/>
            <w:tcBorders>
              <w:top w:val="nil"/>
              <w:left w:val="nil"/>
              <w:bottom w:val="single" w:sz="4" w:space="0" w:color="auto"/>
              <w:right w:val="single" w:sz="4" w:space="0" w:color="auto"/>
            </w:tcBorders>
            <w:shd w:val="clear" w:color="auto" w:fill="auto"/>
            <w:noWrap/>
            <w:vAlign w:val="center"/>
            <w:hideMark/>
          </w:tcPr>
          <w:p w14:paraId="4D208F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2,73</w:t>
            </w:r>
          </w:p>
        </w:tc>
        <w:tc>
          <w:tcPr>
            <w:tcW w:w="295" w:type="pct"/>
            <w:tcBorders>
              <w:top w:val="nil"/>
              <w:left w:val="nil"/>
              <w:bottom w:val="single" w:sz="4" w:space="0" w:color="auto"/>
              <w:right w:val="single" w:sz="4" w:space="0" w:color="auto"/>
            </w:tcBorders>
            <w:shd w:val="clear" w:color="auto" w:fill="auto"/>
            <w:noWrap/>
            <w:vAlign w:val="center"/>
            <w:hideMark/>
          </w:tcPr>
          <w:p w14:paraId="7525C7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2,74</w:t>
            </w:r>
          </w:p>
        </w:tc>
        <w:tc>
          <w:tcPr>
            <w:tcW w:w="295" w:type="pct"/>
            <w:tcBorders>
              <w:top w:val="nil"/>
              <w:left w:val="nil"/>
              <w:bottom w:val="single" w:sz="4" w:space="0" w:color="auto"/>
              <w:right w:val="single" w:sz="4" w:space="0" w:color="auto"/>
            </w:tcBorders>
            <w:shd w:val="clear" w:color="auto" w:fill="auto"/>
            <w:noWrap/>
            <w:vAlign w:val="center"/>
            <w:hideMark/>
          </w:tcPr>
          <w:p w14:paraId="4559B3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2,75</w:t>
            </w:r>
          </w:p>
        </w:tc>
        <w:tc>
          <w:tcPr>
            <w:tcW w:w="295" w:type="pct"/>
            <w:tcBorders>
              <w:top w:val="nil"/>
              <w:left w:val="nil"/>
              <w:bottom w:val="single" w:sz="4" w:space="0" w:color="auto"/>
              <w:right w:val="single" w:sz="4" w:space="0" w:color="auto"/>
            </w:tcBorders>
            <w:shd w:val="clear" w:color="auto" w:fill="auto"/>
            <w:noWrap/>
            <w:vAlign w:val="center"/>
            <w:hideMark/>
          </w:tcPr>
          <w:p w14:paraId="1D35BF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2,75</w:t>
            </w:r>
          </w:p>
        </w:tc>
      </w:tr>
      <w:tr w:rsidR="00E8287C" w:rsidRPr="00E8287C" w14:paraId="3B00133C"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44FCB4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436F3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7B1E09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4A59C9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719B58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6FAC7C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4742B4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6508B3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19E918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302" w:type="pct"/>
            <w:tcBorders>
              <w:top w:val="nil"/>
              <w:left w:val="nil"/>
              <w:bottom w:val="single" w:sz="4" w:space="0" w:color="auto"/>
              <w:right w:val="single" w:sz="4" w:space="0" w:color="auto"/>
            </w:tcBorders>
            <w:shd w:val="clear" w:color="auto" w:fill="auto"/>
            <w:noWrap/>
            <w:vAlign w:val="center"/>
            <w:hideMark/>
          </w:tcPr>
          <w:p w14:paraId="1E5334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79240E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77482B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26AC4C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2,31</w:t>
            </w:r>
          </w:p>
        </w:tc>
      </w:tr>
      <w:tr w:rsidR="00E8287C" w:rsidRPr="00E8287C" w14:paraId="3E54AAE8"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EEAFE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BDDFE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4E7415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566594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120BCB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697AA9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21BF37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FCA0B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5385A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1DFED8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54C8B6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30D76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268458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1,59</w:t>
            </w:r>
          </w:p>
        </w:tc>
      </w:tr>
      <w:tr w:rsidR="00E8287C" w:rsidRPr="00E8287C" w14:paraId="094AFAF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12D573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37746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21D1AF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043C0C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0EA824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637D9B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64D048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25893F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1D468D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302" w:type="pct"/>
            <w:tcBorders>
              <w:top w:val="nil"/>
              <w:left w:val="nil"/>
              <w:bottom w:val="single" w:sz="4" w:space="0" w:color="auto"/>
              <w:right w:val="single" w:sz="4" w:space="0" w:color="auto"/>
            </w:tcBorders>
            <w:shd w:val="clear" w:color="auto" w:fill="auto"/>
            <w:noWrap/>
            <w:vAlign w:val="center"/>
            <w:hideMark/>
          </w:tcPr>
          <w:p w14:paraId="36C19F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3D06C4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47B988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33A62E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22,07</w:t>
            </w:r>
          </w:p>
        </w:tc>
      </w:tr>
      <w:tr w:rsidR="00E8287C" w:rsidRPr="00E8287C" w14:paraId="55E55DD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C89C78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CB7F6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86E29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52C75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5A3ED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CCC4D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4D62F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7DE8B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F96C5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661A62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D4DF7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30C2C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51EB3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r>
      <w:tr w:rsidR="00E8287C" w:rsidRPr="00E8287C" w14:paraId="61A7F3E5"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E30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п. Дубки Алексинского сельского округа</w:t>
            </w:r>
          </w:p>
        </w:tc>
      </w:tr>
      <w:tr w:rsidR="00E8287C" w:rsidRPr="00E8287C" w14:paraId="59B26DA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3447E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5A359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6BC2B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4BE3ED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020FB2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2F4233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19CCF1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66C71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9398F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6049FA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111BD6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740A13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419A5B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5108C36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250EE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1B8D9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2B8D53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67CA5A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5902C0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59A97A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55D866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69E43B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73D4CB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302" w:type="pct"/>
            <w:tcBorders>
              <w:top w:val="nil"/>
              <w:left w:val="nil"/>
              <w:bottom w:val="single" w:sz="4" w:space="0" w:color="auto"/>
              <w:right w:val="single" w:sz="4" w:space="0" w:color="auto"/>
            </w:tcBorders>
            <w:shd w:val="clear" w:color="auto" w:fill="auto"/>
            <w:noWrap/>
            <w:vAlign w:val="center"/>
            <w:hideMark/>
          </w:tcPr>
          <w:p w14:paraId="45827C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39FF36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0EED45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3F9BA4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r>
      <w:tr w:rsidR="00E8287C" w:rsidRPr="00E8287C" w14:paraId="078FD4A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3D48B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21B8F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3668F7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73F19A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16BC7D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58346B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6E1301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6A3F5D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BE6C9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302" w:type="pct"/>
            <w:tcBorders>
              <w:top w:val="nil"/>
              <w:left w:val="nil"/>
              <w:bottom w:val="single" w:sz="4" w:space="0" w:color="auto"/>
              <w:right w:val="single" w:sz="4" w:space="0" w:color="auto"/>
            </w:tcBorders>
            <w:shd w:val="clear" w:color="auto" w:fill="auto"/>
            <w:noWrap/>
            <w:vAlign w:val="center"/>
            <w:hideMark/>
          </w:tcPr>
          <w:p w14:paraId="7FBB4C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4F8098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354DA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3954DC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3,20</w:t>
            </w:r>
          </w:p>
        </w:tc>
      </w:tr>
      <w:tr w:rsidR="00E8287C" w:rsidRPr="00E8287C" w14:paraId="2BD393D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3DE2C3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D5305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4F8CA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77614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7F706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AC8EA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8E2AC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B0FFC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F435D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76538A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DE36E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91638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4938E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r>
      <w:tr w:rsidR="00E8287C" w:rsidRPr="00E8287C" w14:paraId="592390E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DBD21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21853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0,76</w:t>
            </w:r>
          </w:p>
        </w:tc>
        <w:tc>
          <w:tcPr>
            <w:tcW w:w="295" w:type="pct"/>
            <w:tcBorders>
              <w:top w:val="nil"/>
              <w:left w:val="nil"/>
              <w:bottom w:val="single" w:sz="4" w:space="0" w:color="auto"/>
              <w:right w:val="single" w:sz="4" w:space="0" w:color="auto"/>
            </w:tcBorders>
            <w:shd w:val="clear" w:color="auto" w:fill="auto"/>
            <w:noWrap/>
            <w:vAlign w:val="center"/>
            <w:hideMark/>
          </w:tcPr>
          <w:p w14:paraId="7A4F66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0,76</w:t>
            </w:r>
          </w:p>
        </w:tc>
        <w:tc>
          <w:tcPr>
            <w:tcW w:w="295" w:type="pct"/>
            <w:tcBorders>
              <w:top w:val="nil"/>
              <w:left w:val="nil"/>
              <w:bottom w:val="single" w:sz="4" w:space="0" w:color="auto"/>
              <w:right w:val="single" w:sz="4" w:space="0" w:color="auto"/>
            </w:tcBorders>
            <w:shd w:val="clear" w:color="auto" w:fill="auto"/>
            <w:noWrap/>
            <w:vAlign w:val="center"/>
            <w:hideMark/>
          </w:tcPr>
          <w:p w14:paraId="532679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0,71</w:t>
            </w:r>
          </w:p>
        </w:tc>
        <w:tc>
          <w:tcPr>
            <w:tcW w:w="295" w:type="pct"/>
            <w:tcBorders>
              <w:top w:val="nil"/>
              <w:left w:val="nil"/>
              <w:bottom w:val="single" w:sz="4" w:space="0" w:color="auto"/>
              <w:right w:val="single" w:sz="4" w:space="0" w:color="auto"/>
            </w:tcBorders>
            <w:shd w:val="clear" w:color="auto" w:fill="auto"/>
            <w:noWrap/>
            <w:vAlign w:val="center"/>
            <w:hideMark/>
          </w:tcPr>
          <w:p w14:paraId="0614A2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60A8FF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0,63</w:t>
            </w:r>
          </w:p>
        </w:tc>
        <w:tc>
          <w:tcPr>
            <w:tcW w:w="295" w:type="pct"/>
            <w:tcBorders>
              <w:top w:val="nil"/>
              <w:left w:val="nil"/>
              <w:bottom w:val="single" w:sz="4" w:space="0" w:color="auto"/>
              <w:right w:val="single" w:sz="4" w:space="0" w:color="auto"/>
            </w:tcBorders>
            <w:shd w:val="clear" w:color="auto" w:fill="auto"/>
            <w:noWrap/>
            <w:vAlign w:val="center"/>
            <w:hideMark/>
          </w:tcPr>
          <w:p w14:paraId="4E6D16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0,59</w:t>
            </w:r>
          </w:p>
        </w:tc>
        <w:tc>
          <w:tcPr>
            <w:tcW w:w="295" w:type="pct"/>
            <w:tcBorders>
              <w:top w:val="nil"/>
              <w:left w:val="nil"/>
              <w:bottom w:val="single" w:sz="4" w:space="0" w:color="auto"/>
              <w:right w:val="single" w:sz="4" w:space="0" w:color="auto"/>
            </w:tcBorders>
            <w:shd w:val="clear" w:color="auto" w:fill="auto"/>
            <w:noWrap/>
            <w:vAlign w:val="center"/>
            <w:hideMark/>
          </w:tcPr>
          <w:p w14:paraId="49F218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679755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0,52</w:t>
            </w:r>
          </w:p>
        </w:tc>
        <w:tc>
          <w:tcPr>
            <w:tcW w:w="302" w:type="pct"/>
            <w:tcBorders>
              <w:top w:val="nil"/>
              <w:left w:val="nil"/>
              <w:bottom w:val="single" w:sz="4" w:space="0" w:color="auto"/>
              <w:right w:val="single" w:sz="4" w:space="0" w:color="auto"/>
            </w:tcBorders>
            <w:shd w:val="clear" w:color="auto" w:fill="auto"/>
            <w:noWrap/>
            <w:vAlign w:val="center"/>
            <w:hideMark/>
          </w:tcPr>
          <w:p w14:paraId="33BF0F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43CC88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18AFB0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0,44</w:t>
            </w:r>
          </w:p>
        </w:tc>
        <w:tc>
          <w:tcPr>
            <w:tcW w:w="295" w:type="pct"/>
            <w:tcBorders>
              <w:top w:val="nil"/>
              <w:left w:val="nil"/>
              <w:bottom w:val="single" w:sz="4" w:space="0" w:color="auto"/>
              <w:right w:val="single" w:sz="4" w:space="0" w:color="auto"/>
            </w:tcBorders>
            <w:shd w:val="clear" w:color="auto" w:fill="auto"/>
            <w:noWrap/>
            <w:vAlign w:val="center"/>
            <w:hideMark/>
          </w:tcPr>
          <w:p w14:paraId="27072B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r>
      <w:tr w:rsidR="00E8287C" w:rsidRPr="00E8287C" w14:paraId="1F5A2983"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7B77F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FB6FE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607D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A98F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EB25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11C0F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8D95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AC29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BF59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0E9AC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90FD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627C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4EE9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B576C0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F752F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B35C4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28D004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4F59A9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3DBEDC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5E0DF7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58E3B72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32F772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59E7A5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302" w:type="pct"/>
            <w:tcBorders>
              <w:top w:val="nil"/>
              <w:left w:val="nil"/>
              <w:bottom w:val="single" w:sz="4" w:space="0" w:color="auto"/>
              <w:right w:val="single" w:sz="4" w:space="0" w:color="auto"/>
            </w:tcBorders>
            <w:shd w:val="clear" w:color="auto" w:fill="auto"/>
            <w:noWrap/>
            <w:vAlign w:val="center"/>
            <w:hideMark/>
          </w:tcPr>
          <w:p w14:paraId="26D7F4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45D7AC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7E0EE02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1BB9A0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r>
      <w:tr w:rsidR="00E8287C" w:rsidRPr="00E8287C" w14:paraId="1BFD4DF2"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3D79FA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213DC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6F101A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57D9C5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5881C3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054491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329CA0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3DB9D6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1D7386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302" w:type="pct"/>
            <w:tcBorders>
              <w:top w:val="nil"/>
              <w:left w:val="nil"/>
              <w:bottom w:val="single" w:sz="4" w:space="0" w:color="auto"/>
              <w:right w:val="single" w:sz="4" w:space="0" w:color="auto"/>
            </w:tcBorders>
            <w:shd w:val="clear" w:color="auto" w:fill="auto"/>
            <w:noWrap/>
            <w:vAlign w:val="center"/>
            <w:hideMark/>
          </w:tcPr>
          <w:p w14:paraId="73F0C7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772F77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730713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71927E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r>
      <w:tr w:rsidR="00E8287C" w:rsidRPr="00E8287C" w14:paraId="760A2E3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A3F8E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091AF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5FFD46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1296C4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3D03B4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522CBC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195853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6C8CC2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6F1BA8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302" w:type="pct"/>
            <w:tcBorders>
              <w:top w:val="nil"/>
              <w:left w:val="nil"/>
              <w:bottom w:val="single" w:sz="4" w:space="0" w:color="auto"/>
              <w:right w:val="single" w:sz="4" w:space="0" w:color="auto"/>
            </w:tcBorders>
            <w:shd w:val="clear" w:color="auto" w:fill="auto"/>
            <w:noWrap/>
            <w:vAlign w:val="center"/>
            <w:hideMark/>
          </w:tcPr>
          <w:p w14:paraId="131323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605052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0479BD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4D70A8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r>
      <w:tr w:rsidR="00E8287C" w:rsidRPr="00E8287C" w14:paraId="57CF0EF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F9D278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4B02AE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E694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D122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133F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82C2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6524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3D8B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2C91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5E070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47F0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E557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5CFFD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058454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D7D081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0ACE02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202B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1FBD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AA5D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CEEE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A12F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A6EF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40CF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96D4A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D541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2CA6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F77B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FE28A3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65E75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1695F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0277C1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47479F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21B7F9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29F496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273270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551A64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0,55</w:t>
            </w:r>
          </w:p>
        </w:tc>
        <w:tc>
          <w:tcPr>
            <w:tcW w:w="295" w:type="pct"/>
            <w:tcBorders>
              <w:top w:val="nil"/>
              <w:left w:val="nil"/>
              <w:bottom w:val="single" w:sz="4" w:space="0" w:color="auto"/>
              <w:right w:val="single" w:sz="4" w:space="0" w:color="auto"/>
            </w:tcBorders>
            <w:shd w:val="clear" w:color="auto" w:fill="auto"/>
            <w:noWrap/>
            <w:vAlign w:val="center"/>
            <w:hideMark/>
          </w:tcPr>
          <w:p w14:paraId="709D14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55279F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0,61</w:t>
            </w:r>
          </w:p>
        </w:tc>
        <w:tc>
          <w:tcPr>
            <w:tcW w:w="295" w:type="pct"/>
            <w:tcBorders>
              <w:top w:val="nil"/>
              <w:left w:val="nil"/>
              <w:bottom w:val="single" w:sz="4" w:space="0" w:color="auto"/>
              <w:right w:val="single" w:sz="4" w:space="0" w:color="auto"/>
            </w:tcBorders>
            <w:shd w:val="clear" w:color="auto" w:fill="auto"/>
            <w:noWrap/>
            <w:vAlign w:val="center"/>
            <w:hideMark/>
          </w:tcPr>
          <w:p w14:paraId="6C1E01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63176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4298ED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0,70</w:t>
            </w:r>
          </w:p>
        </w:tc>
      </w:tr>
      <w:tr w:rsidR="00E8287C" w:rsidRPr="00E8287C" w14:paraId="2A8AA9C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0DC682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29528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7F4E82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01F33F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6BCE66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685127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0C62E1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487023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0,55</w:t>
            </w:r>
          </w:p>
        </w:tc>
        <w:tc>
          <w:tcPr>
            <w:tcW w:w="295" w:type="pct"/>
            <w:tcBorders>
              <w:top w:val="nil"/>
              <w:left w:val="nil"/>
              <w:bottom w:val="single" w:sz="4" w:space="0" w:color="auto"/>
              <w:right w:val="single" w:sz="4" w:space="0" w:color="auto"/>
            </w:tcBorders>
            <w:shd w:val="clear" w:color="auto" w:fill="auto"/>
            <w:noWrap/>
            <w:vAlign w:val="center"/>
            <w:hideMark/>
          </w:tcPr>
          <w:p w14:paraId="11079D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6C3D0D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0,61</w:t>
            </w:r>
          </w:p>
        </w:tc>
        <w:tc>
          <w:tcPr>
            <w:tcW w:w="295" w:type="pct"/>
            <w:tcBorders>
              <w:top w:val="nil"/>
              <w:left w:val="nil"/>
              <w:bottom w:val="single" w:sz="4" w:space="0" w:color="auto"/>
              <w:right w:val="single" w:sz="4" w:space="0" w:color="auto"/>
            </w:tcBorders>
            <w:shd w:val="clear" w:color="auto" w:fill="auto"/>
            <w:noWrap/>
            <w:vAlign w:val="center"/>
            <w:hideMark/>
          </w:tcPr>
          <w:p w14:paraId="7D2F33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6C6E4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672C53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0,70</w:t>
            </w:r>
          </w:p>
        </w:tc>
      </w:tr>
      <w:tr w:rsidR="00E8287C" w:rsidRPr="00E8287C" w14:paraId="51926DFE"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4A06EA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9C175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4DCA52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65BD1E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2340E5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0BC2F4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513315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2FC613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5CDC7E7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2,40</w:t>
            </w:r>
          </w:p>
        </w:tc>
        <w:tc>
          <w:tcPr>
            <w:tcW w:w="302" w:type="pct"/>
            <w:tcBorders>
              <w:top w:val="nil"/>
              <w:left w:val="nil"/>
              <w:bottom w:val="single" w:sz="4" w:space="0" w:color="auto"/>
              <w:right w:val="single" w:sz="4" w:space="0" w:color="auto"/>
            </w:tcBorders>
            <w:shd w:val="clear" w:color="auto" w:fill="auto"/>
            <w:noWrap/>
            <w:vAlign w:val="center"/>
            <w:hideMark/>
          </w:tcPr>
          <w:p w14:paraId="11EDB3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670F7F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58991F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054F62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2,40</w:t>
            </w:r>
          </w:p>
        </w:tc>
      </w:tr>
      <w:tr w:rsidR="00E8287C" w:rsidRPr="00E8287C" w14:paraId="5145CC26"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99291F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06F5E7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22C2CD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26657B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1E3897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7C1662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vAlign w:val="center"/>
            <w:hideMark/>
          </w:tcPr>
          <w:p w14:paraId="01C704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vAlign w:val="center"/>
            <w:hideMark/>
          </w:tcPr>
          <w:p w14:paraId="4B0AA0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2,61</w:t>
            </w:r>
          </w:p>
        </w:tc>
        <w:tc>
          <w:tcPr>
            <w:tcW w:w="295" w:type="pct"/>
            <w:tcBorders>
              <w:top w:val="nil"/>
              <w:left w:val="nil"/>
              <w:bottom w:val="single" w:sz="4" w:space="0" w:color="auto"/>
              <w:right w:val="single" w:sz="4" w:space="0" w:color="auto"/>
            </w:tcBorders>
            <w:shd w:val="clear" w:color="auto" w:fill="auto"/>
            <w:vAlign w:val="center"/>
            <w:hideMark/>
          </w:tcPr>
          <w:p w14:paraId="71C14D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2,58</w:t>
            </w:r>
          </w:p>
        </w:tc>
        <w:tc>
          <w:tcPr>
            <w:tcW w:w="302" w:type="pct"/>
            <w:tcBorders>
              <w:top w:val="nil"/>
              <w:left w:val="nil"/>
              <w:bottom w:val="single" w:sz="4" w:space="0" w:color="auto"/>
              <w:right w:val="single" w:sz="4" w:space="0" w:color="auto"/>
            </w:tcBorders>
            <w:shd w:val="clear" w:color="auto" w:fill="auto"/>
            <w:vAlign w:val="center"/>
            <w:hideMark/>
          </w:tcPr>
          <w:p w14:paraId="1FC738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2,55</w:t>
            </w:r>
          </w:p>
        </w:tc>
        <w:tc>
          <w:tcPr>
            <w:tcW w:w="295" w:type="pct"/>
            <w:tcBorders>
              <w:top w:val="nil"/>
              <w:left w:val="nil"/>
              <w:bottom w:val="single" w:sz="4" w:space="0" w:color="auto"/>
              <w:right w:val="single" w:sz="4" w:space="0" w:color="auto"/>
            </w:tcBorders>
            <w:shd w:val="clear" w:color="auto" w:fill="auto"/>
            <w:vAlign w:val="center"/>
            <w:hideMark/>
          </w:tcPr>
          <w:p w14:paraId="38DD38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2,52</w:t>
            </w:r>
          </w:p>
        </w:tc>
        <w:tc>
          <w:tcPr>
            <w:tcW w:w="295" w:type="pct"/>
            <w:tcBorders>
              <w:top w:val="nil"/>
              <w:left w:val="nil"/>
              <w:bottom w:val="single" w:sz="4" w:space="0" w:color="auto"/>
              <w:right w:val="single" w:sz="4" w:space="0" w:color="auto"/>
            </w:tcBorders>
            <w:shd w:val="clear" w:color="auto" w:fill="auto"/>
            <w:vAlign w:val="center"/>
            <w:hideMark/>
          </w:tcPr>
          <w:p w14:paraId="19CB56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2,49</w:t>
            </w:r>
          </w:p>
        </w:tc>
        <w:tc>
          <w:tcPr>
            <w:tcW w:w="295" w:type="pct"/>
            <w:tcBorders>
              <w:top w:val="nil"/>
              <w:left w:val="nil"/>
              <w:bottom w:val="single" w:sz="4" w:space="0" w:color="auto"/>
              <w:right w:val="single" w:sz="4" w:space="0" w:color="auto"/>
            </w:tcBorders>
            <w:shd w:val="clear" w:color="auto" w:fill="auto"/>
            <w:vAlign w:val="center"/>
            <w:hideMark/>
          </w:tcPr>
          <w:p w14:paraId="28B560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2,46</w:t>
            </w:r>
          </w:p>
        </w:tc>
      </w:tr>
      <w:tr w:rsidR="00E8287C" w:rsidRPr="00E8287C" w14:paraId="1E4C772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B5C03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09C0C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3D8CAA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587DEC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71D654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4669AE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5F5758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34F4ED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334959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302" w:type="pct"/>
            <w:tcBorders>
              <w:top w:val="nil"/>
              <w:left w:val="nil"/>
              <w:bottom w:val="single" w:sz="4" w:space="0" w:color="auto"/>
              <w:right w:val="single" w:sz="4" w:space="0" w:color="auto"/>
            </w:tcBorders>
            <w:shd w:val="clear" w:color="auto" w:fill="auto"/>
            <w:noWrap/>
            <w:vAlign w:val="center"/>
            <w:hideMark/>
          </w:tcPr>
          <w:p w14:paraId="1FEF7E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41C282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5E06C6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44EEF5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60,65</w:t>
            </w:r>
          </w:p>
        </w:tc>
      </w:tr>
      <w:tr w:rsidR="00E8287C" w:rsidRPr="00E8287C" w14:paraId="6191A5D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683FC9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407E1C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11826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69756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6E06B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A96D4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76E9C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96F42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C52B8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7C8DBB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45A83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F74C5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DCFA2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r>
      <w:tr w:rsidR="00E8287C" w:rsidRPr="00E8287C" w14:paraId="01AACAED"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4AC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Дубровицы Дубровицкого сельского округа</w:t>
            </w:r>
          </w:p>
        </w:tc>
      </w:tr>
      <w:tr w:rsidR="00E8287C" w:rsidRPr="00E8287C" w14:paraId="5209671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03795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3F6D55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069FF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5D7450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52458B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5112E4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5CD475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5DA838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199E72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6E980A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9DF45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6582BC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379C8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331AF3A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C4B12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DCBF5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648ECB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5347F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9FED7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0A31A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C4ABF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4AA5EB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A5175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302" w:type="pct"/>
            <w:tcBorders>
              <w:top w:val="nil"/>
              <w:left w:val="nil"/>
              <w:bottom w:val="single" w:sz="4" w:space="0" w:color="auto"/>
              <w:right w:val="single" w:sz="4" w:space="0" w:color="auto"/>
            </w:tcBorders>
            <w:shd w:val="clear" w:color="auto" w:fill="auto"/>
            <w:noWrap/>
            <w:vAlign w:val="center"/>
            <w:hideMark/>
          </w:tcPr>
          <w:p w14:paraId="020BC5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18A7BA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75B7E8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B6DEC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r>
      <w:tr w:rsidR="00E8287C" w:rsidRPr="00E8287C" w14:paraId="594E951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02962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A4818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3AEF7C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10864C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0B3C31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1F46D8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7BFDC8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200E7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07B3A6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302" w:type="pct"/>
            <w:tcBorders>
              <w:top w:val="nil"/>
              <w:left w:val="nil"/>
              <w:bottom w:val="single" w:sz="4" w:space="0" w:color="auto"/>
              <w:right w:val="single" w:sz="4" w:space="0" w:color="auto"/>
            </w:tcBorders>
            <w:shd w:val="clear" w:color="auto" w:fill="auto"/>
            <w:noWrap/>
            <w:vAlign w:val="center"/>
            <w:hideMark/>
          </w:tcPr>
          <w:p w14:paraId="1205E9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07DC2E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50294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6F0978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1,30</w:t>
            </w:r>
          </w:p>
        </w:tc>
      </w:tr>
      <w:tr w:rsidR="00E8287C" w:rsidRPr="00E8287C" w14:paraId="5EF0C0A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6BA403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23F36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E1804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A7A73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6BDCD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A72F4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717F5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D3046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0130A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457A18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817EE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92B9B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8EE74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2509526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1CC61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4BE7B2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2AC2C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23668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0,27</w:t>
            </w:r>
          </w:p>
        </w:tc>
        <w:tc>
          <w:tcPr>
            <w:tcW w:w="295" w:type="pct"/>
            <w:tcBorders>
              <w:top w:val="nil"/>
              <w:left w:val="nil"/>
              <w:bottom w:val="single" w:sz="4" w:space="0" w:color="auto"/>
              <w:right w:val="single" w:sz="4" w:space="0" w:color="auto"/>
            </w:tcBorders>
            <w:shd w:val="clear" w:color="auto" w:fill="auto"/>
            <w:noWrap/>
            <w:vAlign w:val="center"/>
            <w:hideMark/>
          </w:tcPr>
          <w:p w14:paraId="2C56CE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193F00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11111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26EB68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301BB2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0,17</w:t>
            </w:r>
          </w:p>
        </w:tc>
        <w:tc>
          <w:tcPr>
            <w:tcW w:w="302" w:type="pct"/>
            <w:tcBorders>
              <w:top w:val="nil"/>
              <w:left w:val="nil"/>
              <w:bottom w:val="single" w:sz="4" w:space="0" w:color="auto"/>
              <w:right w:val="single" w:sz="4" w:space="0" w:color="auto"/>
            </w:tcBorders>
            <w:shd w:val="clear" w:color="auto" w:fill="auto"/>
            <w:noWrap/>
            <w:vAlign w:val="center"/>
            <w:hideMark/>
          </w:tcPr>
          <w:p w14:paraId="31932A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75C5FF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47D955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77AC38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r>
      <w:tr w:rsidR="00E8287C" w:rsidRPr="00E8287C" w14:paraId="39B44DD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1A9EAD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1EA31C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72800E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35B489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A0B49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4E19B7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4B9CA9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41312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AAFA7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3FC402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5DADB6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6C4579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04BDE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r>
      <w:tr w:rsidR="00E8287C" w:rsidRPr="00E8287C" w14:paraId="570ED46D"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1A205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6657AC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4C81B7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75E97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72E58B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B3682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54B96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5FD3B2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578597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3B0D42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6BA0F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AEF0C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FB53D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858C1C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F8461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5A5E1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BB9E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C29F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6041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CD37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DACC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D16A5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E9E1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18381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D150B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7920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F028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528F9D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00F536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6FE60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7C5BA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79DBF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9C91C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536A27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A7FC9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3731D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22EA1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302" w:type="pct"/>
            <w:tcBorders>
              <w:top w:val="nil"/>
              <w:left w:val="nil"/>
              <w:bottom w:val="single" w:sz="4" w:space="0" w:color="auto"/>
              <w:right w:val="single" w:sz="4" w:space="0" w:color="auto"/>
            </w:tcBorders>
            <w:shd w:val="clear" w:color="auto" w:fill="auto"/>
            <w:noWrap/>
            <w:vAlign w:val="center"/>
            <w:hideMark/>
          </w:tcPr>
          <w:p w14:paraId="01FAE3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0FEE2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D3245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C9181B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r>
      <w:tr w:rsidR="00E8287C" w:rsidRPr="00E8287C" w14:paraId="4353457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0613E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435B0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ABA37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4E81B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777B7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6BD86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6FD48F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89CC4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12C0C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302" w:type="pct"/>
            <w:tcBorders>
              <w:top w:val="nil"/>
              <w:left w:val="nil"/>
              <w:bottom w:val="single" w:sz="4" w:space="0" w:color="auto"/>
              <w:right w:val="single" w:sz="4" w:space="0" w:color="auto"/>
            </w:tcBorders>
            <w:shd w:val="clear" w:color="auto" w:fill="auto"/>
            <w:noWrap/>
            <w:vAlign w:val="center"/>
            <w:hideMark/>
          </w:tcPr>
          <w:p w14:paraId="51EDBF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8E2103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39554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2EA58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r>
      <w:tr w:rsidR="00E8287C" w:rsidRPr="00E8287C" w14:paraId="76F7194F"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C9C4A2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2D4CF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93395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AEBEC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57E82C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1095E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5F81CA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148E8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350594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302" w:type="pct"/>
            <w:tcBorders>
              <w:top w:val="nil"/>
              <w:left w:val="nil"/>
              <w:bottom w:val="single" w:sz="4" w:space="0" w:color="auto"/>
              <w:right w:val="single" w:sz="4" w:space="0" w:color="auto"/>
            </w:tcBorders>
            <w:shd w:val="clear" w:color="auto" w:fill="auto"/>
            <w:noWrap/>
            <w:vAlign w:val="center"/>
            <w:hideMark/>
          </w:tcPr>
          <w:p w14:paraId="3211EB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478B2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55569B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69616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0,62</w:t>
            </w:r>
          </w:p>
        </w:tc>
      </w:tr>
      <w:tr w:rsidR="00E8287C" w:rsidRPr="00E8287C" w14:paraId="4BED4AD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092D86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1C8570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31A48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824F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3BA7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9ECF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9328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8A3B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22DC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F621F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66B2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CC53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BAF2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D21956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5DB52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4AFCAF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D483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D50A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F781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3F8B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E149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C5CE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9BD2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6D877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5F09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001FE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D4BB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7F891A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6D0E2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EC576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86359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65CD5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27EAC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09C98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2838A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B73185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97912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24C3C2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50E39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DBB51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6445E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r>
      <w:tr w:rsidR="00E8287C" w:rsidRPr="00E8287C" w14:paraId="5EB2A43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F8FBE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BE3A7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799EA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6D509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5EC1A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DB23B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99ABD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07291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64635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5E73A5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5AA37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E0EBD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67843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0,68</w:t>
            </w:r>
          </w:p>
        </w:tc>
      </w:tr>
      <w:tr w:rsidR="00E8287C" w:rsidRPr="00E8287C" w14:paraId="13BA630F"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53C50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6BA63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478BDE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5BE06F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4C296A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6BFA1A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74CF73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558C28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7CEEA2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302" w:type="pct"/>
            <w:tcBorders>
              <w:top w:val="nil"/>
              <w:left w:val="nil"/>
              <w:bottom w:val="single" w:sz="4" w:space="0" w:color="auto"/>
              <w:right w:val="single" w:sz="4" w:space="0" w:color="auto"/>
            </w:tcBorders>
            <w:shd w:val="clear" w:color="auto" w:fill="auto"/>
            <w:noWrap/>
            <w:vAlign w:val="center"/>
            <w:hideMark/>
          </w:tcPr>
          <w:p w14:paraId="69DF42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34F6FC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02403D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75748F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0,49</w:t>
            </w:r>
          </w:p>
        </w:tc>
      </w:tr>
      <w:tr w:rsidR="00E8287C" w:rsidRPr="00E8287C" w14:paraId="37F2657C"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76FF8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2034D5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25F051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0F77EF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0726C2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74F676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2E3B4B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33D090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6347C0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302" w:type="pct"/>
            <w:tcBorders>
              <w:top w:val="nil"/>
              <w:left w:val="nil"/>
              <w:bottom w:val="single" w:sz="4" w:space="0" w:color="auto"/>
              <w:right w:val="single" w:sz="4" w:space="0" w:color="auto"/>
            </w:tcBorders>
            <w:shd w:val="clear" w:color="auto" w:fill="auto"/>
            <w:noWrap/>
            <w:vAlign w:val="center"/>
            <w:hideMark/>
          </w:tcPr>
          <w:p w14:paraId="52AE12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7AF771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01CE55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63AB26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r>
      <w:tr w:rsidR="00E8287C" w:rsidRPr="00E8287C" w14:paraId="09192A6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2C1F5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CBBFA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327447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31F601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45A8C8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771E59C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626854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57781D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3618D1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302" w:type="pct"/>
            <w:tcBorders>
              <w:top w:val="nil"/>
              <w:left w:val="nil"/>
              <w:bottom w:val="single" w:sz="4" w:space="0" w:color="auto"/>
              <w:right w:val="single" w:sz="4" w:space="0" w:color="auto"/>
            </w:tcBorders>
            <w:shd w:val="clear" w:color="auto" w:fill="auto"/>
            <w:noWrap/>
            <w:vAlign w:val="center"/>
            <w:hideMark/>
          </w:tcPr>
          <w:p w14:paraId="7123EA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09FA09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5843CD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3C3645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8,67</w:t>
            </w:r>
          </w:p>
        </w:tc>
      </w:tr>
      <w:tr w:rsidR="00E8287C" w:rsidRPr="00E8287C" w14:paraId="76B4D3C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7C2B6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79ABA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5E093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388D0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2B58C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9E3F3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906A6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F1C57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D50C9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2F3CF2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02FF3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AB002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D5A27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r>
      <w:tr w:rsidR="00E8287C" w:rsidRPr="00E8287C" w14:paraId="56A2F390"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2CAA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с.Елизарово Рязанцевского сельского округа</w:t>
            </w:r>
          </w:p>
        </w:tc>
      </w:tr>
      <w:tr w:rsidR="00E8287C" w:rsidRPr="00E8287C" w14:paraId="6AADFB3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66C6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35C72D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532A4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72ECBA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ECE2E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46DD1C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B8A4B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38DEE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26F6FC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6C3BF7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3A48E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6AF9DC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E804A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21E53B0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F8BC8D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0A3F7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D5DDA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4833D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9DB3F5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B1A30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6B3DE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D74C0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02FEE9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302" w:type="pct"/>
            <w:tcBorders>
              <w:top w:val="nil"/>
              <w:left w:val="nil"/>
              <w:bottom w:val="single" w:sz="4" w:space="0" w:color="auto"/>
              <w:right w:val="single" w:sz="4" w:space="0" w:color="auto"/>
            </w:tcBorders>
            <w:shd w:val="clear" w:color="auto" w:fill="auto"/>
            <w:noWrap/>
            <w:vAlign w:val="center"/>
            <w:hideMark/>
          </w:tcPr>
          <w:p w14:paraId="085966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8B2A6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8A54D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8ABCD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r>
      <w:tr w:rsidR="00E8287C" w:rsidRPr="00E8287C" w14:paraId="14CE61E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16E2F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30F2D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85EB6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47F95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DA358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E9957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1BC9F2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D79EC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971F7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302" w:type="pct"/>
            <w:tcBorders>
              <w:top w:val="nil"/>
              <w:left w:val="nil"/>
              <w:bottom w:val="single" w:sz="4" w:space="0" w:color="auto"/>
              <w:right w:val="single" w:sz="4" w:space="0" w:color="auto"/>
            </w:tcBorders>
            <w:shd w:val="clear" w:color="auto" w:fill="auto"/>
            <w:noWrap/>
            <w:vAlign w:val="center"/>
            <w:hideMark/>
          </w:tcPr>
          <w:p w14:paraId="643E90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F2F20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E010F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9CDBC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1,68</w:t>
            </w:r>
          </w:p>
        </w:tc>
      </w:tr>
      <w:tr w:rsidR="00E8287C" w:rsidRPr="00E8287C" w14:paraId="105BB8B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C8D7F3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B56BE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9D2F8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DA21D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F6255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A79D1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E709B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10774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61D50C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6DB0FA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99149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5CD2A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ADD21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337EC26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CA36B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4DA317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4C1BD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79405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49C4F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BB372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E3950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7D62D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E8BA8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302" w:type="pct"/>
            <w:tcBorders>
              <w:top w:val="nil"/>
              <w:left w:val="nil"/>
              <w:bottom w:val="single" w:sz="4" w:space="0" w:color="auto"/>
              <w:right w:val="single" w:sz="4" w:space="0" w:color="auto"/>
            </w:tcBorders>
            <w:shd w:val="clear" w:color="auto" w:fill="auto"/>
            <w:noWrap/>
            <w:vAlign w:val="center"/>
            <w:hideMark/>
          </w:tcPr>
          <w:p w14:paraId="0EBC35B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564E8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B3738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0846E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r>
      <w:tr w:rsidR="00E8287C" w:rsidRPr="00E8287C" w14:paraId="178AB73F"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0F5203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76E2CC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BEE8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D767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B10E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7F3B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2043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D0D4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7179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23F42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F9E9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8894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B616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C6B60F0"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FA4B7F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D315A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95802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052C2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20CC5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F0783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E495A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1F3481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C64E3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057C59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0E6FF9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78B022D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18360B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r>
      <w:tr w:rsidR="00E8287C" w:rsidRPr="00E8287C" w14:paraId="0E6C382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72B6A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1D5C1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0737B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9685B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38EC9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7D095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800AA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CA148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2646E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21F64D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00FF1D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62B8FA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60328D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r>
      <w:tr w:rsidR="00E8287C" w:rsidRPr="00E8287C" w14:paraId="098B5DB8"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B30E4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83799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7F676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521D9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0E963C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49696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10196B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A341E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7C76EA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7901EE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A311D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93586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057C38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0,46</w:t>
            </w:r>
          </w:p>
        </w:tc>
      </w:tr>
      <w:tr w:rsidR="00E8287C" w:rsidRPr="00E8287C" w14:paraId="60F2358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297211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ADCCF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1D26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54D84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F9311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DD4C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D60B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91D3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7B55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D7BCC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5CCF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A188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00275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C0E43F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6FD799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52DF9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C21D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F91E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0F79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BCE2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3724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849C9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7802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404EA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B08F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7BBB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C72C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6D02FDFF"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52E50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92906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75DDBA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56361F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757531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2C0A34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1E94E0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506D5D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0E9EA5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302" w:type="pct"/>
            <w:tcBorders>
              <w:top w:val="nil"/>
              <w:left w:val="nil"/>
              <w:bottom w:val="single" w:sz="4" w:space="0" w:color="auto"/>
              <w:right w:val="single" w:sz="4" w:space="0" w:color="auto"/>
            </w:tcBorders>
            <w:shd w:val="clear" w:color="auto" w:fill="auto"/>
            <w:noWrap/>
            <w:vAlign w:val="center"/>
            <w:hideMark/>
          </w:tcPr>
          <w:p w14:paraId="773796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2AA3A9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639A23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2B4E11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r>
      <w:tr w:rsidR="00E8287C" w:rsidRPr="00E8287C" w14:paraId="42EB56B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6D701F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17260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BE83D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5784D1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1D7522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1A60B6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4A0F56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497A9E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002809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302" w:type="pct"/>
            <w:tcBorders>
              <w:top w:val="nil"/>
              <w:left w:val="nil"/>
              <w:bottom w:val="single" w:sz="4" w:space="0" w:color="auto"/>
              <w:right w:val="single" w:sz="4" w:space="0" w:color="auto"/>
            </w:tcBorders>
            <w:shd w:val="clear" w:color="auto" w:fill="auto"/>
            <w:noWrap/>
            <w:vAlign w:val="center"/>
            <w:hideMark/>
          </w:tcPr>
          <w:p w14:paraId="1AF9D6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7DB8B59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21A83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E28EB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1,22</w:t>
            </w:r>
          </w:p>
        </w:tc>
      </w:tr>
      <w:tr w:rsidR="00E8287C" w:rsidRPr="00E8287C" w14:paraId="3133B2EA"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9698CC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4149BA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448E54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234CC3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52EBB8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38112A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058695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17328C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093957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302" w:type="pct"/>
            <w:tcBorders>
              <w:top w:val="nil"/>
              <w:left w:val="nil"/>
              <w:bottom w:val="single" w:sz="4" w:space="0" w:color="auto"/>
              <w:right w:val="single" w:sz="4" w:space="0" w:color="auto"/>
            </w:tcBorders>
            <w:shd w:val="clear" w:color="auto" w:fill="auto"/>
            <w:noWrap/>
            <w:vAlign w:val="center"/>
            <w:hideMark/>
          </w:tcPr>
          <w:p w14:paraId="77F09D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64E8AA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4CD569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322ADB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1,09</w:t>
            </w:r>
          </w:p>
        </w:tc>
      </w:tr>
      <w:tr w:rsidR="00E8287C" w:rsidRPr="00E8287C" w14:paraId="7767A984"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6386B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032D2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28D372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52EC75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546522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46DAB8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4FE8043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12F7AF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431DD1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302" w:type="pct"/>
            <w:tcBorders>
              <w:top w:val="nil"/>
              <w:left w:val="nil"/>
              <w:bottom w:val="single" w:sz="4" w:space="0" w:color="auto"/>
              <w:right w:val="single" w:sz="4" w:space="0" w:color="auto"/>
            </w:tcBorders>
            <w:shd w:val="clear" w:color="auto" w:fill="auto"/>
            <w:noWrap/>
            <w:vAlign w:val="center"/>
            <w:hideMark/>
          </w:tcPr>
          <w:p w14:paraId="69EBE4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19B49C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40EB98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294FD9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0,51</w:t>
            </w:r>
          </w:p>
        </w:tc>
      </w:tr>
      <w:tr w:rsidR="00E8287C" w:rsidRPr="00E8287C" w14:paraId="70C7318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EDF200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30DD1F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2E1B26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629D89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50C00A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726A66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76E796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2D7704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49EC93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302" w:type="pct"/>
            <w:tcBorders>
              <w:top w:val="nil"/>
              <w:left w:val="nil"/>
              <w:bottom w:val="single" w:sz="4" w:space="0" w:color="auto"/>
              <w:right w:val="single" w:sz="4" w:space="0" w:color="auto"/>
            </w:tcBorders>
            <w:shd w:val="clear" w:color="auto" w:fill="auto"/>
            <w:noWrap/>
            <w:vAlign w:val="center"/>
            <w:hideMark/>
          </w:tcPr>
          <w:p w14:paraId="13EE0D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2E8EFA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3E2B7A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25094C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6,47</w:t>
            </w:r>
          </w:p>
        </w:tc>
      </w:tr>
      <w:tr w:rsidR="00E8287C" w:rsidRPr="00E8287C" w14:paraId="17E3C480"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4C38F5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7D5DBB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FE9CD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7845F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C4EDDC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89EDF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1F8D0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150D1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48EFB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1C4A81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1671E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BFFEC6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41C97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r>
      <w:tr w:rsidR="00E8287C" w:rsidRPr="00E8287C" w14:paraId="5AA3FC3A"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630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Ефимьево Скоблевского сельского округа</w:t>
            </w:r>
          </w:p>
        </w:tc>
      </w:tr>
      <w:tr w:rsidR="00E8287C" w:rsidRPr="00E8287C" w14:paraId="14ADE10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1025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68AA0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F3A48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A0D5E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5DF703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68568B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5B45B3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1C130E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22124C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330E9B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27164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632E65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5F7F6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263192AC"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D9F31E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F4A02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546EA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CACDE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ED43F8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F9646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326429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DD596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5EF88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31557B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7799D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FA43F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B3688F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r>
      <w:tr w:rsidR="00E8287C" w:rsidRPr="00E8287C" w14:paraId="602406FA"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6D49EA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35D698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49208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14D87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65783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66BD2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177E2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F2ACD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80B32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109804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2EDF5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DFC9D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F202B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r>
      <w:tr w:rsidR="00E8287C" w:rsidRPr="00E8287C" w14:paraId="3DDC992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2C8B2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4E3F5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84CD8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7130E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12A34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B24F8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470D0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6F35A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0D88D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0EB397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AC13E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29A74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A76E2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0,01</w:t>
            </w:r>
          </w:p>
        </w:tc>
      </w:tr>
      <w:tr w:rsidR="00E8287C" w:rsidRPr="00E8287C" w14:paraId="2DACC971"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EBCF4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B7B78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AB9CA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48D8A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50BB5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D4585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F1A20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86233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A5F8B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4E7F1A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D3072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6B62B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5A4C8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0,02</w:t>
            </w:r>
          </w:p>
        </w:tc>
      </w:tr>
      <w:tr w:rsidR="00E8287C" w:rsidRPr="00E8287C" w14:paraId="40583CFA"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B8BFF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2A8CD8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E2993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1D1B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AEA7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5164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8BA6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8533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0DFA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B5483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56C1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3B6C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BC355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D63A4A4"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42816E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102FB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A64F8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EB0B34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BDAEC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8A679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59658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3DE8B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B89AE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6BEB7A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3D289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EE640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234C48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436CEAA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AFF34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313EF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EEA7B8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492A4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8B89A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D04EC1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0E31A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3883D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CB9DF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21BCAB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E146C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0A21F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69B6B3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4E4A86F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73FCF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0BD3F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733C6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85C54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9252D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2606C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8348D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31B70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EAB09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72AB567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22059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E0F1C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4BE297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55C18752" w14:textId="77777777" w:rsidTr="00E8287C">
        <w:trPr>
          <w:trHeight w:val="27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C2964F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7B121A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90E1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20E1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8450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0171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7F36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54F8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BFF7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A7CA3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8D8C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4C6FB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65AD9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51D619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C712C3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CBAAC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70C9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FFA5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900F1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A09F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120FC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F397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16B69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2683B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C5BD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F282D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91B01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BE15052"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357B4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5C821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69BCCD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B2E5EA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CF1D1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403163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5779C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8ADBC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C37FA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5A90AF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B9C31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22A90C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6007D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r>
      <w:tr w:rsidR="00E8287C" w:rsidRPr="00E8287C" w14:paraId="34881575"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DD3662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201E21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D4A9D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28798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6EAAA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638A73A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1840A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1904D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7EE0B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72409C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3CBDCE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EE67C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B53AF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0,11</w:t>
            </w:r>
          </w:p>
        </w:tc>
      </w:tr>
      <w:tr w:rsidR="00E8287C" w:rsidRPr="00E8287C" w14:paraId="1A44B867"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AC0284"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8E97A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FFC98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8669A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33230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77ACD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D2A9A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6682D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5AAFE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0BFB41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100FF4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E4DC7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8E452A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0,26</w:t>
            </w:r>
          </w:p>
        </w:tc>
      </w:tr>
      <w:tr w:rsidR="00E8287C" w:rsidRPr="00E8287C" w14:paraId="4B64C387"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962FD1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459351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F9B9A8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F831F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46DAC5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E79FB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8AA5D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AC4E3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E6538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1C3448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CCD7E5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2737E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3CAEF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0,23</w:t>
            </w:r>
          </w:p>
        </w:tc>
      </w:tr>
      <w:tr w:rsidR="00E8287C" w:rsidRPr="00E8287C" w14:paraId="5B3BAFE5"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3ADE1F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70C39F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1BD801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48CDCC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1A1A77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0459D7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05BB9B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095778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7BAE13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302" w:type="pct"/>
            <w:tcBorders>
              <w:top w:val="nil"/>
              <w:left w:val="nil"/>
              <w:bottom w:val="single" w:sz="4" w:space="0" w:color="auto"/>
              <w:right w:val="single" w:sz="4" w:space="0" w:color="auto"/>
            </w:tcBorders>
            <w:shd w:val="clear" w:color="auto" w:fill="auto"/>
            <w:noWrap/>
            <w:vAlign w:val="center"/>
            <w:hideMark/>
          </w:tcPr>
          <w:p w14:paraId="602D5D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4760245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4E5E01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07762A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1,89</w:t>
            </w:r>
          </w:p>
        </w:tc>
      </w:tr>
      <w:tr w:rsidR="00E8287C" w:rsidRPr="00E8287C" w14:paraId="781AD0C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BD7D7F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42849D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4A7C7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39697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34EC1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F50EF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F0BA0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C0F93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CA84C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302" w:type="pct"/>
            <w:tcBorders>
              <w:top w:val="nil"/>
              <w:left w:val="nil"/>
              <w:bottom w:val="single" w:sz="4" w:space="0" w:color="auto"/>
              <w:right w:val="single" w:sz="4" w:space="0" w:color="auto"/>
            </w:tcBorders>
            <w:shd w:val="clear" w:color="auto" w:fill="auto"/>
            <w:noWrap/>
            <w:vAlign w:val="center"/>
            <w:hideMark/>
          </w:tcPr>
          <w:p w14:paraId="5F81C0F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FD480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6526D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34E90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0,12</w:t>
            </w:r>
          </w:p>
        </w:tc>
      </w:tr>
      <w:tr w:rsidR="00E8287C" w:rsidRPr="00E8287C" w14:paraId="1927BC7A"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C845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п.Рязанцево Рязанцевского сельского округа</w:t>
            </w:r>
          </w:p>
        </w:tc>
      </w:tr>
      <w:tr w:rsidR="00E8287C" w:rsidRPr="00E8287C" w14:paraId="2C81D38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47647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8B00E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452EF1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350452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01E8D7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5CA47F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DC68B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34DBC9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EBD69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3914C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824E8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B082F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740986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1945F55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9BB82F"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FF59F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3CE242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4F1598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0A809B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02CC6D6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778DBA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132BF4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185CB8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302" w:type="pct"/>
            <w:tcBorders>
              <w:top w:val="nil"/>
              <w:left w:val="nil"/>
              <w:bottom w:val="single" w:sz="4" w:space="0" w:color="auto"/>
              <w:right w:val="single" w:sz="4" w:space="0" w:color="auto"/>
            </w:tcBorders>
            <w:shd w:val="clear" w:color="auto" w:fill="auto"/>
            <w:noWrap/>
            <w:vAlign w:val="center"/>
            <w:hideMark/>
          </w:tcPr>
          <w:p w14:paraId="381312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4EC17A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6F893F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7F5274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r>
      <w:tr w:rsidR="00E8287C" w:rsidRPr="00E8287C" w14:paraId="3C5A0792"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BE0D176"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AD055B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557509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05FFF9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481D09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1CFF69C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0D8A90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17DEEC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5E1D84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302" w:type="pct"/>
            <w:tcBorders>
              <w:top w:val="nil"/>
              <w:left w:val="nil"/>
              <w:bottom w:val="single" w:sz="4" w:space="0" w:color="auto"/>
              <w:right w:val="single" w:sz="4" w:space="0" w:color="auto"/>
            </w:tcBorders>
            <w:shd w:val="clear" w:color="auto" w:fill="auto"/>
            <w:noWrap/>
            <w:vAlign w:val="center"/>
            <w:hideMark/>
          </w:tcPr>
          <w:p w14:paraId="2D83F7B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3AC3E3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080DD1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15215F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3,00</w:t>
            </w:r>
          </w:p>
        </w:tc>
      </w:tr>
      <w:tr w:rsidR="00E8287C" w:rsidRPr="00E8287C" w14:paraId="0F1D7467"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E143DA"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0F4FD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1BD5C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891EB8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1052B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E5FD3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D4E67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3D41A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B1A52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6BD77A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48B24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8F21C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B3298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0,04</w:t>
            </w:r>
          </w:p>
        </w:tc>
      </w:tr>
      <w:tr w:rsidR="00E8287C" w:rsidRPr="00E8287C" w14:paraId="7D69AD82"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074B3D"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4ADE49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4CB145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47BDB1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35C1E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0FF9EB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0,29</w:t>
            </w:r>
          </w:p>
        </w:tc>
        <w:tc>
          <w:tcPr>
            <w:tcW w:w="295" w:type="pct"/>
            <w:tcBorders>
              <w:top w:val="nil"/>
              <w:left w:val="nil"/>
              <w:bottom w:val="single" w:sz="4" w:space="0" w:color="auto"/>
              <w:right w:val="single" w:sz="4" w:space="0" w:color="auto"/>
            </w:tcBorders>
            <w:shd w:val="clear" w:color="auto" w:fill="auto"/>
            <w:noWrap/>
            <w:vAlign w:val="center"/>
            <w:hideMark/>
          </w:tcPr>
          <w:p w14:paraId="01CF8D9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0,27</w:t>
            </w:r>
          </w:p>
        </w:tc>
        <w:tc>
          <w:tcPr>
            <w:tcW w:w="295" w:type="pct"/>
            <w:tcBorders>
              <w:top w:val="nil"/>
              <w:left w:val="nil"/>
              <w:bottom w:val="single" w:sz="4" w:space="0" w:color="auto"/>
              <w:right w:val="single" w:sz="4" w:space="0" w:color="auto"/>
            </w:tcBorders>
            <w:shd w:val="clear" w:color="auto" w:fill="auto"/>
            <w:noWrap/>
            <w:vAlign w:val="center"/>
            <w:hideMark/>
          </w:tcPr>
          <w:p w14:paraId="1276D6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7418A2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0,24</w:t>
            </w:r>
          </w:p>
        </w:tc>
        <w:tc>
          <w:tcPr>
            <w:tcW w:w="302" w:type="pct"/>
            <w:tcBorders>
              <w:top w:val="nil"/>
              <w:left w:val="nil"/>
              <w:bottom w:val="single" w:sz="4" w:space="0" w:color="auto"/>
              <w:right w:val="single" w:sz="4" w:space="0" w:color="auto"/>
            </w:tcBorders>
            <w:shd w:val="clear" w:color="auto" w:fill="auto"/>
            <w:noWrap/>
            <w:vAlign w:val="center"/>
            <w:hideMark/>
          </w:tcPr>
          <w:p w14:paraId="702755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2FF7607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403D8A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13ECC5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0,18</w:t>
            </w:r>
          </w:p>
        </w:tc>
      </w:tr>
      <w:tr w:rsidR="00E8287C" w:rsidRPr="00E8287C" w14:paraId="2EA3BBA4"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323EA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549957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B5AF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09A6B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4EAE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7AD9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E63A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4D7B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9376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9364F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A493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AA72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E920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3D8F331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6256B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9A5D0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3937AC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27D5D2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50F0DF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43A83B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27F2F2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2E5F71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1E7FF3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302" w:type="pct"/>
            <w:tcBorders>
              <w:top w:val="nil"/>
              <w:left w:val="nil"/>
              <w:bottom w:val="single" w:sz="4" w:space="0" w:color="auto"/>
              <w:right w:val="single" w:sz="4" w:space="0" w:color="auto"/>
            </w:tcBorders>
            <w:shd w:val="clear" w:color="auto" w:fill="auto"/>
            <w:noWrap/>
            <w:vAlign w:val="center"/>
            <w:hideMark/>
          </w:tcPr>
          <w:p w14:paraId="2D9D48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05FE57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09664B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347312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r>
      <w:tr w:rsidR="00E8287C" w:rsidRPr="00E8287C" w14:paraId="0217E7C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A86C3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D4BAEC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2B7BED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4C6129A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4686C0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3A80E13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7D4E038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34EA43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1A2BC6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302" w:type="pct"/>
            <w:tcBorders>
              <w:top w:val="nil"/>
              <w:left w:val="nil"/>
              <w:bottom w:val="single" w:sz="4" w:space="0" w:color="auto"/>
              <w:right w:val="single" w:sz="4" w:space="0" w:color="auto"/>
            </w:tcBorders>
            <w:shd w:val="clear" w:color="auto" w:fill="auto"/>
            <w:noWrap/>
            <w:vAlign w:val="center"/>
            <w:hideMark/>
          </w:tcPr>
          <w:p w14:paraId="1C5EE69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7FC22A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56EBB1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2B128F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r>
      <w:tr w:rsidR="00E8287C" w:rsidRPr="00E8287C" w14:paraId="45CD7B7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A23CC07"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A5729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7CE86E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7BDF66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447A0E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19803D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67C0880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60309A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43915A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302" w:type="pct"/>
            <w:tcBorders>
              <w:top w:val="nil"/>
              <w:left w:val="nil"/>
              <w:bottom w:val="single" w:sz="4" w:space="0" w:color="auto"/>
              <w:right w:val="single" w:sz="4" w:space="0" w:color="auto"/>
            </w:tcBorders>
            <w:shd w:val="clear" w:color="auto" w:fill="auto"/>
            <w:noWrap/>
            <w:vAlign w:val="center"/>
            <w:hideMark/>
          </w:tcPr>
          <w:p w14:paraId="3A5831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647EF4F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758841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07543DA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r>
      <w:tr w:rsidR="00E8287C" w:rsidRPr="00E8287C" w14:paraId="4DABF0E7"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705871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2A1CBD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94FA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652C1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591DA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D2C1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4E34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3C81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3357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1B8B0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650C2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8F60F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88FF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03BF375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45AD7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41C055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04EDE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26E1C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B142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42988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E115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13247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6B451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5459A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51A8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B2AA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4D6F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279DD4CB"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9BB00F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621B17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05A20D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34FF11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384D5C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0AE6EC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1,52</w:t>
            </w:r>
          </w:p>
        </w:tc>
        <w:tc>
          <w:tcPr>
            <w:tcW w:w="295" w:type="pct"/>
            <w:tcBorders>
              <w:top w:val="nil"/>
              <w:left w:val="nil"/>
              <w:bottom w:val="single" w:sz="4" w:space="0" w:color="auto"/>
              <w:right w:val="single" w:sz="4" w:space="0" w:color="auto"/>
            </w:tcBorders>
            <w:shd w:val="clear" w:color="auto" w:fill="auto"/>
            <w:noWrap/>
            <w:vAlign w:val="center"/>
            <w:hideMark/>
          </w:tcPr>
          <w:p w14:paraId="580008F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0,83</w:t>
            </w:r>
          </w:p>
        </w:tc>
        <w:tc>
          <w:tcPr>
            <w:tcW w:w="295" w:type="pct"/>
            <w:tcBorders>
              <w:top w:val="nil"/>
              <w:left w:val="nil"/>
              <w:bottom w:val="single" w:sz="4" w:space="0" w:color="auto"/>
              <w:right w:val="single" w:sz="4" w:space="0" w:color="auto"/>
            </w:tcBorders>
            <w:shd w:val="clear" w:color="auto" w:fill="auto"/>
            <w:noWrap/>
            <w:vAlign w:val="center"/>
            <w:hideMark/>
          </w:tcPr>
          <w:p w14:paraId="1465AF0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1BF930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302" w:type="pct"/>
            <w:tcBorders>
              <w:top w:val="nil"/>
              <w:left w:val="nil"/>
              <w:bottom w:val="single" w:sz="4" w:space="0" w:color="auto"/>
              <w:right w:val="single" w:sz="4" w:space="0" w:color="auto"/>
            </w:tcBorders>
            <w:shd w:val="clear" w:color="auto" w:fill="auto"/>
            <w:noWrap/>
            <w:vAlign w:val="center"/>
            <w:hideMark/>
          </w:tcPr>
          <w:p w14:paraId="41CF59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0,88</w:t>
            </w:r>
          </w:p>
        </w:tc>
        <w:tc>
          <w:tcPr>
            <w:tcW w:w="295" w:type="pct"/>
            <w:tcBorders>
              <w:top w:val="nil"/>
              <w:left w:val="nil"/>
              <w:bottom w:val="single" w:sz="4" w:space="0" w:color="auto"/>
              <w:right w:val="single" w:sz="4" w:space="0" w:color="auto"/>
            </w:tcBorders>
            <w:shd w:val="clear" w:color="auto" w:fill="auto"/>
            <w:noWrap/>
            <w:vAlign w:val="center"/>
            <w:hideMark/>
          </w:tcPr>
          <w:p w14:paraId="4AB55F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0,90</w:t>
            </w:r>
          </w:p>
        </w:tc>
        <w:tc>
          <w:tcPr>
            <w:tcW w:w="295" w:type="pct"/>
            <w:tcBorders>
              <w:top w:val="nil"/>
              <w:left w:val="nil"/>
              <w:bottom w:val="single" w:sz="4" w:space="0" w:color="auto"/>
              <w:right w:val="single" w:sz="4" w:space="0" w:color="auto"/>
            </w:tcBorders>
            <w:shd w:val="clear" w:color="auto" w:fill="auto"/>
            <w:noWrap/>
            <w:vAlign w:val="center"/>
            <w:hideMark/>
          </w:tcPr>
          <w:p w14:paraId="2B14CAA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0,91</w:t>
            </w:r>
          </w:p>
        </w:tc>
        <w:tc>
          <w:tcPr>
            <w:tcW w:w="295" w:type="pct"/>
            <w:tcBorders>
              <w:top w:val="nil"/>
              <w:left w:val="nil"/>
              <w:bottom w:val="single" w:sz="4" w:space="0" w:color="auto"/>
              <w:right w:val="single" w:sz="4" w:space="0" w:color="auto"/>
            </w:tcBorders>
            <w:shd w:val="clear" w:color="auto" w:fill="auto"/>
            <w:noWrap/>
            <w:vAlign w:val="center"/>
            <w:hideMark/>
          </w:tcPr>
          <w:p w14:paraId="57B075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r>
      <w:tr w:rsidR="00E8287C" w:rsidRPr="00E8287C" w14:paraId="3FAA9AD9"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CF93CC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09D47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1CC456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333428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730B49F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1320DC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1,52</w:t>
            </w:r>
          </w:p>
        </w:tc>
        <w:tc>
          <w:tcPr>
            <w:tcW w:w="295" w:type="pct"/>
            <w:tcBorders>
              <w:top w:val="nil"/>
              <w:left w:val="nil"/>
              <w:bottom w:val="single" w:sz="4" w:space="0" w:color="auto"/>
              <w:right w:val="single" w:sz="4" w:space="0" w:color="auto"/>
            </w:tcBorders>
            <w:shd w:val="clear" w:color="auto" w:fill="auto"/>
            <w:noWrap/>
            <w:vAlign w:val="center"/>
            <w:hideMark/>
          </w:tcPr>
          <w:p w14:paraId="6EA794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0,83</w:t>
            </w:r>
          </w:p>
        </w:tc>
        <w:tc>
          <w:tcPr>
            <w:tcW w:w="295" w:type="pct"/>
            <w:tcBorders>
              <w:top w:val="nil"/>
              <w:left w:val="nil"/>
              <w:bottom w:val="single" w:sz="4" w:space="0" w:color="auto"/>
              <w:right w:val="single" w:sz="4" w:space="0" w:color="auto"/>
            </w:tcBorders>
            <w:shd w:val="clear" w:color="auto" w:fill="auto"/>
            <w:noWrap/>
            <w:vAlign w:val="center"/>
            <w:hideMark/>
          </w:tcPr>
          <w:p w14:paraId="2E0641C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4115DC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0,86</w:t>
            </w:r>
          </w:p>
        </w:tc>
        <w:tc>
          <w:tcPr>
            <w:tcW w:w="302" w:type="pct"/>
            <w:tcBorders>
              <w:top w:val="nil"/>
              <w:left w:val="nil"/>
              <w:bottom w:val="single" w:sz="4" w:space="0" w:color="auto"/>
              <w:right w:val="single" w:sz="4" w:space="0" w:color="auto"/>
            </w:tcBorders>
            <w:shd w:val="clear" w:color="auto" w:fill="auto"/>
            <w:noWrap/>
            <w:vAlign w:val="center"/>
            <w:hideMark/>
          </w:tcPr>
          <w:p w14:paraId="7EBE2A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0,88</w:t>
            </w:r>
          </w:p>
        </w:tc>
        <w:tc>
          <w:tcPr>
            <w:tcW w:w="295" w:type="pct"/>
            <w:tcBorders>
              <w:top w:val="nil"/>
              <w:left w:val="nil"/>
              <w:bottom w:val="single" w:sz="4" w:space="0" w:color="auto"/>
              <w:right w:val="single" w:sz="4" w:space="0" w:color="auto"/>
            </w:tcBorders>
            <w:shd w:val="clear" w:color="auto" w:fill="auto"/>
            <w:noWrap/>
            <w:vAlign w:val="center"/>
            <w:hideMark/>
          </w:tcPr>
          <w:p w14:paraId="606920E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0,90</w:t>
            </w:r>
          </w:p>
        </w:tc>
        <w:tc>
          <w:tcPr>
            <w:tcW w:w="295" w:type="pct"/>
            <w:tcBorders>
              <w:top w:val="nil"/>
              <w:left w:val="nil"/>
              <w:bottom w:val="single" w:sz="4" w:space="0" w:color="auto"/>
              <w:right w:val="single" w:sz="4" w:space="0" w:color="auto"/>
            </w:tcBorders>
            <w:shd w:val="clear" w:color="auto" w:fill="auto"/>
            <w:noWrap/>
            <w:vAlign w:val="center"/>
            <w:hideMark/>
          </w:tcPr>
          <w:p w14:paraId="3C1F93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0,91</w:t>
            </w:r>
          </w:p>
        </w:tc>
        <w:tc>
          <w:tcPr>
            <w:tcW w:w="295" w:type="pct"/>
            <w:tcBorders>
              <w:top w:val="nil"/>
              <w:left w:val="nil"/>
              <w:bottom w:val="single" w:sz="4" w:space="0" w:color="auto"/>
              <w:right w:val="single" w:sz="4" w:space="0" w:color="auto"/>
            </w:tcBorders>
            <w:shd w:val="clear" w:color="auto" w:fill="auto"/>
            <w:noWrap/>
            <w:vAlign w:val="center"/>
            <w:hideMark/>
          </w:tcPr>
          <w:p w14:paraId="227363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0,92</w:t>
            </w:r>
          </w:p>
        </w:tc>
      </w:tr>
      <w:tr w:rsidR="00E8287C" w:rsidRPr="00E8287C" w14:paraId="285C1666"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033D1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0A4C69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3087EA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693A6A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0102CB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6351BD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51E5C0B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761F9E0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35FF23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302" w:type="pct"/>
            <w:tcBorders>
              <w:top w:val="nil"/>
              <w:left w:val="nil"/>
              <w:bottom w:val="single" w:sz="4" w:space="0" w:color="auto"/>
              <w:right w:val="single" w:sz="4" w:space="0" w:color="auto"/>
            </w:tcBorders>
            <w:shd w:val="clear" w:color="auto" w:fill="auto"/>
            <w:noWrap/>
            <w:vAlign w:val="center"/>
            <w:hideMark/>
          </w:tcPr>
          <w:p w14:paraId="1804A9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05F7B5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0B0179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52A894A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2,00</w:t>
            </w:r>
          </w:p>
        </w:tc>
      </w:tr>
      <w:tr w:rsidR="00E8287C" w:rsidRPr="00E8287C" w14:paraId="0E934D9A"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FD41C5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74F6AC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7CBF36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4E978B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26D265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707AF3E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vAlign w:val="center"/>
            <w:hideMark/>
          </w:tcPr>
          <w:p w14:paraId="37EC5C8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2,13</w:t>
            </w:r>
          </w:p>
        </w:tc>
        <w:tc>
          <w:tcPr>
            <w:tcW w:w="295" w:type="pct"/>
            <w:tcBorders>
              <w:top w:val="nil"/>
              <w:left w:val="nil"/>
              <w:bottom w:val="single" w:sz="4" w:space="0" w:color="auto"/>
              <w:right w:val="single" w:sz="4" w:space="0" w:color="auto"/>
            </w:tcBorders>
            <w:shd w:val="clear" w:color="auto" w:fill="auto"/>
            <w:vAlign w:val="center"/>
            <w:hideMark/>
          </w:tcPr>
          <w:p w14:paraId="01A799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2,11</w:t>
            </w:r>
          </w:p>
        </w:tc>
        <w:tc>
          <w:tcPr>
            <w:tcW w:w="295" w:type="pct"/>
            <w:tcBorders>
              <w:top w:val="nil"/>
              <w:left w:val="nil"/>
              <w:bottom w:val="single" w:sz="4" w:space="0" w:color="auto"/>
              <w:right w:val="single" w:sz="4" w:space="0" w:color="auto"/>
            </w:tcBorders>
            <w:shd w:val="clear" w:color="auto" w:fill="auto"/>
            <w:vAlign w:val="center"/>
            <w:hideMark/>
          </w:tcPr>
          <w:p w14:paraId="15C68A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302" w:type="pct"/>
            <w:tcBorders>
              <w:top w:val="nil"/>
              <w:left w:val="nil"/>
              <w:bottom w:val="single" w:sz="4" w:space="0" w:color="auto"/>
              <w:right w:val="single" w:sz="4" w:space="0" w:color="auto"/>
            </w:tcBorders>
            <w:shd w:val="clear" w:color="auto" w:fill="auto"/>
            <w:vAlign w:val="center"/>
            <w:hideMark/>
          </w:tcPr>
          <w:p w14:paraId="7CC7BA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2,08</w:t>
            </w:r>
          </w:p>
        </w:tc>
        <w:tc>
          <w:tcPr>
            <w:tcW w:w="295" w:type="pct"/>
            <w:tcBorders>
              <w:top w:val="nil"/>
              <w:left w:val="nil"/>
              <w:bottom w:val="single" w:sz="4" w:space="0" w:color="auto"/>
              <w:right w:val="single" w:sz="4" w:space="0" w:color="auto"/>
            </w:tcBorders>
            <w:shd w:val="clear" w:color="auto" w:fill="auto"/>
            <w:vAlign w:val="center"/>
            <w:hideMark/>
          </w:tcPr>
          <w:p w14:paraId="154333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vAlign w:val="center"/>
            <w:hideMark/>
          </w:tcPr>
          <w:p w14:paraId="4E2A832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vAlign w:val="center"/>
            <w:hideMark/>
          </w:tcPr>
          <w:p w14:paraId="4FF53F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2,04</w:t>
            </w:r>
          </w:p>
        </w:tc>
      </w:tr>
      <w:tr w:rsidR="00E8287C" w:rsidRPr="00E8287C" w14:paraId="263B5E0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14D6D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lastRenderedPageBreak/>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6E823A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15010A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640F0A5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300C66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66B98E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778A00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045442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2F7F4D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302" w:type="pct"/>
            <w:tcBorders>
              <w:top w:val="nil"/>
              <w:left w:val="nil"/>
              <w:bottom w:val="single" w:sz="4" w:space="0" w:color="auto"/>
              <w:right w:val="single" w:sz="4" w:space="0" w:color="auto"/>
            </w:tcBorders>
            <w:shd w:val="clear" w:color="auto" w:fill="auto"/>
            <w:noWrap/>
            <w:vAlign w:val="center"/>
            <w:hideMark/>
          </w:tcPr>
          <w:p w14:paraId="41DF1B6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272C19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61E8F10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407366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31,57</w:t>
            </w:r>
          </w:p>
        </w:tc>
      </w:tr>
      <w:tr w:rsidR="00E8287C" w:rsidRPr="00E8287C" w14:paraId="1F14537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92013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52446A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5B499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C79D67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924D2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4BA67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5E1C37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B77ABA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9013B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302" w:type="pct"/>
            <w:tcBorders>
              <w:top w:val="nil"/>
              <w:left w:val="nil"/>
              <w:bottom w:val="single" w:sz="4" w:space="0" w:color="auto"/>
              <w:right w:val="single" w:sz="4" w:space="0" w:color="auto"/>
            </w:tcBorders>
            <w:shd w:val="clear" w:color="auto" w:fill="auto"/>
            <w:noWrap/>
            <w:vAlign w:val="center"/>
            <w:hideMark/>
          </w:tcPr>
          <w:p w14:paraId="7F4149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6A5710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3ECF4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45A810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0,06</w:t>
            </w:r>
          </w:p>
        </w:tc>
      </w:tr>
      <w:tr w:rsidR="00E8287C" w:rsidRPr="00E8287C" w14:paraId="3291562B" w14:textId="77777777" w:rsidTr="00E8287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1D97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Котельная с. Смоленское Смоленского сельского округа</w:t>
            </w:r>
          </w:p>
        </w:tc>
      </w:tr>
      <w:tr w:rsidR="00E8287C" w:rsidRPr="00E8287C" w14:paraId="6A8DC28B"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A38D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97B5E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0CE2588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626A560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2474475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1BE13F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B3E9D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1C2404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2CDB268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6E61717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B49CD9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49604BD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E4AE70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2030</w:t>
            </w:r>
          </w:p>
        </w:tc>
      </w:tr>
      <w:tr w:rsidR="00E8287C" w:rsidRPr="00E8287C" w14:paraId="23437F0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B6D47E1"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A6B667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5546DA5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1A341A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5BEF054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7BA97C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300FD9A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6B1E673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086B5B2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302" w:type="pct"/>
            <w:tcBorders>
              <w:top w:val="nil"/>
              <w:left w:val="nil"/>
              <w:bottom w:val="single" w:sz="4" w:space="0" w:color="auto"/>
              <w:right w:val="single" w:sz="4" w:space="0" w:color="auto"/>
            </w:tcBorders>
            <w:shd w:val="clear" w:color="auto" w:fill="auto"/>
            <w:noWrap/>
            <w:vAlign w:val="center"/>
            <w:hideMark/>
          </w:tcPr>
          <w:p w14:paraId="19942EC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64D237D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6FB526D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13A104D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2,20</w:t>
            </w:r>
          </w:p>
        </w:tc>
      </w:tr>
      <w:tr w:rsidR="00E8287C" w:rsidRPr="00E8287C" w14:paraId="115BAEA9"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F6DF27B"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7FC53F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562D16B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1ACE813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7F3F0C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30D0FE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5CCE8AD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7AB19E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0B28840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302" w:type="pct"/>
            <w:tcBorders>
              <w:top w:val="nil"/>
              <w:left w:val="nil"/>
              <w:bottom w:val="single" w:sz="4" w:space="0" w:color="auto"/>
              <w:right w:val="single" w:sz="4" w:space="0" w:color="auto"/>
            </w:tcBorders>
            <w:shd w:val="clear" w:color="auto" w:fill="auto"/>
            <w:noWrap/>
            <w:vAlign w:val="center"/>
            <w:hideMark/>
          </w:tcPr>
          <w:p w14:paraId="2C5E41E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3714408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1EFD02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6B5E07B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2,10</w:t>
            </w:r>
          </w:p>
        </w:tc>
      </w:tr>
      <w:tr w:rsidR="00E8287C" w:rsidRPr="00E8287C" w14:paraId="6000AFC6"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484A83"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15F312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BED43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832A8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A84D71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53B64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27E99E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DE38D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DA942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216D59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B1EB6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454E62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80EEF5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0,03</w:t>
            </w:r>
          </w:p>
        </w:tc>
      </w:tr>
      <w:tr w:rsidR="00E8287C" w:rsidRPr="00E8287C" w14:paraId="21EECD76"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564309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FA9261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727F9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33A63F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0BEF51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7724AB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4D934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2BC3CE3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11C9E3E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302" w:type="pct"/>
            <w:tcBorders>
              <w:top w:val="nil"/>
              <w:left w:val="nil"/>
              <w:bottom w:val="single" w:sz="4" w:space="0" w:color="auto"/>
              <w:right w:val="single" w:sz="4" w:space="0" w:color="auto"/>
            </w:tcBorders>
            <w:shd w:val="clear" w:color="auto" w:fill="auto"/>
            <w:noWrap/>
            <w:vAlign w:val="center"/>
            <w:hideMark/>
          </w:tcPr>
          <w:p w14:paraId="0938CD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634152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5C1211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0,38</w:t>
            </w:r>
          </w:p>
        </w:tc>
        <w:tc>
          <w:tcPr>
            <w:tcW w:w="295" w:type="pct"/>
            <w:tcBorders>
              <w:top w:val="nil"/>
              <w:left w:val="nil"/>
              <w:bottom w:val="single" w:sz="4" w:space="0" w:color="auto"/>
              <w:right w:val="single" w:sz="4" w:space="0" w:color="auto"/>
            </w:tcBorders>
            <w:shd w:val="clear" w:color="auto" w:fill="auto"/>
            <w:noWrap/>
            <w:vAlign w:val="center"/>
            <w:hideMark/>
          </w:tcPr>
          <w:p w14:paraId="3C263C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0,38</w:t>
            </w:r>
          </w:p>
        </w:tc>
      </w:tr>
      <w:tr w:rsidR="00E8287C" w:rsidRPr="00E8287C" w14:paraId="58CEF76E" w14:textId="77777777" w:rsidTr="00E8287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4CFD9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1A9358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77C50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CD70F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7441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F515B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4EFA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EA05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E1307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D0C93C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8E17A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2D494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607E0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14A9A61A"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F7159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00451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60C58F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162BC49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282158A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2253C8C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34B46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79CF0C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1717C06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302" w:type="pct"/>
            <w:tcBorders>
              <w:top w:val="nil"/>
              <w:left w:val="nil"/>
              <w:bottom w:val="single" w:sz="4" w:space="0" w:color="auto"/>
              <w:right w:val="single" w:sz="4" w:space="0" w:color="auto"/>
            </w:tcBorders>
            <w:shd w:val="clear" w:color="auto" w:fill="auto"/>
            <w:noWrap/>
            <w:vAlign w:val="center"/>
            <w:hideMark/>
          </w:tcPr>
          <w:p w14:paraId="053D763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21EC7E9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8C1F8B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146F80B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r>
      <w:tr w:rsidR="00E8287C" w:rsidRPr="00E8287C" w14:paraId="7F784CC8"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B56011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D73F04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23D5740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4ED074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2E2465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454943D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26BC4B3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209DB0E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5C99664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302" w:type="pct"/>
            <w:tcBorders>
              <w:top w:val="nil"/>
              <w:left w:val="nil"/>
              <w:bottom w:val="single" w:sz="4" w:space="0" w:color="auto"/>
              <w:right w:val="single" w:sz="4" w:space="0" w:color="auto"/>
            </w:tcBorders>
            <w:shd w:val="clear" w:color="auto" w:fill="auto"/>
            <w:noWrap/>
            <w:vAlign w:val="center"/>
            <w:hideMark/>
          </w:tcPr>
          <w:p w14:paraId="03F5F7D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E315CC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16C113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809EA9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r>
      <w:tr w:rsidR="00E8287C" w:rsidRPr="00E8287C" w14:paraId="439C79E6"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2696E2"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4772A4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1A9CC46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0B274D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7DCD716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4D84E5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7E6BBC3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61F93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46288E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302" w:type="pct"/>
            <w:tcBorders>
              <w:top w:val="nil"/>
              <w:left w:val="nil"/>
              <w:bottom w:val="single" w:sz="4" w:space="0" w:color="auto"/>
              <w:right w:val="single" w:sz="4" w:space="0" w:color="auto"/>
            </w:tcBorders>
            <w:shd w:val="clear" w:color="auto" w:fill="auto"/>
            <w:noWrap/>
            <w:vAlign w:val="center"/>
            <w:hideMark/>
          </w:tcPr>
          <w:p w14:paraId="5329D10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6455A6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2DA9FF3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6DB13DC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r>
      <w:tr w:rsidR="00E8287C" w:rsidRPr="00E8287C" w14:paraId="7B83ABDE"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FD4EC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64C453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D2B6E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C09A4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EBA37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EB920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4E096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CBC61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7ACB4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ED6213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C610F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8501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9015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4371A294"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656D4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F1EA3A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78E3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AE624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FDDA7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B223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0028F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2F90B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CEF3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957B2E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760B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9781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6262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0,00</w:t>
            </w:r>
          </w:p>
        </w:tc>
      </w:tr>
      <w:tr w:rsidR="00E8287C" w:rsidRPr="00E8287C" w14:paraId="75D768DE"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976E619"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166413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2AE0F0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126A478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124729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4F02F44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3F62B86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4948915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7FFBCB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79AACBB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28569C6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1DB9E7D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7FFF07B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0,42</w:t>
            </w:r>
          </w:p>
        </w:tc>
      </w:tr>
      <w:tr w:rsidR="00E8287C" w:rsidRPr="00E8287C" w14:paraId="02E09F25" w14:textId="77777777" w:rsidTr="00E8287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DEFCD0"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C95B49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163EF14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07BC2A5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58B1C9E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379BDC3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715C0B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732DB3E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3B5B5DC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3B29E321"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0FB2D2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F00D61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6E20FEE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0,42</w:t>
            </w:r>
          </w:p>
        </w:tc>
      </w:tr>
      <w:tr w:rsidR="00E8287C" w:rsidRPr="00E8287C" w14:paraId="3EB1B291" w14:textId="77777777" w:rsidTr="00E8287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E460835"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FB5DB2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EA6634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03B86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769F7DD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FACC22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01A152F9"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24F8D72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7962AB9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1,65</w:t>
            </w:r>
          </w:p>
        </w:tc>
        <w:tc>
          <w:tcPr>
            <w:tcW w:w="302" w:type="pct"/>
            <w:tcBorders>
              <w:top w:val="nil"/>
              <w:left w:val="nil"/>
              <w:bottom w:val="single" w:sz="4" w:space="0" w:color="auto"/>
              <w:right w:val="single" w:sz="4" w:space="0" w:color="auto"/>
            </w:tcBorders>
            <w:shd w:val="clear" w:color="auto" w:fill="auto"/>
            <w:noWrap/>
            <w:vAlign w:val="center"/>
            <w:hideMark/>
          </w:tcPr>
          <w:p w14:paraId="595D9C9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774CBE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5631005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30E790F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1,65</w:t>
            </w:r>
          </w:p>
        </w:tc>
      </w:tr>
      <w:tr w:rsidR="00E8287C" w:rsidRPr="00E8287C" w14:paraId="3489F48A" w14:textId="77777777" w:rsidTr="00E8287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21C4628"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1BC526F"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40B3475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38C588D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0D20441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29E16DAB"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vAlign w:val="center"/>
            <w:hideMark/>
          </w:tcPr>
          <w:p w14:paraId="4838F2E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w:t>
            </w:r>
          </w:p>
        </w:tc>
        <w:tc>
          <w:tcPr>
            <w:tcW w:w="295" w:type="pct"/>
            <w:tcBorders>
              <w:top w:val="nil"/>
              <w:left w:val="nil"/>
              <w:bottom w:val="single" w:sz="4" w:space="0" w:color="auto"/>
              <w:right w:val="single" w:sz="4" w:space="0" w:color="auto"/>
            </w:tcBorders>
            <w:shd w:val="clear" w:color="auto" w:fill="auto"/>
            <w:vAlign w:val="center"/>
            <w:hideMark/>
          </w:tcPr>
          <w:p w14:paraId="4BCAF06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1,67</w:t>
            </w:r>
          </w:p>
        </w:tc>
        <w:tc>
          <w:tcPr>
            <w:tcW w:w="295" w:type="pct"/>
            <w:tcBorders>
              <w:top w:val="nil"/>
              <w:left w:val="nil"/>
              <w:bottom w:val="single" w:sz="4" w:space="0" w:color="auto"/>
              <w:right w:val="single" w:sz="4" w:space="0" w:color="auto"/>
            </w:tcBorders>
            <w:shd w:val="clear" w:color="auto" w:fill="auto"/>
            <w:vAlign w:val="center"/>
            <w:hideMark/>
          </w:tcPr>
          <w:p w14:paraId="437504D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302" w:type="pct"/>
            <w:tcBorders>
              <w:top w:val="nil"/>
              <w:left w:val="nil"/>
              <w:bottom w:val="single" w:sz="4" w:space="0" w:color="auto"/>
              <w:right w:val="single" w:sz="4" w:space="0" w:color="auto"/>
            </w:tcBorders>
            <w:shd w:val="clear" w:color="auto" w:fill="auto"/>
            <w:vAlign w:val="center"/>
            <w:hideMark/>
          </w:tcPr>
          <w:p w14:paraId="7B46B39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6265B19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725B4ED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33ED60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1,66</w:t>
            </w:r>
          </w:p>
        </w:tc>
      </w:tr>
      <w:tr w:rsidR="00E8287C" w:rsidRPr="00E8287C" w14:paraId="6A079DC1"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B771F9C"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1404767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0A41A86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13E6EE0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1D45941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114F66F7"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2E2DCA1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2DAE2B8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0DC86762"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302" w:type="pct"/>
            <w:tcBorders>
              <w:top w:val="nil"/>
              <w:left w:val="nil"/>
              <w:bottom w:val="single" w:sz="4" w:space="0" w:color="auto"/>
              <w:right w:val="single" w:sz="4" w:space="0" w:color="auto"/>
            </w:tcBorders>
            <w:shd w:val="clear" w:color="auto" w:fill="auto"/>
            <w:noWrap/>
            <w:vAlign w:val="center"/>
            <w:hideMark/>
          </w:tcPr>
          <w:p w14:paraId="5C32DAD0"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260150F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1B8B6FFE"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4F54247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26,86</w:t>
            </w:r>
          </w:p>
        </w:tc>
      </w:tr>
      <w:tr w:rsidR="00E8287C" w:rsidRPr="00E8287C" w14:paraId="70CB044D" w14:textId="77777777" w:rsidTr="00E8287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13BDB9E" w14:textId="77777777" w:rsidR="00E8287C" w:rsidRPr="00E8287C" w:rsidRDefault="00E8287C" w:rsidP="00E8287C">
            <w:pPr>
              <w:spacing w:line="240" w:lineRule="auto"/>
              <w:ind w:firstLine="0"/>
              <w:rPr>
                <w:rFonts w:eastAsia="Times New Roman" w:cs="Times New Roman"/>
                <w:color w:val="000000"/>
                <w:sz w:val="20"/>
                <w:szCs w:val="20"/>
                <w:lang w:eastAsia="ru-RU"/>
              </w:rPr>
            </w:pPr>
            <w:r w:rsidRPr="00E8287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3065027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E1C15F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683D8A3"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B1A9D44"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170FE816"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847582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40E9B6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F6D7FB5"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302" w:type="pct"/>
            <w:tcBorders>
              <w:top w:val="nil"/>
              <w:left w:val="nil"/>
              <w:bottom w:val="single" w:sz="4" w:space="0" w:color="auto"/>
              <w:right w:val="single" w:sz="4" w:space="0" w:color="auto"/>
            </w:tcBorders>
            <w:shd w:val="clear" w:color="auto" w:fill="auto"/>
            <w:noWrap/>
            <w:vAlign w:val="center"/>
            <w:hideMark/>
          </w:tcPr>
          <w:p w14:paraId="26C93E2A"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11628B08"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C7C671C"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1B8C4F4D" w14:textId="77777777" w:rsidR="00E8287C" w:rsidRPr="00E8287C" w:rsidRDefault="00E8287C" w:rsidP="00E8287C">
            <w:pPr>
              <w:spacing w:line="240" w:lineRule="auto"/>
              <w:ind w:firstLine="0"/>
              <w:jc w:val="center"/>
              <w:rPr>
                <w:rFonts w:eastAsia="Times New Roman" w:cs="Times New Roman"/>
                <w:color w:val="000000"/>
                <w:sz w:val="20"/>
                <w:szCs w:val="20"/>
                <w:lang w:eastAsia="ru-RU"/>
              </w:rPr>
            </w:pPr>
            <w:r w:rsidRPr="00E8287C">
              <w:rPr>
                <w:rFonts w:eastAsia="Times New Roman" w:cs="Times New Roman"/>
                <w:color w:val="000000"/>
                <w:sz w:val="20"/>
                <w:szCs w:val="20"/>
                <w:lang w:eastAsia="ru-RU"/>
              </w:rPr>
              <w:t>0,05</w:t>
            </w:r>
          </w:p>
        </w:tc>
      </w:tr>
    </w:tbl>
    <w:p w14:paraId="2F45FFFF" w14:textId="77777777" w:rsidR="00284471" w:rsidRDefault="00284471" w:rsidP="00B85F54">
      <w:pPr>
        <w:ind w:firstLine="0"/>
        <w:rPr>
          <w:rFonts w:ascii="Arial Black" w:eastAsia="Times New Roman" w:hAnsi="Arial Black"/>
          <w:b/>
          <w:sz w:val="18"/>
          <w:szCs w:val="18"/>
          <w:lang w:eastAsia="ru-RU"/>
        </w:rPr>
      </w:pPr>
    </w:p>
    <w:p w14:paraId="48249EF6" w14:textId="68A8D025" w:rsidR="00284471" w:rsidRPr="008F0472" w:rsidRDefault="00284471" w:rsidP="00F70291">
      <w:pPr>
        <w:rPr>
          <w:rFonts w:ascii="Arial Black" w:eastAsia="Times New Roman" w:hAnsi="Arial Black"/>
          <w:b/>
          <w:sz w:val="18"/>
          <w:szCs w:val="18"/>
          <w:lang w:eastAsia="ru-RU"/>
        </w:rPr>
        <w:sectPr w:rsidR="00284471" w:rsidRPr="008F0472" w:rsidSect="00AE264E">
          <w:footerReference w:type="default" r:id="rId38"/>
          <w:pgSz w:w="16838" w:h="11906" w:orient="landscape" w:code="9"/>
          <w:pgMar w:top="851" w:right="1134" w:bottom="1418" w:left="851" w:header="170" w:footer="526" w:gutter="0"/>
          <w:pgBorders>
            <w:top w:val="single" w:sz="12" w:space="5" w:color="F79646" w:themeColor="accent6"/>
            <w:bottom w:val="thinThickSmallGap" w:sz="24" w:space="1" w:color="F79646" w:themeColor="accent6"/>
          </w:pgBorders>
          <w:cols w:space="708"/>
          <w:docGrid w:linePitch="360"/>
        </w:sectPr>
      </w:pPr>
    </w:p>
    <w:p w14:paraId="0B65BFCA" w14:textId="185EF7E6" w:rsidR="00A10EEA" w:rsidRDefault="00162BCA" w:rsidP="00162BCA">
      <w:pPr>
        <w:pStyle w:val="3"/>
        <w:numPr>
          <w:ilvl w:val="0"/>
          <w:numId w:val="0"/>
        </w:numPr>
        <w:ind w:left="1214"/>
        <w:jc w:val="both"/>
      </w:pPr>
      <w:bookmarkStart w:id="19" w:name="_Toc52194583"/>
      <w:bookmarkStart w:id="20" w:name="_Toc61877373"/>
      <w:bookmarkEnd w:id="19"/>
      <w:r>
        <w:lastRenderedPageBreak/>
        <w:t>2</w:t>
      </w:r>
      <w:r w:rsidRPr="00050E45">
        <w:t>.</w:t>
      </w:r>
      <w:r>
        <w:t>1</w:t>
      </w:r>
      <w:r w:rsidRPr="00050E45">
        <w:t>.</w:t>
      </w:r>
      <w:r>
        <w:t>2</w:t>
      </w:r>
      <w:r w:rsidRPr="00050E45">
        <w:t xml:space="preserve"> </w:t>
      </w:r>
      <w:r w:rsidR="00284471">
        <w:t xml:space="preserve">Гидравлический </w:t>
      </w:r>
      <w:r w:rsidR="00284471" w:rsidRPr="004C7809">
        <w:rPr>
          <w:color w:val="000000" w:themeColor="text1"/>
        </w:rPr>
        <w:t>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20"/>
      <w:r w:rsidR="0014344E">
        <w:t xml:space="preserve"> </w:t>
      </w:r>
    </w:p>
    <w:p w14:paraId="419958B2" w14:textId="12A609CE" w:rsidR="00E60522" w:rsidRDefault="00E60522" w:rsidP="00E60522">
      <w:pPr>
        <w:pStyle w:val="afff3"/>
        <w:kinsoku w:val="0"/>
        <w:overflowPunct w:val="0"/>
        <w:spacing w:before="240" w:after="0"/>
        <w:ind w:left="102" w:right="117" w:firstLine="566"/>
        <w:jc w:val="both"/>
        <w:rPr>
          <w:spacing w:val="-3"/>
          <w:sz w:val="24"/>
          <w:szCs w:val="24"/>
        </w:rPr>
      </w:pPr>
      <w:r>
        <w:tab/>
      </w:r>
      <w:r w:rsidRPr="00E60522">
        <w:rPr>
          <w:spacing w:val="-3"/>
          <w:sz w:val="24"/>
          <w:szCs w:val="24"/>
        </w:rPr>
        <w:t>Гидравлический расчет передачи теплоносителя для каждого магистрального вывода с целью определения возможности (или невозможности) обеспечения тепловой энергии существующих и перспективных потребителей, присоединенных к тепловой сети</w:t>
      </w:r>
      <w:r w:rsidR="00394CFB">
        <w:rPr>
          <w:spacing w:val="-3"/>
          <w:sz w:val="24"/>
          <w:szCs w:val="24"/>
        </w:rPr>
        <w:t xml:space="preserve"> </w:t>
      </w:r>
      <w:r w:rsidRPr="00E60522">
        <w:rPr>
          <w:spacing w:val="-3"/>
          <w:sz w:val="24"/>
          <w:szCs w:val="24"/>
        </w:rPr>
        <w:t xml:space="preserve">представлен в </w:t>
      </w:r>
      <w:r w:rsidR="00AB7DD8" w:rsidRPr="00E60522">
        <w:rPr>
          <w:spacing w:val="-3"/>
          <w:sz w:val="24"/>
          <w:szCs w:val="24"/>
        </w:rPr>
        <w:t>Приложени</w:t>
      </w:r>
      <w:r w:rsidR="00AB7DD8">
        <w:rPr>
          <w:spacing w:val="-3"/>
          <w:sz w:val="24"/>
          <w:szCs w:val="24"/>
        </w:rPr>
        <w:t>и</w:t>
      </w:r>
      <w:r w:rsidR="00AB7DD8" w:rsidRPr="00E60522">
        <w:rPr>
          <w:spacing w:val="-3"/>
          <w:sz w:val="24"/>
          <w:szCs w:val="24"/>
        </w:rPr>
        <w:t xml:space="preserve"> </w:t>
      </w:r>
      <w:r w:rsidR="00AB7DD8">
        <w:rPr>
          <w:spacing w:val="-3"/>
          <w:sz w:val="24"/>
          <w:szCs w:val="24"/>
        </w:rPr>
        <w:t>3</w:t>
      </w:r>
      <w:r w:rsidR="00AB7DD8" w:rsidRPr="00E60522">
        <w:rPr>
          <w:spacing w:val="-3"/>
          <w:sz w:val="24"/>
          <w:szCs w:val="24"/>
        </w:rPr>
        <w:t xml:space="preserve"> к</w:t>
      </w:r>
      <w:r w:rsidR="00AB7DD8">
        <w:rPr>
          <w:spacing w:val="-3"/>
          <w:sz w:val="24"/>
          <w:szCs w:val="24"/>
        </w:rPr>
        <w:t xml:space="preserve"> Книге 1 и </w:t>
      </w:r>
      <w:r w:rsidRPr="00E60522">
        <w:rPr>
          <w:spacing w:val="-3"/>
          <w:sz w:val="24"/>
          <w:szCs w:val="24"/>
        </w:rPr>
        <w:t>Приложени</w:t>
      </w:r>
      <w:r w:rsidR="00064ABA">
        <w:rPr>
          <w:spacing w:val="-3"/>
          <w:sz w:val="24"/>
          <w:szCs w:val="24"/>
        </w:rPr>
        <w:t>и</w:t>
      </w:r>
      <w:r w:rsidRPr="00E60522">
        <w:rPr>
          <w:spacing w:val="-3"/>
          <w:sz w:val="24"/>
          <w:szCs w:val="24"/>
        </w:rPr>
        <w:t xml:space="preserve"> </w:t>
      </w:r>
      <w:r w:rsidR="00394CFB">
        <w:rPr>
          <w:spacing w:val="-3"/>
          <w:sz w:val="24"/>
          <w:szCs w:val="24"/>
        </w:rPr>
        <w:t>1</w:t>
      </w:r>
      <w:r w:rsidRPr="00E60522">
        <w:rPr>
          <w:spacing w:val="-3"/>
          <w:sz w:val="24"/>
          <w:szCs w:val="24"/>
        </w:rPr>
        <w:t xml:space="preserve"> к</w:t>
      </w:r>
      <w:r w:rsidR="00394CFB">
        <w:rPr>
          <w:spacing w:val="-3"/>
          <w:sz w:val="24"/>
          <w:szCs w:val="24"/>
        </w:rPr>
        <w:t xml:space="preserve"> Книге 4</w:t>
      </w:r>
      <w:r w:rsidRPr="00E60522">
        <w:rPr>
          <w:spacing w:val="-3"/>
          <w:sz w:val="24"/>
          <w:szCs w:val="24"/>
        </w:rPr>
        <w:t>.</w:t>
      </w:r>
    </w:p>
    <w:p w14:paraId="729AED8F" w14:textId="77777777" w:rsidR="00E60522" w:rsidRDefault="00E60522" w:rsidP="00E60522">
      <w:pPr>
        <w:pStyle w:val="afff3"/>
        <w:kinsoku w:val="0"/>
        <w:overflowPunct w:val="0"/>
        <w:spacing w:line="276" w:lineRule="auto"/>
        <w:ind w:left="102" w:right="117" w:firstLine="566"/>
        <w:jc w:val="both"/>
        <w:rPr>
          <w:spacing w:val="-3"/>
          <w:sz w:val="24"/>
          <w:szCs w:val="24"/>
        </w:rPr>
      </w:pPr>
    </w:p>
    <w:p w14:paraId="0E06EACC" w14:textId="73AF7ACD" w:rsidR="00284471" w:rsidRDefault="00284471" w:rsidP="00284471">
      <w:pPr>
        <w:pStyle w:val="3"/>
        <w:numPr>
          <w:ilvl w:val="0"/>
          <w:numId w:val="0"/>
        </w:numPr>
        <w:ind w:left="1214"/>
        <w:jc w:val="both"/>
      </w:pPr>
      <w:bookmarkStart w:id="21" w:name="_Toc61877374"/>
      <w:r>
        <w:t xml:space="preserve">2.1.3. Выводы о резервах </w:t>
      </w:r>
      <w:r w:rsidRPr="004C7809">
        <w:rPr>
          <w:color w:val="000000" w:themeColor="text1"/>
        </w:rPr>
        <w:t>(дефицитах) существующей системы теплоснабжения при обеспечении перспективной тепловой нагрузки потребителей</w:t>
      </w:r>
      <w:bookmarkEnd w:id="21"/>
    </w:p>
    <w:p w14:paraId="1CB5FB3B" w14:textId="2CF8C5AA" w:rsidR="00284471" w:rsidRDefault="00284471" w:rsidP="00E60522">
      <w:pPr>
        <w:spacing w:before="240" w:line="240" w:lineRule="auto"/>
        <w:jc w:val="both"/>
      </w:pPr>
      <w:r>
        <w:t>Дефициты тепловой мощности в существующей зоне действия котельных ГО город</w:t>
      </w:r>
      <w:r w:rsidR="001A4AFF">
        <w:t xml:space="preserve"> </w:t>
      </w:r>
      <w:r w:rsidR="007E6C6C">
        <w:t>Переславль-Залесский</w:t>
      </w:r>
      <w:r>
        <w:t xml:space="preserve"> Ярославской области за период 2019-2030 г</w:t>
      </w:r>
      <w:r w:rsidR="0076367C">
        <w:t>г.</w:t>
      </w:r>
      <w:r>
        <w:t xml:space="preserve"> отсутствуют.</w:t>
      </w:r>
    </w:p>
    <w:p w14:paraId="36AFB387" w14:textId="77777777" w:rsidR="00284471" w:rsidRPr="00A10EEA" w:rsidRDefault="00284471" w:rsidP="00A10EEA"/>
    <w:sectPr w:rsidR="00284471" w:rsidRPr="00A10EEA" w:rsidSect="00A10EEA">
      <w:footerReference w:type="default" r:id="rId39"/>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4C6FD" w14:textId="77777777" w:rsidR="007E420C" w:rsidRDefault="007E420C" w:rsidP="00F633EE">
      <w:pPr>
        <w:spacing w:line="240" w:lineRule="auto"/>
      </w:pPr>
      <w:r>
        <w:separator/>
      </w:r>
    </w:p>
    <w:p w14:paraId="3D52BCC4" w14:textId="77777777" w:rsidR="007E420C" w:rsidRDefault="007E420C"/>
  </w:endnote>
  <w:endnote w:type="continuationSeparator" w:id="0">
    <w:p w14:paraId="39ABAA8D" w14:textId="77777777" w:rsidR="007E420C" w:rsidRDefault="007E420C" w:rsidP="00F633EE">
      <w:pPr>
        <w:spacing w:line="240" w:lineRule="auto"/>
      </w:pPr>
      <w:r>
        <w:continuationSeparator/>
      </w:r>
    </w:p>
    <w:p w14:paraId="09BAC229" w14:textId="77777777" w:rsidR="007E420C" w:rsidRDefault="007E420C"/>
    <w:p w14:paraId="5CB757B0" w14:textId="77777777" w:rsidR="007E420C" w:rsidRDefault="007E420C">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54805AA0" w:rsidR="0066016D" w:rsidRPr="00AE201C" w:rsidRDefault="0066016D" w:rsidP="006154E4">
    <w:pPr>
      <w:spacing w:before="120"/>
      <w:jc w:val="center"/>
      <w:rPr>
        <w:b/>
        <w:spacing w:val="-10"/>
        <w:lang w:val="en-US"/>
      </w:rPr>
    </w:pPr>
    <w:r>
      <w:rPr>
        <w:b/>
        <w:spacing w:val="-6"/>
      </w:rPr>
      <w:t>060-01.ОМ-ПЗСТ.04.00</w:t>
    </w:r>
  </w:p>
  <w:p w14:paraId="7486E0FC" w14:textId="77777777" w:rsidR="0066016D" w:rsidRPr="00270E85" w:rsidRDefault="0066016D" w:rsidP="00697A4A">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CE60F" w14:textId="77777777" w:rsidR="0066016D" w:rsidRPr="00AE201C" w:rsidRDefault="0066016D" w:rsidP="006154E4">
    <w:pPr>
      <w:spacing w:before="120"/>
      <w:jc w:val="center"/>
      <w:rPr>
        <w:b/>
        <w:spacing w:val="-10"/>
        <w:lang w:val="en-US"/>
      </w:rPr>
    </w:pPr>
    <w:r>
      <w:rPr>
        <w:b/>
        <w:spacing w:val="-6"/>
      </w:rPr>
      <w:t>060-01.ОМ-ПЗСТ.04.00</w:t>
    </w:r>
  </w:p>
  <w:p w14:paraId="7AE29634" w14:textId="77777777" w:rsidR="0066016D" w:rsidRPr="00270E85" w:rsidRDefault="0066016D" w:rsidP="003576CE">
    <w:pPr>
      <w:ind w:firstLine="9072"/>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7D9B8" w14:textId="77777777" w:rsidR="0066016D" w:rsidRPr="00AE201C" w:rsidRDefault="0066016D" w:rsidP="00AE264E">
    <w:pPr>
      <w:spacing w:before="120"/>
      <w:jc w:val="center"/>
      <w:rPr>
        <w:b/>
        <w:spacing w:val="-10"/>
        <w:lang w:val="en-US"/>
      </w:rPr>
    </w:pPr>
    <w:r>
      <w:rPr>
        <w:b/>
        <w:spacing w:val="-6"/>
      </w:rPr>
      <w:t>060-01.ОМ-ПЗСТ.04.00</w:t>
    </w:r>
  </w:p>
  <w:p w14:paraId="1DFF9BC5" w14:textId="05B11CFF" w:rsidR="0066016D" w:rsidRPr="00270E85" w:rsidRDefault="0066016D" w:rsidP="003576CE">
    <w:pPr>
      <w:tabs>
        <w:tab w:val="center" w:pos="5173"/>
        <w:tab w:val="right" w:pos="9637"/>
      </w:tabs>
      <w:ind w:firstLine="13892"/>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6667E" w14:textId="0AE5D066" w:rsidR="0066016D" w:rsidRPr="00AE201C" w:rsidRDefault="0066016D" w:rsidP="00AE264E">
    <w:pPr>
      <w:spacing w:before="120"/>
      <w:rPr>
        <w:b/>
        <w:spacing w:val="-10"/>
        <w:lang w:val="en-US"/>
      </w:rPr>
    </w:pPr>
    <w:r>
      <w:rPr>
        <w:b/>
        <w:spacing w:val="-6"/>
      </w:rPr>
      <w:t xml:space="preserve">                                                        060-01.ОМ-ПЗСТ.04.00</w:t>
    </w:r>
  </w:p>
  <w:p w14:paraId="565FCD30" w14:textId="6D779FB7" w:rsidR="0066016D" w:rsidRPr="00270E85" w:rsidRDefault="0066016D" w:rsidP="003576CE">
    <w:pPr>
      <w:tabs>
        <w:tab w:val="center" w:pos="5173"/>
        <w:tab w:val="right" w:pos="9637"/>
      </w:tabs>
      <w:ind w:firstLine="878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D441A" w14:textId="77777777" w:rsidR="007E420C" w:rsidRDefault="007E420C" w:rsidP="00F633EE">
      <w:pPr>
        <w:spacing w:line="240" w:lineRule="auto"/>
      </w:pPr>
      <w:r>
        <w:separator/>
      </w:r>
    </w:p>
    <w:p w14:paraId="214AA304" w14:textId="77777777" w:rsidR="007E420C" w:rsidRDefault="007E420C"/>
  </w:footnote>
  <w:footnote w:type="continuationSeparator" w:id="0">
    <w:p w14:paraId="4612728B" w14:textId="77777777" w:rsidR="007E420C" w:rsidRDefault="007E420C" w:rsidP="00F633EE">
      <w:pPr>
        <w:spacing w:line="240" w:lineRule="auto"/>
      </w:pPr>
      <w:r>
        <w:continuationSeparator/>
      </w:r>
    </w:p>
    <w:p w14:paraId="4CC11530" w14:textId="77777777" w:rsidR="007E420C" w:rsidRDefault="007E42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4D2071C9" w:rsidR="0066016D" w:rsidRPr="006D10D6" w:rsidRDefault="0066016D"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Переславл</w:t>
    </w:r>
    <w:r w:rsidR="00ED7566">
      <w:rPr>
        <w:rFonts w:eastAsia="Calibri"/>
        <w:b/>
        <w:bCs/>
        <w:sz w:val="20"/>
        <w:szCs w:val="20"/>
      </w:rPr>
      <w:t>ь</w:t>
    </w:r>
    <w:r w:rsidRPr="006D10D6">
      <w:rPr>
        <w:rFonts w:eastAsia="Calibri"/>
        <w:b/>
        <w:bCs/>
        <w:sz w:val="20"/>
        <w:szCs w:val="20"/>
      </w:rPr>
      <w:t>-Залесск</w:t>
    </w:r>
    <w:r w:rsidR="00ED7566">
      <w:rPr>
        <w:rFonts w:eastAsia="Calibri"/>
        <w:b/>
        <w:bCs/>
        <w:sz w:val="20"/>
        <w:szCs w:val="20"/>
      </w:rPr>
      <w:t>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66016D" w:rsidRDefault="0066016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389F9536" w:rsidR="0066016D" w:rsidRPr="006D10D6" w:rsidRDefault="0066016D" w:rsidP="008D4987">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Переславл</w:t>
    </w:r>
    <w:r w:rsidR="008411AB">
      <w:rPr>
        <w:rFonts w:eastAsia="Calibri"/>
        <w:b/>
        <w:bCs/>
        <w:sz w:val="20"/>
        <w:szCs w:val="20"/>
      </w:rPr>
      <w:t>ь</w:t>
    </w:r>
    <w:r w:rsidRPr="006D10D6">
      <w:rPr>
        <w:rFonts w:eastAsia="Calibri"/>
        <w:b/>
        <w:bCs/>
        <w:sz w:val="20"/>
        <w:szCs w:val="20"/>
      </w:rPr>
      <w:t>-Залесск</w:t>
    </w:r>
    <w:r w:rsidR="008411AB">
      <w:rPr>
        <w:rFonts w:eastAsia="Calibri"/>
        <w:b/>
        <w:bCs/>
        <w:sz w:val="20"/>
        <w:szCs w:val="20"/>
      </w:rPr>
      <w:t>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407"/>
    <w:multiLevelType w:val="multilevel"/>
    <w:tmpl w:val="0000088A"/>
    <w:lvl w:ilvl="0">
      <w:numFmt w:val="bullet"/>
      <w:lvlText w:val=""/>
      <w:lvlJc w:val="left"/>
      <w:pPr>
        <w:ind w:left="1633" w:hanging="279"/>
      </w:pPr>
      <w:rPr>
        <w:rFonts w:ascii="Symbol" w:hAnsi="Symbol" w:cs="Symbol"/>
        <w:b w:val="0"/>
        <w:bCs w:val="0"/>
        <w:w w:val="100"/>
        <w:sz w:val="24"/>
        <w:szCs w:val="24"/>
      </w:rPr>
    </w:lvl>
    <w:lvl w:ilvl="1">
      <w:numFmt w:val="bullet"/>
      <w:lvlText w:val="•"/>
      <w:lvlJc w:val="left"/>
      <w:pPr>
        <w:ind w:left="2474" w:hanging="279"/>
      </w:pPr>
    </w:lvl>
    <w:lvl w:ilvl="2">
      <w:numFmt w:val="bullet"/>
      <w:lvlText w:val="•"/>
      <w:lvlJc w:val="left"/>
      <w:pPr>
        <w:ind w:left="3309" w:hanging="279"/>
      </w:pPr>
    </w:lvl>
    <w:lvl w:ilvl="3">
      <w:numFmt w:val="bullet"/>
      <w:lvlText w:val="•"/>
      <w:lvlJc w:val="left"/>
      <w:pPr>
        <w:ind w:left="4143" w:hanging="279"/>
      </w:pPr>
    </w:lvl>
    <w:lvl w:ilvl="4">
      <w:numFmt w:val="bullet"/>
      <w:lvlText w:val="•"/>
      <w:lvlJc w:val="left"/>
      <w:pPr>
        <w:ind w:left="4978" w:hanging="279"/>
      </w:pPr>
    </w:lvl>
    <w:lvl w:ilvl="5">
      <w:numFmt w:val="bullet"/>
      <w:lvlText w:val="•"/>
      <w:lvlJc w:val="left"/>
      <w:pPr>
        <w:ind w:left="5813" w:hanging="279"/>
      </w:pPr>
    </w:lvl>
    <w:lvl w:ilvl="6">
      <w:numFmt w:val="bullet"/>
      <w:lvlText w:val="•"/>
      <w:lvlJc w:val="left"/>
      <w:pPr>
        <w:ind w:left="6647" w:hanging="279"/>
      </w:pPr>
    </w:lvl>
    <w:lvl w:ilvl="7">
      <w:numFmt w:val="bullet"/>
      <w:lvlText w:val="•"/>
      <w:lvlJc w:val="left"/>
      <w:pPr>
        <w:ind w:left="7482" w:hanging="279"/>
      </w:pPr>
    </w:lvl>
    <w:lvl w:ilvl="8">
      <w:numFmt w:val="bullet"/>
      <w:lvlText w:val="•"/>
      <w:lvlJc w:val="left"/>
      <w:pPr>
        <w:ind w:left="8317" w:hanging="279"/>
      </w:pPr>
    </w:lvl>
  </w:abstractNum>
  <w:abstractNum w:abstractNumId="2" w15:restartNumberingAfterBreak="0">
    <w:nsid w:val="0000040A"/>
    <w:multiLevelType w:val="multilevel"/>
    <w:tmpl w:val="0000088D"/>
    <w:lvl w:ilvl="0">
      <w:numFmt w:val="bullet"/>
      <w:lvlText w:val=""/>
      <w:lvlJc w:val="left"/>
      <w:pPr>
        <w:ind w:left="1520" w:hanging="286"/>
      </w:pPr>
      <w:rPr>
        <w:rFonts w:ascii="Symbol" w:hAnsi="Symbol"/>
        <w:b w:val="0"/>
        <w:w w:val="100"/>
        <w:sz w:val="24"/>
      </w:rPr>
    </w:lvl>
    <w:lvl w:ilvl="1">
      <w:numFmt w:val="bullet"/>
      <w:lvlText w:val="•"/>
      <w:lvlJc w:val="left"/>
      <w:pPr>
        <w:ind w:left="2354" w:hanging="286"/>
      </w:pPr>
    </w:lvl>
    <w:lvl w:ilvl="2">
      <w:numFmt w:val="bullet"/>
      <w:lvlText w:val="•"/>
      <w:lvlJc w:val="left"/>
      <w:pPr>
        <w:ind w:left="3189" w:hanging="286"/>
      </w:pPr>
    </w:lvl>
    <w:lvl w:ilvl="3">
      <w:numFmt w:val="bullet"/>
      <w:lvlText w:val="•"/>
      <w:lvlJc w:val="left"/>
      <w:pPr>
        <w:ind w:left="4023" w:hanging="286"/>
      </w:pPr>
    </w:lvl>
    <w:lvl w:ilvl="4">
      <w:numFmt w:val="bullet"/>
      <w:lvlText w:val="•"/>
      <w:lvlJc w:val="left"/>
      <w:pPr>
        <w:ind w:left="4858" w:hanging="286"/>
      </w:pPr>
    </w:lvl>
    <w:lvl w:ilvl="5">
      <w:numFmt w:val="bullet"/>
      <w:lvlText w:val="•"/>
      <w:lvlJc w:val="left"/>
      <w:pPr>
        <w:ind w:left="5693" w:hanging="286"/>
      </w:pPr>
    </w:lvl>
    <w:lvl w:ilvl="6">
      <w:numFmt w:val="bullet"/>
      <w:lvlText w:val="•"/>
      <w:lvlJc w:val="left"/>
      <w:pPr>
        <w:ind w:left="6527" w:hanging="286"/>
      </w:pPr>
    </w:lvl>
    <w:lvl w:ilvl="7">
      <w:numFmt w:val="bullet"/>
      <w:lvlText w:val="•"/>
      <w:lvlJc w:val="left"/>
      <w:pPr>
        <w:ind w:left="7362" w:hanging="286"/>
      </w:pPr>
    </w:lvl>
    <w:lvl w:ilvl="8">
      <w:numFmt w:val="bullet"/>
      <w:lvlText w:val="•"/>
      <w:lvlJc w:val="left"/>
      <w:pPr>
        <w:ind w:left="8197" w:hanging="286"/>
      </w:pPr>
    </w:lvl>
  </w:abstractNum>
  <w:abstractNum w:abstractNumId="3"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7966CF7"/>
    <w:multiLevelType w:val="hybridMultilevel"/>
    <w:tmpl w:val="FFE24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0"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7"/>
  </w:num>
  <w:num w:numId="3">
    <w:abstractNumId w:val="0"/>
  </w:num>
  <w:num w:numId="4">
    <w:abstractNumId w:val="3"/>
  </w:num>
  <w:num w:numId="5">
    <w:abstractNumId w:val="10"/>
  </w:num>
  <w:num w:numId="6">
    <w:abstractNumId w:val="15"/>
  </w:num>
  <w:num w:numId="7">
    <w:abstractNumId w:val="18"/>
  </w:num>
  <w:num w:numId="8">
    <w:abstractNumId w:val="19"/>
  </w:num>
  <w:num w:numId="9">
    <w:abstractNumId w:val="17"/>
  </w:num>
  <w:num w:numId="10">
    <w:abstractNumId w:val="2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num>
  <w:num w:numId="14">
    <w:abstractNumId w:val="4"/>
  </w:num>
  <w:num w:numId="15">
    <w:abstractNumId w:val="14"/>
  </w:num>
  <w:num w:numId="16">
    <w:abstractNumId w:val="21"/>
  </w:num>
  <w:num w:numId="17">
    <w:abstractNumId w:val="5"/>
  </w:num>
  <w:num w:numId="18">
    <w:abstractNumId w:val="8"/>
  </w:num>
  <w:num w:numId="19">
    <w:abstractNumId w:val="11"/>
  </w:num>
  <w:num w:numId="20">
    <w:abstractNumId w:val="11"/>
  </w:num>
  <w:num w:numId="21">
    <w:abstractNumId w:val="9"/>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6"/>
  </w:num>
  <w:num w:numId="36">
    <w:abstractNumId w:val="12"/>
  </w:num>
  <w:num w:numId="37">
    <w:abstractNumId w:val="1"/>
  </w:num>
  <w:num w:numId="38">
    <w:abstractNumId w:val="2"/>
  </w:num>
  <w:num w:numId="3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64"/>
    <w:rsid w:val="00004602"/>
    <w:rsid w:val="000050CD"/>
    <w:rsid w:val="00006319"/>
    <w:rsid w:val="0000793B"/>
    <w:rsid w:val="00007AA0"/>
    <w:rsid w:val="0001092B"/>
    <w:rsid w:val="00012CD3"/>
    <w:rsid w:val="00014907"/>
    <w:rsid w:val="0001524B"/>
    <w:rsid w:val="000155D0"/>
    <w:rsid w:val="00017298"/>
    <w:rsid w:val="00024286"/>
    <w:rsid w:val="0002792F"/>
    <w:rsid w:val="00027D60"/>
    <w:rsid w:val="00027E3D"/>
    <w:rsid w:val="0003069F"/>
    <w:rsid w:val="00032A9F"/>
    <w:rsid w:val="00033376"/>
    <w:rsid w:val="00037702"/>
    <w:rsid w:val="0004012C"/>
    <w:rsid w:val="00041665"/>
    <w:rsid w:val="00041B00"/>
    <w:rsid w:val="000424C7"/>
    <w:rsid w:val="00043E17"/>
    <w:rsid w:val="00047D43"/>
    <w:rsid w:val="0005020F"/>
    <w:rsid w:val="000511A3"/>
    <w:rsid w:val="0005367F"/>
    <w:rsid w:val="00057555"/>
    <w:rsid w:val="00057A79"/>
    <w:rsid w:val="00060614"/>
    <w:rsid w:val="00061DB4"/>
    <w:rsid w:val="0006360A"/>
    <w:rsid w:val="00064ABA"/>
    <w:rsid w:val="00065E80"/>
    <w:rsid w:val="00066A0E"/>
    <w:rsid w:val="00066C61"/>
    <w:rsid w:val="0007291E"/>
    <w:rsid w:val="00072988"/>
    <w:rsid w:val="00072A5E"/>
    <w:rsid w:val="00072BDE"/>
    <w:rsid w:val="000739E0"/>
    <w:rsid w:val="00080922"/>
    <w:rsid w:val="00081904"/>
    <w:rsid w:val="0008312D"/>
    <w:rsid w:val="00084740"/>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6EB6"/>
    <w:rsid w:val="000A7F33"/>
    <w:rsid w:val="000B0DD2"/>
    <w:rsid w:val="000B298F"/>
    <w:rsid w:val="000B2CE8"/>
    <w:rsid w:val="000B61B6"/>
    <w:rsid w:val="000B7DC3"/>
    <w:rsid w:val="000C1F15"/>
    <w:rsid w:val="000C6BE0"/>
    <w:rsid w:val="000C743E"/>
    <w:rsid w:val="000C7455"/>
    <w:rsid w:val="000D0207"/>
    <w:rsid w:val="000D0311"/>
    <w:rsid w:val="000D04C3"/>
    <w:rsid w:val="000D0B91"/>
    <w:rsid w:val="000D1173"/>
    <w:rsid w:val="000D4440"/>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3F48"/>
    <w:rsid w:val="000F4C69"/>
    <w:rsid w:val="000F6818"/>
    <w:rsid w:val="00100EFE"/>
    <w:rsid w:val="001020FA"/>
    <w:rsid w:val="00102333"/>
    <w:rsid w:val="0010514C"/>
    <w:rsid w:val="00106344"/>
    <w:rsid w:val="00106538"/>
    <w:rsid w:val="001072B4"/>
    <w:rsid w:val="00107494"/>
    <w:rsid w:val="0011068C"/>
    <w:rsid w:val="00111733"/>
    <w:rsid w:val="00113FC1"/>
    <w:rsid w:val="00115F8C"/>
    <w:rsid w:val="0011669D"/>
    <w:rsid w:val="00116FEA"/>
    <w:rsid w:val="0011765D"/>
    <w:rsid w:val="001219ED"/>
    <w:rsid w:val="00123E14"/>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344E"/>
    <w:rsid w:val="0014474D"/>
    <w:rsid w:val="00144A54"/>
    <w:rsid w:val="001461E7"/>
    <w:rsid w:val="001472A9"/>
    <w:rsid w:val="001513E6"/>
    <w:rsid w:val="00153ABC"/>
    <w:rsid w:val="001565D0"/>
    <w:rsid w:val="001566B6"/>
    <w:rsid w:val="00156F29"/>
    <w:rsid w:val="001573F7"/>
    <w:rsid w:val="00157CB8"/>
    <w:rsid w:val="0016006B"/>
    <w:rsid w:val="00161879"/>
    <w:rsid w:val="00162BCA"/>
    <w:rsid w:val="00165646"/>
    <w:rsid w:val="00165D29"/>
    <w:rsid w:val="00171C2C"/>
    <w:rsid w:val="00173B88"/>
    <w:rsid w:val="00174C6F"/>
    <w:rsid w:val="00175F4A"/>
    <w:rsid w:val="00177666"/>
    <w:rsid w:val="001776C4"/>
    <w:rsid w:val="001777B0"/>
    <w:rsid w:val="001779A7"/>
    <w:rsid w:val="00177D6A"/>
    <w:rsid w:val="001812B4"/>
    <w:rsid w:val="00181628"/>
    <w:rsid w:val="00181DC3"/>
    <w:rsid w:val="001827F2"/>
    <w:rsid w:val="00182BD5"/>
    <w:rsid w:val="001839FD"/>
    <w:rsid w:val="00186700"/>
    <w:rsid w:val="00186DD8"/>
    <w:rsid w:val="00187496"/>
    <w:rsid w:val="001905CD"/>
    <w:rsid w:val="001912CE"/>
    <w:rsid w:val="00191C8E"/>
    <w:rsid w:val="0019390D"/>
    <w:rsid w:val="00193BC2"/>
    <w:rsid w:val="00193EDD"/>
    <w:rsid w:val="001949B4"/>
    <w:rsid w:val="0019579F"/>
    <w:rsid w:val="00196868"/>
    <w:rsid w:val="001A1BE6"/>
    <w:rsid w:val="001A23FE"/>
    <w:rsid w:val="001A46EF"/>
    <w:rsid w:val="001A4AFF"/>
    <w:rsid w:val="001A5931"/>
    <w:rsid w:val="001A62C4"/>
    <w:rsid w:val="001B018B"/>
    <w:rsid w:val="001B2D47"/>
    <w:rsid w:val="001B45BF"/>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3DDB"/>
    <w:rsid w:val="001E4551"/>
    <w:rsid w:val="001E472B"/>
    <w:rsid w:val="001E5E3E"/>
    <w:rsid w:val="001E6256"/>
    <w:rsid w:val="001E7160"/>
    <w:rsid w:val="001E79B0"/>
    <w:rsid w:val="001F26FF"/>
    <w:rsid w:val="001F2DCC"/>
    <w:rsid w:val="001F2F40"/>
    <w:rsid w:val="001F4316"/>
    <w:rsid w:val="001F5ABC"/>
    <w:rsid w:val="001F608B"/>
    <w:rsid w:val="001F6F98"/>
    <w:rsid w:val="00202520"/>
    <w:rsid w:val="002048A3"/>
    <w:rsid w:val="00204C8F"/>
    <w:rsid w:val="00205FE7"/>
    <w:rsid w:val="00210C5E"/>
    <w:rsid w:val="0021373F"/>
    <w:rsid w:val="00213F0C"/>
    <w:rsid w:val="00214475"/>
    <w:rsid w:val="0021734C"/>
    <w:rsid w:val="0021763C"/>
    <w:rsid w:val="00217B3A"/>
    <w:rsid w:val="00220114"/>
    <w:rsid w:val="00220289"/>
    <w:rsid w:val="002202BB"/>
    <w:rsid w:val="00222DA2"/>
    <w:rsid w:val="002277C6"/>
    <w:rsid w:val="00227FA2"/>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672A"/>
    <w:rsid w:val="0024766B"/>
    <w:rsid w:val="00247F90"/>
    <w:rsid w:val="00251663"/>
    <w:rsid w:val="002531B5"/>
    <w:rsid w:val="0025393E"/>
    <w:rsid w:val="0025395F"/>
    <w:rsid w:val="00256119"/>
    <w:rsid w:val="00257B0B"/>
    <w:rsid w:val="00265146"/>
    <w:rsid w:val="00265209"/>
    <w:rsid w:val="00266B79"/>
    <w:rsid w:val="00267092"/>
    <w:rsid w:val="0026730B"/>
    <w:rsid w:val="00272BBB"/>
    <w:rsid w:val="00273A0C"/>
    <w:rsid w:val="002753E8"/>
    <w:rsid w:val="00276678"/>
    <w:rsid w:val="002774B2"/>
    <w:rsid w:val="00277791"/>
    <w:rsid w:val="00280948"/>
    <w:rsid w:val="00281C20"/>
    <w:rsid w:val="00283690"/>
    <w:rsid w:val="00283AFE"/>
    <w:rsid w:val="00283B01"/>
    <w:rsid w:val="00283C29"/>
    <w:rsid w:val="00284471"/>
    <w:rsid w:val="002851EB"/>
    <w:rsid w:val="002854C5"/>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3833"/>
    <w:rsid w:val="002A4449"/>
    <w:rsid w:val="002A4C71"/>
    <w:rsid w:val="002A7AFE"/>
    <w:rsid w:val="002B0018"/>
    <w:rsid w:val="002B1AAE"/>
    <w:rsid w:val="002B2D0A"/>
    <w:rsid w:val="002B3D6E"/>
    <w:rsid w:val="002B49F2"/>
    <w:rsid w:val="002B513D"/>
    <w:rsid w:val="002B539C"/>
    <w:rsid w:val="002B5D30"/>
    <w:rsid w:val="002B6814"/>
    <w:rsid w:val="002B6F5C"/>
    <w:rsid w:val="002B6F81"/>
    <w:rsid w:val="002B78CE"/>
    <w:rsid w:val="002B7998"/>
    <w:rsid w:val="002C01A0"/>
    <w:rsid w:val="002C057B"/>
    <w:rsid w:val="002C2291"/>
    <w:rsid w:val="002C41C0"/>
    <w:rsid w:val="002C7926"/>
    <w:rsid w:val="002C7EDE"/>
    <w:rsid w:val="002D08AD"/>
    <w:rsid w:val="002D176A"/>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76E"/>
    <w:rsid w:val="00305B32"/>
    <w:rsid w:val="00305C6B"/>
    <w:rsid w:val="00306B90"/>
    <w:rsid w:val="00310948"/>
    <w:rsid w:val="00311869"/>
    <w:rsid w:val="00311986"/>
    <w:rsid w:val="00311E2A"/>
    <w:rsid w:val="003123C8"/>
    <w:rsid w:val="003143AE"/>
    <w:rsid w:val="0031551B"/>
    <w:rsid w:val="003170D3"/>
    <w:rsid w:val="0031716F"/>
    <w:rsid w:val="00317422"/>
    <w:rsid w:val="00317B8D"/>
    <w:rsid w:val="003216C9"/>
    <w:rsid w:val="00321A33"/>
    <w:rsid w:val="003237A3"/>
    <w:rsid w:val="00325635"/>
    <w:rsid w:val="00327446"/>
    <w:rsid w:val="003327F4"/>
    <w:rsid w:val="003332A8"/>
    <w:rsid w:val="003333B8"/>
    <w:rsid w:val="00333548"/>
    <w:rsid w:val="00334445"/>
    <w:rsid w:val="0033469E"/>
    <w:rsid w:val="003364C6"/>
    <w:rsid w:val="00336991"/>
    <w:rsid w:val="00337DE1"/>
    <w:rsid w:val="00340268"/>
    <w:rsid w:val="0034069F"/>
    <w:rsid w:val="00341CC2"/>
    <w:rsid w:val="00341DFB"/>
    <w:rsid w:val="00342F4D"/>
    <w:rsid w:val="00347F57"/>
    <w:rsid w:val="003539F4"/>
    <w:rsid w:val="00354550"/>
    <w:rsid w:val="00355059"/>
    <w:rsid w:val="00355DB1"/>
    <w:rsid w:val="003576CE"/>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5027"/>
    <w:rsid w:val="00390555"/>
    <w:rsid w:val="00390D9B"/>
    <w:rsid w:val="00391301"/>
    <w:rsid w:val="003917F7"/>
    <w:rsid w:val="003918DF"/>
    <w:rsid w:val="003925A2"/>
    <w:rsid w:val="00393CDB"/>
    <w:rsid w:val="00393F06"/>
    <w:rsid w:val="00394CFB"/>
    <w:rsid w:val="00396061"/>
    <w:rsid w:val="00396A30"/>
    <w:rsid w:val="003A29C3"/>
    <w:rsid w:val="003A3F6A"/>
    <w:rsid w:val="003A500D"/>
    <w:rsid w:val="003A647A"/>
    <w:rsid w:val="003B2301"/>
    <w:rsid w:val="003B3773"/>
    <w:rsid w:val="003B6136"/>
    <w:rsid w:val="003C24F3"/>
    <w:rsid w:val="003C2C06"/>
    <w:rsid w:val="003C5861"/>
    <w:rsid w:val="003C7291"/>
    <w:rsid w:val="003C72EF"/>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6808"/>
    <w:rsid w:val="004008B5"/>
    <w:rsid w:val="004020D8"/>
    <w:rsid w:val="0040332F"/>
    <w:rsid w:val="004035BC"/>
    <w:rsid w:val="00404222"/>
    <w:rsid w:val="00405262"/>
    <w:rsid w:val="004053D7"/>
    <w:rsid w:val="0040667D"/>
    <w:rsid w:val="00406FBE"/>
    <w:rsid w:val="004070DD"/>
    <w:rsid w:val="004073CF"/>
    <w:rsid w:val="00410B2A"/>
    <w:rsid w:val="00411AC6"/>
    <w:rsid w:val="00411CBF"/>
    <w:rsid w:val="00411F42"/>
    <w:rsid w:val="004126B4"/>
    <w:rsid w:val="004138FD"/>
    <w:rsid w:val="004146AC"/>
    <w:rsid w:val="00414CC7"/>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7C21"/>
    <w:rsid w:val="00437E6A"/>
    <w:rsid w:val="00441207"/>
    <w:rsid w:val="0044120A"/>
    <w:rsid w:val="00441222"/>
    <w:rsid w:val="00441E45"/>
    <w:rsid w:val="004428C7"/>
    <w:rsid w:val="00444F9B"/>
    <w:rsid w:val="00445926"/>
    <w:rsid w:val="00445BBF"/>
    <w:rsid w:val="00451AC8"/>
    <w:rsid w:val="00452533"/>
    <w:rsid w:val="00452E4B"/>
    <w:rsid w:val="0045473B"/>
    <w:rsid w:val="0045544F"/>
    <w:rsid w:val="00460099"/>
    <w:rsid w:val="00461C70"/>
    <w:rsid w:val="0046248C"/>
    <w:rsid w:val="00463C6F"/>
    <w:rsid w:val="00464E8B"/>
    <w:rsid w:val="004650F9"/>
    <w:rsid w:val="0046515E"/>
    <w:rsid w:val="00465E3B"/>
    <w:rsid w:val="004669D0"/>
    <w:rsid w:val="00470DD2"/>
    <w:rsid w:val="0047432E"/>
    <w:rsid w:val="00474E1E"/>
    <w:rsid w:val="00477254"/>
    <w:rsid w:val="00481170"/>
    <w:rsid w:val="00481CC0"/>
    <w:rsid w:val="0048374D"/>
    <w:rsid w:val="004841BE"/>
    <w:rsid w:val="004842C0"/>
    <w:rsid w:val="004911D1"/>
    <w:rsid w:val="004926F6"/>
    <w:rsid w:val="00492A86"/>
    <w:rsid w:val="004938C2"/>
    <w:rsid w:val="00494679"/>
    <w:rsid w:val="004A2454"/>
    <w:rsid w:val="004A4952"/>
    <w:rsid w:val="004A4D0D"/>
    <w:rsid w:val="004A4E51"/>
    <w:rsid w:val="004A64A0"/>
    <w:rsid w:val="004B3177"/>
    <w:rsid w:val="004B4A34"/>
    <w:rsid w:val="004B5B82"/>
    <w:rsid w:val="004B6427"/>
    <w:rsid w:val="004B7B19"/>
    <w:rsid w:val="004C2271"/>
    <w:rsid w:val="004C346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06414"/>
    <w:rsid w:val="00511092"/>
    <w:rsid w:val="00511910"/>
    <w:rsid w:val="005127C0"/>
    <w:rsid w:val="00512AC1"/>
    <w:rsid w:val="0051357F"/>
    <w:rsid w:val="00517125"/>
    <w:rsid w:val="005176DF"/>
    <w:rsid w:val="00520BF4"/>
    <w:rsid w:val="00521D5A"/>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10E"/>
    <w:rsid w:val="00536446"/>
    <w:rsid w:val="005364F9"/>
    <w:rsid w:val="00537B16"/>
    <w:rsid w:val="00540573"/>
    <w:rsid w:val="005417CA"/>
    <w:rsid w:val="00541DB3"/>
    <w:rsid w:val="00541EBE"/>
    <w:rsid w:val="00543165"/>
    <w:rsid w:val="005431F1"/>
    <w:rsid w:val="00543D50"/>
    <w:rsid w:val="00544F08"/>
    <w:rsid w:val="0054687C"/>
    <w:rsid w:val="00546D4D"/>
    <w:rsid w:val="00547F84"/>
    <w:rsid w:val="005501FA"/>
    <w:rsid w:val="0055067F"/>
    <w:rsid w:val="005520B0"/>
    <w:rsid w:val="00552D4C"/>
    <w:rsid w:val="00553B73"/>
    <w:rsid w:val="00556563"/>
    <w:rsid w:val="00560E86"/>
    <w:rsid w:val="0056533C"/>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2A4B"/>
    <w:rsid w:val="00593071"/>
    <w:rsid w:val="005936CE"/>
    <w:rsid w:val="005A1E73"/>
    <w:rsid w:val="005A2080"/>
    <w:rsid w:val="005A4536"/>
    <w:rsid w:val="005A4F88"/>
    <w:rsid w:val="005B0A6E"/>
    <w:rsid w:val="005B118C"/>
    <w:rsid w:val="005B13EA"/>
    <w:rsid w:val="005B1D80"/>
    <w:rsid w:val="005B5107"/>
    <w:rsid w:val="005B5AAE"/>
    <w:rsid w:val="005B67D0"/>
    <w:rsid w:val="005B735D"/>
    <w:rsid w:val="005B7797"/>
    <w:rsid w:val="005B79A2"/>
    <w:rsid w:val="005C04C0"/>
    <w:rsid w:val="005C118C"/>
    <w:rsid w:val="005C20B3"/>
    <w:rsid w:val="005C2E9E"/>
    <w:rsid w:val="005C5E86"/>
    <w:rsid w:val="005D0DED"/>
    <w:rsid w:val="005D10CB"/>
    <w:rsid w:val="005D22C1"/>
    <w:rsid w:val="005D4895"/>
    <w:rsid w:val="005E0D98"/>
    <w:rsid w:val="005E1A58"/>
    <w:rsid w:val="005E3771"/>
    <w:rsid w:val="005E3C03"/>
    <w:rsid w:val="005E64EB"/>
    <w:rsid w:val="005E6A81"/>
    <w:rsid w:val="005E78B9"/>
    <w:rsid w:val="005F0081"/>
    <w:rsid w:val="005F25FF"/>
    <w:rsid w:val="005F3366"/>
    <w:rsid w:val="005F3F35"/>
    <w:rsid w:val="005F539E"/>
    <w:rsid w:val="005F719D"/>
    <w:rsid w:val="00600546"/>
    <w:rsid w:val="006005EE"/>
    <w:rsid w:val="00600609"/>
    <w:rsid w:val="00601656"/>
    <w:rsid w:val="00602C82"/>
    <w:rsid w:val="00605CBF"/>
    <w:rsid w:val="00606B40"/>
    <w:rsid w:val="00612CDC"/>
    <w:rsid w:val="00614F13"/>
    <w:rsid w:val="006154E4"/>
    <w:rsid w:val="0062005B"/>
    <w:rsid w:val="006239EE"/>
    <w:rsid w:val="00623E23"/>
    <w:rsid w:val="006254FD"/>
    <w:rsid w:val="00626566"/>
    <w:rsid w:val="0062783E"/>
    <w:rsid w:val="00627B81"/>
    <w:rsid w:val="0063085B"/>
    <w:rsid w:val="00630879"/>
    <w:rsid w:val="00631E3C"/>
    <w:rsid w:val="00632C66"/>
    <w:rsid w:val="006332A3"/>
    <w:rsid w:val="006345FA"/>
    <w:rsid w:val="0063464C"/>
    <w:rsid w:val="0063778B"/>
    <w:rsid w:val="00640FB8"/>
    <w:rsid w:val="006428E3"/>
    <w:rsid w:val="00643FCE"/>
    <w:rsid w:val="00645104"/>
    <w:rsid w:val="00646FCE"/>
    <w:rsid w:val="00650129"/>
    <w:rsid w:val="0065076D"/>
    <w:rsid w:val="00650B3C"/>
    <w:rsid w:val="00650CF4"/>
    <w:rsid w:val="006527B3"/>
    <w:rsid w:val="00652A28"/>
    <w:rsid w:val="006556D7"/>
    <w:rsid w:val="006559E5"/>
    <w:rsid w:val="0065622A"/>
    <w:rsid w:val="00657142"/>
    <w:rsid w:val="0066016D"/>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3DBA"/>
    <w:rsid w:val="00693F3D"/>
    <w:rsid w:val="00694AED"/>
    <w:rsid w:val="0069506F"/>
    <w:rsid w:val="00695DB0"/>
    <w:rsid w:val="00696A49"/>
    <w:rsid w:val="0069752D"/>
    <w:rsid w:val="00697A4A"/>
    <w:rsid w:val="006A0A44"/>
    <w:rsid w:val="006A1EAB"/>
    <w:rsid w:val="006A6CBC"/>
    <w:rsid w:val="006B0DB2"/>
    <w:rsid w:val="006B2E75"/>
    <w:rsid w:val="006B3BEF"/>
    <w:rsid w:val="006B3CD9"/>
    <w:rsid w:val="006B4D75"/>
    <w:rsid w:val="006B615E"/>
    <w:rsid w:val="006B61D2"/>
    <w:rsid w:val="006B698F"/>
    <w:rsid w:val="006C09D6"/>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2ADE"/>
    <w:rsid w:val="007049B2"/>
    <w:rsid w:val="00705746"/>
    <w:rsid w:val="00705AE4"/>
    <w:rsid w:val="00706C2F"/>
    <w:rsid w:val="00706C88"/>
    <w:rsid w:val="00707A03"/>
    <w:rsid w:val="007108EB"/>
    <w:rsid w:val="00711365"/>
    <w:rsid w:val="00711C92"/>
    <w:rsid w:val="00711EFA"/>
    <w:rsid w:val="007126C3"/>
    <w:rsid w:val="007126F9"/>
    <w:rsid w:val="0071433C"/>
    <w:rsid w:val="00716E38"/>
    <w:rsid w:val="007171CA"/>
    <w:rsid w:val="007215E3"/>
    <w:rsid w:val="007236BE"/>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281D"/>
    <w:rsid w:val="0076325A"/>
    <w:rsid w:val="0076367C"/>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89"/>
    <w:rsid w:val="007856C6"/>
    <w:rsid w:val="007859BF"/>
    <w:rsid w:val="00786DCE"/>
    <w:rsid w:val="00787FB4"/>
    <w:rsid w:val="00792C9A"/>
    <w:rsid w:val="007933CB"/>
    <w:rsid w:val="00793729"/>
    <w:rsid w:val="00795BFF"/>
    <w:rsid w:val="007969F8"/>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420C"/>
    <w:rsid w:val="007E52DD"/>
    <w:rsid w:val="007E6C6C"/>
    <w:rsid w:val="007E6F05"/>
    <w:rsid w:val="007E757B"/>
    <w:rsid w:val="007F0AA2"/>
    <w:rsid w:val="007F1D62"/>
    <w:rsid w:val="007F622C"/>
    <w:rsid w:val="007F6ECE"/>
    <w:rsid w:val="007F6F81"/>
    <w:rsid w:val="008004DA"/>
    <w:rsid w:val="00800D40"/>
    <w:rsid w:val="00801C7C"/>
    <w:rsid w:val="00802068"/>
    <w:rsid w:val="00802652"/>
    <w:rsid w:val="0080346B"/>
    <w:rsid w:val="008037BE"/>
    <w:rsid w:val="00804072"/>
    <w:rsid w:val="0080433B"/>
    <w:rsid w:val="00804F0D"/>
    <w:rsid w:val="008050DD"/>
    <w:rsid w:val="008056E4"/>
    <w:rsid w:val="00805BE7"/>
    <w:rsid w:val="00807000"/>
    <w:rsid w:val="00811D2B"/>
    <w:rsid w:val="008125E7"/>
    <w:rsid w:val="00812B20"/>
    <w:rsid w:val="00812C0F"/>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31658"/>
    <w:rsid w:val="00835BCC"/>
    <w:rsid w:val="00836098"/>
    <w:rsid w:val="008360E0"/>
    <w:rsid w:val="00837D94"/>
    <w:rsid w:val="0084077B"/>
    <w:rsid w:val="00841088"/>
    <w:rsid w:val="008411AB"/>
    <w:rsid w:val="00841AA9"/>
    <w:rsid w:val="0084366C"/>
    <w:rsid w:val="00843936"/>
    <w:rsid w:val="00846AD8"/>
    <w:rsid w:val="0084779F"/>
    <w:rsid w:val="008503A2"/>
    <w:rsid w:val="008525D7"/>
    <w:rsid w:val="00852CA6"/>
    <w:rsid w:val="00853622"/>
    <w:rsid w:val="00853A73"/>
    <w:rsid w:val="00856126"/>
    <w:rsid w:val="00857BE9"/>
    <w:rsid w:val="00857D54"/>
    <w:rsid w:val="00861D5F"/>
    <w:rsid w:val="008621C2"/>
    <w:rsid w:val="008635BB"/>
    <w:rsid w:val="0086463E"/>
    <w:rsid w:val="00865333"/>
    <w:rsid w:val="00865B7D"/>
    <w:rsid w:val="0086737E"/>
    <w:rsid w:val="008673AA"/>
    <w:rsid w:val="008674FC"/>
    <w:rsid w:val="008701F4"/>
    <w:rsid w:val="00870E7B"/>
    <w:rsid w:val="008717CC"/>
    <w:rsid w:val="00872B6E"/>
    <w:rsid w:val="008754A0"/>
    <w:rsid w:val="008760E7"/>
    <w:rsid w:val="008805BF"/>
    <w:rsid w:val="008806F7"/>
    <w:rsid w:val="00880A78"/>
    <w:rsid w:val="008811F9"/>
    <w:rsid w:val="00881955"/>
    <w:rsid w:val="00881AE5"/>
    <w:rsid w:val="0088206F"/>
    <w:rsid w:val="00883767"/>
    <w:rsid w:val="008839F6"/>
    <w:rsid w:val="0088487A"/>
    <w:rsid w:val="008850E6"/>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226A"/>
    <w:rsid w:val="008A2E3E"/>
    <w:rsid w:val="008A3505"/>
    <w:rsid w:val="008A5CF6"/>
    <w:rsid w:val="008A6D40"/>
    <w:rsid w:val="008A7E6E"/>
    <w:rsid w:val="008B0F0B"/>
    <w:rsid w:val="008B2E6F"/>
    <w:rsid w:val="008B485E"/>
    <w:rsid w:val="008B4C7F"/>
    <w:rsid w:val="008B695F"/>
    <w:rsid w:val="008B6D1A"/>
    <w:rsid w:val="008B795F"/>
    <w:rsid w:val="008C09BD"/>
    <w:rsid w:val="008C12C3"/>
    <w:rsid w:val="008C25CD"/>
    <w:rsid w:val="008C3C27"/>
    <w:rsid w:val="008C46BF"/>
    <w:rsid w:val="008C53FF"/>
    <w:rsid w:val="008C70F2"/>
    <w:rsid w:val="008D4489"/>
    <w:rsid w:val="008D4987"/>
    <w:rsid w:val="008D5087"/>
    <w:rsid w:val="008D685A"/>
    <w:rsid w:val="008D6D2B"/>
    <w:rsid w:val="008E190C"/>
    <w:rsid w:val="008E415A"/>
    <w:rsid w:val="008E4971"/>
    <w:rsid w:val="008E4ECD"/>
    <w:rsid w:val="008E7E54"/>
    <w:rsid w:val="008F0472"/>
    <w:rsid w:val="008F19CD"/>
    <w:rsid w:val="008F1CDB"/>
    <w:rsid w:val="008F579D"/>
    <w:rsid w:val="008F5DBD"/>
    <w:rsid w:val="008F7014"/>
    <w:rsid w:val="008F7613"/>
    <w:rsid w:val="008F7E86"/>
    <w:rsid w:val="009003B2"/>
    <w:rsid w:val="00900CC3"/>
    <w:rsid w:val="0090120B"/>
    <w:rsid w:val="009050FD"/>
    <w:rsid w:val="00905465"/>
    <w:rsid w:val="00907709"/>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297C"/>
    <w:rsid w:val="00933857"/>
    <w:rsid w:val="00934F37"/>
    <w:rsid w:val="009355B9"/>
    <w:rsid w:val="00937418"/>
    <w:rsid w:val="00937BB8"/>
    <w:rsid w:val="00941836"/>
    <w:rsid w:val="00943602"/>
    <w:rsid w:val="0094554E"/>
    <w:rsid w:val="00946134"/>
    <w:rsid w:val="009526D5"/>
    <w:rsid w:val="009542E7"/>
    <w:rsid w:val="009553AC"/>
    <w:rsid w:val="009558DD"/>
    <w:rsid w:val="00955C9F"/>
    <w:rsid w:val="00956165"/>
    <w:rsid w:val="00956D16"/>
    <w:rsid w:val="00957939"/>
    <w:rsid w:val="00961333"/>
    <w:rsid w:val="0096137F"/>
    <w:rsid w:val="00961544"/>
    <w:rsid w:val="00962106"/>
    <w:rsid w:val="00963A0D"/>
    <w:rsid w:val="009660DE"/>
    <w:rsid w:val="009725C1"/>
    <w:rsid w:val="009734C8"/>
    <w:rsid w:val="00973CC8"/>
    <w:rsid w:val="00974FC8"/>
    <w:rsid w:val="00975DD8"/>
    <w:rsid w:val="009819DE"/>
    <w:rsid w:val="00981B68"/>
    <w:rsid w:val="00982769"/>
    <w:rsid w:val="00982909"/>
    <w:rsid w:val="00983614"/>
    <w:rsid w:val="0098483F"/>
    <w:rsid w:val="00990390"/>
    <w:rsid w:val="00990642"/>
    <w:rsid w:val="00991917"/>
    <w:rsid w:val="0099305A"/>
    <w:rsid w:val="00993112"/>
    <w:rsid w:val="0099315D"/>
    <w:rsid w:val="00993733"/>
    <w:rsid w:val="00996C08"/>
    <w:rsid w:val="00996EE6"/>
    <w:rsid w:val="009A04CB"/>
    <w:rsid w:val="009A1BFB"/>
    <w:rsid w:val="009A2789"/>
    <w:rsid w:val="009A3876"/>
    <w:rsid w:val="009B2602"/>
    <w:rsid w:val="009B4769"/>
    <w:rsid w:val="009B4A6B"/>
    <w:rsid w:val="009B54FD"/>
    <w:rsid w:val="009B7F8D"/>
    <w:rsid w:val="009C0726"/>
    <w:rsid w:val="009C0AD3"/>
    <w:rsid w:val="009C1F65"/>
    <w:rsid w:val="009C2672"/>
    <w:rsid w:val="009C273B"/>
    <w:rsid w:val="009C3A22"/>
    <w:rsid w:val="009C47CB"/>
    <w:rsid w:val="009C51EF"/>
    <w:rsid w:val="009C7BF7"/>
    <w:rsid w:val="009C7E3F"/>
    <w:rsid w:val="009D0480"/>
    <w:rsid w:val="009D36D0"/>
    <w:rsid w:val="009D5B88"/>
    <w:rsid w:val="009D6398"/>
    <w:rsid w:val="009E6673"/>
    <w:rsid w:val="009F0E9B"/>
    <w:rsid w:val="009F1469"/>
    <w:rsid w:val="009F195D"/>
    <w:rsid w:val="009F27EE"/>
    <w:rsid w:val="009F296F"/>
    <w:rsid w:val="009F2FF4"/>
    <w:rsid w:val="009F4047"/>
    <w:rsid w:val="00A01B65"/>
    <w:rsid w:val="00A03253"/>
    <w:rsid w:val="00A04FEC"/>
    <w:rsid w:val="00A05B92"/>
    <w:rsid w:val="00A06E3E"/>
    <w:rsid w:val="00A07F0E"/>
    <w:rsid w:val="00A1073F"/>
    <w:rsid w:val="00A10EEA"/>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46A37"/>
    <w:rsid w:val="00A500FE"/>
    <w:rsid w:val="00A515C9"/>
    <w:rsid w:val="00A51853"/>
    <w:rsid w:val="00A52D4F"/>
    <w:rsid w:val="00A53DF4"/>
    <w:rsid w:val="00A5508B"/>
    <w:rsid w:val="00A56DE3"/>
    <w:rsid w:val="00A577C0"/>
    <w:rsid w:val="00A57C07"/>
    <w:rsid w:val="00A6135B"/>
    <w:rsid w:val="00A6239F"/>
    <w:rsid w:val="00A62D25"/>
    <w:rsid w:val="00A6494E"/>
    <w:rsid w:val="00A66790"/>
    <w:rsid w:val="00A7059F"/>
    <w:rsid w:val="00A70F68"/>
    <w:rsid w:val="00A72AD5"/>
    <w:rsid w:val="00A811F2"/>
    <w:rsid w:val="00A82018"/>
    <w:rsid w:val="00A829CD"/>
    <w:rsid w:val="00A84A89"/>
    <w:rsid w:val="00A861F0"/>
    <w:rsid w:val="00A8737D"/>
    <w:rsid w:val="00A905A0"/>
    <w:rsid w:val="00A9094B"/>
    <w:rsid w:val="00A9108E"/>
    <w:rsid w:val="00A91F12"/>
    <w:rsid w:val="00A928F6"/>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B7DD8"/>
    <w:rsid w:val="00AC21D2"/>
    <w:rsid w:val="00AC6ECD"/>
    <w:rsid w:val="00AD1B7F"/>
    <w:rsid w:val="00AD49FB"/>
    <w:rsid w:val="00AD4C19"/>
    <w:rsid w:val="00AD5944"/>
    <w:rsid w:val="00AD595F"/>
    <w:rsid w:val="00AD5D1C"/>
    <w:rsid w:val="00AD5EB1"/>
    <w:rsid w:val="00AD6BD4"/>
    <w:rsid w:val="00AD7D6F"/>
    <w:rsid w:val="00AE0B6F"/>
    <w:rsid w:val="00AE1B06"/>
    <w:rsid w:val="00AE201C"/>
    <w:rsid w:val="00AE264E"/>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29D"/>
    <w:rsid w:val="00B1626D"/>
    <w:rsid w:val="00B17758"/>
    <w:rsid w:val="00B21081"/>
    <w:rsid w:val="00B250D5"/>
    <w:rsid w:val="00B25FD2"/>
    <w:rsid w:val="00B263C5"/>
    <w:rsid w:val="00B2719D"/>
    <w:rsid w:val="00B30472"/>
    <w:rsid w:val="00B30B29"/>
    <w:rsid w:val="00B310DF"/>
    <w:rsid w:val="00B314EE"/>
    <w:rsid w:val="00B33FD4"/>
    <w:rsid w:val="00B35402"/>
    <w:rsid w:val="00B36508"/>
    <w:rsid w:val="00B36A8F"/>
    <w:rsid w:val="00B37583"/>
    <w:rsid w:val="00B404EE"/>
    <w:rsid w:val="00B40D87"/>
    <w:rsid w:val="00B42B02"/>
    <w:rsid w:val="00B430EF"/>
    <w:rsid w:val="00B43420"/>
    <w:rsid w:val="00B452F3"/>
    <w:rsid w:val="00B4614D"/>
    <w:rsid w:val="00B50C47"/>
    <w:rsid w:val="00B51BF8"/>
    <w:rsid w:val="00B53C9E"/>
    <w:rsid w:val="00B548EF"/>
    <w:rsid w:val="00B5627D"/>
    <w:rsid w:val="00B569D3"/>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3D99"/>
    <w:rsid w:val="00B8412F"/>
    <w:rsid w:val="00B850EC"/>
    <w:rsid w:val="00B85F54"/>
    <w:rsid w:val="00B86DBC"/>
    <w:rsid w:val="00B87F8D"/>
    <w:rsid w:val="00B908AF"/>
    <w:rsid w:val="00B916FB"/>
    <w:rsid w:val="00B94908"/>
    <w:rsid w:val="00B95017"/>
    <w:rsid w:val="00B9614B"/>
    <w:rsid w:val="00B961D2"/>
    <w:rsid w:val="00B962CA"/>
    <w:rsid w:val="00B978FC"/>
    <w:rsid w:val="00B97A29"/>
    <w:rsid w:val="00BA03FF"/>
    <w:rsid w:val="00BA289E"/>
    <w:rsid w:val="00BA501D"/>
    <w:rsid w:val="00BA5EF7"/>
    <w:rsid w:val="00BA7D7F"/>
    <w:rsid w:val="00BB18E0"/>
    <w:rsid w:val="00BB1D2E"/>
    <w:rsid w:val="00BB3C35"/>
    <w:rsid w:val="00BB4627"/>
    <w:rsid w:val="00BB6BB9"/>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43C1"/>
    <w:rsid w:val="00C151C8"/>
    <w:rsid w:val="00C15F54"/>
    <w:rsid w:val="00C20F4C"/>
    <w:rsid w:val="00C219A1"/>
    <w:rsid w:val="00C222A4"/>
    <w:rsid w:val="00C22379"/>
    <w:rsid w:val="00C224FF"/>
    <w:rsid w:val="00C22943"/>
    <w:rsid w:val="00C23B84"/>
    <w:rsid w:val="00C24126"/>
    <w:rsid w:val="00C24A0A"/>
    <w:rsid w:val="00C24DF6"/>
    <w:rsid w:val="00C274AA"/>
    <w:rsid w:val="00C314C0"/>
    <w:rsid w:val="00C33A32"/>
    <w:rsid w:val="00C34699"/>
    <w:rsid w:val="00C34A64"/>
    <w:rsid w:val="00C36AB1"/>
    <w:rsid w:val="00C37545"/>
    <w:rsid w:val="00C37E23"/>
    <w:rsid w:val="00C40E9D"/>
    <w:rsid w:val="00C421DF"/>
    <w:rsid w:val="00C4484F"/>
    <w:rsid w:val="00C4594D"/>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87FCA"/>
    <w:rsid w:val="00C90354"/>
    <w:rsid w:val="00C91EE5"/>
    <w:rsid w:val="00C931AB"/>
    <w:rsid w:val="00C93AAC"/>
    <w:rsid w:val="00C945C1"/>
    <w:rsid w:val="00C95A3C"/>
    <w:rsid w:val="00C95F40"/>
    <w:rsid w:val="00C95FCE"/>
    <w:rsid w:val="00CA0669"/>
    <w:rsid w:val="00CA105F"/>
    <w:rsid w:val="00CA26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6BEC"/>
    <w:rsid w:val="00CE02B2"/>
    <w:rsid w:val="00CE0D53"/>
    <w:rsid w:val="00CE18A7"/>
    <w:rsid w:val="00CE2490"/>
    <w:rsid w:val="00CE357D"/>
    <w:rsid w:val="00CE3774"/>
    <w:rsid w:val="00CE3BD4"/>
    <w:rsid w:val="00CE3C43"/>
    <w:rsid w:val="00CE3EFE"/>
    <w:rsid w:val="00CE438C"/>
    <w:rsid w:val="00CE5109"/>
    <w:rsid w:val="00CE53D9"/>
    <w:rsid w:val="00CE6C0C"/>
    <w:rsid w:val="00CE7E99"/>
    <w:rsid w:val="00CF0DCB"/>
    <w:rsid w:val="00CF2C28"/>
    <w:rsid w:val="00CF2ED6"/>
    <w:rsid w:val="00CF345F"/>
    <w:rsid w:val="00CF5C0A"/>
    <w:rsid w:val="00CF5F57"/>
    <w:rsid w:val="00CF6D56"/>
    <w:rsid w:val="00D010EA"/>
    <w:rsid w:val="00D03613"/>
    <w:rsid w:val="00D05385"/>
    <w:rsid w:val="00D068EE"/>
    <w:rsid w:val="00D07685"/>
    <w:rsid w:val="00D10704"/>
    <w:rsid w:val="00D10AE2"/>
    <w:rsid w:val="00D10F1D"/>
    <w:rsid w:val="00D1175A"/>
    <w:rsid w:val="00D124DA"/>
    <w:rsid w:val="00D13A4B"/>
    <w:rsid w:val="00D13CFD"/>
    <w:rsid w:val="00D14021"/>
    <w:rsid w:val="00D14557"/>
    <w:rsid w:val="00D15375"/>
    <w:rsid w:val="00D1578C"/>
    <w:rsid w:val="00D16A6A"/>
    <w:rsid w:val="00D16E58"/>
    <w:rsid w:val="00D17152"/>
    <w:rsid w:val="00D17353"/>
    <w:rsid w:val="00D2068F"/>
    <w:rsid w:val="00D2120C"/>
    <w:rsid w:val="00D25497"/>
    <w:rsid w:val="00D25776"/>
    <w:rsid w:val="00D27B71"/>
    <w:rsid w:val="00D31999"/>
    <w:rsid w:val="00D32207"/>
    <w:rsid w:val="00D33348"/>
    <w:rsid w:val="00D33FBA"/>
    <w:rsid w:val="00D35340"/>
    <w:rsid w:val="00D35CF7"/>
    <w:rsid w:val="00D370EE"/>
    <w:rsid w:val="00D40381"/>
    <w:rsid w:val="00D416C1"/>
    <w:rsid w:val="00D42790"/>
    <w:rsid w:val="00D447BE"/>
    <w:rsid w:val="00D45355"/>
    <w:rsid w:val="00D46507"/>
    <w:rsid w:val="00D47370"/>
    <w:rsid w:val="00D5105A"/>
    <w:rsid w:val="00D523CD"/>
    <w:rsid w:val="00D53E60"/>
    <w:rsid w:val="00D558B4"/>
    <w:rsid w:val="00D55ED0"/>
    <w:rsid w:val="00D56416"/>
    <w:rsid w:val="00D565F7"/>
    <w:rsid w:val="00D56A10"/>
    <w:rsid w:val="00D56D71"/>
    <w:rsid w:val="00D61988"/>
    <w:rsid w:val="00D62172"/>
    <w:rsid w:val="00D631A2"/>
    <w:rsid w:val="00D65142"/>
    <w:rsid w:val="00D717BD"/>
    <w:rsid w:val="00D7189C"/>
    <w:rsid w:val="00D72653"/>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4258"/>
    <w:rsid w:val="00D872B2"/>
    <w:rsid w:val="00D87AD1"/>
    <w:rsid w:val="00D92C6C"/>
    <w:rsid w:val="00D96050"/>
    <w:rsid w:val="00D97B76"/>
    <w:rsid w:val="00DA2604"/>
    <w:rsid w:val="00DA5C52"/>
    <w:rsid w:val="00DA727C"/>
    <w:rsid w:val="00DA7560"/>
    <w:rsid w:val="00DB0539"/>
    <w:rsid w:val="00DB11A4"/>
    <w:rsid w:val="00DB3BB5"/>
    <w:rsid w:val="00DB4F56"/>
    <w:rsid w:val="00DB5954"/>
    <w:rsid w:val="00DB73C3"/>
    <w:rsid w:val="00DC2354"/>
    <w:rsid w:val="00DC2E7B"/>
    <w:rsid w:val="00DC347E"/>
    <w:rsid w:val="00DC5306"/>
    <w:rsid w:val="00DC6AC9"/>
    <w:rsid w:val="00DD1D8D"/>
    <w:rsid w:val="00DD30A9"/>
    <w:rsid w:val="00DD3636"/>
    <w:rsid w:val="00DD4E19"/>
    <w:rsid w:val="00DD55F4"/>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5DD3"/>
    <w:rsid w:val="00E36004"/>
    <w:rsid w:val="00E40A02"/>
    <w:rsid w:val="00E4246B"/>
    <w:rsid w:val="00E42C05"/>
    <w:rsid w:val="00E43273"/>
    <w:rsid w:val="00E43666"/>
    <w:rsid w:val="00E43AD9"/>
    <w:rsid w:val="00E43F7F"/>
    <w:rsid w:val="00E4436B"/>
    <w:rsid w:val="00E457FE"/>
    <w:rsid w:val="00E46CAE"/>
    <w:rsid w:val="00E47429"/>
    <w:rsid w:val="00E50263"/>
    <w:rsid w:val="00E50DF2"/>
    <w:rsid w:val="00E50F67"/>
    <w:rsid w:val="00E51924"/>
    <w:rsid w:val="00E51974"/>
    <w:rsid w:val="00E5661D"/>
    <w:rsid w:val="00E57D0D"/>
    <w:rsid w:val="00E60522"/>
    <w:rsid w:val="00E60A44"/>
    <w:rsid w:val="00E64C8B"/>
    <w:rsid w:val="00E65AFD"/>
    <w:rsid w:val="00E67861"/>
    <w:rsid w:val="00E73F04"/>
    <w:rsid w:val="00E76D0A"/>
    <w:rsid w:val="00E774C8"/>
    <w:rsid w:val="00E8287C"/>
    <w:rsid w:val="00E82EB6"/>
    <w:rsid w:val="00E852CF"/>
    <w:rsid w:val="00E9069B"/>
    <w:rsid w:val="00E90D13"/>
    <w:rsid w:val="00E931DE"/>
    <w:rsid w:val="00E935A0"/>
    <w:rsid w:val="00E9373D"/>
    <w:rsid w:val="00E93999"/>
    <w:rsid w:val="00E94492"/>
    <w:rsid w:val="00E9509A"/>
    <w:rsid w:val="00E95A34"/>
    <w:rsid w:val="00E95CFD"/>
    <w:rsid w:val="00E9653E"/>
    <w:rsid w:val="00E96CDE"/>
    <w:rsid w:val="00EA0641"/>
    <w:rsid w:val="00EA1152"/>
    <w:rsid w:val="00EA20AE"/>
    <w:rsid w:val="00EA33CA"/>
    <w:rsid w:val="00EA440C"/>
    <w:rsid w:val="00EA45C1"/>
    <w:rsid w:val="00EA4757"/>
    <w:rsid w:val="00EA50C9"/>
    <w:rsid w:val="00EA69E0"/>
    <w:rsid w:val="00EA6E57"/>
    <w:rsid w:val="00EB18F0"/>
    <w:rsid w:val="00EB39CD"/>
    <w:rsid w:val="00EB415E"/>
    <w:rsid w:val="00EB4AC8"/>
    <w:rsid w:val="00EB54E2"/>
    <w:rsid w:val="00EB5AD6"/>
    <w:rsid w:val="00EC1144"/>
    <w:rsid w:val="00EC18CA"/>
    <w:rsid w:val="00EC1B85"/>
    <w:rsid w:val="00EC2B14"/>
    <w:rsid w:val="00EC3EB4"/>
    <w:rsid w:val="00EC5722"/>
    <w:rsid w:val="00EC583F"/>
    <w:rsid w:val="00EC6697"/>
    <w:rsid w:val="00ED029D"/>
    <w:rsid w:val="00ED1F56"/>
    <w:rsid w:val="00ED232C"/>
    <w:rsid w:val="00ED7566"/>
    <w:rsid w:val="00ED7571"/>
    <w:rsid w:val="00EE3557"/>
    <w:rsid w:val="00EE4575"/>
    <w:rsid w:val="00EE601C"/>
    <w:rsid w:val="00EF0226"/>
    <w:rsid w:val="00EF3360"/>
    <w:rsid w:val="00EF4C2D"/>
    <w:rsid w:val="00EF53F5"/>
    <w:rsid w:val="00EF5BE0"/>
    <w:rsid w:val="00EF69F1"/>
    <w:rsid w:val="00F01A14"/>
    <w:rsid w:val="00F02644"/>
    <w:rsid w:val="00F029B0"/>
    <w:rsid w:val="00F02DF0"/>
    <w:rsid w:val="00F03195"/>
    <w:rsid w:val="00F04BC7"/>
    <w:rsid w:val="00F050AA"/>
    <w:rsid w:val="00F05298"/>
    <w:rsid w:val="00F0762A"/>
    <w:rsid w:val="00F07F59"/>
    <w:rsid w:val="00F1245E"/>
    <w:rsid w:val="00F12BD4"/>
    <w:rsid w:val="00F130E4"/>
    <w:rsid w:val="00F14F15"/>
    <w:rsid w:val="00F1577E"/>
    <w:rsid w:val="00F166F2"/>
    <w:rsid w:val="00F166FF"/>
    <w:rsid w:val="00F20407"/>
    <w:rsid w:val="00F242FF"/>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EAA"/>
    <w:rsid w:val="00F52029"/>
    <w:rsid w:val="00F534DC"/>
    <w:rsid w:val="00F55771"/>
    <w:rsid w:val="00F57262"/>
    <w:rsid w:val="00F57469"/>
    <w:rsid w:val="00F61686"/>
    <w:rsid w:val="00F61714"/>
    <w:rsid w:val="00F633EE"/>
    <w:rsid w:val="00F635CE"/>
    <w:rsid w:val="00F64920"/>
    <w:rsid w:val="00F64ACF"/>
    <w:rsid w:val="00F65990"/>
    <w:rsid w:val="00F66981"/>
    <w:rsid w:val="00F700C1"/>
    <w:rsid w:val="00F70291"/>
    <w:rsid w:val="00F714EA"/>
    <w:rsid w:val="00F74CEA"/>
    <w:rsid w:val="00F76151"/>
    <w:rsid w:val="00F804A7"/>
    <w:rsid w:val="00F810C0"/>
    <w:rsid w:val="00F81144"/>
    <w:rsid w:val="00F81B6C"/>
    <w:rsid w:val="00F82DAC"/>
    <w:rsid w:val="00F83AA8"/>
    <w:rsid w:val="00F84AC2"/>
    <w:rsid w:val="00F85447"/>
    <w:rsid w:val="00F85603"/>
    <w:rsid w:val="00F86588"/>
    <w:rsid w:val="00F90B7A"/>
    <w:rsid w:val="00F91984"/>
    <w:rsid w:val="00F93319"/>
    <w:rsid w:val="00F96B4E"/>
    <w:rsid w:val="00F97756"/>
    <w:rsid w:val="00F97FD4"/>
    <w:rsid w:val="00FA23D1"/>
    <w:rsid w:val="00FA38CE"/>
    <w:rsid w:val="00FA3B8D"/>
    <w:rsid w:val="00FA41AC"/>
    <w:rsid w:val="00FA5863"/>
    <w:rsid w:val="00FA5EE9"/>
    <w:rsid w:val="00FB0030"/>
    <w:rsid w:val="00FB0091"/>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1"/>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3882562">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19122145">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08838253">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69392538">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0469924">
      <w:bodyDiv w:val="1"/>
      <w:marLeft w:val="0"/>
      <w:marRight w:val="0"/>
      <w:marTop w:val="0"/>
      <w:marBottom w:val="0"/>
      <w:divBdr>
        <w:top w:val="none" w:sz="0" w:space="0" w:color="auto"/>
        <w:left w:val="none" w:sz="0" w:space="0" w:color="auto"/>
        <w:bottom w:val="none" w:sz="0" w:space="0" w:color="auto"/>
        <w:right w:val="none" w:sz="0" w:space="0" w:color="auto"/>
      </w:divBdr>
    </w:div>
    <w:div w:id="751051074">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1994684">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342002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43650132">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429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56697486">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3564060">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37163925">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7677420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4.jpeg"/><Relationship Id="rId39" Type="http://schemas.openxmlformats.org/officeDocument/2006/relationships/footer" Target="footer4.xml"/><Relationship Id="rId21" Type="http://schemas.openxmlformats.org/officeDocument/2006/relationships/image" Target="media/image9.png"/><Relationship Id="rId34" Type="http://schemas.openxmlformats.org/officeDocument/2006/relationships/image" Target="media/image22.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image" Target="media/image17.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2.jpeg"/><Relationship Id="rId32" Type="http://schemas.openxmlformats.org/officeDocument/2006/relationships/image" Target="media/image20.jpeg"/><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image" Target="media/image24.jpeg"/><Relationship Id="rId10" Type="http://schemas.openxmlformats.org/officeDocument/2006/relationships/image" Target="media/image1.png"/><Relationship Id="rId19" Type="http://schemas.openxmlformats.org/officeDocument/2006/relationships/hyperlink" Target="http://docs.cntd.ru/document/1200095053" TargetMode="External"/><Relationship Id="rId31" Type="http://schemas.openxmlformats.org/officeDocument/2006/relationships/image" Target="media/image19.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image" Target="media/image23.jpeg"/><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6.png"/><Relationship Id="rId25" Type="http://schemas.openxmlformats.org/officeDocument/2006/relationships/image" Target="media/image13.jpeg"/><Relationship Id="rId33" Type="http://schemas.openxmlformats.org/officeDocument/2006/relationships/image" Target="media/image21.jpeg"/><Relationship Id="rId38"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7D83DE3C-FC44-4924-ADE5-BD786B345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225</TotalTime>
  <Pages>37</Pages>
  <Words>11182</Words>
  <Characters>63742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74775</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120</cp:revision>
  <cp:lastPrinted>2021-01-19T05:57:00Z</cp:lastPrinted>
  <dcterms:created xsi:type="dcterms:W3CDTF">2020-10-12T08:51:00Z</dcterms:created>
  <dcterms:modified xsi:type="dcterms:W3CDTF">2021-01-19T05:57:00Z</dcterms:modified>
</cp:coreProperties>
</file>