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0C5" w:rsidRPr="00922590" w:rsidRDefault="00D840C5" w:rsidP="00E767E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УВЕДОМЛЕНИЕ </w:t>
      </w:r>
    </w:p>
    <w:p w:rsidR="00D840C5" w:rsidRPr="00922590" w:rsidRDefault="00D840C5" w:rsidP="00E767E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О ПРОВЕДЕНИИ ОБЩЕСТВЕННЫХ ОБСУЖДЕНИЙ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E767E4" w:rsidRPr="00922590" w:rsidRDefault="00E767E4" w:rsidP="00E767E4">
      <w:pPr>
        <w:spacing w:after="0" w:line="240" w:lineRule="auto"/>
        <w:ind w:right="-2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DF524D" w:rsidRPr="00922590" w:rsidRDefault="00DF524D" w:rsidP="00E767E4">
      <w:pPr>
        <w:spacing w:after="0" w:line="240" w:lineRule="auto"/>
        <w:ind w:right="-2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предварительных материалов оценки воздействия на окружающую среду при реализации планируемой деятельности по проекту: </w:t>
      </w:r>
      <w:r w:rsidR="00F155DE"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строительство многоквартирного жилого дома по адресу: Ярославская </w:t>
      </w:r>
      <w:proofErr w:type="gramStart"/>
      <w:r w:rsidR="00F155DE"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область,   </w:t>
      </w:r>
      <w:proofErr w:type="gramEnd"/>
      <w:r w:rsidR="00F155DE"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                                  г. Переславль-Залесский, ул. Вокзальная, возле домов № 19, 21, 23, 27, 29 Строение 3, тип 1</w:t>
      </w: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. </w:t>
      </w:r>
    </w:p>
    <w:p w:rsidR="00F10794" w:rsidRPr="00922590" w:rsidRDefault="00F10794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DF524D" w:rsidRPr="00922590" w:rsidRDefault="00DF524D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В соответствии с Федеральным законом от 23.11.1995 № 174-ФЗ «Об экологической экспертизе», статьей 5 Закона Ярославской области от 22.12.2015 № 112-з «Об особо охраняемых природных территориях регионального и местного значения в Ярославской области», приказом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среду», Порядком проведения общественных обсуждений намечаемой или осуществляемой хозяйственной и иной деятельности, подлежащей экологической экспертизе, утвержденным постановлением Администрации г. Переславля-Залесского от 19.01.2010 № 25, на основании обращения </w:t>
      </w:r>
      <w:r w:rsidR="00F155DE" w:rsidRPr="00922590">
        <w:rPr>
          <w:rFonts w:ascii="Times New Roman" w:hAnsi="Times New Roman"/>
          <w:color w:val="000000" w:themeColor="text1"/>
          <w:sz w:val="26"/>
          <w:szCs w:val="26"/>
        </w:rPr>
        <w:t>ООО «</w:t>
      </w:r>
      <w:proofErr w:type="spellStart"/>
      <w:r w:rsidR="00F155DE" w:rsidRPr="00922590">
        <w:rPr>
          <w:rFonts w:ascii="Times New Roman" w:hAnsi="Times New Roman"/>
          <w:color w:val="000000" w:themeColor="text1"/>
          <w:sz w:val="26"/>
          <w:szCs w:val="26"/>
        </w:rPr>
        <w:t>Арквэй</w:t>
      </w:r>
      <w:proofErr w:type="spellEnd"/>
      <w:r w:rsidR="00F155DE" w:rsidRPr="00922590">
        <w:rPr>
          <w:rFonts w:ascii="Times New Roman" w:hAnsi="Times New Roman"/>
          <w:color w:val="000000" w:themeColor="text1"/>
          <w:sz w:val="26"/>
          <w:szCs w:val="26"/>
        </w:rPr>
        <w:t>-Переславль»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, руководствуясь Уставом городского округа город Переславль-Залесский Ярославской области.</w:t>
      </w:r>
    </w:p>
    <w:p w:rsidR="00E767E4" w:rsidRPr="00922590" w:rsidRDefault="00E767E4" w:rsidP="00E767E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230BC" w:rsidRPr="00922590" w:rsidRDefault="00F01BBA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Заказчик: </w:t>
      </w:r>
    </w:p>
    <w:p w:rsidR="00DF524D" w:rsidRPr="00922590" w:rsidRDefault="00F155DE" w:rsidP="00F155D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>ООО «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Арквэй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>-Переславль» в лице генерального директора Лукьяненко Александра Викторовича, ИНН 7608025587, КПП 760801001, адрес: 152046, Ярославская область, Переславский р-н, ДНТ «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Переславскаая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Благодарь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», участок 102. Контактные информация: тел. 8-910-816-55-43, 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4" w:history="1">
        <w:r w:rsidR="006133D3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arkwa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y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@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mail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.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</w:hyperlink>
    </w:p>
    <w:p w:rsidR="00F155DE" w:rsidRPr="00922590" w:rsidRDefault="00F155DE" w:rsidP="00F155D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CA723E" w:rsidRPr="00922590" w:rsidRDefault="001656C3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Исполнитель</w:t>
      </w:r>
      <w:r w:rsidR="00F10794"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 работ по оценке воздействия на окружающую среду</w:t>
      </w: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: </w:t>
      </w:r>
    </w:p>
    <w:p w:rsidR="00DF524D" w:rsidRPr="00922590" w:rsidRDefault="00F155DE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>ЗАО «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Ярославгражданпроект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>»,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22590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Ткаченко Евгения </w:t>
      </w:r>
      <w:proofErr w:type="spellStart"/>
      <w:r w:rsidR="00922590" w:rsidRPr="00922590">
        <w:rPr>
          <w:rFonts w:ascii="Times New Roman" w:hAnsi="Times New Roman"/>
          <w:color w:val="000000" w:themeColor="text1"/>
          <w:sz w:val="26"/>
          <w:szCs w:val="26"/>
        </w:rPr>
        <w:t>Энверовна</w:t>
      </w:r>
      <w:proofErr w:type="spellEnd"/>
      <w:r w:rsidR="00922590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тел. +7 910 972 51 </w:t>
      </w:r>
      <w:proofErr w:type="gramStart"/>
      <w:r w:rsidR="00922590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62, 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ИНН</w:t>
      </w:r>
      <w:proofErr w:type="gram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7606018224, КПП 760601001, ОГРН 1027600846547, адрес: 150054, г. Ярославль, ул. Чкалова д. 2 оф. 803. Контактная информация: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тел. 8-4852-73-72-55, 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5" w:history="1"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info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@</w:t>
        </w:r>
        <w:proofErr w:type="spellStart"/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yagp</w:t>
        </w:r>
        <w:proofErr w:type="spellEnd"/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.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</w:hyperlink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F155DE" w:rsidRPr="00922590" w:rsidRDefault="00F155DE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840C5" w:rsidRPr="00922590" w:rsidRDefault="00D840C5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Орган местного самоуправления, ответственный за организацию общественных обсуждений:</w:t>
      </w: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Администрация города Переславля-Залесского. Адрес: 152020, Ярославская обл., г. Переславль-Залесский, Народная пл., д. 1. Контактные телефоны: +7 (48535) 3-28-37; 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6" w:history="1"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gorod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@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admpereslavl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.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</w:hyperlink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.  </w:t>
      </w: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Ответственный за организацию общественный обсуждений: </w:t>
      </w: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МКУ «Центр развития города Переславля-Залесского»; ОГРН 1107608000653; ИНН 7608017233; юридический адрес: 152023, Ярославская область, г. Переславль-Залесский. ул. Свободы. д. 98. Контактная информация: телефон + 7 (48535) 3- 04- 64, 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7" w:history="1"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mkucenter@admpereslavl.ru</w:t>
        </w:r>
      </w:hyperlink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.  </w:t>
      </w:r>
    </w:p>
    <w:p w:rsidR="00F155DE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Начальник отдела охраны окружающей среды и природопользования МКУ «Центр развития города Переславля-Залесского» - Мохова Анна Сергеевна. Контактная информация: телефон + 7 (48535) 3- 00-14, 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8" w:history="1"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mokhova_nyuta@mail.ru</w:t>
        </w:r>
      </w:hyperlink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F155DE" w:rsidRPr="00922590" w:rsidRDefault="00F155DE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br w:type="page"/>
      </w:r>
    </w:p>
    <w:p w:rsidR="00F155DE" w:rsidRPr="00922590" w:rsidRDefault="00D840C5" w:rsidP="00F155DE">
      <w:pPr>
        <w:spacing w:after="0" w:line="240" w:lineRule="auto"/>
        <w:ind w:right="-2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 xml:space="preserve">Наименование планируемой (намечаемой) хозяйственной и иной деятельности: 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>реализация</w:t>
      </w:r>
      <w:r w:rsidR="00F155DE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планируемой деятельности по проекту: строительство многоквартирного жилого дома по адресу: Ярославская область, г. Переславль-Залесский, ул. Вокзальная, возле домов № 19, 21, 23, 27, 29 Строение 3, тип 1. </w:t>
      </w:r>
    </w:p>
    <w:p w:rsidR="00D840C5" w:rsidRPr="00922590" w:rsidRDefault="00D840C5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D840C5" w:rsidRPr="00922590" w:rsidRDefault="00067AAE" w:rsidP="005D7A89">
      <w:pPr>
        <w:spacing w:after="0" w:line="240" w:lineRule="auto"/>
        <w:ind w:right="282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Цель планируемой (намечаемой) хозяйственной и иной деятельности: 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целью разработки раздела ООС является решение вопросов рационального природопользования, определение ожидаемого экологического воздействия, защиты здоровья населения и формирования экологически безопасной среды обитания. 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cr/>
      </w:r>
    </w:p>
    <w:p w:rsidR="00DF524D" w:rsidRPr="00922590" w:rsidRDefault="00D840C5" w:rsidP="005D7A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Предварительное место реализации, планируемой (намечаемой) хозяйственной и иной деятельности: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>Ярославская область, г. Переславль-Залесский, ул. Вокзальная, возле домов № 19, 21, 23, 27, 29 Строение 3, тип 1.</w:t>
      </w:r>
    </w:p>
    <w:p w:rsidR="00DF524D" w:rsidRPr="00922590" w:rsidRDefault="00DF524D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6E403D" w:rsidRPr="00922590" w:rsidRDefault="006E403D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Сведения о земельном участке: кадастровый номер </w:t>
      </w:r>
      <w:r w:rsidR="00BA7D04" w:rsidRPr="00922590">
        <w:rPr>
          <w:rFonts w:ascii="Times New Roman" w:hAnsi="Times New Roman"/>
          <w:color w:val="000000" w:themeColor="text1"/>
          <w:sz w:val="26"/>
          <w:szCs w:val="26"/>
        </w:rPr>
        <w:t>земельного участка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76:18:010820:270, площадь 2213 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кв.м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., категория земель: земли населенных пунктов, виды разрешенного использования: малоэтажная 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многоквартиная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жилая застройка. </w:t>
      </w:r>
    </w:p>
    <w:p w:rsidR="006E403D" w:rsidRPr="00922590" w:rsidRDefault="006E403D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922590" w:rsidRPr="00922590" w:rsidRDefault="00D840C5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>Планируемые сроки проведения оценки воздействия на окружающую среду:</w:t>
      </w:r>
    </w:p>
    <w:p w:rsidR="00D840C5" w:rsidRPr="00922590" w:rsidRDefault="00922590" w:rsidP="00E767E4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Февраль </w:t>
      </w:r>
      <w:r w:rsidR="0091470D" w:rsidRPr="00922590">
        <w:rPr>
          <w:rFonts w:ascii="Times New Roman" w:hAnsi="Times New Roman"/>
          <w:color w:val="000000" w:themeColor="text1"/>
          <w:sz w:val="26"/>
          <w:szCs w:val="26"/>
        </w:rPr>
        <w:t>2024</w:t>
      </w:r>
      <w:r w:rsidR="000A085D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16A66" w:rsidRPr="00922590">
        <w:rPr>
          <w:rFonts w:ascii="Times New Roman" w:hAnsi="Times New Roman"/>
          <w:color w:val="000000" w:themeColor="text1"/>
          <w:sz w:val="26"/>
          <w:szCs w:val="26"/>
        </w:rPr>
        <w:t>г.</w:t>
      </w:r>
    </w:p>
    <w:p w:rsidR="00D840C5" w:rsidRPr="00922590" w:rsidRDefault="00D840C5" w:rsidP="00E767E4">
      <w:pPr>
        <w:pStyle w:val="1"/>
        <w:spacing w:before="0"/>
        <w:ind w:left="0"/>
        <w:rPr>
          <w:rFonts w:eastAsia="Calibri"/>
          <w:b w:val="0"/>
          <w:bCs w:val="0"/>
          <w:i w:val="0"/>
          <w:iCs w:val="0"/>
          <w:color w:val="000000" w:themeColor="text1"/>
          <w:sz w:val="26"/>
          <w:szCs w:val="26"/>
        </w:rPr>
      </w:pPr>
    </w:p>
    <w:p w:rsidR="00955307" w:rsidRPr="00922590" w:rsidRDefault="00D840C5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Место и сроки доступности об</w:t>
      </w:r>
      <w:r w:rsidR="00955307" w:rsidRPr="00922590">
        <w:rPr>
          <w:rFonts w:ascii="Times New Roman" w:hAnsi="Times New Roman"/>
          <w:b/>
          <w:color w:val="000000" w:themeColor="text1"/>
          <w:sz w:val="26"/>
          <w:szCs w:val="26"/>
        </w:rPr>
        <w:t>ъекта общественного обсуждения:</w:t>
      </w: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Предварительные материалы оценки воздействия на окружающую среду доступны для </w:t>
      </w:r>
      <w:r w:rsidR="0052680D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ознакомления </w:t>
      </w:r>
      <w:r w:rsidR="0052680D"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с 22 </w:t>
      </w:r>
      <w:r w:rsidR="005D7A89" w:rsidRPr="00922590">
        <w:rPr>
          <w:rFonts w:ascii="Times New Roman" w:hAnsi="Times New Roman"/>
          <w:b/>
          <w:color w:val="000000" w:themeColor="text1"/>
          <w:sz w:val="26"/>
          <w:szCs w:val="26"/>
        </w:rPr>
        <w:t>марта</w:t>
      </w:r>
      <w:r w:rsidR="0052680D"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 2024 года по </w:t>
      </w:r>
      <w:r w:rsidR="005D7A89" w:rsidRPr="00922590">
        <w:rPr>
          <w:rFonts w:ascii="Times New Roman" w:hAnsi="Times New Roman"/>
          <w:b/>
          <w:color w:val="000000" w:themeColor="text1"/>
          <w:sz w:val="26"/>
          <w:szCs w:val="26"/>
        </w:rPr>
        <w:t>22 апреля</w:t>
      </w: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 2024 года включительно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, в МКУ «Центр развития города Переславля-Залесского» по адресу: 152023, Ярославская обл., г. Переславль-Залесский, ул. Свободы, д. 98, 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каб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 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3-33 (отдел охраны окружающей среды и природопользования МКУ «Центр развития города Переславля-Залесского»), контактная информация: телефоны: +7 (48535) 3-04-64; +7 (48535) 3-00-14; 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: mkucenter@admpereslavl.ru (понедельник - четверг с 08.00 - 17.00, пятница - с 08.00 - 16.00, перерыв с 12.00 - 12.48).</w:t>
      </w: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Форма и срок проведения общественных обсуждений:</w:t>
      </w: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Общественные обсуждения проводятся в форме общественных слушаний. Общественные слушания состоятся </w:t>
      </w:r>
      <w:r w:rsidR="005D7A89" w:rsidRPr="00922590">
        <w:rPr>
          <w:rFonts w:ascii="Times New Roman" w:hAnsi="Times New Roman"/>
          <w:b/>
          <w:color w:val="000000" w:themeColor="text1"/>
          <w:sz w:val="26"/>
          <w:szCs w:val="26"/>
        </w:rPr>
        <w:t>12 апреля 2024 года в 10</w:t>
      </w: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.00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в Администрации города Переславля-Залесского в актовом зале по адресу: г. Переславль-Залесский, Народная пл., д. 1, 3 этаж; контактная информация: телефоны: +7 (48535) 3-28-37; 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9" w:history="1"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gorod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@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admpereslavl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.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</w:hyperlink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, понедельник - четверг с 08.00 - 17.00, пятница - с 08.00 - 16.00, перерыв с 12.00 - 12.48. </w:t>
      </w: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Замечания и предложения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от общественности принимаются в течение следующих 10 дней после проведения общественных обсуждений 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>с 13.04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.2024 до </w:t>
      </w:r>
      <w:r w:rsidR="005D7A89" w:rsidRPr="00922590">
        <w:rPr>
          <w:rFonts w:ascii="Times New Roman" w:hAnsi="Times New Roman"/>
          <w:b/>
          <w:color w:val="000000" w:themeColor="text1"/>
          <w:sz w:val="26"/>
          <w:szCs w:val="26"/>
        </w:rPr>
        <w:t>22.04</w:t>
      </w: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.2024, 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в письменном виде в журнале учета замечаний и предложений общественности по адресу: г.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 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Переславль-Залесский, ул. Свободы, д. 98, кабинет 3-33 (отдел охраны окружающей среды и природопользования МКУ «Центр развития города Переславля-Залесского»); контактные телефоны: + 7 (48535) 3-04-64, эл. почта: mkucenter@admpereslavl.ru, понедельник - четверг с 08.00 - 17.00, пятница - с 08.00 - 16.00, перерыв с 12.00 - 12.48.</w:t>
      </w:r>
    </w:p>
    <w:p w:rsidR="00CC55C9" w:rsidRPr="00922590" w:rsidRDefault="00CC55C9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Протокол общественных слушаний в течение 5 рабочих дней после завершения 10 дней приема замечаний и предложений общественных обсуждений </w:t>
      </w:r>
      <w:r w:rsidR="005D7A89" w:rsidRPr="00922590">
        <w:rPr>
          <w:rFonts w:ascii="Times New Roman" w:hAnsi="Times New Roman"/>
          <w:color w:val="000000" w:themeColor="text1"/>
          <w:sz w:val="26"/>
          <w:szCs w:val="26"/>
        </w:rPr>
        <w:t>с 23.04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.2024 до </w:t>
      </w:r>
      <w:r w:rsidR="005D7A89" w:rsidRPr="00922590">
        <w:rPr>
          <w:rFonts w:ascii="Times New Roman" w:hAnsi="Times New Roman"/>
          <w:b/>
          <w:color w:val="000000" w:themeColor="text1"/>
          <w:sz w:val="26"/>
          <w:szCs w:val="26"/>
        </w:rPr>
        <w:t>27.04</w:t>
      </w: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>.2024.</w:t>
      </w: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:rsidR="00E767E4" w:rsidRPr="00922590" w:rsidRDefault="00E767E4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BB01E3" w:rsidRPr="00922590" w:rsidRDefault="00BB01E3" w:rsidP="00E767E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Контактные данные ответственных лиц со стороны заказчика (исполнителя) и органа местного самоуправления: </w:t>
      </w:r>
    </w:p>
    <w:p w:rsidR="00E90EB6" w:rsidRPr="00922590" w:rsidRDefault="00E90EB6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Со стороны заказчика: </w:t>
      </w:r>
    </w:p>
    <w:p w:rsidR="00E938AC" w:rsidRPr="00922590" w:rsidRDefault="005D7A89" w:rsidP="00E938A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>ООО «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Арквэй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-Переславль» в лице генерального директора Лукьяненко Александра Викторовича, тел. 8-910-816-55-43, 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10" w:history="1">
        <w:r w:rsidR="00E938AC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arkway</w:t>
        </w:r>
        <w:r w:rsidR="00E938AC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@</w:t>
        </w:r>
        <w:r w:rsidR="00E938AC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mail</w:t>
        </w:r>
        <w:r w:rsidR="00E938AC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.</w:t>
        </w:r>
        <w:r w:rsidR="00E938AC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</w:hyperlink>
    </w:p>
    <w:p w:rsidR="005D7A89" w:rsidRPr="00922590" w:rsidRDefault="005D7A89" w:rsidP="005D7A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5D7A89" w:rsidRPr="00922590" w:rsidRDefault="005D7A89" w:rsidP="005D7A8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b/>
          <w:color w:val="000000" w:themeColor="text1"/>
          <w:sz w:val="26"/>
          <w:szCs w:val="26"/>
        </w:rPr>
        <w:t xml:space="preserve">Исполнитель работ по оценке воздействия на окружающую среду: </w:t>
      </w:r>
    </w:p>
    <w:p w:rsidR="005D7A89" w:rsidRPr="00922590" w:rsidRDefault="005D7A89" w:rsidP="005D7A8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>ЗАО «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Ярославгражданпроект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», Контактная информация: тел. 8-4852-73-72-55, 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e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Pr="00922590">
        <w:rPr>
          <w:rFonts w:ascii="Times New Roman" w:hAnsi="Times New Roman"/>
          <w:color w:val="000000" w:themeColor="text1"/>
          <w:sz w:val="26"/>
          <w:szCs w:val="26"/>
          <w:lang w:val="en-US"/>
        </w:rPr>
        <w:t>mail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: </w:t>
      </w:r>
      <w:hyperlink r:id="rId11" w:history="1"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info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@</w:t>
        </w:r>
        <w:proofErr w:type="spellStart"/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yagp</w:t>
        </w:r>
        <w:proofErr w:type="spellEnd"/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.</w:t>
        </w:r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</w:hyperlink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B230BC" w:rsidRDefault="00922590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>ЗАО «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Ярославгражданпроект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», Ткаченко Евгения </w:t>
      </w:r>
      <w:proofErr w:type="spellStart"/>
      <w:r w:rsidRPr="00922590">
        <w:rPr>
          <w:rFonts w:ascii="Times New Roman" w:hAnsi="Times New Roman"/>
          <w:color w:val="000000" w:themeColor="text1"/>
          <w:sz w:val="26"/>
          <w:szCs w:val="26"/>
        </w:rPr>
        <w:t>Энверовна</w:t>
      </w:r>
      <w:proofErr w:type="spellEnd"/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тел. +7 910 972 51 62</w:t>
      </w:r>
    </w:p>
    <w:p w:rsidR="00922590" w:rsidRPr="00922590" w:rsidRDefault="00922590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</w:p>
    <w:p w:rsidR="00BB01E3" w:rsidRPr="00922590" w:rsidRDefault="00BB01E3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Со стороны органов местного самоуправления: </w:t>
      </w:r>
    </w:p>
    <w:p w:rsidR="00D840C5" w:rsidRPr="00922590" w:rsidRDefault="00B230BC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>Д</w:t>
      </w:r>
      <w:r w:rsidR="00BB01E3" w:rsidRPr="00922590">
        <w:rPr>
          <w:rFonts w:ascii="Times New Roman" w:hAnsi="Times New Roman"/>
          <w:color w:val="000000" w:themeColor="text1"/>
          <w:sz w:val="26"/>
          <w:szCs w:val="26"/>
        </w:rPr>
        <w:t>иректор МКУ «Центр развития города Переславля-Залесского»</w:t>
      </w:r>
      <w:r w:rsidR="00D840C5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Горелова Наталья Александровна, тел.: + 7 (48535) 3- 04- 64; эл. почта: </w:t>
      </w:r>
      <w:hyperlink r:id="rId12" w:history="1">
        <w:r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mkucenter@admpereslavl.ru</w:t>
        </w:r>
      </w:hyperlink>
      <w:r w:rsidR="00D840C5" w:rsidRPr="00922590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B230BC" w:rsidRPr="00922590" w:rsidRDefault="00B230BC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D840C5" w:rsidRPr="00922590" w:rsidRDefault="00B230BC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2590">
        <w:rPr>
          <w:rFonts w:ascii="Times New Roman" w:hAnsi="Times New Roman"/>
          <w:color w:val="000000" w:themeColor="text1"/>
          <w:sz w:val="26"/>
          <w:szCs w:val="26"/>
        </w:rPr>
        <w:t>Н</w:t>
      </w:r>
      <w:r w:rsidR="00BB01E3" w:rsidRPr="00922590">
        <w:rPr>
          <w:rFonts w:ascii="Times New Roman" w:hAnsi="Times New Roman"/>
          <w:color w:val="000000" w:themeColor="text1"/>
          <w:sz w:val="26"/>
          <w:szCs w:val="26"/>
        </w:rPr>
        <w:t>ачальник отдела охраны окружающей среды и природопользования МКУ «Центр развития города Переславля-Залесского»</w:t>
      </w:r>
      <w:r w:rsidR="00D840C5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Мохова Анна Сергеевна, тел.: +7 (48535) 3-00-14; эл. почта: </w:t>
      </w:r>
      <w:hyperlink r:id="rId13" w:history="1">
        <w:r w:rsidR="005A3247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mokhova</w:t>
        </w:r>
        <w:r w:rsidR="005A3247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_</w:t>
        </w:r>
        <w:r w:rsidR="005A3247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nyuta</w:t>
        </w:r>
        <w:r w:rsidR="005A3247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@</w:t>
        </w:r>
        <w:r w:rsidR="005A3247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mail</w:t>
        </w:r>
        <w:r w:rsidR="005A3247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</w:rPr>
          <w:t>.</w:t>
        </w:r>
        <w:r w:rsidR="005A3247" w:rsidRPr="00922590">
          <w:rPr>
            <w:rStyle w:val="a3"/>
            <w:rFonts w:ascii="Times New Roman" w:hAnsi="Times New Roman"/>
            <w:color w:val="000000" w:themeColor="text1"/>
            <w:sz w:val="26"/>
            <w:szCs w:val="26"/>
            <w:lang w:val="en-US"/>
          </w:rPr>
          <w:t>ru</w:t>
        </w:r>
      </w:hyperlink>
      <w:r w:rsidR="00D840C5" w:rsidRPr="00922590">
        <w:rPr>
          <w:rFonts w:ascii="Times New Roman" w:hAnsi="Times New Roman"/>
          <w:color w:val="000000" w:themeColor="text1"/>
          <w:sz w:val="26"/>
          <w:szCs w:val="26"/>
        </w:rPr>
        <w:t>.</w:t>
      </w:r>
      <w:r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840C5" w:rsidRPr="009225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:rsidR="00D840C5" w:rsidRPr="00922590" w:rsidRDefault="00D840C5" w:rsidP="00E767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sectPr w:rsidR="00D840C5" w:rsidRPr="00922590" w:rsidSect="00E767E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32D"/>
    <w:rsid w:val="0005253E"/>
    <w:rsid w:val="00067AAE"/>
    <w:rsid w:val="000A085D"/>
    <w:rsid w:val="000A48A7"/>
    <w:rsid w:val="000D3AD7"/>
    <w:rsid w:val="001047EA"/>
    <w:rsid w:val="00153E66"/>
    <w:rsid w:val="001656C3"/>
    <w:rsid w:val="00173C47"/>
    <w:rsid w:val="00192C4A"/>
    <w:rsid w:val="001C2373"/>
    <w:rsid w:val="001C5048"/>
    <w:rsid w:val="001E6B35"/>
    <w:rsid w:val="00210F27"/>
    <w:rsid w:val="0023034D"/>
    <w:rsid w:val="0023482A"/>
    <w:rsid w:val="00234942"/>
    <w:rsid w:val="002504AD"/>
    <w:rsid w:val="00253FCB"/>
    <w:rsid w:val="00263AE0"/>
    <w:rsid w:val="00274A71"/>
    <w:rsid w:val="00282D1E"/>
    <w:rsid w:val="00283083"/>
    <w:rsid w:val="002E3011"/>
    <w:rsid w:val="002F4E59"/>
    <w:rsid w:val="002F5AC4"/>
    <w:rsid w:val="00327536"/>
    <w:rsid w:val="00354507"/>
    <w:rsid w:val="00357462"/>
    <w:rsid w:val="003C7FFE"/>
    <w:rsid w:val="003D3C3E"/>
    <w:rsid w:val="003F2E93"/>
    <w:rsid w:val="0045330F"/>
    <w:rsid w:val="00477814"/>
    <w:rsid w:val="00501F43"/>
    <w:rsid w:val="0052680D"/>
    <w:rsid w:val="00537556"/>
    <w:rsid w:val="00547117"/>
    <w:rsid w:val="00582B13"/>
    <w:rsid w:val="0058732D"/>
    <w:rsid w:val="005A3247"/>
    <w:rsid w:val="005B1577"/>
    <w:rsid w:val="005B23BF"/>
    <w:rsid w:val="005C4DA4"/>
    <w:rsid w:val="005D7A89"/>
    <w:rsid w:val="005F7DA4"/>
    <w:rsid w:val="006133D3"/>
    <w:rsid w:val="0063178A"/>
    <w:rsid w:val="00641B6D"/>
    <w:rsid w:val="00692485"/>
    <w:rsid w:val="00696C34"/>
    <w:rsid w:val="006B171E"/>
    <w:rsid w:val="006E403D"/>
    <w:rsid w:val="00706260"/>
    <w:rsid w:val="0071010D"/>
    <w:rsid w:val="00743C20"/>
    <w:rsid w:val="007A54D0"/>
    <w:rsid w:val="007D4D05"/>
    <w:rsid w:val="007E43A8"/>
    <w:rsid w:val="00887A00"/>
    <w:rsid w:val="00900029"/>
    <w:rsid w:val="0091470D"/>
    <w:rsid w:val="00916A66"/>
    <w:rsid w:val="00922590"/>
    <w:rsid w:val="00951E5F"/>
    <w:rsid w:val="00955307"/>
    <w:rsid w:val="00995748"/>
    <w:rsid w:val="00997ED0"/>
    <w:rsid w:val="009B3E27"/>
    <w:rsid w:val="009D4C14"/>
    <w:rsid w:val="00A0456C"/>
    <w:rsid w:val="00A212DA"/>
    <w:rsid w:val="00A301B4"/>
    <w:rsid w:val="00A37142"/>
    <w:rsid w:val="00B202C7"/>
    <w:rsid w:val="00B230BC"/>
    <w:rsid w:val="00B63002"/>
    <w:rsid w:val="00B63510"/>
    <w:rsid w:val="00B865E3"/>
    <w:rsid w:val="00B869C7"/>
    <w:rsid w:val="00BA7D04"/>
    <w:rsid w:val="00BB01E3"/>
    <w:rsid w:val="00BB1047"/>
    <w:rsid w:val="00C12BEA"/>
    <w:rsid w:val="00C351E4"/>
    <w:rsid w:val="00C76A79"/>
    <w:rsid w:val="00CA723E"/>
    <w:rsid w:val="00CC55C9"/>
    <w:rsid w:val="00CD426D"/>
    <w:rsid w:val="00D26EB0"/>
    <w:rsid w:val="00D62F25"/>
    <w:rsid w:val="00D840C5"/>
    <w:rsid w:val="00DB538A"/>
    <w:rsid w:val="00DC7521"/>
    <w:rsid w:val="00DF524D"/>
    <w:rsid w:val="00DF7AFD"/>
    <w:rsid w:val="00E029C1"/>
    <w:rsid w:val="00E4347C"/>
    <w:rsid w:val="00E63911"/>
    <w:rsid w:val="00E72F6A"/>
    <w:rsid w:val="00E767E4"/>
    <w:rsid w:val="00E90EB6"/>
    <w:rsid w:val="00E938AC"/>
    <w:rsid w:val="00F01BBA"/>
    <w:rsid w:val="00F10794"/>
    <w:rsid w:val="00F1507A"/>
    <w:rsid w:val="00F155DE"/>
    <w:rsid w:val="00F22209"/>
    <w:rsid w:val="00F71877"/>
    <w:rsid w:val="00FB364F"/>
    <w:rsid w:val="00FD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59CB55"/>
  <w15:docId w15:val="{6B8650FE-016D-419F-951C-BEEBC9DC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8A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B538A"/>
    <w:pPr>
      <w:widowControl w:val="0"/>
      <w:autoSpaceDE w:val="0"/>
      <w:autoSpaceDN w:val="0"/>
      <w:spacing w:before="2" w:after="0" w:line="240" w:lineRule="auto"/>
      <w:ind w:left="863"/>
      <w:jc w:val="both"/>
      <w:outlineLvl w:val="0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DF5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538A"/>
    <w:rPr>
      <w:rFonts w:ascii="Times New Roman" w:hAnsi="Times New Roman" w:cs="Times New Roman"/>
      <w:b/>
      <w:bCs/>
      <w:i/>
      <w:iCs/>
      <w:sz w:val="24"/>
      <w:szCs w:val="24"/>
    </w:rPr>
  </w:style>
  <w:style w:type="character" w:styleId="a3">
    <w:name w:val="Hyperlink"/>
    <w:uiPriority w:val="99"/>
    <w:rsid w:val="009D4C14"/>
    <w:rPr>
      <w:rFonts w:cs="Times New Roman"/>
      <w:color w:val="0563C1"/>
      <w:u w:val="single"/>
    </w:rPr>
  </w:style>
  <w:style w:type="paragraph" w:styleId="a4">
    <w:name w:val="Balloon Text"/>
    <w:basedOn w:val="a"/>
    <w:link w:val="a5"/>
    <w:uiPriority w:val="99"/>
    <w:semiHidden/>
    <w:rsid w:val="002E3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2E301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semiHidden/>
    <w:rsid w:val="00DF52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7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khova_nyuta@mail.ru" TargetMode="External"/><Relationship Id="rId13" Type="http://schemas.openxmlformats.org/officeDocument/2006/relationships/hyperlink" Target="mailto:mokhova_nyuta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kucenter@admpereslavl.ru" TargetMode="External"/><Relationship Id="rId12" Type="http://schemas.openxmlformats.org/officeDocument/2006/relationships/hyperlink" Target="mailto:mkucenter@admpereslav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rod@admpereslavl.ru" TargetMode="External"/><Relationship Id="rId11" Type="http://schemas.openxmlformats.org/officeDocument/2006/relationships/hyperlink" Target="mailto:info@yagp.ru" TargetMode="External"/><Relationship Id="rId5" Type="http://schemas.openxmlformats.org/officeDocument/2006/relationships/hyperlink" Target="mailto:info@yagp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arkwey@mail.ru" TargetMode="External"/><Relationship Id="rId4" Type="http://schemas.openxmlformats.org/officeDocument/2006/relationships/hyperlink" Target="mailto:arkwey@mail.ru" TargetMode="External"/><Relationship Id="rId9" Type="http://schemas.openxmlformats.org/officeDocument/2006/relationships/hyperlink" Target="mailto:gorod@admpereslav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1031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33</cp:revision>
  <cp:lastPrinted>2023-05-15T09:15:00Z</cp:lastPrinted>
  <dcterms:created xsi:type="dcterms:W3CDTF">2023-11-14T11:35:00Z</dcterms:created>
  <dcterms:modified xsi:type="dcterms:W3CDTF">2024-03-05T10:22:00Z</dcterms:modified>
</cp:coreProperties>
</file>