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C7320" w:rsidRPr="00CE6A17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  <w:r w:rsidRPr="00AC7320">
        <w:rPr>
          <w:sz w:val="24"/>
          <w:szCs w:val="24"/>
          <w:u w:val="single"/>
        </w:rPr>
        <w:t>п</w:t>
      </w:r>
      <w:r w:rsidRPr="00AC7320">
        <w:rPr>
          <w:rFonts w:eastAsia="Calibri"/>
          <w:sz w:val="24"/>
          <w:szCs w:val="24"/>
          <w:u w:val="single"/>
        </w:rPr>
        <w:t xml:space="preserve">остановления Администрации города Переславля-Залесского </w:t>
      </w:r>
      <w:r w:rsidRPr="00AC7320">
        <w:rPr>
          <w:sz w:val="24"/>
          <w:szCs w:val="24"/>
          <w:u w:val="single"/>
        </w:rPr>
        <w:t>«О внесении изменений в постановление Администрации города Переславля-Залесского от 30.11.2017 № ПОС.03-1695/17 «</w:t>
      </w:r>
      <w:r w:rsidRPr="00AC7320">
        <w:rPr>
          <w:kern w:val="36"/>
          <w:sz w:val="24"/>
          <w:szCs w:val="24"/>
          <w:u w:val="single"/>
        </w:rPr>
        <w:t>О размещении и демонтаже нестационарных объектов на территории городского округа города Переславля-Залесского Ярославской области»</w:t>
      </w:r>
    </w:p>
    <w:p w:rsidR="00AC7320" w:rsidRPr="00CE6A17" w:rsidRDefault="00AC7320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72197B">
        <w:tc>
          <w:tcPr>
            <w:tcW w:w="10421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23032">
              <w:rPr>
                <w:rFonts w:eastAsia="Calibri"/>
                <w:sz w:val="24"/>
                <w:szCs w:val="24"/>
              </w:rPr>
              <w:t>Постановление Администрации города Переславля-Залесского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023032">
              <w:rPr>
                <w:sz w:val="24"/>
                <w:szCs w:val="24"/>
              </w:rPr>
              <w:t>«О внесении изменений в постановление Администрации города Переславля-Залесского от 30.11.2017 № ПОС.03-1695/17 «</w:t>
            </w:r>
            <w:r w:rsidRPr="00023032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023032">
              <w:rPr>
                <w:rFonts w:eastAsia="Calibri"/>
                <w:sz w:val="24"/>
                <w:szCs w:val="24"/>
              </w:rPr>
              <w:t xml:space="preserve">Постановлением вносятся изменения в действующее </w:t>
            </w:r>
            <w:r w:rsidRPr="00023032">
              <w:rPr>
                <w:sz w:val="24"/>
                <w:szCs w:val="24"/>
              </w:rPr>
              <w:t>постановление Администрации города Переславля-Залесского от 30.11.2017 № ПОС.03-1695/17 «</w:t>
            </w:r>
            <w:r w:rsidRPr="00023032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D28C7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вступлением в силу Закона </w:t>
            </w:r>
            <w:r w:rsidRPr="00DD28C7">
              <w:rPr>
                <w:sz w:val="24"/>
                <w:szCs w:val="24"/>
              </w:rPr>
              <w:t>Ярославской области от 13.06.2018 № 22-з «</w:t>
            </w:r>
            <w:r w:rsidRPr="00AC7320">
              <w:rPr>
                <w:bCs/>
                <w:sz w:val="24"/>
                <w:szCs w:val="24"/>
              </w:rPr>
              <w:t xml:space="preserve">Об объединении Нагорьевского, Пригородного и </w:t>
            </w:r>
            <w:proofErr w:type="spellStart"/>
            <w:r w:rsidRPr="00AC7320">
              <w:rPr>
                <w:bCs/>
                <w:sz w:val="24"/>
                <w:szCs w:val="24"/>
              </w:rPr>
              <w:t>Рязанцевского</w:t>
            </w:r>
            <w:proofErr w:type="spellEnd"/>
            <w:r w:rsidRPr="00AC7320">
              <w:rPr>
                <w:bCs/>
                <w:sz w:val="24"/>
                <w:szCs w:val="24"/>
              </w:rPr>
              <w:t xml:space="preserve"> сельских поселений, входящих в состав </w:t>
            </w:r>
            <w:proofErr w:type="spellStart"/>
            <w:r w:rsidRPr="00AC7320">
              <w:rPr>
                <w:bCs/>
                <w:sz w:val="24"/>
                <w:szCs w:val="24"/>
              </w:rPr>
              <w:t>Переславского</w:t>
            </w:r>
            <w:proofErr w:type="spellEnd"/>
            <w:r w:rsidRPr="00AC7320">
              <w:rPr>
                <w:bCs/>
                <w:sz w:val="24"/>
                <w:szCs w:val="24"/>
              </w:rPr>
      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</w:t>
            </w:r>
            <w:r w:rsidRPr="00DD28C7">
              <w:rPr>
                <w:sz w:val="24"/>
                <w:szCs w:val="24"/>
              </w:rPr>
              <w:t xml:space="preserve">», а также изменениями в Правила размещения и демонтажа </w:t>
            </w:r>
            <w:r w:rsidRPr="00DD28C7">
              <w:rPr>
                <w:sz w:val="24"/>
                <w:szCs w:val="24"/>
              </w:rPr>
              <w:lastRenderedPageBreak/>
              <w:t xml:space="preserve">нестационарных объектов на территории городского округа </w:t>
            </w:r>
            <w:r w:rsidRPr="00DD28C7">
              <w:rPr>
                <w:kern w:val="36"/>
                <w:sz w:val="24"/>
                <w:szCs w:val="24"/>
              </w:rPr>
              <w:t xml:space="preserve">города Переславля-Залесского </w:t>
            </w:r>
            <w:r w:rsidRPr="00DD28C7">
              <w:rPr>
                <w:sz w:val="24"/>
                <w:szCs w:val="24"/>
              </w:rPr>
              <w:t xml:space="preserve">Ярославской области, </w:t>
            </w:r>
            <w:r>
              <w:rPr>
                <w:sz w:val="24"/>
                <w:szCs w:val="24"/>
              </w:rPr>
              <w:t xml:space="preserve">в </w:t>
            </w:r>
            <w:r w:rsidRPr="00DD28C7">
              <w:rPr>
                <w:sz w:val="24"/>
                <w:szCs w:val="24"/>
              </w:rPr>
              <w:t xml:space="preserve">Положение об открытых торгах на право размещения нестационарных торговых объектов на территории городского округа </w:t>
            </w:r>
            <w:r w:rsidRPr="00DD28C7">
              <w:rPr>
                <w:kern w:val="36"/>
                <w:sz w:val="24"/>
                <w:szCs w:val="24"/>
              </w:rPr>
              <w:t>города Переславля-Залесского</w:t>
            </w:r>
            <w:r w:rsidRPr="00DD28C7">
              <w:rPr>
                <w:sz w:val="24"/>
                <w:szCs w:val="24"/>
              </w:rPr>
              <w:t xml:space="preserve"> Ярославской области,</w:t>
            </w:r>
            <w:r>
              <w:rPr>
                <w:sz w:val="24"/>
                <w:szCs w:val="24"/>
              </w:rPr>
              <w:t xml:space="preserve"> в</w:t>
            </w:r>
            <w:r w:rsidRPr="00DD28C7">
              <w:rPr>
                <w:sz w:val="24"/>
                <w:szCs w:val="24"/>
              </w:rPr>
              <w:t xml:space="preserve"> Архитектурно-дизайнерское решение нестационарных торговых объектов, расположенных на территории городского округа </w:t>
            </w:r>
            <w:r w:rsidRPr="00DD28C7">
              <w:rPr>
                <w:kern w:val="36"/>
                <w:sz w:val="24"/>
                <w:szCs w:val="24"/>
              </w:rPr>
              <w:t xml:space="preserve">города Переславля-Залесского </w:t>
            </w:r>
            <w:r w:rsidRPr="00DD28C7">
              <w:rPr>
                <w:sz w:val="24"/>
                <w:szCs w:val="24"/>
              </w:rPr>
              <w:t>Ярославской области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2901" w:type="dxa"/>
            <w:shd w:val="clear" w:color="auto" w:fill="auto"/>
          </w:tcPr>
          <w:p w:rsidR="00AC7320" w:rsidRDefault="00AC7320" w:rsidP="00AC732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11.08.2019 года </w:t>
            </w:r>
            <w:r w:rsidRPr="007152B6">
              <w:rPr>
                <w:rFonts w:eastAsia="Calibri"/>
                <w:sz w:val="24"/>
                <w:szCs w:val="24"/>
              </w:rPr>
              <w:t>– планируемы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7152B6">
              <w:rPr>
                <w:rFonts w:eastAsia="Calibri"/>
                <w:sz w:val="24"/>
                <w:szCs w:val="24"/>
              </w:rPr>
              <w:t xml:space="preserve"> срок вступления в силу</w:t>
            </w:r>
            <w:r>
              <w:rPr>
                <w:rFonts w:eastAsia="Calibri"/>
                <w:sz w:val="24"/>
                <w:szCs w:val="24"/>
              </w:rPr>
              <w:t xml:space="preserve"> постановления;</w:t>
            </w:r>
          </w:p>
          <w:p w:rsidR="00AC7320" w:rsidRPr="00CE6A17" w:rsidRDefault="00AC7320" w:rsidP="00AC7320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https://admpereslavl.ru/dokumenty-ue</w:t>
            </w:r>
          </w:p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12.04.2019 по 19.04.2019</w:t>
            </w:r>
          </w:p>
          <w:p w:rsid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C793A" w:rsidRDefault="007C793A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</w:t>
            </w:r>
            <w:bookmarkStart w:id="0" w:name="_GoBack"/>
            <w:bookmarkEnd w:id="0"/>
            <w:r w:rsidRPr="00CE6A17">
              <w:rPr>
                <w:rFonts w:eastAsia="Calibri"/>
                <w:sz w:val="24"/>
                <w:szCs w:val="24"/>
              </w:rPr>
              <w:t>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t>(</w:t>
            </w:r>
            <w:r w:rsidRPr="007C793A">
              <w:rPr>
                <w:sz w:val="24"/>
                <w:szCs w:val="24"/>
              </w:rPr>
              <w:t>https://admpereslavl.ru/dokumenty-ue)</w:t>
            </w:r>
          </w:p>
        </w:tc>
      </w:tr>
      <w:tr w:rsidR="00AC7320" w:rsidRPr="00CE6A17" w:rsidTr="0072197B">
        <w:tc>
          <w:tcPr>
            <w:tcW w:w="10421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2901" w:type="dxa"/>
            <w:shd w:val="clear" w:color="auto" w:fill="auto"/>
          </w:tcPr>
          <w:p w:rsidR="00A30C9A" w:rsidRPr="00B95065" w:rsidRDefault="00A30C9A" w:rsidP="00A30C9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Коммерческие организации, </w:t>
            </w:r>
            <w:r w:rsidRPr="00350D4D">
              <w:rPr>
                <w:sz w:val="24"/>
                <w:szCs w:val="24"/>
              </w:rPr>
              <w:t>внесенные в ЕГРЮЛ;</w:t>
            </w:r>
            <w:r>
              <w:rPr>
                <w:sz w:val="24"/>
                <w:szCs w:val="24"/>
              </w:rPr>
              <w:t xml:space="preserve"> </w:t>
            </w:r>
            <w:r w:rsidRPr="00350D4D">
              <w:rPr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>
              <w:rPr>
                <w:sz w:val="24"/>
                <w:szCs w:val="24"/>
              </w:rPr>
              <w:t>з образования юридического лица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2901" w:type="dxa"/>
            <w:shd w:val="clear" w:color="auto" w:fill="auto"/>
          </w:tcPr>
          <w:p w:rsidR="00A30C9A" w:rsidRDefault="00A30C9A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</w:p>
          <w:p w:rsidR="00AC7320" w:rsidRPr="00CE6A17" w:rsidRDefault="00A30C9A" w:rsidP="00A30C9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72197B">
        <w:tc>
          <w:tcPr>
            <w:tcW w:w="67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6845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2901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AC7320" w:rsidRPr="00CE6A17" w:rsidRDefault="00AC7320" w:rsidP="00AC7320">
      <w:pPr>
        <w:pStyle w:val="a3"/>
        <w:rPr>
          <w:sz w:val="24"/>
          <w:szCs w:val="24"/>
        </w:rPr>
      </w:pPr>
      <w:r w:rsidRPr="00CE6A17">
        <w:rPr>
          <w:sz w:val="24"/>
          <w:szCs w:val="24"/>
        </w:rPr>
        <w:t xml:space="preserve">Приложение: </w:t>
      </w:r>
      <w:r w:rsidRPr="00CE6A17">
        <w:rPr>
          <w:color w:val="000000"/>
          <w:sz w:val="24"/>
          <w:szCs w:val="24"/>
        </w:rPr>
        <w:t>свод</w:t>
      </w:r>
      <w:r w:rsidRPr="00CE6A17">
        <w:rPr>
          <w:color w:val="FF0000"/>
          <w:sz w:val="24"/>
          <w:szCs w:val="24"/>
        </w:rPr>
        <w:t xml:space="preserve"> </w:t>
      </w:r>
      <w:r w:rsidRPr="00CE6A17"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 w:rsidRPr="00CE6A17">
        <w:rPr>
          <w:color w:val="000000"/>
          <w:sz w:val="24"/>
          <w:szCs w:val="24"/>
        </w:rPr>
        <w:t>полномоченного органа</w:t>
      </w:r>
      <w:r w:rsidRPr="00CE6A17"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AC7320" w:rsidRDefault="00AC7320"/>
    <w:p w:rsidR="00AC7320" w:rsidRDefault="000A11F8" w:rsidP="000A11F8">
      <w:pPr>
        <w:tabs>
          <w:tab w:val="left" w:pos="8080"/>
        </w:tabs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E260E0" w:rsidRDefault="00E260E0" w:rsidP="00AC7320"/>
    <w:p w:rsidR="00E260E0" w:rsidRPr="00D84694" w:rsidRDefault="00E260E0" w:rsidP="00E260E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84694">
        <w:rPr>
          <w:rFonts w:ascii="Times New Roman" w:hAnsi="Times New Roman"/>
          <w:sz w:val="24"/>
          <w:szCs w:val="24"/>
        </w:rPr>
        <w:t>вод предложений,</w:t>
      </w:r>
    </w:p>
    <w:p w:rsidR="00E260E0" w:rsidRPr="00D84694" w:rsidRDefault="00E260E0" w:rsidP="00E260E0">
      <w:pPr>
        <w:pStyle w:val="a3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>поступивших в связи с размещением уведомления</w:t>
      </w:r>
    </w:p>
    <w:p w:rsidR="00E260E0" w:rsidRDefault="00E260E0" w:rsidP="00E260E0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E260E0" w:rsidRDefault="00E260E0" w:rsidP="00E260E0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E260E0" w:rsidRPr="003D209D" w:rsidRDefault="00E260E0" w:rsidP="00E260E0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E260E0" w:rsidRPr="00A67DFC" w:rsidRDefault="00E260E0" w:rsidP="00E260E0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A67DFC">
        <w:rPr>
          <w:rFonts w:eastAsia="Calibri"/>
          <w:b/>
          <w:sz w:val="24"/>
          <w:szCs w:val="24"/>
        </w:rPr>
        <w:t>постановление Администрации города Переславля-Залесского</w:t>
      </w:r>
    </w:p>
    <w:p w:rsidR="00E260E0" w:rsidRDefault="00E260E0" w:rsidP="00E260E0">
      <w:pPr>
        <w:pStyle w:val="a3"/>
        <w:spacing w:before="0"/>
        <w:ind w:firstLine="0"/>
        <w:jc w:val="center"/>
        <w:rPr>
          <w:b/>
          <w:kern w:val="36"/>
          <w:sz w:val="24"/>
          <w:szCs w:val="24"/>
        </w:rPr>
      </w:pPr>
      <w:r w:rsidRPr="00A67DFC">
        <w:rPr>
          <w:b/>
          <w:sz w:val="24"/>
          <w:szCs w:val="24"/>
        </w:rPr>
        <w:t>«О внесении изменений в постановление Администрации города Переславля-Залесского о</w:t>
      </w:r>
      <w:r>
        <w:rPr>
          <w:b/>
          <w:sz w:val="24"/>
          <w:szCs w:val="24"/>
        </w:rPr>
        <w:t>т 30.11.2017 № ПОС.03-1695/17 «</w:t>
      </w:r>
      <w:r w:rsidRPr="00A67DFC">
        <w:rPr>
          <w:b/>
          <w:kern w:val="36"/>
          <w:sz w:val="24"/>
          <w:szCs w:val="24"/>
        </w:rPr>
        <w:t xml:space="preserve">О размещении и демонтаже нестационарных объектов на территории городского округа </w:t>
      </w:r>
    </w:p>
    <w:p w:rsidR="00E260E0" w:rsidRPr="00A67DFC" w:rsidRDefault="00E260E0" w:rsidP="00E260E0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 w:rsidRPr="00A67DFC">
        <w:rPr>
          <w:b/>
          <w:kern w:val="36"/>
          <w:sz w:val="24"/>
          <w:szCs w:val="24"/>
        </w:rPr>
        <w:t>города Переславля-Залесского Ярославской области»</w:t>
      </w:r>
    </w:p>
    <w:p w:rsidR="00E260E0" w:rsidRPr="00C32958" w:rsidRDefault="00E260E0" w:rsidP="00E260E0">
      <w:pPr>
        <w:pStyle w:val="a3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>
        <w:rPr>
          <w:sz w:val="20"/>
          <w:szCs w:val="20"/>
        </w:rPr>
        <w:t>о нормативного правового акта)</w:t>
      </w:r>
    </w:p>
    <w:p w:rsidR="00E260E0" w:rsidRDefault="00E260E0" w:rsidP="00E260E0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E260E0" w:rsidRDefault="00E260E0" w:rsidP="00E260E0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E260E0" w:rsidRPr="00B7739E" w:rsidRDefault="00E260E0" w:rsidP="00E260E0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E260E0" w:rsidRPr="00B7739E" w:rsidTr="0072197B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0" w:rsidRPr="00B7739E" w:rsidRDefault="00E260E0" w:rsidP="007219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E260E0" w:rsidRPr="00B7739E" w:rsidRDefault="00E260E0" w:rsidP="007219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E0" w:rsidRPr="00B7739E" w:rsidRDefault="00E260E0" w:rsidP="007219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E260E0" w:rsidRPr="00B7739E" w:rsidTr="0072197B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0" w:rsidRPr="00B7739E" w:rsidRDefault="00E260E0" w:rsidP="007219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E0" w:rsidRPr="00B7739E" w:rsidRDefault="00E260E0" w:rsidP="007219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E260E0" w:rsidRDefault="00E260E0" w:rsidP="00E260E0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1A6" w:rsidRPr="00E260E0" w:rsidRDefault="00CA71A6" w:rsidP="00E260E0"/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7C793A"/>
    <w:rsid w:val="00A30C9A"/>
    <w:rsid w:val="00A962B3"/>
    <w:rsid w:val="00AC7320"/>
    <w:rsid w:val="00CA71A6"/>
    <w:rsid w:val="00E2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1042</Words>
  <Characters>5944</Characters>
  <Application>Microsoft Office Word</Application>
  <DocSecurity>0</DocSecurity>
  <Lines>49</Lines>
  <Paragraphs>13</Paragraphs>
  <ScaleCrop>false</ScaleCrop>
  <Company/>
  <LinksUpToDate>false</LinksUpToDate>
  <CharactersWithSpaces>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2019-04-24T15:02:00Z</dcterms:created>
  <dcterms:modified xsi:type="dcterms:W3CDTF">2019-04-24T15:19:00Z</dcterms:modified>
</cp:coreProperties>
</file>