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2EA9" w14:textId="77777777" w:rsidR="00FF1767" w:rsidRDefault="00FF1767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25A5040E" w14:textId="77777777" w:rsidR="00FF1767" w:rsidRDefault="00FF1767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46994DD3" w14:textId="77777777" w:rsidR="00FF1767" w:rsidRDefault="00FF1767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4A48EEE1" w14:textId="2A074508" w:rsidR="001142D5" w:rsidRPr="008B7E33" w:rsidRDefault="00FF1767" w:rsidP="001142D5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правового акта, устанавливающего новые или изменяющего ранее предусмотренные муниципальным нормативным правовым актом </w:t>
      </w:r>
      <w:r w:rsidR="001142D5"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1142D5" w:rsidRPr="008B7E33">
        <w:rPr>
          <w:strike/>
          <w:color w:val="FF0000"/>
          <w:sz w:val="24"/>
          <w:szCs w:val="24"/>
        </w:rPr>
        <w:t xml:space="preserve"> </w:t>
      </w:r>
    </w:p>
    <w:p w14:paraId="3AA7FF04" w14:textId="59EF08CE" w:rsidR="001142D5" w:rsidRDefault="001142D5" w:rsidP="00847DE1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14:paraId="49D3E838" w14:textId="77777777" w:rsidR="00BF088D" w:rsidRPr="00BF088D" w:rsidRDefault="00FF1767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BF088D">
        <w:rPr>
          <w:b/>
          <w:sz w:val="24"/>
          <w:szCs w:val="24"/>
        </w:rPr>
        <w:t xml:space="preserve">постановление Администрации города Переславля-Залесского </w:t>
      </w:r>
    </w:p>
    <w:p w14:paraId="300F724E" w14:textId="5DBD7F92" w:rsidR="00FF1767" w:rsidRPr="00BF088D" w:rsidRDefault="00FF1767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BF088D">
        <w:rPr>
          <w:b/>
          <w:sz w:val="24"/>
          <w:szCs w:val="24"/>
        </w:rPr>
        <w:t>«</w:t>
      </w:r>
      <w:r w:rsidR="00BF088D" w:rsidRPr="00BF088D">
        <w:rPr>
          <w:rFonts w:eastAsia="Calibri"/>
          <w:b/>
          <w:sz w:val="24"/>
          <w:szCs w:val="24"/>
        </w:rPr>
        <w:t>Об утверждении Порядка размещения нестационарных торговых объектов на территории городского округа город Переславль-Залесский Ярославской области</w:t>
      </w:r>
      <w:r w:rsidRPr="00BF088D">
        <w:rPr>
          <w:b/>
          <w:sz w:val="24"/>
          <w:szCs w:val="24"/>
        </w:rPr>
        <w:t>»</w:t>
      </w:r>
    </w:p>
    <w:p w14:paraId="5BA0F393" w14:textId="77777777" w:rsidR="00FF1767" w:rsidRPr="00571EF7" w:rsidRDefault="00FF1767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48AD350E" w14:textId="79383532" w:rsidR="00FF1767" w:rsidRDefault="00FF1767" w:rsidP="001142D5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</w:t>
      </w:r>
      <w:r w:rsidR="001142D5"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4"/>
          <w:szCs w:val="24"/>
        </w:rPr>
        <w:t xml:space="preserve">, </w:t>
      </w:r>
      <w:r w:rsidR="00BF088D">
        <w:rPr>
          <w:sz w:val="24"/>
          <w:szCs w:val="24"/>
        </w:rPr>
        <w:t>поступили следующие предложения:</w:t>
      </w:r>
      <w:r>
        <w:rPr>
          <w:sz w:val="24"/>
          <w:szCs w:val="24"/>
        </w:rPr>
        <w:t xml:space="preserve"> </w:t>
      </w:r>
    </w:p>
    <w:p w14:paraId="37D92E15" w14:textId="77777777" w:rsidR="00FF1767" w:rsidRDefault="00FF1767" w:rsidP="00847DE1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FF1767" w14:paraId="43AA6F68" w14:textId="77777777" w:rsidTr="003C367C">
        <w:tc>
          <w:tcPr>
            <w:tcW w:w="1932" w:type="pct"/>
          </w:tcPr>
          <w:p w14:paraId="21C9A6DC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5013077C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0512F76B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FF1767" w14:paraId="0280E2ED" w14:textId="77777777" w:rsidTr="003C367C">
        <w:trPr>
          <w:trHeight w:val="399"/>
        </w:trPr>
        <w:tc>
          <w:tcPr>
            <w:tcW w:w="1932" w:type="pct"/>
          </w:tcPr>
          <w:p w14:paraId="7C80B0B6" w14:textId="09E7BD8F" w:rsidR="00FF1767" w:rsidRPr="00002726" w:rsidRDefault="00BF0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2726">
              <w:rPr>
                <w:rFonts w:ascii="Times New Roman" w:hAnsi="Times New Roman"/>
                <w:sz w:val="24"/>
                <w:szCs w:val="24"/>
              </w:rPr>
              <w:t>ООО «Переславский Торговый Дом»</w:t>
            </w:r>
          </w:p>
        </w:tc>
        <w:tc>
          <w:tcPr>
            <w:tcW w:w="3068" w:type="pct"/>
            <w:vAlign w:val="center"/>
          </w:tcPr>
          <w:p w14:paraId="70081E57" w14:textId="5BE80BC0" w:rsidR="00FF1767" w:rsidRPr="00002726" w:rsidRDefault="00BF088D" w:rsidP="0071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2726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учтено</w:t>
            </w:r>
          </w:p>
        </w:tc>
      </w:tr>
    </w:tbl>
    <w:p w14:paraId="258E4031" w14:textId="77777777" w:rsidR="00FF1767" w:rsidRDefault="00FF1767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416414" w14:textId="77777777" w:rsidR="00FF1767" w:rsidRDefault="00FF1767"/>
    <w:sectPr w:rsidR="00FF1767" w:rsidSect="0082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C7B"/>
    <w:rsid w:val="00002726"/>
    <w:rsid w:val="000518E8"/>
    <w:rsid w:val="000E4C7B"/>
    <w:rsid w:val="001142D5"/>
    <w:rsid w:val="001A274C"/>
    <w:rsid w:val="00202F5B"/>
    <w:rsid w:val="00284939"/>
    <w:rsid w:val="002F34B6"/>
    <w:rsid w:val="00346EC0"/>
    <w:rsid w:val="003A0D03"/>
    <w:rsid w:val="003C367C"/>
    <w:rsid w:val="00571EF7"/>
    <w:rsid w:val="007126AD"/>
    <w:rsid w:val="007C2D1B"/>
    <w:rsid w:val="00823D11"/>
    <w:rsid w:val="00837C56"/>
    <w:rsid w:val="00847DE1"/>
    <w:rsid w:val="00925ADB"/>
    <w:rsid w:val="00AC5EC3"/>
    <w:rsid w:val="00BC351F"/>
    <w:rsid w:val="00BF088D"/>
    <w:rsid w:val="00C5694B"/>
    <w:rsid w:val="00F157FC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274B9"/>
  <w15:docId w15:val="{8D829741-634A-4B15-8181-CE2CDC8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E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2020-05-20T13:02:00Z</dcterms:created>
  <dcterms:modified xsi:type="dcterms:W3CDTF">2023-11-20T13:41:00Z</dcterms:modified>
</cp:coreProperties>
</file>