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67" w:rsidRDefault="00FF1767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FF1767" w:rsidRDefault="00FF1767" w:rsidP="00847DE1">
      <w:pPr>
        <w:pStyle w:val="a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FF1767" w:rsidRDefault="00FF1767" w:rsidP="00847DE1">
      <w:pPr>
        <w:pStyle w:val="a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FF1767" w:rsidRDefault="00FF1767" w:rsidP="00847DE1">
      <w:pPr>
        <w:pStyle w:val="a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FF1767" w:rsidRPr="007126AD" w:rsidRDefault="00FF1767" w:rsidP="00847DE1">
      <w:pPr>
        <w:pStyle w:val="a"/>
        <w:spacing w:before="0"/>
        <w:ind w:firstLine="0"/>
        <w:jc w:val="center"/>
        <w:rPr>
          <w:b/>
          <w:sz w:val="28"/>
          <w:szCs w:val="28"/>
        </w:rPr>
      </w:pPr>
    </w:p>
    <w:p w:rsidR="00FF1767" w:rsidRDefault="00FF1767" w:rsidP="00847DE1">
      <w:pPr>
        <w:pStyle w:val="a"/>
        <w:spacing w:before="0"/>
        <w:ind w:firstLine="0"/>
        <w:jc w:val="center"/>
        <w:rPr>
          <w:b/>
          <w:sz w:val="24"/>
          <w:szCs w:val="24"/>
        </w:rPr>
      </w:pPr>
      <w:r w:rsidRPr="00571EF7">
        <w:rPr>
          <w:b/>
          <w:sz w:val="24"/>
          <w:szCs w:val="24"/>
        </w:rPr>
        <w:t>постановление Администрации города Переславля-Залесского</w:t>
      </w:r>
      <w:r>
        <w:rPr>
          <w:b/>
          <w:sz w:val="24"/>
          <w:szCs w:val="24"/>
        </w:rPr>
        <w:t xml:space="preserve">                                             </w:t>
      </w:r>
      <w:r w:rsidRPr="00571EF7">
        <w:rPr>
          <w:b/>
          <w:sz w:val="24"/>
          <w:szCs w:val="24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</w:r>
    </w:p>
    <w:p w:rsidR="00FF1767" w:rsidRPr="00571EF7" w:rsidRDefault="00FF1767" w:rsidP="00847DE1">
      <w:pPr>
        <w:pStyle w:val="a"/>
        <w:spacing w:before="0"/>
        <w:ind w:firstLine="0"/>
        <w:jc w:val="center"/>
        <w:rPr>
          <w:b/>
          <w:sz w:val="24"/>
          <w:szCs w:val="24"/>
        </w:rPr>
      </w:pPr>
    </w:p>
    <w:p w:rsidR="00FF1767" w:rsidRDefault="00FF1767" w:rsidP="00847DE1">
      <w:pPr>
        <w:pStyle w:val="a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FF1767" w:rsidRDefault="00FF1767" w:rsidP="00847DE1">
      <w:pPr>
        <w:pStyle w:val="a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0"/>
        <w:gridCol w:w="5987"/>
      </w:tblGrid>
      <w:tr w:rsidR="00FF1767" w:rsidTr="003C367C">
        <w:tc>
          <w:tcPr>
            <w:tcW w:w="1932" w:type="pct"/>
          </w:tcPr>
          <w:p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FF1767" w:rsidTr="003C367C">
        <w:trPr>
          <w:trHeight w:val="399"/>
        </w:trPr>
        <w:tc>
          <w:tcPr>
            <w:tcW w:w="1932" w:type="pct"/>
          </w:tcPr>
          <w:p w:rsidR="00FF1767" w:rsidRDefault="00FF1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068" w:type="pct"/>
            <w:vAlign w:val="center"/>
          </w:tcPr>
          <w:p w:rsidR="00FF1767" w:rsidRDefault="00FF1767" w:rsidP="00712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F1767" w:rsidRDefault="00FF1767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767" w:rsidRDefault="00FF1767"/>
    <w:sectPr w:rsidR="00FF1767" w:rsidSect="0082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C7B"/>
    <w:rsid w:val="000518E8"/>
    <w:rsid w:val="000E4C7B"/>
    <w:rsid w:val="001A274C"/>
    <w:rsid w:val="00202F5B"/>
    <w:rsid w:val="00284939"/>
    <w:rsid w:val="002F34B6"/>
    <w:rsid w:val="00346EC0"/>
    <w:rsid w:val="003A0D03"/>
    <w:rsid w:val="003C367C"/>
    <w:rsid w:val="00571EF7"/>
    <w:rsid w:val="007126AD"/>
    <w:rsid w:val="007C2D1B"/>
    <w:rsid w:val="00823D11"/>
    <w:rsid w:val="00837C56"/>
    <w:rsid w:val="00847DE1"/>
    <w:rsid w:val="00925ADB"/>
    <w:rsid w:val="00AC5EC3"/>
    <w:rsid w:val="00BC351F"/>
    <w:rsid w:val="00C5694B"/>
    <w:rsid w:val="00F157FC"/>
    <w:rsid w:val="00FF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DE1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_пост"/>
    <w:basedOn w:val="Normal"/>
    <w:uiPriority w:val="99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165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2020-05-20T13:02:00Z</dcterms:created>
  <dcterms:modified xsi:type="dcterms:W3CDTF">2021-09-08T07:41:00Z</dcterms:modified>
</cp:coreProperties>
</file>