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03" w:rsidRPr="00B95065" w:rsidRDefault="00491803" w:rsidP="00AF5035">
      <w:pPr>
        <w:pStyle w:val="a8"/>
        <w:spacing w:before="0"/>
        <w:ind w:hanging="142"/>
        <w:jc w:val="center"/>
        <w:rPr>
          <w:sz w:val="24"/>
          <w:szCs w:val="24"/>
        </w:rPr>
      </w:pPr>
      <w:r w:rsidRPr="00B95065">
        <w:rPr>
          <w:sz w:val="24"/>
          <w:szCs w:val="24"/>
        </w:rPr>
        <w:t>Сводный отчет</w:t>
      </w:r>
    </w:p>
    <w:p w:rsidR="0098716C" w:rsidRDefault="00491803" w:rsidP="0098716C">
      <w:pPr>
        <w:spacing w:after="0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B95065">
        <w:rPr>
          <w:rFonts w:ascii="Times New Roman" w:hAnsi="Times New Roman"/>
          <w:sz w:val="24"/>
          <w:szCs w:val="24"/>
        </w:rPr>
        <w:t>о проведении оценки регулирующего воздействия проекта</w:t>
      </w:r>
    </w:p>
    <w:p w:rsidR="00743E0E" w:rsidRPr="00743E0E" w:rsidRDefault="00743E0E" w:rsidP="00743E0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43E0E">
        <w:rPr>
          <w:rFonts w:ascii="Times New Roman" w:eastAsia="Calibri" w:hAnsi="Times New Roman"/>
          <w:sz w:val="24"/>
          <w:szCs w:val="24"/>
          <w:u w:val="single"/>
        </w:rPr>
        <w:t>решение Переславль-Залесской городской Думы «</w:t>
      </w:r>
      <w:r w:rsidR="00D51950" w:rsidRPr="00D51950">
        <w:rPr>
          <w:rFonts w:ascii="Times New Roman" w:hAnsi="Times New Roman"/>
          <w:sz w:val="24"/>
          <w:szCs w:val="24"/>
          <w:u w:val="single"/>
        </w:rPr>
        <w:t>О внесении изменений в решение Переславль-Залесской городской Думы от 24.09.2020 № 76 «Об утверждении местных нормативов градостроительного проектирования городского округа город Переславль-Залесский Ярославской области»</w:t>
      </w:r>
    </w:p>
    <w:p w:rsidR="00491803" w:rsidRPr="00B95065" w:rsidRDefault="00491803" w:rsidP="00743E0E">
      <w:pPr>
        <w:spacing w:after="0"/>
        <w:ind w:left="-1134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B95065">
        <w:rPr>
          <w:rFonts w:ascii="Times New Roman" w:hAnsi="Times New Roman"/>
          <w:sz w:val="24"/>
          <w:szCs w:val="24"/>
        </w:rPr>
        <w:t>(</w:t>
      </w:r>
      <w:r w:rsidRPr="0098716C">
        <w:rPr>
          <w:rFonts w:ascii="Times New Roman" w:hAnsi="Times New Roman"/>
          <w:sz w:val="20"/>
          <w:szCs w:val="20"/>
        </w:rPr>
        <w:t>указывается вид и наименование проекта муниципального нормативного правового акта</w:t>
      </w:r>
      <w:r w:rsidRPr="00B95065">
        <w:rPr>
          <w:rFonts w:ascii="Times New Roman" w:hAnsi="Times New Roman"/>
          <w:sz w:val="24"/>
          <w:szCs w:val="24"/>
        </w:rPr>
        <w:t>)</w:t>
      </w:r>
    </w:p>
    <w:tbl>
      <w:tblPr>
        <w:tblW w:w="107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5"/>
        <w:gridCol w:w="5920"/>
      </w:tblGrid>
      <w:tr w:rsidR="00491803" w:rsidRPr="00B95065" w:rsidTr="00793CED">
        <w:tc>
          <w:tcPr>
            <w:tcW w:w="10740" w:type="dxa"/>
            <w:gridSpan w:val="3"/>
            <w:shd w:val="clear" w:color="auto" w:fill="auto"/>
          </w:tcPr>
          <w:p w:rsidR="00491803" w:rsidRPr="00B95065" w:rsidRDefault="00491803" w:rsidP="005533BC">
            <w:pPr>
              <w:pStyle w:val="a8"/>
              <w:numPr>
                <w:ilvl w:val="0"/>
                <w:numId w:val="3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98716C" w:rsidP="00CB2B34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7F7746" w:rsidRPr="00B95065">
              <w:rPr>
                <w:rFonts w:eastAsia="Calibri"/>
                <w:sz w:val="24"/>
                <w:szCs w:val="24"/>
              </w:rPr>
              <w:t xml:space="preserve">правление архитектуры и градостроительства Администрации </w:t>
            </w:r>
            <w:r w:rsidR="00D51950">
              <w:rPr>
                <w:rFonts w:eastAsia="Calibri"/>
                <w:sz w:val="24"/>
                <w:szCs w:val="24"/>
              </w:rPr>
              <w:t xml:space="preserve">города </w:t>
            </w:r>
            <w:r w:rsidR="007F7746" w:rsidRPr="00B95065">
              <w:rPr>
                <w:rFonts w:eastAsia="Calibri"/>
                <w:sz w:val="24"/>
                <w:szCs w:val="24"/>
              </w:rPr>
              <w:t>Переславля-Залесского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491803" w:rsidRPr="003A3BAC" w:rsidRDefault="00743E0E" w:rsidP="00CB2B34">
            <w:pPr>
              <w:spacing w:after="0"/>
              <w:jc w:val="both"/>
              <w:textAlignment w:val="baseline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270EC">
              <w:rPr>
                <w:rFonts w:ascii="Times New Roman" w:eastAsia="Calibri" w:hAnsi="Times New Roman"/>
                <w:sz w:val="24"/>
                <w:szCs w:val="24"/>
              </w:rPr>
              <w:t xml:space="preserve">решение Переславль-Залесской городской Думы </w:t>
            </w:r>
            <w:r w:rsidR="00D51950" w:rsidRPr="00D51950">
              <w:rPr>
                <w:rFonts w:ascii="Times New Roman" w:eastAsia="Calibri" w:hAnsi="Times New Roman"/>
                <w:sz w:val="24"/>
                <w:szCs w:val="24"/>
              </w:rPr>
              <w:t>«О внесении изменений в решение Переславль-Залесской городской Думы от 24.09.2020 № 76 «Об утверждении местных нормативов градостроительного проектирования городского округа город Переславль-Залесский Ярославской области»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491803" w:rsidRPr="003A3BAC" w:rsidRDefault="00D51950" w:rsidP="00CB2B3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D5195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Решением вносятся изменения в действующее решение Переславль-Залесской городской Думы от 24.09.2020 № 76 «Об утверждении местных нормативов градостроительного проектирования городского округа город Переславль-Залесский Ярославской области»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743E0E" w:rsidRPr="00EA4D0F" w:rsidRDefault="00D134FA" w:rsidP="00CB2B34">
            <w:pPr>
              <w:suppressAutoHyphens/>
              <w:spacing w:after="0" w:line="240" w:lineRule="auto"/>
              <w:jc w:val="both"/>
              <w:textAlignment w:val="baseline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Правительства Ярославской области от 11.12.2015 № 1340-п «Об утверждении региональных нормативов градостроительного проектирования Ярославской области и признании утратившими силу и частично утратившими силу отдельных нормативных правовых актов»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920" w:type="dxa"/>
            <w:shd w:val="clear" w:color="auto" w:fill="auto"/>
          </w:tcPr>
          <w:p w:rsidR="00D51950" w:rsidRDefault="004313ED" w:rsidP="00CB2B34">
            <w:pPr>
              <w:pStyle w:val="a8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111D7B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="00111D7B">
              <w:rPr>
                <w:rFonts w:eastAsia="Calibri"/>
                <w:sz w:val="24"/>
                <w:szCs w:val="24"/>
              </w:rPr>
              <w:t>.2024</w:t>
            </w:r>
            <w:r w:rsidR="00D51950" w:rsidRPr="00D51950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решения;</w:t>
            </w:r>
          </w:p>
          <w:p w:rsidR="00D51950" w:rsidRPr="00D51950" w:rsidRDefault="00D51950" w:rsidP="00CB2B34">
            <w:pPr>
              <w:pStyle w:val="a8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EC3A8E" w:rsidRPr="00D51950" w:rsidRDefault="00D51950" w:rsidP="00CB2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51950">
              <w:rPr>
                <w:rFonts w:ascii="Times New Roman" w:eastAsia="Calibri" w:hAnsi="Times New Roman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BC0F18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</w:t>
            </w:r>
            <w:r w:rsidR="00BC0F18" w:rsidRPr="00B95065">
              <w:rPr>
                <w:rFonts w:eastAsia="Calibri"/>
                <w:sz w:val="24"/>
                <w:szCs w:val="24"/>
              </w:rPr>
              <w:t>местн</w:t>
            </w:r>
            <w:r w:rsidRPr="00B95065">
              <w:rPr>
                <w:rFonts w:eastAsia="Calibri"/>
                <w:sz w:val="24"/>
                <w:szCs w:val="24"/>
              </w:rPr>
              <w:t>ого самоуправления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0C581F" w:rsidP="000C581F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6261A4" w:rsidRPr="00B95065" w:rsidRDefault="006261A4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lastRenderedPageBreak/>
              <w:t>Срок, в течение которого принимались предложения в связи с размещением уведомления.</w:t>
            </w:r>
          </w:p>
          <w:p w:rsidR="006261A4" w:rsidRPr="00B95065" w:rsidRDefault="006261A4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B95065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5920" w:type="dxa"/>
            <w:shd w:val="clear" w:color="auto" w:fill="auto"/>
          </w:tcPr>
          <w:p w:rsidR="004B5A94" w:rsidRDefault="004B5A94" w:rsidP="004B5A94">
            <w:pPr>
              <w:pStyle w:val="a8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5931">
              <w:rPr>
                <w:rFonts w:eastAsia="Calibri"/>
                <w:sz w:val="24"/>
                <w:szCs w:val="24"/>
                <w:lang w:eastAsia="en-US"/>
              </w:rPr>
              <w:lastRenderedPageBreak/>
              <w:t>https://admpereslavl.ru/ocenka-reguliruyuschego-vozdeystviya-606132</w:t>
            </w:r>
          </w:p>
          <w:p w:rsidR="008E6E06" w:rsidRDefault="008E6E06" w:rsidP="003A3BA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8E6E06" w:rsidRDefault="008E6E06" w:rsidP="003A3BA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D51950" w:rsidRDefault="00D51950" w:rsidP="003A3BA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327F3B" w:rsidRDefault="00327F3B" w:rsidP="003500E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8E6E06" w:rsidRDefault="00743E0E" w:rsidP="003500E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Pr="002C146C">
              <w:rPr>
                <w:rFonts w:eastAsia="Calibri"/>
                <w:sz w:val="24"/>
                <w:szCs w:val="24"/>
              </w:rPr>
              <w:t>1</w:t>
            </w:r>
            <w:r w:rsidR="00D51950" w:rsidRPr="002C146C">
              <w:rPr>
                <w:rFonts w:eastAsia="Calibri"/>
                <w:sz w:val="24"/>
                <w:szCs w:val="24"/>
              </w:rPr>
              <w:t>5</w:t>
            </w:r>
            <w:r w:rsidRPr="002C146C">
              <w:rPr>
                <w:rFonts w:eastAsia="Calibri"/>
                <w:sz w:val="24"/>
                <w:szCs w:val="24"/>
              </w:rPr>
              <w:t>.0</w:t>
            </w:r>
            <w:r w:rsidR="002C146C" w:rsidRPr="002C146C">
              <w:rPr>
                <w:rFonts w:eastAsia="Calibri"/>
                <w:sz w:val="24"/>
                <w:szCs w:val="24"/>
              </w:rPr>
              <w:t>4</w:t>
            </w:r>
            <w:r w:rsidRPr="002C146C">
              <w:rPr>
                <w:rFonts w:eastAsia="Calibri"/>
                <w:sz w:val="24"/>
                <w:szCs w:val="24"/>
              </w:rPr>
              <w:t>.202</w:t>
            </w:r>
            <w:r w:rsidR="002C146C" w:rsidRPr="002C146C">
              <w:rPr>
                <w:rFonts w:eastAsia="Calibri"/>
                <w:sz w:val="24"/>
                <w:szCs w:val="24"/>
              </w:rPr>
              <w:t>4</w:t>
            </w:r>
            <w:r w:rsidRPr="002C146C">
              <w:rPr>
                <w:rFonts w:eastAsia="Calibri"/>
                <w:sz w:val="24"/>
                <w:szCs w:val="24"/>
              </w:rPr>
              <w:t xml:space="preserve"> по </w:t>
            </w:r>
            <w:r w:rsidR="002C146C">
              <w:rPr>
                <w:rFonts w:eastAsia="Calibri"/>
                <w:sz w:val="24"/>
                <w:szCs w:val="24"/>
              </w:rPr>
              <w:t>19.04.2024</w:t>
            </w:r>
          </w:p>
          <w:p w:rsidR="003A3BAC" w:rsidRDefault="003A3BAC" w:rsidP="003500E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280273" w:rsidRDefault="00280273" w:rsidP="008E6E06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4B5A94" w:rsidRDefault="004B5A94" w:rsidP="004B5A94">
            <w:pPr>
              <w:pStyle w:val="a8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Согласно приложению</w:t>
            </w:r>
          </w:p>
          <w:p w:rsidR="004B5A94" w:rsidRDefault="004B5A94" w:rsidP="004B5A94">
            <w:pPr>
              <w:pStyle w:val="a8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Размещен на официальном сайте органов местного самоуправления города Переславля-Залесского</w:t>
            </w:r>
          </w:p>
          <w:p w:rsidR="004B5A94" w:rsidRDefault="005E14E4" w:rsidP="004B5A94">
            <w:pPr>
              <w:pStyle w:val="a8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8" w:history="1">
              <w:r w:rsidR="004B5A94" w:rsidRPr="0065623C">
                <w:rPr>
                  <w:rStyle w:val="af3"/>
                  <w:rFonts w:eastAsia="Calibri"/>
                  <w:sz w:val="24"/>
                  <w:szCs w:val="24"/>
                  <w:lang w:eastAsia="en-US"/>
                </w:rPr>
                <w:t>https://admpereslavl.ru/ocenka-reguliruyuschego-vozdeystviya-606132</w:t>
              </w:r>
            </w:hyperlink>
            <w:r w:rsidR="004B5A94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BC5418" w:rsidRPr="00B95065" w:rsidRDefault="00BC5418" w:rsidP="002C146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491803" w:rsidRPr="00B95065" w:rsidTr="00793CED">
        <w:tc>
          <w:tcPr>
            <w:tcW w:w="10740" w:type="dxa"/>
            <w:gridSpan w:val="3"/>
            <w:shd w:val="clear" w:color="auto" w:fill="auto"/>
          </w:tcPr>
          <w:p w:rsidR="00491803" w:rsidRPr="00B95065" w:rsidRDefault="00491803" w:rsidP="005533BC">
            <w:pPr>
              <w:pStyle w:val="a8"/>
              <w:numPr>
                <w:ilvl w:val="0"/>
                <w:numId w:val="3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lastRenderedPageBreak/>
              <w:t>Информация о предлагаемом регулировании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B25C3B" w:rsidP="000817BD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 w:rsidR="000817BD"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6C5C86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</w:t>
            </w:r>
            <w:r w:rsidR="00CF6622" w:rsidRPr="00B95065">
              <w:rPr>
                <w:rFonts w:eastAsia="Calibri"/>
                <w:sz w:val="24"/>
                <w:szCs w:val="24"/>
              </w:rPr>
              <w:t xml:space="preserve"> лица, включая органы местного</w:t>
            </w:r>
            <w:r w:rsidRPr="00B95065">
              <w:rPr>
                <w:rFonts w:eastAsia="Calibri"/>
                <w:sz w:val="24"/>
                <w:szCs w:val="24"/>
              </w:rPr>
              <w:t xml:space="preserve"> самоуправления, интересы которых будут затронуты предлагаемым регулированием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B25C3B" w:rsidP="00CB2B34">
            <w:pPr>
              <w:spacing w:after="0"/>
              <w:jc w:val="both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и формы собственности и индивидуальные предприниматели, осуществляющие деятельность на территории </w:t>
            </w:r>
            <w:r w:rsidR="000817BD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B95065">
              <w:rPr>
                <w:rFonts w:ascii="Times New Roman" w:hAnsi="Times New Roman"/>
                <w:sz w:val="24"/>
                <w:szCs w:val="24"/>
              </w:rPr>
              <w:t>город Переславл</w:t>
            </w:r>
            <w:r w:rsidR="00D51950">
              <w:rPr>
                <w:rFonts w:ascii="Times New Roman" w:hAnsi="Times New Roman"/>
                <w:sz w:val="24"/>
                <w:szCs w:val="24"/>
              </w:rPr>
              <w:t>ь</w:t>
            </w:r>
            <w:r w:rsidRPr="00B95065">
              <w:rPr>
                <w:rFonts w:ascii="Times New Roman" w:hAnsi="Times New Roman"/>
                <w:sz w:val="24"/>
                <w:szCs w:val="24"/>
              </w:rPr>
              <w:t>-Залесск</w:t>
            </w:r>
            <w:r w:rsidR="00D51950"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</w:tr>
      <w:tr w:rsidR="00743E0E" w:rsidRPr="00B95065" w:rsidTr="004B5A94">
        <w:trPr>
          <w:trHeight w:val="168"/>
        </w:trPr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4B5A94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установлены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4B5A94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установлены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4B5A94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Отсутствие расходов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CB2B34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Принятие проекта </w:t>
            </w:r>
            <w:r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 в бюджет </w:t>
            </w:r>
            <w:r>
              <w:rPr>
                <w:sz w:val="24"/>
                <w:szCs w:val="24"/>
              </w:rPr>
              <w:t xml:space="preserve">городского округа город </w:t>
            </w:r>
            <w:r w:rsidRPr="00B95065">
              <w:rPr>
                <w:sz w:val="24"/>
                <w:szCs w:val="24"/>
              </w:rPr>
              <w:t>Переславл</w:t>
            </w:r>
            <w:r w:rsidR="00D51950">
              <w:rPr>
                <w:sz w:val="24"/>
                <w:szCs w:val="24"/>
              </w:rPr>
              <w:t>ь</w:t>
            </w:r>
            <w:r w:rsidRPr="00B95065">
              <w:rPr>
                <w:sz w:val="24"/>
                <w:szCs w:val="24"/>
              </w:rPr>
              <w:t>-Залесс</w:t>
            </w:r>
            <w:r w:rsidR="00D51950">
              <w:rPr>
                <w:sz w:val="24"/>
                <w:szCs w:val="24"/>
              </w:rPr>
              <w:t>ий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D163A3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D163A3" w:rsidRDefault="00D163A3" w:rsidP="00D163A3">
      <w:pPr>
        <w:pStyle w:val="a8"/>
        <w:rPr>
          <w:sz w:val="24"/>
          <w:szCs w:val="24"/>
        </w:rPr>
      </w:pPr>
      <w:bookmarkStart w:id="0" w:name="_GoBack"/>
      <w:bookmarkEnd w:id="0"/>
      <w:r w:rsidRPr="001B4F07">
        <w:rPr>
          <w:sz w:val="24"/>
          <w:szCs w:val="24"/>
        </w:rPr>
        <w:t>Приложение:</w:t>
      </w:r>
      <w:r>
        <w:rPr>
          <w:sz w:val="24"/>
          <w:szCs w:val="24"/>
        </w:rPr>
        <w:t xml:space="preserve"> свод предложений, поступивших в связи с размещением уведомления о разработке проекта муниципального нормативного правового акта (с рекомендациями уполномоченного органа об учете предложений или их отклонении с указанием причин).</w:t>
      </w:r>
    </w:p>
    <w:p w:rsidR="00E4690C" w:rsidRPr="00B95065" w:rsidRDefault="00E4690C" w:rsidP="009C6A14">
      <w:pPr>
        <w:tabs>
          <w:tab w:val="left" w:pos="8080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sectPr w:rsidR="00E4690C" w:rsidRPr="00B95065" w:rsidSect="009C6A14">
      <w:pgSz w:w="11906" w:h="16838" w:code="9"/>
      <w:pgMar w:top="1135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4E4" w:rsidRDefault="005E14E4" w:rsidP="007B28DC">
      <w:pPr>
        <w:spacing w:after="0" w:line="240" w:lineRule="auto"/>
      </w:pPr>
      <w:r>
        <w:separator/>
      </w:r>
    </w:p>
  </w:endnote>
  <w:endnote w:type="continuationSeparator" w:id="0">
    <w:p w:rsidR="005E14E4" w:rsidRDefault="005E14E4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4E4" w:rsidRDefault="005E14E4" w:rsidP="007B28DC">
      <w:pPr>
        <w:spacing w:after="0" w:line="240" w:lineRule="auto"/>
      </w:pPr>
      <w:r>
        <w:separator/>
      </w:r>
    </w:p>
  </w:footnote>
  <w:footnote w:type="continuationSeparator" w:id="0">
    <w:p w:rsidR="005E14E4" w:rsidRDefault="005E14E4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B08EE"/>
    <w:multiLevelType w:val="multilevel"/>
    <w:tmpl w:val="1CB8FD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A1"/>
    <w:rsid w:val="000005A3"/>
    <w:rsid w:val="00003916"/>
    <w:rsid w:val="00005008"/>
    <w:rsid w:val="00005565"/>
    <w:rsid w:val="000144AC"/>
    <w:rsid w:val="00015049"/>
    <w:rsid w:val="00015C6B"/>
    <w:rsid w:val="000178AE"/>
    <w:rsid w:val="0002045C"/>
    <w:rsid w:val="000229FE"/>
    <w:rsid w:val="000368B3"/>
    <w:rsid w:val="00036F94"/>
    <w:rsid w:val="00040C0C"/>
    <w:rsid w:val="00042A40"/>
    <w:rsid w:val="00044888"/>
    <w:rsid w:val="00046207"/>
    <w:rsid w:val="00051471"/>
    <w:rsid w:val="00057F45"/>
    <w:rsid w:val="00057F8D"/>
    <w:rsid w:val="00064F29"/>
    <w:rsid w:val="000817BD"/>
    <w:rsid w:val="00092639"/>
    <w:rsid w:val="00092807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C0AEF"/>
    <w:rsid w:val="000C5082"/>
    <w:rsid w:val="000C55AE"/>
    <w:rsid w:val="000C581F"/>
    <w:rsid w:val="000C5F18"/>
    <w:rsid w:val="000C72AF"/>
    <w:rsid w:val="000D0D1A"/>
    <w:rsid w:val="000E521C"/>
    <w:rsid w:val="00106124"/>
    <w:rsid w:val="00110434"/>
    <w:rsid w:val="00111D32"/>
    <w:rsid w:val="00111D7B"/>
    <w:rsid w:val="00130EE6"/>
    <w:rsid w:val="001374C4"/>
    <w:rsid w:val="0013762B"/>
    <w:rsid w:val="00141A97"/>
    <w:rsid w:val="001541F4"/>
    <w:rsid w:val="00162225"/>
    <w:rsid w:val="00170778"/>
    <w:rsid w:val="00173BD7"/>
    <w:rsid w:val="0017558A"/>
    <w:rsid w:val="0019016C"/>
    <w:rsid w:val="00190321"/>
    <w:rsid w:val="00192E73"/>
    <w:rsid w:val="001A57D6"/>
    <w:rsid w:val="001B152B"/>
    <w:rsid w:val="001B444A"/>
    <w:rsid w:val="001B4F07"/>
    <w:rsid w:val="001C3DFC"/>
    <w:rsid w:val="001C5D57"/>
    <w:rsid w:val="001E417D"/>
    <w:rsid w:val="001F0333"/>
    <w:rsid w:val="001F2998"/>
    <w:rsid w:val="00207522"/>
    <w:rsid w:val="00214F0C"/>
    <w:rsid w:val="00225D51"/>
    <w:rsid w:val="00235109"/>
    <w:rsid w:val="00235610"/>
    <w:rsid w:val="0024491E"/>
    <w:rsid w:val="00246709"/>
    <w:rsid w:val="00246787"/>
    <w:rsid w:val="00252733"/>
    <w:rsid w:val="00262818"/>
    <w:rsid w:val="00263FF3"/>
    <w:rsid w:val="00264452"/>
    <w:rsid w:val="0026518E"/>
    <w:rsid w:val="00280273"/>
    <w:rsid w:val="00285D53"/>
    <w:rsid w:val="0029095A"/>
    <w:rsid w:val="00292B0C"/>
    <w:rsid w:val="002952A9"/>
    <w:rsid w:val="002A32B1"/>
    <w:rsid w:val="002B705E"/>
    <w:rsid w:val="002B7AC8"/>
    <w:rsid w:val="002C0482"/>
    <w:rsid w:val="002C146C"/>
    <w:rsid w:val="002C35F4"/>
    <w:rsid w:val="002C4AD9"/>
    <w:rsid w:val="002C6174"/>
    <w:rsid w:val="002C7828"/>
    <w:rsid w:val="002D464B"/>
    <w:rsid w:val="002E6D21"/>
    <w:rsid w:val="002F7626"/>
    <w:rsid w:val="00310432"/>
    <w:rsid w:val="003146B7"/>
    <w:rsid w:val="00315B7D"/>
    <w:rsid w:val="00320D6A"/>
    <w:rsid w:val="00321B06"/>
    <w:rsid w:val="00324A07"/>
    <w:rsid w:val="00327F3B"/>
    <w:rsid w:val="00341CE6"/>
    <w:rsid w:val="003500EF"/>
    <w:rsid w:val="003634F1"/>
    <w:rsid w:val="00364D8C"/>
    <w:rsid w:val="00367C40"/>
    <w:rsid w:val="00367E94"/>
    <w:rsid w:val="00372D55"/>
    <w:rsid w:val="00374483"/>
    <w:rsid w:val="0037791C"/>
    <w:rsid w:val="00377AA5"/>
    <w:rsid w:val="00380296"/>
    <w:rsid w:val="003816B3"/>
    <w:rsid w:val="003833C9"/>
    <w:rsid w:val="003864C4"/>
    <w:rsid w:val="00391B62"/>
    <w:rsid w:val="003A257C"/>
    <w:rsid w:val="003A3651"/>
    <w:rsid w:val="003A3BAC"/>
    <w:rsid w:val="003C17F3"/>
    <w:rsid w:val="003C3305"/>
    <w:rsid w:val="003C547D"/>
    <w:rsid w:val="003C7A03"/>
    <w:rsid w:val="003D209D"/>
    <w:rsid w:val="003E16FD"/>
    <w:rsid w:val="003E71B0"/>
    <w:rsid w:val="003F2EFB"/>
    <w:rsid w:val="003F5AEE"/>
    <w:rsid w:val="0040585A"/>
    <w:rsid w:val="00405A98"/>
    <w:rsid w:val="00422D72"/>
    <w:rsid w:val="00427772"/>
    <w:rsid w:val="004313ED"/>
    <w:rsid w:val="00432B89"/>
    <w:rsid w:val="00440B3E"/>
    <w:rsid w:val="00444575"/>
    <w:rsid w:val="00451D32"/>
    <w:rsid w:val="00465399"/>
    <w:rsid w:val="0047530B"/>
    <w:rsid w:val="0048064D"/>
    <w:rsid w:val="00483152"/>
    <w:rsid w:val="00487CB5"/>
    <w:rsid w:val="00490488"/>
    <w:rsid w:val="004905E0"/>
    <w:rsid w:val="00491803"/>
    <w:rsid w:val="00492736"/>
    <w:rsid w:val="004956E6"/>
    <w:rsid w:val="00496DCC"/>
    <w:rsid w:val="004970A9"/>
    <w:rsid w:val="004A4903"/>
    <w:rsid w:val="004B5A94"/>
    <w:rsid w:val="004B6E92"/>
    <w:rsid w:val="004C0C79"/>
    <w:rsid w:val="004C1312"/>
    <w:rsid w:val="004C200F"/>
    <w:rsid w:val="004E791E"/>
    <w:rsid w:val="004F06B7"/>
    <w:rsid w:val="004F0E15"/>
    <w:rsid w:val="004F49C4"/>
    <w:rsid w:val="00506822"/>
    <w:rsid w:val="00515EB0"/>
    <w:rsid w:val="00521323"/>
    <w:rsid w:val="00526FE5"/>
    <w:rsid w:val="005304C1"/>
    <w:rsid w:val="00540A7F"/>
    <w:rsid w:val="0054225C"/>
    <w:rsid w:val="005533BC"/>
    <w:rsid w:val="00556A11"/>
    <w:rsid w:val="00563B83"/>
    <w:rsid w:val="00567B14"/>
    <w:rsid w:val="00577F31"/>
    <w:rsid w:val="00582FC1"/>
    <w:rsid w:val="005848DB"/>
    <w:rsid w:val="00591262"/>
    <w:rsid w:val="00597139"/>
    <w:rsid w:val="005972EC"/>
    <w:rsid w:val="00597A28"/>
    <w:rsid w:val="005A4750"/>
    <w:rsid w:val="005B067E"/>
    <w:rsid w:val="005B3454"/>
    <w:rsid w:val="005B47E6"/>
    <w:rsid w:val="005D09D8"/>
    <w:rsid w:val="005D37DB"/>
    <w:rsid w:val="005D6E67"/>
    <w:rsid w:val="005E14E4"/>
    <w:rsid w:val="005F1452"/>
    <w:rsid w:val="005F216F"/>
    <w:rsid w:val="00601273"/>
    <w:rsid w:val="0060695E"/>
    <w:rsid w:val="00624F54"/>
    <w:rsid w:val="006261A4"/>
    <w:rsid w:val="00626BB1"/>
    <w:rsid w:val="006274E8"/>
    <w:rsid w:val="00636287"/>
    <w:rsid w:val="0064557A"/>
    <w:rsid w:val="00646BFF"/>
    <w:rsid w:val="00651AD4"/>
    <w:rsid w:val="0065468E"/>
    <w:rsid w:val="0066418B"/>
    <w:rsid w:val="00672B8A"/>
    <w:rsid w:val="00675433"/>
    <w:rsid w:val="0067671B"/>
    <w:rsid w:val="006814BE"/>
    <w:rsid w:val="006841F6"/>
    <w:rsid w:val="00686FE8"/>
    <w:rsid w:val="006A6C48"/>
    <w:rsid w:val="006C177A"/>
    <w:rsid w:val="006C5C86"/>
    <w:rsid w:val="006C6EA8"/>
    <w:rsid w:val="006E0CDC"/>
    <w:rsid w:val="006E4F55"/>
    <w:rsid w:val="006F0EB6"/>
    <w:rsid w:val="006F635A"/>
    <w:rsid w:val="00700982"/>
    <w:rsid w:val="007012BB"/>
    <w:rsid w:val="007119D3"/>
    <w:rsid w:val="0073425C"/>
    <w:rsid w:val="007378F1"/>
    <w:rsid w:val="0074206C"/>
    <w:rsid w:val="00743E0E"/>
    <w:rsid w:val="00744BE4"/>
    <w:rsid w:val="00744CE2"/>
    <w:rsid w:val="00750BC0"/>
    <w:rsid w:val="00756322"/>
    <w:rsid w:val="00766CCA"/>
    <w:rsid w:val="00770E9C"/>
    <w:rsid w:val="007761AF"/>
    <w:rsid w:val="00777052"/>
    <w:rsid w:val="00780984"/>
    <w:rsid w:val="00780E07"/>
    <w:rsid w:val="00786690"/>
    <w:rsid w:val="007879A8"/>
    <w:rsid w:val="00791B65"/>
    <w:rsid w:val="00793CED"/>
    <w:rsid w:val="007969BA"/>
    <w:rsid w:val="007A37EE"/>
    <w:rsid w:val="007A4BBA"/>
    <w:rsid w:val="007A56BC"/>
    <w:rsid w:val="007A5F0E"/>
    <w:rsid w:val="007B28DC"/>
    <w:rsid w:val="007B36B6"/>
    <w:rsid w:val="007C2C19"/>
    <w:rsid w:val="007C45E9"/>
    <w:rsid w:val="007C65B8"/>
    <w:rsid w:val="007C7619"/>
    <w:rsid w:val="007D6C53"/>
    <w:rsid w:val="007F3E38"/>
    <w:rsid w:val="007F7746"/>
    <w:rsid w:val="00803142"/>
    <w:rsid w:val="008152EF"/>
    <w:rsid w:val="00815811"/>
    <w:rsid w:val="00831AF6"/>
    <w:rsid w:val="00835E18"/>
    <w:rsid w:val="00836470"/>
    <w:rsid w:val="00837955"/>
    <w:rsid w:val="008422F6"/>
    <w:rsid w:val="00847267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4B57"/>
    <w:rsid w:val="00896C20"/>
    <w:rsid w:val="008B6712"/>
    <w:rsid w:val="008C01EE"/>
    <w:rsid w:val="008C6C47"/>
    <w:rsid w:val="008C7D2B"/>
    <w:rsid w:val="008D7798"/>
    <w:rsid w:val="008D7E2A"/>
    <w:rsid w:val="008E3E31"/>
    <w:rsid w:val="008E5322"/>
    <w:rsid w:val="008E6E06"/>
    <w:rsid w:val="008F24B5"/>
    <w:rsid w:val="008F4296"/>
    <w:rsid w:val="009037B6"/>
    <w:rsid w:val="00904BDC"/>
    <w:rsid w:val="00906991"/>
    <w:rsid w:val="009124E0"/>
    <w:rsid w:val="00917126"/>
    <w:rsid w:val="009228F1"/>
    <w:rsid w:val="00930449"/>
    <w:rsid w:val="00932F72"/>
    <w:rsid w:val="00935687"/>
    <w:rsid w:val="0094602D"/>
    <w:rsid w:val="009465EF"/>
    <w:rsid w:val="009546EF"/>
    <w:rsid w:val="0095545E"/>
    <w:rsid w:val="00962C79"/>
    <w:rsid w:val="009639F2"/>
    <w:rsid w:val="00976C97"/>
    <w:rsid w:val="00982B46"/>
    <w:rsid w:val="00984AEE"/>
    <w:rsid w:val="0098716C"/>
    <w:rsid w:val="00991627"/>
    <w:rsid w:val="00994207"/>
    <w:rsid w:val="009A213E"/>
    <w:rsid w:val="009C6A14"/>
    <w:rsid w:val="009C7746"/>
    <w:rsid w:val="009D2343"/>
    <w:rsid w:val="009D3380"/>
    <w:rsid w:val="009D75EB"/>
    <w:rsid w:val="009E2341"/>
    <w:rsid w:val="009E3C27"/>
    <w:rsid w:val="009E6901"/>
    <w:rsid w:val="00A03C56"/>
    <w:rsid w:val="00A03DE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5778"/>
    <w:rsid w:val="00A3772E"/>
    <w:rsid w:val="00A37F6D"/>
    <w:rsid w:val="00A42B86"/>
    <w:rsid w:val="00A54BB1"/>
    <w:rsid w:val="00A6486C"/>
    <w:rsid w:val="00A66039"/>
    <w:rsid w:val="00A7121B"/>
    <w:rsid w:val="00A73979"/>
    <w:rsid w:val="00A74C9F"/>
    <w:rsid w:val="00A74E9B"/>
    <w:rsid w:val="00A93F01"/>
    <w:rsid w:val="00A94214"/>
    <w:rsid w:val="00AA1FF1"/>
    <w:rsid w:val="00AA2462"/>
    <w:rsid w:val="00AA71FF"/>
    <w:rsid w:val="00AB4CF7"/>
    <w:rsid w:val="00AC168D"/>
    <w:rsid w:val="00AC38AD"/>
    <w:rsid w:val="00AC465C"/>
    <w:rsid w:val="00AC4A66"/>
    <w:rsid w:val="00AC52B6"/>
    <w:rsid w:val="00AC5F95"/>
    <w:rsid w:val="00AD0075"/>
    <w:rsid w:val="00AD68E3"/>
    <w:rsid w:val="00AD6D70"/>
    <w:rsid w:val="00AE48EC"/>
    <w:rsid w:val="00AF2A77"/>
    <w:rsid w:val="00AF3BC8"/>
    <w:rsid w:val="00AF5035"/>
    <w:rsid w:val="00B0287D"/>
    <w:rsid w:val="00B05341"/>
    <w:rsid w:val="00B10350"/>
    <w:rsid w:val="00B14AEA"/>
    <w:rsid w:val="00B21C8F"/>
    <w:rsid w:val="00B25C3B"/>
    <w:rsid w:val="00B364D5"/>
    <w:rsid w:val="00B42E90"/>
    <w:rsid w:val="00B44CCA"/>
    <w:rsid w:val="00B55BA2"/>
    <w:rsid w:val="00B62653"/>
    <w:rsid w:val="00B67C79"/>
    <w:rsid w:val="00B70ADF"/>
    <w:rsid w:val="00B82738"/>
    <w:rsid w:val="00B919B3"/>
    <w:rsid w:val="00B95065"/>
    <w:rsid w:val="00B95686"/>
    <w:rsid w:val="00BA403D"/>
    <w:rsid w:val="00BB2EF6"/>
    <w:rsid w:val="00BB2EFC"/>
    <w:rsid w:val="00BB50E5"/>
    <w:rsid w:val="00BC03B6"/>
    <w:rsid w:val="00BC0F18"/>
    <w:rsid w:val="00BC5418"/>
    <w:rsid w:val="00BD3305"/>
    <w:rsid w:val="00BD4418"/>
    <w:rsid w:val="00BE133A"/>
    <w:rsid w:val="00BE15E0"/>
    <w:rsid w:val="00BE4F41"/>
    <w:rsid w:val="00BF28BA"/>
    <w:rsid w:val="00C067A4"/>
    <w:rsid w:val="00C1440D"/>
    <w:rsid w:val="00C16A83"/>
    <w:rsid w:val="00C22E90"/>
    <w:rsid w:val="00C35E81"/>
    <w:rsid w:val="00C436A5"/>
    <w:rsid w:val="00C46E24"/>
    <w:rsid w:val="00C47D81"/>
    <w:rsid w:val="00C57CDF"/>
    <w:rsid w:val="00C62D2E"/>
    <w:rsid w:val="00C707E7"/>
    <w:rsid w:val="00C77C08"/>
    <w:rsid w:val="00C83FAB"/>
    <w:rsid w:val="00C876B0"/>
    <w:rsid w:val="00CA0FC2"/>
    <w:rsid w:val="00CA1041"/>
    <w:rsid w:val="00CA66FF"/>
    <w:rsid w:val="00CB039E"/>
    <w:rsid w:val="00CB0F68"/>
    <w:rsid w:val="00CB2B34"/>
    <w:rsid w:val="00CB6D49"/>
    <w:rsid w:val="00CB75EA"/>
    <w:rsid w:val="00CC4588"/>
    <w:rsid w:val="00CC473A"/>
    <w:rsid w:val="00CC5EB7"/>
    <w:rsid w:val="00CC6534"/>
    <w:rsid w:val="00CD0C1E"/>
    <w:rsid w:val="00CE31A3"/>
    <w:rsid w:val="00CE6132"/>
    <w:rsid w:val="00CE690A"/>
    <w:rsid w:val="00CE7F1B"/>
    <w:rsid w:val="00CF6622"/>
    <w:rsid w:val="00CF7FE0"/>
    <w:rsid w:val="00D0124D"/>
    <w:rsid w:val="00D101BD"/>
    <w:rsid w:val="00D10E62"/>
    <w:rsid w:val="00D134FA"/>
    <w:rsid w:val="00D139B0"/>
    <w:rsid w:val="00D147DF"/>
    <w:rsid w:val="00D163A3"/>
    <w:rsid w:val="00D229D5"/>
    <w:rsid w:val="00D23D9C"/>
    <w:rsid w:val="00D31CD7"/>
    <w:rsid w:val="00D376ED"/>
    <w:rsid w:val="00D379FC"/>
    <w:rsid w:val="00D40C3C"/>
    <w:rsid w:val="00D41896"/>
    <w:rsid w:val="00D459A0"/>
    <w:rsid w:val="00D46F35"/>
    <w:rsid w:val="00D5061C"/>
    <w:rsid w:val="00D50993"/>
    <w:rsid w:val="00D51950"/>
    <w:rsid w:val="00D61C62"/>
    <w:rsid w:val="00D64FAE"/>
    <w:rsid w:val="00D6649E"/>
    <w:rsid w:val="00D67DC9"/>
    <w:rsid w:val="00D72E07"/>
    <w:rsid w:val="00D769EA"/>
    <w:rsid w:val="00D76D89"/>
    <w:rsid w:val="00D80EE6"/>
    <w:rsid w:val="00D81C7F"/>
    <w:rsid w:val="00D8364E"/>
    <w:rsid w:val="00D92B83"/>
    <w:rsid w:val="00D96244"/>
    <w:rsid w:val="00D9684B"/>
    <w:rsid w:val="00DA129C"/>
    <w:rsid w:val="00DA1426"/>
    <w:rsid w:val="00DA4F89"/>
    <w:rsid w:val="00DB0FAE"/>
    <w:rsid w:val="00DB2949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E30E5"/>
    <w:rsid w:val="00DE6E84"/>
    <w:rsid w:val="00DF30A3"/>
    <w:rsid w:val="00E016A9"/>
    <w:rsid w:val="00E01855"/>
    <w:rsid w:val="00E07125"/>
    <w:rsid w:val="00E07E49"/>
    <w:rsid w:val="00E23C33"/>
    <w:rsid w:val="00E31570"/>
    <w:rsid w:val="00E31F61"/>
    <w:rsid w:val="00E34B7B"/>
    <w:rsid w:val="00E375BB"/>
    <w:rsid w:val="00E45CA1"/>
    <w:rsid w:val="00E4690C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393C"/>
    <w:rsid w:val="00EA3DB8"/>
    <w:rsid w:val="00EA5747"/>
    <w:rsid w:val="00EB2719"/>
    <w:rsid w:val="00EB2A76"/>
    <w:rsid w:val="00EC3A8E"/>
    <w:rsid w:val="00EC6AD2"/>
    <w:rsid w:val="00ED59FC"/>
    <w:rsid w:val="00EE66FD"/>
    <w:rsid w:val="00EF0503"/>
    <w:rsid w:val="00EF2214"/>
    <w:rsid w:val="00EF2AFF"/>
    <w:rsid w:val="00EF379F"/>
    <w:rsid w:val="00EF39B8"/>
    <w:rsid w:val="00F103B3"/>
    <w:rsid w:val="00F138BE"/>
    <w:rsid w:val="00F15B43"/>
    <w:rsid w:val="00F24E34"/>
    <w:rsid w:val="00F3003F"/>
    <w:rsid w:val="00F30EA5"/>
    <w:rsid w:val="00F3246A"/>
    <w:rsid w:val="00F32765"/>
    <w:rsid w:val="00F36A8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B5452"/>
    <w:rsid w:val="00FD3D31"/>
    <w:rsid w:val="00FE121F"/>
    <w:rsid w:val="00FF03C5"/>
    <w:rsid w:val="00FF34DC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BF822D-4DAC-4ED1-9DCE-7C9CF675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  <w:style w:type="character" w:customStyle="1" w:styleId="af2">
    <w:name w:val="Гипертекстовая ссылка"/>
    <w:uiPriority w:val="99"/>
    <w:rsid w:val="00AB4CF7"/>
    <w:rPr>
      <w:color w:val="106BBE"/>
    </w:rPr>
  </w:style>
  <w:style w:type="character" w:styleId="af3">
    <w:name w:val="Hyperlink"/>
    <w:uiPriority w:val="99"/>
    <w:unhideWhenUsed/>
    <w:rsid w:val="003500EF"/>
    <w:rPr>
      <w:color w:val="0563C1"/>
      <w:u w:val="single"/>
    </w:rPr>
  </w:style>
  <w:style w:type="paragraph" w:customStyle="1" w:styleId="11">
    <w:name w:val="Абзац списка1"/>
    <w:basedOn w:val="a0"/>
    <w:rsid w:val="006261A4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ocenka-reguliruyuschego-vozdeystviya-6061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5A56F0-7C9C-4A69-89F1-17A4921EA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Links>
    <vt:vector size="6" baseType="variant">
      <vt:variant>
        <vt:i4>4587599</vt:i4>
      </vt:variant>
      <vt:variant>
        <vt:i4>0</vt:i4>
      </vt:variant>
      <vt:variant>
        <vt:i4>0</vt:i4>
      </vt:variant>
      <vt:variant>
        <vt:i4>5</vt:i4>
      </vt:variant>
      <vt:variant>
        <vt:lpwstr>https://admpereslavl.ru/dokumenty-uaig-761041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user</cp:lastModifiedBy>
  <cp:revision>12</cp:revision>
  <cp:lastPrinted>2020-01-21T10:10:00Z</cp:lastPrinted>
  <dcterms:created xsi:type="dcterms:W3CDTF">2024-04-08T11:54:00Z</dcterms:created>
  <dcterms:modified xsi:type="dcterms:W3CDTF">2024-06-10T10:00:00Z</dcterms:modified>
</cp:coreProperties>
</file>