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B" w:rsidRDefault="006D5A48">
      <w:pPr>
        <w:pStyle w:val="10"/>
        <w:keepNext/>
        <w:keepLines/>
        <w:shd w:val="clear" w:color="auto" w:fill="auto"/>
        <w:spacing w:after="327" w:line="280" w:lineRule="exact"/>
      </w:pPr>
      <w:bookmarkStart w:id="0" w:name="bookmark0"/>
      <w:r>
        <w:t>ГО г. Переславль - Залесский</w:t>
      </w:r>
      <w:bookmarkEnd w:id="0"/>
    </w:p>
    <w:p w:rsidR="00BC18EB" w:rsidRDefault="006D5A48">
      <w:pPr>
        <w:pStyle w:val="10"/>
        <w:keepNext/>
        <w:keepLines/>
        <w:shd w:val="clear" w:color="auto" w:fill="auto"/>
        <w:spacing w:after="0" w:line="280" w:lineRule="exact"/>
      </w:pPr>
      <w:bookmarkStart w:id="1" w:name="bookmark1"/>
      <w:r>
        <w:t>Тарифы для населения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06"/>
        <w:gridCol w:w="2544"/>
        <w:gridCol w:w="2448"/>
      </w:tblGrid>
      <w:tr w:rsidR="00BC18EB">
        <w:trPr>
          <w:trHeight w:hRule="exact" w:val="89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2105pt"/>
              </w:rPr>
              <w:t>Ресурсоснабжающая</w:t>
            </w:r>
            <w:proofErr w:type="spellEnd"/>
            <w:r>
              <w:rPr>
                <w:rStyle w:val="2105pt"/>
              </w:rPr>
              <w:t xml:space="preserve"> организация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 xml:space="preserve">Ед. </w:t>
            </w:r>
            <w:proofErr w:type="spellStart"/>
            <w:r>
              <w:rPr>
                <w:rStyle w:val="2105pt"/>
              </w:rPr>
              <w:t>изм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с 01.07.2020 по 31.12.2020</w:t>
            </w:r>
          </w:p>
        </w:tc>
      </w:tr>
      <w:tr w:rsidR="00BC18EB">
        <w:trPr>
          <w:trHeight w:hRule="exact" w:val="542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20" w:lineRule="exact"/>
              <w:ind w:left="320"/>
            </w:pPr>
            <w:r>
              <w:rPr>
                <w:rStyle w:val="211pt"/>
              </w:rPr>
              <w:t>Населенный пункт г. Переславль - Залесский в составе ГО г. Переславля - Залеского</w:t>
            </w:r>
          </w:p>
        </w:tc>
      </w:tr>
      <w:tr w:rsidR="00BC18EB">
        <w:trPr>
          <w:trHeight w:hRule="exact" w:val="322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Отопление</w:t>
            </w:r>
          </w:p>
        </w:tc>
      </w:tr>
      <w:tr w:rsidR="00BC18EB">
        <w:trPr>
          <w:trHeight w:hRule="exact" w:val="88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ЕТО МУП «Теплосервис» в системе теплоснабжения в зоне действия котельной ООО «Переславская энергетическая компания»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  <w:tr w:rsidR="00BC18EB">
        <w:trPr>
          <w:trHeight w:hRule="exact" w:val="907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ЕТО МУП «Теплосервис» в системе теплоснабжения в зоне действия котельных МУП «Теплосервис»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  <w:tr w:rsidR="00BC18EB">
        <w:trPr>
          <w:trHeight w:hRule="exact" w:val="1018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ЕТО МУП «Теплосервис» в системе теплоснабжения в зоне действия котельной ООО «Муниципальные энергетические системы» в микрорайоне Чкаловский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  <w:tr w:rsidR="00BC18EB">
        <w:trPr>
          <w:trHeight w:hRule="exact" w:val="1022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 xml:space="preserve">ЕТО МУП «Теплосервис» в системе теплоснабжения в зоне действия котельной ООО «Муниципальные энергетические системы» в микрорайоне </w:t>
            </w:r>
            <w:proofErr w:type="gramStart"/>
            <w:r>
              <w:rPr>
                <w:rStyle w:val="2105pt"/>
              </w:rPr>
              <w:t>Молодежный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  <w:tr w:rsidR="00BC18EB">
        <w:trPr>
          <w:trHeight w:hRule="exact" w:val="178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ФГБУ «ЦЖКУ» МО РФ с учетом затрат на производство тепловой энергии МУП «Теплосервис» в системе теплоснабжения микрорайона Чкаловского в зоне действия котельной ООО «Муниципальные энергетические системы» и затрат на передачу тепловой энергии по сетям ФГБУ «ЦЖКУ» МО РФ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  <w:tr w:rsidR="00BC18EB">
        <w:trPr>
          <w:trHeight w:hRule="exact" w:val="403"/>
          <w:jc w:val="center"/>
        </w:trPr>
        <w:tc>
          <w:tcPr>
            <w:tcW w:w="9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Горячее водоснабжение</w:t>
            </w:r>
          </w:p>
        </w:tc>
      </w:tr>
      <w:tr w:rsidR="00BC18EB">
        <w:trPr>
          <w:trHeight w:hRule="exact" w:val="562"/>
          <w:jc w:val="center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rPr>
                <w:rStyle w:val="2105pt"/>
              </w:rPr>
              <w:t>ЕТО МУП «Теплосервис» в системе теплоснабжения в зоне действия котельной ООО «Переславская энергетическая компания»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  <w:tr w:rsidR="00BC18EB">
        <w:trPr>
          <w:trHeight w:hRule="exact" w:val="562"/>
          <w:jc w:val="center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18EB" w:rsidRDefault="00BC18EB">
            <w:pPr>
              <w:framePr w:w="9998" w:wrap="notBeside" w:vAnchor="text" w:hAnchor="text" w:xAlign="center" w:y="1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</w:t>
            </w:r>
            <w:proofErr w:type="gramStart"/>
            <w:r>
              <w:rPr>
                <w:rStyle w:val="2105pt"/>
              </w:rPr>
              <w:t>м</w:t>
            </w:r>
            <w:proofErr w:type="gramEnd"/>
            <w:r>
              <w:rPr>
                <w:rStyle w:val="2105pt"/>
              </w:rPr>
              <w:t xml:space="preserve"> куб.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23,84</w:t>
            </w:r>
          </w:p>
        </w:tc>
      </w:tr>
      <w:tr w:rsidR="00BC18EB">
        <w:trPr>
          <w:trHeight w:hRule="exact" w:val="442"/>
          <w:jc w:val="center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ЕТО МУП «Теплосервис» в системе теплоснабжения в зоне действия котельных МУП «Теплосервис»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  <w:tr w:rsidR="00BC18EB">
        <w:trPr>
          <w:trHeight w:hRule="exact" w:val="432"/>
          <w:jc w:val="center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C18EB" w:rsidRDefault="00BC18EB">
            <w:pPr>
              <w:framePr w:w="9998" w:wrap="notBeside" w:vAnchor="text" w:hAnchor="text" w:xAlign="center" w:y="1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</w:t>
            </w:r>
            <w:proofErr w:type="gramStart"/>
            <w:r>
              <w:rPr>
                <w:rStyle w:val="2105pt"/>
              </w:rPr>
              <w:t>м</w:t>
            </w:r>
            <w:proofErr w:type="gramEnd"/>
            <w:r>
              <w:rPr>
                <w:rStyle w:val="2105pt"/>
              </w:rPr>
              <w:t xml:space="preserve"> куб.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23,84</w:t>
            </w:r>
          </w:p>
        </w:tc>
      </w:tr>
      <w:tr w:rsidR="00BC18EB">
        <w:trPr>
          <w:trHeight w:hRule="exact" w:val="432"/>
          <w:jc w:val="center"/>
        </w:trPr>
        <w:tc>
          <w:tcPr>
            <w:tcW w:w="50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ЕТО МУП «Теплосервис» в системе теплоснабжения в зоне действия котельной ООО «Муниципальные энергетические системы» в микрорайоне Чкаловский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  <w:tr w:rsidR="00BC18EB">
        <w:trPr>
          <w:trHeight w:hRule="exact" w:val="590"/>
          <w:jc w:val="center"/>
        </w:trPr>
        <w:tc>
          <w:tcPr>
            <w:tcW w:w="500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18EB" w:rsidRDefault="00BC18EB">
            <w:pPr>
              <w:framePr w:w="9998" w:wrap="notBeside" w:vAnchor="text" w:hAnchor="text" w:xAlign="center" w:y="1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</w:t>
            </w:r>
            <w:proofErr w:type="gramStart"/>
            <w:r>
              <w:rPr>
                <w:rStyle w:val="2105pt"/>
              </w:rPr>
              <w:t>м</w:t>
            </w:r>
            <w:proofErr w:type="gramEnd"/>
            <w:r>
              <w:rPr>
                <w:rStyle w:val="2105pt"/>
              </w:rPr>
              <w:t xml:space="preserve"> куб.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23,84</w:t>
            </w:r>
          </w:p>
        </w:tc>
      </w:tr>
      <w:tr w:rsidR="00BC18EB">
        <w:trPr>
          <w:trHeight w:hRule="exact" w:val="643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>ФГБУ «ЦЖКУ» МО РФ с учетом затрат на производство тепловой энергии МУП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1701,00</w:t>
            </w:r>
          </w:p>
        </w:tc>
      </w:tr>
    </w:tbl>
    <w:p w:rsidR="00BC18EB" w:rsidRDefault="00BC18EB">
      <w:pPr>
        <w:framePr w:w="9998" w:wrap="notBeside" w:vAnchor="text" w:hAnchor="text" w:xAlign="center" w:y="1"/>
        <w:rPr>
          <w:sz w:val="2"/>
          <w:szCs w:val="2"/>
        </w:rPr>
      </w:pPr>
    </w:p>
    <w:p w:rsidR="00BC18EB" w:rsidRDefault="00BC18E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06"/>
        <w:gridCol w:w="2544"/>
        <w:gridCol w:w="2448"/>
      </w:tblGrid>
      <w:tr w:rsidR="00BC18EB">
        <w:trPr>
          <w:trHeight w:hRule="exact" w:val="1061"/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lastRenderedPageBreak/>
              <w:t>«Теплосервис» с учетом затрат на производство тепловой энергии МУП «Теплосервис» в системе теплоснабжения микрорайона Чкаловского в зоне действия котельной ООО «Муниципальные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</w:t>
            </w:r>
            <w:proofErr w:type="gramStart"/>
            <w:r>
              <w:rPr>
                <w:rStyle w:val="2105pt"/>
              </w:rPr>
              <w:t>м</w:t>
            </w:r>
            <w:proofErr w:type="gramEnd"/>
            <w:r>
              <w:rPr>
                <w:rStyle w:val="2105pt"/>
              </w:rPr>
              <w:t xml:space="preserve"> куб.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23,84</w:t>
            </w:r>
          </w:p>
        </w:tc>
      </w:tr>
      <w:tr w:rsidR="00BC18EB">
        <w:trPr>
          <w:trHeight w:hRule="exact" w:val="734"/>
          <w:jc w:val="center"/>
        </w:trPr>
        <w:tc>
          <w:tcPr>
            <w:tcW w:w="50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9998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энергетические системы» и затрат на передачу тепловой энергии по сетям ФГБУ «ЦЖКУ» МО РФ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EB" w:rsidRDefault="00BC18EB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BC18EB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C18EB" w:rsidRDefault="00BC18EB">
      <w:pPr>
        <w:framePr w:w="9998" w:wrap="notBeside" w:vAnchor="text" w:hAnchor="text" w:xAlign="center" w:y="1"/>
        <w:rPr>
          <w:sz w:val="2"/>
          <w:szCs w:val="2"/>
        </w:rPr>
      </w:pPr>
    </w:p>
    <w:p w:rsidR="00BC18EB" w:rsidRDefault="00BC18EB">
      <w:pPr>
        <w:spacing w:line="48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11"/>
        <w:gridCol w:w="2544"/>
        <w:gridCol w:w="2741"/>
      </w:tblGrid>
      <w:tr w:rsidR="00BC18EB">
        <w:trPr>
          <w:trHeight w:hRule="exact" w:val="322"/>
          <w:jc w:val="center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Холодное водоснабжение</w:t>
            </w:r>
          </w:p>
        </w:tc>
      </w:tr>
      <w:tr w:rsidR="00BC18EB">
        <w:trPr>
          <w:trHeight w:hRule="exact" w:val="379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МУП «Комплекс»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</w:t>
            </w:r>
            <w:proofErr w:type="gramStart"/>
            <w:r>
              <w:rPr>
                <w:rStyle w:val="2105pt"/>
              </w:rPr>
              <w:t>м</w:t>
            </w:r>
            <w:proofErr w:type="gramEnd"/>
            <w:r>
              <w:rPr>
                <w:rStyle w:val="2105pt"/>
              </w:rPr>
              <w:t xml:space="preserve"> куб.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23,84</w:t>
            </w:r>
          </w:p>
        </w:tc>
      </w:tr>
      <w:tr w:rsidR="00BC18EB">
        <w:trPr>
          <w:trHeight w:hRule="exact" w:val="374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ФГБУ «ЦЖКУ» МО РФ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</w:t>
            </w:r>
            <w:proofErr w:type="gramStart"/>
            <w:r>
              <w:rPr>
                <w:rStyle w:val="2105pt"/>
              </w:rPr>
              <w:t>м</w:t>
            </w:r>
            <w:proofErr w:type="gramEnd"/>
            <w:r>
              <w:rPr>
                <w:rStyle w:val="2105pt"/>
              </w:rPr>
              <w:t xml:space="preserve"> куб.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30,50</w:t>
            </w:r>
          </w:p>
        </w:tc>
      </w:tr>
      <w:tr w:rsidR="00BC18EB">
        <w:trPr>
          <w:trHeight w:hRule="exact" w:val="307"/>
          <w:jc w:val="center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Водоотведение</w:t>
            </w:r>
          </w:p>
        </w:tc>
      </w:tr>
      <w:tr w:rsidR="00BC18EB">
        <w:trPr>
          <w:trHeight w:hRule="exact" w:val="365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МУП «Комплекс»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</w:t>
            </w:r>
            <w:proofErr w:type="gramStart"/>
            <w:r>
              <w:rPr>
                <w:rStyle w:val="2105pt"/>
              </w:rPr>
              <w:t>м</w:t>
            </w:r>
            <w:proofErr w:type="gramEnd"/>
            <w:r>
              <w:rPr>
                <w:rStyle w:val="2105pt"/>
              </w:rPr>
              <w:t xml:space="preserve"> куб.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48,55</w:t>
            </w:r>
          </w:p>
        </w:tc>
      </w:tr>
      <w:tr w:rsidR="00BC18EB">
        <w:trPr>
          <w:trHeight w:hRule="exact" w:val="370"/>
          <w:jc w:val="center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Населенные пункты сельских округов, входящих в состав ГО г. Переславля - Залесского</w:t>
            </w:r>
          </w:p>
        </w:tc>
      </w:tr>
      <w:tr w:rsidR="00BC18EB">
        <w:trPr>
          <w:trHeight w:hRule="exact" w:val="370"/>
          <w:jc w:val="center"/>
        </w:trPr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1pt"/>
              </w:rPr>
              <w:t>Отопление</w:t>
            </w:r>
          </w:p>
        </w:tc>
      </w:tr>
      <w:tr w:rsidR="00BC18EB">
        <w:trPr>
          <w:trHeight w:hRule="exact" w:val="562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</w:pPr>
            <w:proofErr w:type="spellStart"/>
            <w:r>
              <w:rPr>
                <w:rStyle w:val="2105pt"/>
              </w:rPr>
              <w:t>Ресурсоснабжающая</w:t>
            </w:r>
            <w:proofErr w:type="spellEnd"/>
            <w:r>
              <w:rPr>
                <w:rStyle w:val="2105pt"/>
              </w:rPr>
              <w:t xml:space="preserve"> организация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 xml:space="preserve">Ед. </w:t>
            </w:r>
            <w:proofErr w:type="spellStart"/>
            <w:r>
              <w:rPr>
                <w:rStyle w:val="2105pt"/>
              </w:rPr>
              <w:t>изм</w:t>
            </w:r>
            <w:proofErr w:type="spellEnd"/>
            <w:r>
              <w:rPr>
                <w:rStyle w:val="2105pt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105pt"/>
              </w:rPr>
              <w:t>с 01.07.2020 по 31.12.2020</w:t>
            </w:r>
          </w:p>
        </w:tc>
      </w:tr>
      <w:tr w:rsidR="00BC18EB">
        <w:trPr>
          <w:trHeight w:hRule="exact" w:val="370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 xml:space="preserve">МУП «Теплосервис» (Б. </w:t>
            </w:r>
            <w:proofErr w:type="spellStart"/>
            <w:r>
              <w:rPr>
                <w:rStyle w:val="2105pt"/>
              </w:rPr>
              <w:t>Брембола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2007,61</w:t>
            </w:r>
          </w:p>
        </w:tc>
      </w:tr>
      <w:tr w:rsidR="00BC18EB" w:rsidTr="00C67E54">
        <w:trPr>
          <w:trHeight w:hRule="exact" w:val="1277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05pt"/>
              </w:rPr>
              <w:t xml:space="preserve">МУП «Теплосервис» (кроме </w:t>
            </w:r>
            <w:proofErr w:type="spellStart"/>
            <w:r>
              <w:rPr>
                <w:rStyle w:val="2105pt"/>
              </w:rPr>
              <w:t>Андриановского</w:t>
            </w:r>
            <w:proofErr w:type="spellEnd"/>
            <w:r>
              <w:rPr>
                <w:rStyle w:val="2105pt"/>
              </w:rPr>
              <w:t xml:space="preserve">, Дмитриевского, </w:t>
            </w:r>
            <w:proofErr w:type="spellStart"/>
            <w:r>
              <w:rPr>
                <w:rStyle w:val="2105pt"/>
              </w:rPr>
              <w:t>Загорьевского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Копнинского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Кубринского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Нагорьевского</w:t>
            </w:r>
            <w:proofErr w:type="spellEnd"/>
            <w:r>
              <w:rPr>
                <w:rStyle w:val="2105pt"/>
              </w:rPr>
              <w:t xml:space="preserve"> сельских округов и с. </w:t>
            </w:r>
            <w:proofErr w:type="gramStart"/>
            <w:r>
              <w:rPr>
                <w:rStyle w:val="2105pt"/>
              </w:rPr>
              <w:t>Большая</w:t>
            </w:r>
            <w:proofErr w:type="gram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Брембола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2090,00</w:t>
            </w:r>
          </w:p>
        </w:tc>
      </w:tr>
      <w:tr w:rsidR="00BC18EB" w:rsidTr="00C67E54">
        <w:trPr>
          <w:trHeight w:hRule="exact" w:val="768"/>
          <w:jc w:val="center"/>
        </w:trPr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05pt"/>
              </w:rPr>
              <w:t>МУП «Теплосервис» (</w:t>
            </w:r>
            <w:proofErr w:type="spellStart"/>
            <w:r>
              <w:rPr>
                <w:rStyle w:val="2105pt"/>
              </w:rPr>
              <w:t>Андриановский</w:t>
            </w:r>
            <w:proofErr w:type="spellEnd"/>
            <w:r>
              <w:rPr>
                <w:rStyle w:val="2105pt"/>
              </w:rPr>
              <w:t xml:space="preserve">, Дмитриевский, </w:t>
            </w:r>
            <w:proofErr w:type="spellStart"/>
            <w:r>
              <w:rPr>
                <w:rStyle w:val="2105pt"/>
              </w:rPr>
              <w:t>Загорьевский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Копнинский</w:t>
            </w:r>
            <w:proofErr w:type="spellEnd"/>
            <w:r>
              <w:rPr>
                <w:rStyle w:val="2105pt"/>
              </w:rPr>
              <w:t xml:space="preserve">, </w:t>
            </w:r>
            <w:proofErr w:type="spellStart"/>
            <w:r>
              <w:rPr>
                <w:rStyle w:val="2105pt"/>
              </w:rPr>
              <w:t>Кубринский</w:t>
            </w:r>
            <w:proofErr w:type="spellEnd"/>
            <w:r>
              <w:rPr>
                <w:rStyle w:val="2105pt"/>
              </w:rPr>
              <w:t xml:space="preserve"> и </w:t>
            </w:r>
            <w:proofErr w:type="spellStart"/>
            <w:r>
              <w:rPr>
                <w:rStyle w:val="2105pt"/>
              </w:rPr>
              <w:t>Нагорьевский</w:t>
            </w:r>
            <w:proofErr w:type="spellEnd"/>
            <w:r>
              <w:rPr>
                <w:rStyle w:val="2105pt"/>
              </w:rPr>
              <w:t xml:space="preserve"> сельские округа)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руб./Гкал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8EB" w:rsidRDefault="006D5A48">
            <w:pPr>
              <w:pStyle w:val="20"/>
              <w:framePr w:w="10296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t>2007,00</w:t>
            </w:r>
          </w:p>
        </w:tc>
      </w:tr>
    </w:tbl>
    <w:p w:rsidR="00BC18EB" w:rsidRDefault="00BC18EB">
      <w:pPr>
        <w:framePr w:w="10296" w:wrap="notBeside" w:vAnchor="text" w:hAnchor="text" w:xAlign="center" w:y="1"/>
        <w:rPr>
          <w:sz w:val="2"/>
          <w:szCs w:val="2"/>
        </w:rPr>
      </w:pPr>
    </w:p>
    <w:p w:rsidR="00BC18EB" w:rsidRDefault="00BC18EB">
      <w:pPr>
        <w:rPr>
          <w:sz w:val="2"/>
          <w:szCs w:val="2"/>
        </w:rPr>
      </w:pPr>
    </w:p>
    <w:p w:rsidR="00BC18EB" w:rsidRDefault="00BC18EB">
      <w:pPr>
        <w:rPr>
          <w:sz w:val="2"/>
          <w:szCs w:val="2"/>
        </w:rPr>
      </w:pPr>
    </w:p>
    <w:sectPr w:rsidR="00BC18EB" w:rsidSect="00BC18EB">
      <w:pgSz w:w="11900" w:h="16840"/>
      <w:pgMar w:top="1053" w:right="379" w:bottom="1787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2D" w:rsidRDefault="00971A2D" w:rsidP="00BC18EB">
      <w:r>
        <w:separator/>
      </w:r>
    </w:p>
  </w:endnote>
  <w:endnote w:type="continuationSeparator" w:id="0">
    <w:p w:rsidR="00971A2D" w:rsidRDefault="00971A2D" w:rsidP="00BC1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2D" w:rsidRDefault="00971A2D"/>
  </w:footnote>
  <w:footnote w:type="continuationSeparator" w:id="0">
    <w:p w:rsidR="00971A2D" w:rsidRDefault="00971A2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C18EB"/>
    <w:rsid w:val="002E07E1"/>
    <w:rsid w:val="005B651F"/>
    <w:rsid w:val="006D5A48"/>
    <w:rsid w:val="00746597"/>
    <w:rsid w:val="008D22B7"/>
    <w:rsid w:val="00971A2D"/>
    <w:rsid w:val="00BC18EB"/>
    <w:rsid w:val="00C67E54"/>
    <w:rsid w:val="00D5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18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8E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C18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C1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5pt">
    <w:name w:val="Основной текст (2) + 10;5 pt"/>
    <w:basedOn w:val="2"/>
    <w:rsid w:val="00BC18E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BC18EB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10">
    <w:name w:val="Заголовок №1"/>
    <w:basedOn w:val="a"/>
    <w:link w:val="1"/>
    <w:rsid w:val="00BC18EB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C18E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3</cp:revision>
  <dcterms:created xsi:type="dcterms:W3CDTF">2020-06-26T05:18:00Z</dcterms:created>
  <dcterms:modified xsi:type="dcterms:W3CDTF">2020-06-29T10:53:00Z</dcterms:modified>
</cp:coreProperties>
</file>