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2346" w:rsidRPr="00165C03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Уведомление</w:t>
      </w:r>
    </w:p>
    <w:p w:rsidR="00852346" w:rsidRPr="00165C03" w:rsidRDefault="00852346" w:rsidP="00852346">
      <w:pPr>
        <w:jc w:val="center"/>
        <w:rPr>
          <w:sz w:val="26"/>
          <w:szCs w:val="26"/>
        </w:rPr>
      </w:pPr>
      <w:r w:rsidRPr="00165C03">
        <w:rPr>
          <w:sz w:val="26"/>
          <w:szCs w:val="26"/>
        </w:rPr>
        <w:t>о проведении экспертизы муниципального нормативного правового акта</w:t>
      </w:r>
    </w:p>
    <w:p w:rsidR="00852346" w:rsidRPr="00BF0486" w:rsidRDefault="00852346" w:rsidP="00852346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BF0486">
        <w:rPr>
          <w:rFonts w:ascii="Times New Roman" w:hAnsi="Times New Roman" w:cs="Times New Roman"/>
          <w:sz w:val="26"/>
          <w:szCs w:val="26"/>
          <w:u w:val="single"/>
        </w:rPr>
        <w:t>Управление экономики Администрации города Переславля - Залесского</w:t>
      </w:r>
    </w:p>
    <w:p w:rsidR="00852346" w:rsidRPr="00165C03" w:rsidRDefault="00852346" w:rsidP="00852346">
      <w:pPr>
        <w:pStyle w:val="a3"/>
        <w:spacing w:before="0"/>
        <w:ind w:firstLine="0"/>
        <w:jc w:val="center"/>
      </w:pPr>
      <w:r w:rsidRPr="00165C03">
        <w:t>(наименование уполномоченного органа, осуществляющего экспертизу)</w:t>
      </w:r>
    </w:p>
    <w:p w:rsidR="00852346" w:rsidRPr="00165C03" w:rsidRDefault="00852346" w:rsidP="00852346">
      <w:pPr>
        <w:pStyle w:val="ConsPlusNonformat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(далее – уполномоченный за проведение экспертизы) уведомляет о начале проведения публичных консультаций в целях экспертизы муниципального нормативного правового акта, затрагивающего вопросы осуществления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>и иной экономической деятельности</w:t>
      </w:r>
      <w:r w:rsidRPr="00165C03">
        <w:rPr>
          <w:rFonts w:ascii="Times New Roman" w:hAnsi="Times New Roman" w:cs="Times New Roman"/>
          <w:sz w:val="26"/>
          <w:szCs w:val="26"/>
        </w:rPr>
        <w:t xml:space="preserve"> и регулирующего отношения, участниками которых являются или могут являться субъекты предпринимательской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65C03">
        <w:rPr>
          <w:rFonts w:ascii="Times New Roman" w:hAnsi="Times New Roman" w:cs="Times New Roman"/>
          <w:sz w:val="26"/>
          <w:szCs w:val="26"/>
        </w:rPr>
        <w:t xml:space="preserve">инвестиционной </w:t>
      </w:r>
      <w:r>
        <w:rPr>
          <w:rFonts w:ascii="Times New Roman" w:hAnsi="Times New Roman" w:cs="Times New Roman"/>
          <w:sz w:val="26"/>
          <w:szCs w:val="26"/>
        </w:rPr>
        <w:t xml:space="preserve">и иной экономической </w:t>
      </w:r>
      <w:r w:rsidRPr="00165C03">
        <w:rPr>
          <w:rFonts w:ascii="Times New Roman" w:hAnsi="Times New Roman" w:cs="Times New Roman"/>
          <w:sz w:val="26"/>
          <w:szCs w:val="26"/>
        </w:rPr>
        <w:t>деятельности: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65"/>
        <w:gridCol w:w="4328"/>
      </w:tblGrid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Вид и наименование муниципального нормативного правового акта</w:t>
            </w:r>
          </w:p>
        </w:tc>
        <w:tc>
          <w:tcPr>
            <w:tcW w:w="4328" w:type="dxa"/>
          </w:tcPr>
          <w:p w:rsidR="00852346" w:rsidRPr="00852346" w:rsidRDefault="00A415EF" w:rsidP="00852346">
            <w:pPr>
              <w:shd w:val="clear" w:color="auto" w:fill="FFFFFF"/>
              <w:jc w:val="both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Постановление Администрации города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Переславл</w:t>
            </w:r>
            <w:r>
              <w:rPr>
                <w:rFonts w:eastAsia="Calibri"/>
                <w:sz w:val="26"/>
                <w:szCs w:val="26"/>
                <w:lang w:eastAsia="en-US"/>
              </w:rPr>
              <w:t>я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>-Залесско</w:t>
            </w:r>
            <w:r>
              <w:rPr>
                <w:rFonts w:eastAsia="Calibri"/>
                <w:sz w:val="26"/>
                <w:szCs w:val="26"/>
                <w:lang w:eastAsia="en-US"/>
              </w:rPr>
              <w:t>го</w:t>
            </w:r>
            <w:r w:rsidR="004F71C7">
              <w:rPr>
                <w:rFonts w:eastAsia="Calibri"/>
                <w:sz w:val="26"/>
                <w:szCs w:val="26"/>
                <w:lang w:eastAsia="en-US"/>
              </w:rPr>
              <w:t xml:space="preserve"> </w:t>
            </w:r>
            <w:r>
              <w:rPr>
                <w:rFonts w:eastAsia="Calibri"/>
                <w:sz w:val="26"/>
                <w:szCs w:val="26"/>
                <w:lang w:eastAsia="en-US"/>
              </w:rPr>
              <w:t>Ярославской области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от 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1</w:t>
            </w:r>
            <w:r w:rsidR="002E6393">
              <w:rPr>
                <w:rFonts w:eastAsia="Calibri"/>
                <w:sz w:val="26"/>
                <w:szCs w:val="26"/>
                <w:lang w:eastAsia="en-US"/>
              </w:rPr>
              <w:t>5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</w:t>
            </w:r>
            <w:r w:rsidR="002A4F78">
              <w:rPr>
                <w:rFonts w:eastAsia="Calibri"/>
                <w:sz w:val="26"/>
                <w:szCs w:val="26"/>
                <w:lang w:eastAsia="en-US"/>
              </w:rPr>
              <w:t>0</w:t>
            </w:r>
            <w:r w:rsidR="002E6393">
              <w:rPr>
                <w:rFonts w:eastAsia="Calibri"/>
                <w:sz w:val="26"/>
                <w:szCs w:val="26"/>
                <w:lang w:eastAsia="en-US"/>
              </w:rPr>
              <w:t>9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>.20</w:t>
            </w:r>
            <w:r w:rsidR="002E6393"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№ </w:t>
            </w:r>
            <w:r>
              <w:rPr>
                <w:rFonts w:eastAsia="Calibri"/>
                <w:sz w:val="26"/>
                <w:szCs w:val="26"/>
                <w:lang w:eastAsia="en-US"/>
              </w:rPr>
              <w:t>ПОС.03-</w:t>
            </w:r>
            <w:r w:rsidR="002E6393">
              <w:rPr>
                <w:rFonts w:eastAsia="Calibri"/>
                <w:sz w:val="26"/>
                <w:szCs w:val="26"/>
                <w:lang w:eastAsia="en-US"/>
              </w:rPr>
              <w:t>1404</w:t>
            </w:r>
            <w:r>
              <w:rPr>
                <w:rFonts w:eastAsia="Calibri"/>
                <w:sz w:val="26"/>
                <w:szCs w:val="26"/>
                <w:lang w:eastAsia="en-US"/>
              </w:rPr>
              <w:t>/</w:t>
            </w:r>
            <w:r w:rsidR="002E6393">
              <w:rPr>
                <w:rFonts w:eastAsia="Calibri"/>
                <w:sz w:val="26"/>
                <w:szCs w:val="26"/>
                <w:lang w:eastAsia="en-US"/>
              </w:rPr>
              <w:t>15</w:t>
            </w:r>
            <w:r w:rsidR="00D7001A" w:rsidRPr="00D7001A">
              <w:rPr>
                <w:rFonts w:eastAsia="Calibri"/>
                <w:sz w:val="26"/>
                <w:szCs w:val="26"/>
                <w:lang w:eastAsia="en-US"/>
              </w:rPr>
              <w:t xml:space="preserve"> «</w:t>
            </w:r>
            <w:r w:rsidR="00280A84">
              <w:rPr>
                <w:rFonts w:eastAsia="Calibri"/>
                <w:sz w:val="26"/>
                <w:szCs w:val="26"/>
                <w:lang w:eastAsia="en-US"/>
              </w:rPr>
              <w:t>О</w:t>
            </w:r>
            <w:r w:rsidR="005D0ACD">
              <w:rPr>
                <w:rFonts w:eastAsia="Calibri"/>
                <w:sz w:val="26"/>
                <w:szCs w:val="26"/>
                <w:lang w:eastAsia="en-US"/>
              </w:rPr>
              <w:t>б утверждении По</w:t>
            </w:r>
            <w:r w:rsidR="002E6393">
              <w:rPr>
                <w:rFonts w:eastAsia="Calibri"/>
                <w:sz w:val="26"/>
                <w:szCs w:val="26"/>
                <w:lang w:eastAsia="en-US"/>
              </w:rPr>
              <w:t>ложения о порядке формирования, ведения и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начала публичных консультаций</w:t>
            </w:r>
          </w:p>
        </w:tc>
        <w:tc>
          <w:tcPr>
            <w:tcW w:w="4328" w:type="dxa"/>
          </w:tcPr>
          <w:p w:rsidR="00852346" w:rsidRPr="00165C03" w:rsidRDefault="00F4019E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A07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63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Срок окончания публичных консультаций</w:t>
            </w:r>
          </w:p>
        </w:tc>
        <w:tc>
          <w:tcPr>
            <w:tcW w:w="4328" w:type="dxa"/>
          </w:tcPr>
          <w:p w:rsidR="00852346" w:rsidRPr="00165C03" w:rsidRDefault="002E6393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A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85234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401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2346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D700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52346" w:rsidRPr="00165C03" w:rsidTr="00852346">
        <w:tc>
          <w:tcPr>
            <w:tcW w:w="5165" w:type="dxa"/>
          </w:tcPr>
          <w:p w:rsidR="00852346" w:rsidRPr="00165C03" w:rsidRDefault="00852346" w:rsidP="00852346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Контактное лицо по вопросам подготовки и направления предложений</w:t>
            </w:r>
          </w:p>
        </w:tc>
        <w:tc>
          <w:tcPr>
            <w:tcW w:w="4328" w:type="dxa"/>
          </w:tcPr>
          <w:p w:rsidR="00852346" w:rsidRPr="00AD04BF" w:rsidRDefault="00852346" w:rsidP="0085234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заместитель начальника управления экономики Администрации города Переславля-Залесского </w:t>
            </w:r>
            <w:proofErr w:type="spellStart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>Кунишникова</w:t>
            </w:r>
            <w:proofErr w:type="spellEnd"/>
            <w:r w:rsidRPr="00AD04BF">
              <w:rPr>
                <w:rFonts w:ascii="Times New Roman" w:hAnsi="Times New Roman" w:cs="Times New Roman"/>
                <w:sz w:val="26"/>
                <w:szCs w:val="26"/>
              </w:rPr>
              <w:t xml:space="preserve"> Дарья Владимировна</w:t>
            </w:r>
          </w:p>
        </w:tc>
      </w:tr>
    </w:tbl>
    <w:p w:rsidR="00852346" w:rsidRPr="00165C03" w:rsidRDefault="00852346" w:rsidP="0085234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2346" w:rsidRPr="00165C03" w:rsidRDefault="00852346" w:rsidP="0085234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Пожалуйста, заполните нижеприведенную форму и направьте ее на адрес электронной почты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Pr="00AD04BF">
          <w:rPr>
            <w:rStyle w:val="a4"/>
            <w:rFonts w:ascii="Times New Roman" w:hAnsi="Times New Roman" w:cs="Times New Roman"/>
            <w:color w:val="auto"/>
            <w:sz w:val="26"/>
            <w:szCs w:val="26"/>
            <w:u w:val="none"/>
          </w:rPr>
          <w:t>invest@admpereslavl.ru</w:t>
        </w:r>
      </w:hyperlink>
      <w:r w:rsidRPr="00165C0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65C03">
        <w:rPr>
          <w:rFonts w:ascii="Times New Roman" w:hAnsi="Times New Roman" w:cs="Times New Roman"/>
          <w:sz w:val="26"/>
          <w:szCs w:val="26"/>
        </w:rPr>
        <w:t>Уполномоченный за проведение экспертизы не будет иметь возможности рассмотреть предложения, направленные ему после установленного срока окончания публичных консультаций.</w:t>
      </w:r>
    </w:p>
    <w:p w:rsidR="00852346" w:rsidRPr="00165C03" w:rsidRDefault="00852346" w:rsidP="00852346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9"/>
        <w:gridCol w:w="3402"/>
      </w:tblGrid>
      <w:tr w:rsidR="00852346" w:rsidRPr="00165C03" w:rsidTr="003051DC">
        <w:tc>
          <w:tcPr>
            <w:tcW w:w="9071" w:type="dxa"/>
            <w:gridSpan w:val="2"/>
          </w:tcPr>
          <w:p w:rsidR="00852346" w:rsidRPr="00165C03" w:rsidRDefault="00852346" w:rsidP="003051D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Форма предложения</w:t>
            </w: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Актуальность проблемы, на решение которой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направлено предлагаемое правовое регулирование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достижения целей, на которые оно направлено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Степень влияния муниципального нормативного правового акта на конкурентную среду в сфере деятельности (высокая, средняя, низкая)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Наличие в предлагаемом правовом регулировании положений, необоснованно затрудняющих ведение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инвестиционной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 (да, нет)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bottom w:val="nil"/>
            </w:tcBorders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Вероятность возникновения у субъектов 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инвестиционной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иной экономической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деятельности: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blPrEx>
          <w:tblBorders>
            <w:insideH w:val="nil"/>
          </w:tblBorders>
        </w:tblPrEx>
        <w:trPr>
          <w:trHeight w:val="646"/>
        </w:trPr>
        <w:tc>
          <w:tcPr>
            <w:tcW w:w="5669" w:type="dxa"/>
            <w:tcBorders>
              <w:top w:val="nil"/>
              <w:bottom w:val="nil"/>
            </w:tcBorders>
            <w:vAlign w:val="center"/>
          </w:tcPr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обязанностей (да, нет);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  <w:tcBorders>
              <w:top w:val="nil"/>
            </w:tcBorders>
            <w:vAlign w:val="center"/>
          </w:tcPr>
          <w:p w:rsidR="00852346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избыточных запретов и ограничений (да, нет)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52346" w:rsidRPr="00165C03" w:rsidRDefault="00852346" w:rsidP="003051DC">
            <w:pPr>
              <w:pStyle w:val="ConsPlusNormal"/>
              <w:ind w:left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– необосн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ованного роста затрат (да, нет)</w:t>
            </w:r>
          </w:p>
        </w:tc>
        <w:tc>
          <w:tcPr>
            <w:tcW w:w="3402" w:type="dxa"/>
            <w:vAlign w:val="center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Повлекло ли правовое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регулирование затраты субъектов 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предпринимательской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инвестиционной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иной экономической</w:t>
            </w: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деятельности? Если да, то какие?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Предложения и замечания, которые целесообразно учесть при проведении экспертизы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2346" w:rsidRPr="00165C03" w:rsidTr="003051DC">
        <w:tc>
          <w:tcPr>
            <w:tcW w:w="5669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</w:tc>
        <w:tc>
          <w:tcPr>
            <w:tcW w:w="3402" w:type="dxa"/>
          </w:tcPr>
          <w:p w:rsidR="00852346" w:rsidRPr="00165C03" w:rsidRDefault="00852346" w:rsidP="003051D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65C03">
              <w:rPr>
                <w:rFonts w:ascii="Times New Roman" w:hAnsi="Times New Roman" w:cs="Times New Roman"/>
                <w:sz w:val="26"/>
                <w:szCs w:val="26"/>
              </w:rPr>
              <w:t>Подлежит заполнению по желанию</w:t>
            </w:r>
          </w:p>
        </w:tc>
      </w:tr>
    </w:tbl>
    <w:p w:rsidR="00B15E8B" w:rsidRPr="00051DFA" w:rsidRDefault="00B15E8B" w:rsidP="00B15E8B"/>
    <w:p w:rsidR="00852346" w:rsidRDefault="00852346" w:rsidP="00B15E8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sectPr w:rsidR="00852346" w:rsidSect="0026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15E8B"/>
    <w:rsid w:val="00052ECC"/>
    <w:rsid w:val="001129DF"/>
    <w:rsid w:val="0015343C"/>
    <w:rsid w:val="00155B10"/>
    <w:rsid w:val="001A0723"/>
    <w:rsid w:val="00251302"/>
    <w:rsid w:val="00260174"/>
    <w:rsid w:val="00280A84"/>
    <w:rsid w:val="002A4F78"/>
    <w:rsid w:val="002E6393"/>
    <w:rsid w:val="003E38E6"/>
    <w:rsid w:val="004502FB"/>
    <w:rsid w:val="004F71C7"/>
    <w:rsid w:val="005D0ACD"/>
    <w:rsid w:val="00691DA5"/>
    <w:rsid w:val="007F44BD"/>
    <w:rsid w:val="007F6262"/>
    <w:rsid w:val="00852346"/>
    <w:rsid w:val="009D631F"/>
    <w:rsid w:val="009F4C6C"/>
    <w:rsid w:val="00A415EF"/>
    <w:rsid w:val="00B15E8B"/>
    <w:rsid w:val="00B7752B"/>
    <w:rsid w:val="00D61900"/>
    <w:rsid w:val="00D7001A"/>
    <w:rsid w:val="00DA4244"/>
    <w:rsid w:val="00DB4E01"/>
    <w:rsid w:val="00E53587"/>
    <w:rsid w:val="00EC3C0F"/>
    <w:rsid w:val="00ED536A"/>
    <w:rsid w:val="00F4019E"/>
    <w:rsid w:val="00F624F6"/>
    <w:rsid w:val="00FB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65C99"/>
  <w15:docId w15:val="{A7151806-0AB0-44DF-A3D6-9AF0EFC43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E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B15E8B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B15E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15E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E38E6"/>
    <w:rPr>
      <w:color w:val="0000FF" w:themeColor="hyperlink"/>
      <w:u w:val="single"/>
    </w:rPr>
  </w:style>
  <w:style w:type="paragraph" w:styleId="a5">
    <w:name w:val="Body Text"/>
    <w:basedOn w:val="a"/>
    <w:link w:val="a6"/>
    <w:rsid w:val="001129DF"/>
    <w:rPr>
      <w:rFonts w:ascii="Bookman Old Style" w:hAnsi="Bookman Old Style" w:cs="Arial"/>
      <w:b/>
      <w:bCs/>
      <w:sz w:val="52"/>
    </w:rPr>
  </w:style>
  <w:style w:type="character" w:customStyle="1" w:styleId="a6">
    <w:name w:val="Основной текст Знак"/>
    <w:basedOn w:val="a0"/>
    <w:link w:val="a5"/>
    <w:rsid w:val="001129DF"/>
    <w:rPr>
      <w:rFonts w:ascii="Bookman Old Style" w:eastAsia="Times New Roman" w:hAnsi="Bookman Old Style" w:cs="Arial"/>
      <w:b/>
      <w:bCs/>
      <w:sz w:val="5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vest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Пользователь</cp:lastModifiedBy>
  <cp:revision>30</cp:revision>
  <dcterms:created xsi:type="dcterms:W3CDTF">2019-07-10T08:54:00Z</dcterms:created>
  <dcterms:modified xsi:type="dcterms:W3CDTF">2023-11-08T07:14:00Z</dcterms:modified>
</cp:coreProperties>
</file>