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476B10" w14:textId="2188AD2E" w:rsidR="00C9713A" w:rsidRPr="0014343C" w:rsidRDefault="00C358E1" w:rsidP="00C9713A">
      <w:pPr>
        <w:spacing w:after="0" w:line="240" w:lineRule="auto"/>
        <w:jc w:val="center"/>
      </w:pPr>
      <w:r>
        <w:rPr>
          <w:noProof/>
          <w:lang w:eastAsia="ru-RU"/>
        </w:rPr>
        <mc:AlternateContent>
          <mc:Choice Requires="wps">
            <w:drawing>
              <wp:anchor distT="0" distB="0" distL="114300" distR="114300" simplePos="0" relativeHeight="251662336" behindDoc="0" locked="0" layoutInCell="1" allowOverlap="1" wp14:anchorId="1A3F319F" wp14:editId="055F695F">
                <wp:simplePos x="0" y="0"/>
                <wp:positionH relativeFrom="margin">
                  <wp:align>right</wp:align>
                </wp:positionH>
                <wp:positionV relativeFrom="paragraph">
                  <wp:posOffset>5715</wp:posOffset>
                </wp:positionV>
                <wp:extent cx="2042160" cy="609600"/>
                <wp:effectExtent l="0" t="0" r="0" b="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2160" cy="609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1E0621" w14:textId="77777777" w:rsidR="00C358E1" w:rsidRPr="00872752" w:rsidRDefault="00C358E1" w:rsidP="00C358E1">
                            <w:pPr>
                              <w:spacing w:after="0" w:line="240" w:lineRule="auto"/>
                              <w:jc w:val="center"/>
                              <w:rPr>
                                <w:sz w:val="22"/>
                                <w:szCs w:val="22"/>
                              </w:rPr>
                            </w:pPr>
                            <w:r w:rsidRPr="00872752">
                              <w:rPr>
                                <w:sz w:val="22"/>
                                <w:szCs w:val="22"/>
                              </w:rPr>
                              <w:t xml:space="preserve">Проект № </w:t>
                            </w:r>
                            <w:hyperlink w:anchor="Par63" w:history="1">
                              <w:r w:rsidRPr="00872752">
                                <w:rPr>
                                  <w:rStyle w:val="ab"/>
                                  <w:color w:val="auto"/>
                                  <w:sz w:val="22"/>
                                  <w:szCs w:val="22"/>
                                </w:rPr>
                                <w:t>___</w:t>
                              </w:r>
                            </w:hyperlink>
                          </w:p>
                          <w:p w14:paraId="4DDE0883" w14:textId="77777777" w:rsidR="00C358E1" w:rsidRPr="00602C58" w:rsidRDefault="00C358E1" w:rsidP="003048BA">
                            <w:pPr>
                              <w:spacing w:after="0" w:line="240" w:lineRule="auto"/>
                              <w:jc w:val="center"/>
                              <w:rPr>
                                <w:i/>
                                <w:sz w:val="16"/>
                                <w:szCs w:val="16"/>
                              </w:rPr>
                            </w:pPr>
                            <w:r w:rsidRPr="00872752">
                              <w:rPr>
                                <w:sz w:val="22"/>
                                <w:szCs w:val="22"/>
                              </w:rPr>
                              <w:t>вносит депутат Переславль-Залесской городской Думы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A3F319F" id="_x0000_t202" coordsize="21600,21600" o:spt="202" path="m,l,21600r21600,l21600,xe">
                <v:stroke joinstyle="miter"/>
                <v:path gradientshapeok="t" o:connecttype="rect"/>
              </v:shapetype>
              <v:shape id="Надпись 5" o:spid="_x0000_s1026" type="#_x0000_t202" style="position:absolute;left:0;text-align:left;margin-left:109.6pt;margin-top:.45pt;width:160.8pt;height:48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" stroked="f">
                <v:textbox>
                  <w:txbxContent>
                    <w:p w14:paraId="4F1E0621" w14:textId="77777777" w:rsidR="00C358E1" w:rsidRPr="00872752" w:rsidRDefault="00C358E1" w:rsidP="00C358E1">
                      <w:pPr>
                        <w:spacing w:after="0" w:line="240" w:lineRule="auto"/>
                        <w:jc w:val="center"/>
                        <w:rPr>
                          <w:sz w:val="22"/>
                          <w:szCs w:val="22"/>
                        </w:rPr>
                      </w:pPr>
                      <w:r w:rsidRPr="00872752">
                        <w:rPr>
                          <w:sz w:val="22"/>
                          <w:szCs w:val="22"/>
                        </w:rPr>
                        <w:t xml:space="preserve">Проект № </w:t>
                      </w:r>
                      <w:hyperlink w:anchor="Par63" w:history="1">
                        <w:r w:rsidRPr="00872752">
                          <w:rPr>
                            <w:rStyle w:val="ab"/>
                            <w:color w:val="auto"/>
                            <w:sz w:val="22"/>
                            <w:szCs w:val="22"/>
                          </w:rPr>
                          <w:t>___</w:t>
                        </w:r>
                      </w:hyperlink>
                    </w:p>
                    <w:p w14:paraId="4DDE0883" w14:textId="77777777" w:rsidR="00C358E1" w:rsidRPr="00602C58" w:rsidRDefault="00C358E1" w:rsidP="003048BA">
                      <w:pPr>
                        <w:spacing w:after="0" w:line="240" w:lineRule="auto"/>
                        <w:jc w:val="center"/>
                        <w:rPr>
                          <w:i/>
                          <w:sz w:val="16"/>
                          <w:szCs w:val="16"/>
                        </w:rPr>
                      </w:pPr>
                      <w:r w:rsidRPr="00872752">
                        <w:rPr>
                          <w:sz w:val="22"/>
                          <w:szCs w:val="22"/>
                        </w:rPr>
                        <w:t>вносит депутат Переславль-Залесской городской Думы</w:t>
                      </w:r>
                    </w:p>
                  </w:txbxContent>
                </v:textbox>
                <w10:wrap anchorx="margin"/>
              </v:shape>
            </w:pict>
          </mc:Fallback>
        </mc:AlternateContent>
      </w:r>
      <w:r w:rsidR="00C9713A">
        <w:rPr>
          <w:noProof/>
          <w:lang w:eastAsia="ru-RU"/>
        </w:rPr>
        <w:drawing>
          <wp:inline distT="0" distB="0" distL="0" distR="0" wp14:anchorId="385A155D" wp14:editId="72F25EEF">
            <wp:extent cx="411480" cy="550545"/>
            <wp:effectExtent l="0" t="0" r="762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11480" cy="550545"/>
                    </a:xfrm>
                    <a:prstGeom prst="rect">
                      <a:avLst/>
                    </a:prstGeom>
                    <a:noFill/>
                    <a:ln>
                      <a:noFill/>
                    </a:ln>
                  </pic:spPr>
                </pic:pic>
              </a:graphicData>
            </a:graphic>
          </wp:inline>
        </w:drawing>
      </w:r>
    </w:p>
    <w:p w14:paraId="60E3101D" w14:textId="77777777" w:rsidR="00C9713A" w:rsidRPr="0014343C" w:rsidRDefault="00C9713A" w:rsidP="00C9713A">
      <w:pPr>
        <w:pStyle w:val="3"/>
        <w:tabs>
          <w:tab w:val="left" w:pos="7371"/>
        </w:tabs>
        <w:spacing w:after="0" w:line="240" w:lineRule="auto"/>
      </w:pPr>
    </w:p>
    <w:p w14:paraId="01EE176F" w14:textId="77777777" w:rsidR="00C9713A" w:rsidRPr="0014343C" w:rsidRDefault="00C9713A" w:rsidP="00C9713A">
      <w:pPr>
        <w:pStyle w:val="a3"/>
        <w:spacing w:line="240" w:lineRule="auto"/>
        <w:rPr>
          <w:sz w:val="28"/>
        </w:rPr>
      </w:pPr>
      <w:smartTag w:uri="urn:schemas-microsoft-com:office:smarttags" w:element="PersonName">
        <w:smartTagPr>
          <w:attr w:name="ProductID" w:val="Переславль-Залесская городская Дума"/>
        </w:smartTagPr>
        <w:r w:rsidRPr="0014343C">
          <w:rPr>
            <w:sz w:val="28"/>
          </w:rPr>
          <w:t>Переславль-Залесская городская Дума</w:t>
        </w:r>
      </w:smartTag>
    </w:p>
    <w:p w14:paraId="2605AA35" w14:textId="77777777" w:rsidR="00C9713A" w:rsidRPr="0014343C" w:rsidRDefault="003048BA" w:rsidP="00C9713A">
      <w:pPr>
        <w:spacing w:after="0" w:line="240" w:lineRule="auto"/>
        <w:jc w:val="center"/>
        <w:rPr>
          <w:b/>
          <w:sz w:val="28"/>
        </w:rPr>
      </w:pPr>
      <w:r>
        <w:rPr>
          <w:b/>
          <w:sz w:val="28"/>
        </w:rPr>
        <w:t>восьмого</w:t>
      </w:r>
      <w:r w:rsidR="00C9713A" w:rsidRPr="0014343C">
        <w:rPr>
          <w:b/>
          <w:sz w:val="28"/>
        </w:rPr>
        <w:t xml:space="preserve"> созыва</w:t>
      </w:r>
    </w:p>
    <w:p w14:paraId="425F8587" w14:textId="77777777" w:rsidR="00C9713A" w:rsidRPr="0014343C" w:rsidRDefault="00C9713A" w:rsidP="00C9713A">
      <w:pPr>
        <w:spacing w:after="0" w:line="240" w:lineRule="auto"/>
        <w:jc w:val="center"/>
        <w:rPr>
          <w:b/>
          <w:sz w:val="28"/>
        </w:rPr>
      </w:pPr>
    </w:p>
    <w:p w14:paraId="65926774" w14:textId="77777777" w:rsidR="00C9713A" w:rsidRPr="0014343C" w:rsidRDefault="00C9713A" w:rsidP="00C9713A">
      <w:pPr>
        <w:pStyle w:val="1"/>
        <w:spacing w:before="0" w:line="240" w:lineRule="auto"/>
        <w:jc w:val="center"/>
        <w:rPr>
          <w:rFonts w:ascii="Times New Roman" w:hAnsi="Times New Roman"/>
          <w:color w:val="auto"/>
        </w:rPr>
      </w:pPr>
      <w:r w:rsidRPr="0014343C">
        <w:rPr>
          <w:rFonts w:ascii="Times New Roman" w:hAnsi="Times New Roman"/>
          <w:color w:val="auto"/>
        </w:rPr>
        <w:t>Р Е Ш Е Н И Е</w:t>
      </w:r>
    </w:p>
    <w:p w14:paraId="3C97BE0F" w14:textId="77777777" w:rsidR="00C9713A" w:rsidRPr="0014343C" w:rsidRDefault="00C9713A" w:rsidP="00C9713A">
      <w:pPr>
        <w:pStyle w:val="3"/>
        <w:tabs>
          <w:tab w:val="left" w:pos="7371"/>
        </w:tabs>
        <w:spacing w:after="0" w:line="240" w:lineRule="auto"/>
        <w:ind w:right="638"/>
        <w:jc w:val="right"/>
        <w:outlineLvl w:val="0"/>
        <w:rPr>
          <w:sz w:val="28"/>
          <w:szCs w:val="28"/>
        </w:rPr>
      </w:pPr>
      <w:r w:rsidRPr="0014343C">
        <w:rPr>
          <w:sz w:val="28"/>
          <w:szCs w:val="28"/>
        </w:rPr>
        <w:tab/>
      </w:r>
      <w:r w:rsidRPr="0014343C">
        <w:rPr>
          <w:sz w:val="28"/>
          <w:szCs w:val="28"/>
        </w:rPr>
        <w:tab/>
      </w:r>
    </w:p>
    <w:p w14:paraId="24631506" w14:textId="77777777" w:rsidR="00C9713A" w:rsidRPr="0014343C" w:rsidRDefault="003A4A1A" w:rsidP="00C9713A">
      <w:pPr>
        <w:pStyle w:val="3"/>
        <w:tabs>
          <w:tab w:val="left" w:pos="7371"/>
        </w:tabs>
        <w:spacing w:after="0" w:line="240" w:lineRule="auto"/>
        <w:jc w:val="both"/>
        <w:rPr>
          <w:sz w:val="28"/>
          <w:szCs w:val="28"/>
        </w:rPr>
      </w:pPr>
      <w:r>
        <w:rPr>
          <w:sz w:val="28"/>
          <w:szCs w:val="28"/>
        </w:rPr>
        <w:t>___________</w:t>
      </w:r>
      <w:r w:rsidR="00C9713A">
        <w:rPr>
          <w:sz w:val="28"/>
          <w:szCs w:val="28"/>
        </w:rPr>
        <w:t xml:space="preserve"> </w:t>
      </w:r>
      <w:r w:rsidR="00C9713A" w:rsidRPr="0014343C">
        <w:rPr>
          <w:sz w:val="28"/>
          <w:szCs w:val="28"/>
        </w:rPr>
        <w:t>20</w:t>
      </w:r>
      <w:r>
        <w:rPr>
          <w:sz w:val="28"/>
          <w:szCs w:val="28"/>
        </w:rPr>
        <w:t>2</w:t>
      </w:r>
      <w:r w:rsidR="00611C31">
        <w:rPr>
          <w:sz w:val="28"/>
          <w:szCs w:val="28"/>
        </w:rPr>
        <w:t>4</w:t>
      </w:r>
      <w:r w:rsidR="00C9713A" w:rsidRPr="0014343C">
        <w:rPr>
          <w:sz w:val="28"/>
          <w:szCs w:val="28"/>
        </w:rPr>
        <w:t xml:space="preserve"> года                              </w:t>
      </w:r>
      <w:r w:rsidR="00C9713A" w:rsidRPr="0014343C">
        <w:rPr>
          <w:sz w:val="28"/>
          <w:szCs w:val="28"/>
        </w:rPr>
        <w:tab/>
      </w:r>
      <w:r w:rsidR="00C9713A" w:rsidRPr="0014343C">
        <w:rPr>
          <w:sz w:val="28"/>
          <w:szCs w:val="28"/>
        </w:rPr>
        <w:tab/>
        <w:t xml:space="preserve">      </w:t>
      </w:r>
      <w:r w:rsidR="00C9713A">
        <w:rPr>
          <w:sz w:val="28"/>
          <w:szCs w:val="28"/>
        </w:rPr>
        <w:t xml:space="preserve">       </w:t>
      </w:r>
      <w:r w:rsidR="00C9713A" w:rsidRPr="0014343C">
        <w:rPr>
          <w:sz w:val="28"/>
          <w:szCs w:val="28"/>
        </w:rPr>
        <w:t xml:space="preserve">№ </w:t>
      </w:r>
      <w:r>
        <w:rPr>
          <w:sz w:val="28"/>
          <w:szCs w:val="28"/>
        </w:rPr>
        <w:t>___</w:t>
      </w:r>
    </w:p>
    <w:p w14:paraId="082A5D47" w14:textId="77777777" w:rsidR="00C9713A" w:rsidRPr="0014343C" w:rsidRDefault="00C9713A" w:rsidP="00C9713A">
      <w:pPr>
        <w:spacing w:after="0" w:line="240" w:lineRule="auto"/>
        <w:jc w:val="center"/>
        <w:rPr>
          <w:sz w:val="28"/>
          <w:szCs w:val="28"/>
        </w:rPr>
      </w:pPr>
      <w:r w:rsidRPr="0014343C">
        <w:rPr>
          <w:sz w:val="28"/>
          <w:szCs w:val="28"/>
        </w:rPr>
        <w:t>г. Переславль-Залесский</w:t>
      </w:r>
    </w:p>
    <w:p w14:paraId="5C4914F4" w14:textId="77777777" w:rsidR="00C9713A" w:rsidRPr="00987D63" w:rsidRDefault="00883388" w:rsidP="00C9713A">
      <w:pPr>
        <w:spacing w:after="0" w:line="240" w:lineRule="auto"/>
        <w:jc w:val="center"/>
        <w:rPr>
          <w:b/>
          <w:sz w:val="24"/>
          <w:szCs w:val="24"/>
        </w:rPr>
      </w:pPr>
      <w:r>
        <w:rPr>
          <w:noProof/>
          <w:lang w:eastAsia="ru-RU"/>
        </w:rPr>
        <mc:AlternateContent>
          <mc:Choice Requires="wps">
            <w:drawing>
              <wp:anchor distT="0" distB="0" distL="114300" distR="114300" simplePos="0" relativeHeight="251659264" behindDoc="0" locked="0" layoutInCell="1" allowOverlap="1" wp14:anchorId="5730E1F8" wp14:editId="0959DDB5">
                <wp:simplePos x="0" y="0"/>
                <wp:positionH relativeFrom="margin">
                  <wp:align>left</wp:align>
                </wp:positionH>
                <wp:positionV relativeFrom="paragraph">
                  <wp:posOffset>177165</wp:posOffset>
                </wp:positionV>
                <wp:extent cx="6100445" cy="144780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0445" cy="144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A44AE5" w14:textId="77777777" w:rsidR="00C9713A" w:rsidRPr="008459F6" w:rsidRDefault="00883388" w:rsidP="00C9713A">
                            <w:pPr>
                              <w:spacing w:after="0" w:line="240" w:lineRule="auto"/>
                              <w:jc w:val="center"/>
                              <w:rPr>
                                <w:b/>
                                <w:bCs/>
                              </w:rPr>
                            </w:pPr>
                            <w:r w:rsidRPr="008459F6">
                              <w:rPr>
                                <w:b/>
                              </w:rPr>
                              <w:t>Об утверждении Порядка размещения обобщенной информации об исполнении (ненадлежащем исполнении) лицами, замещающими муниципальные должности депутатов Переславль-Залесской городской Думы</w:t>
                            </w:r>
                            <w:r w:rsidR="00E06FAD">
                              <w:rPr>
                                <w:b/>
                              </w:rPr>
                              <w:t>,</w:t>
                            </w:r>
                            <w:r w:rsidRPr="008459F6">
                              <w:rPr>
                                <w:b/>
                              </w:rPr>
                              <w:t xml:space="preserve"> обязанности представить сведения о доходах, об имуществе и обязательствах имущественного характера на официальном сайте муниципального образования «Городской округ город Переславль-Залесский Ярославской области»</w:t>
                            </w:r>
                            <w:r w:rsidR="00AD06E9" w:rsidRPr="008459F6">
                              <w:rPr>
                                <w:b/>
                              </w:rPr>
                              <w:t xml:space="preserve"> </w:t>
                            </w:r>
                            <w:r w:rsidR="00AD06E9" w:rsidRPr="008459F6">
                              <w:rPr>
                                <w:b/>
                                <w:color w:val="000000"/>
                              </w:rPr>
                              <w:t>в информационно-телекоммуникационной сети «Интернет»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30E1F8" id="Поле 2" o:spid="_x0000_s1027" type="#_x0000_t202" style="position:absolute;left:0;text-align:left;margin-left:0;margin-top:13.95pt;width:480.35pt;height:11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" stroked="f">
                <v:textbox>
                  <w:txbxContent>
                    <w:p w14:paraId="51A44AE5" w14:textId="77777777" w:rsidR="00C9713A" w:rsidRPr="008459F6" w:rsidRDefault="00883388" w:rsidP="00C9713A">
                      <w:pPr>
                        <w:spacing w:after="0" w:line="240" w:lineRule="auto"/>
                        <w:jc w:val="center"/>
                        <w:rPr>
                          <w:b/>
                          <w:bCs/>
                        </w:rPr>
                      </w:pPr>
                      <w:r w:rsidRPr="008459F6">
                        <w:rPr>
                          <w:b/>
                        </w:rPr>
                        <w:t>Об утверждении Порядка размещения обобщенной информации об исполнении (ненадлежащем исполнении) лицами, замещающими муниципальные должности депутатов Переславль-Залесской городской Думы</w:t>
                      </w:r>
                      <w:r w:rsidR="00E06FAD">
                        <w:rPr>
                          <w:b/>
                        </w:rPr>
                        <w:t>,</w:t>
                      </w:r>
                      <w:r w:rsidRPr="008459F6">
                        <w:rPr>
                          <w:b/>
                        </w:rPr>
                        <w:t xml:space="preserve"> обязанности представить сведения о доходах, об имуществе и обязательствах имущественного характера на официальном сайте муниципального образования «Городской округ город Переславль-Залесский Ярославской области»</w:t>
                      </w:r>
                      <w:r w:rsidR="00AD06E9" w:rsidRPr="008459F6">
                        <w:rPr>
                          <w:b/>
                        </w:rPr>
                        <w:t xml:space="preserve"> </w:t>
                      </w:r>
                      <w:r w:rsidR="00AD06E9" w:rsidRPr="008459F6">
                        <w:rPr>
                          <w:b/>
                          <w:color w:val="000000"/>
                        </w:rPr>
                        <w:t>в информационно-телекоммуникационной сети «Интернет»</w:t>
                      </w:r>
                    </w:p>
                  </w:txbxContent>
                </v:textbox>
                <w10:wrap anchorx="margin"/>
              </v:shape>
            </w:pict>
          </mc:Fallback>
        </mc:AlternateContent>
      </w:r>
    </w:p>
    <w:p w14:paraId="7AB5BC43" w14:textId="77777777" w:rsidR="00C9713A" w:rsidRPr="00987D63" w:rsidRDefault="00C9713A" w:rsidP="00C9713A">
      <w:pPr>
        <w:spacing w:after="0" w:line="240" w:lineRule="auto"/>
        <w:jc w:val="center"/>
        <w:rPr>
          <w:b/>
          <w:sz w:val="24"/>
          <w:szCs w:val="24"/>
        </w:rPr>
      </w:pPr>
    </w:p>
    <w:p w14:paraId="29045E90" w14:textId="77777777" w:rsidR="00C9713A" w:rsidRPr="00987D63" w:rsidRDefault="00C9713A" w:rsidP="00C9713A">
      <w:pPr>
        <w:spacing w:after="0" w:line="240" w:lineRule="auto"/>
        <w:jc w:val="center"/>
        <w:rPr>
          <w:b/>
          <w:sz w:val="24"/>
          <w:szCs w:val="24"/>
        </w:rPr>
      </w:pPr>
    </w:p>
    <w:p w14:paraId="27AC767B" w14:textId="77777777" w:rsidR="00C9713A" w:rsidRPr="00987D63" w:rsidRDefault="00C9713A" w:rsidP="00C9713A">
      <w:pPr>
        <w:spacing w:after="0" w:line="240" w:lineRule="auto"/>
        <w:jc w:val="center"/>
        <w:rPr>
          <w:b/>
          <w:sz w:val="24"/>
          <w:szCs w:val="24"/>
        </w:rPr>
      </w:pPr>
    </w:p>
    <w:p w14:paraId="1E4A210E" w14:textId="77777777" w:rsidR="00C9713A" w:rsidRPr="00987D63" w:rsidRDefault="00C9713A" w:rsidP="00C9713A">
      <w:pPr>
        <w:spacing w:after="0" w:line="240" w:lineRule="auto"/>
        <w:jc w:val="center"/>
        <w:rPr>
          <w:b/>
          <w:sz w:val="24"/>
          <w:szCs w:val="24"/>
        </w:rPr>
      </w:pPr>
    </w:p>
    <w:p w14:paraId="1CE2DDCB" w14:textId="77777777" w:rsidR="00C9713A" w:rsidRPr="00987D63" w:rsidRDefault="00C9713A" w:rsidP="00C9713A">
      <w:pPr>
        <w:spacing w:after="0" w:line="240" w:lineRule="auto"/>
        <w:jc w:val="center"/>
        <w:rPr>
          <w:b/>
          <w:sz w:val="24"/>
          <w:szCs w:val="24"/>
        </w:rPr>
      </w:pPr>
    </w:p>
    <w:p w14:paraId="46638811" w14:textId="77777777" w:rsidR="00C9713A" w:rsidRPr="00987D63" w:rsidRDefault="00C9713A" w:rsidP="00C9713A">
      <w:pPr>
        <w:spacing w:after="0" w:line="240" w:lineRule="auto"/>
        <w:jc w:val="both"/>
        <w:rPr>
          <w:sz w:val="24"/>
          <w:szCs w:val="24"/>
        </w:rPr>
      </w:pPr>
    </w:p>
    <w:p w14:paraId="7367CD6A" w14:textId="77777777" w:rsidR="00C9713A" w:rsidRDefault="00C9713A" w:rsidP="00C9713A">
      <w:pPr>
        <w:spacing w:after="0" w:line="240" w:lineRule="auto"/>
        <w:jc w:val="both"/>
        <w:rPr>
          <w:sz w:val="28"/>
          <w:szCs w:val="28"/>
        </w:rPr>
      </w:pPr>
    </w:p>
    <w:p w14:paraId="70404228" w14:textId="77777777" w:rsidR="008641F8" w:rsidRPr="002053BB" w:rsidRDefault="008641F8" w:rsidP="008641F8">
      <w:pPr>
        <w:spacing w:after="0" w:line="240" w:lineRule="auto"/>
        <w:jc w:val="both"/>
        <w:rPr>
          <w:sz w:val="28"/>
          <w:szCs w:val="28"/>
        </w:rPr>
      </w:pPr>
    </w:p>
    <w:p w14:paraId="6C36F309" w14:textId="77777777" w:rsidR="00AD06E9" w:rsidRDefault="00AD06E9" w:rsidP="00611C31">
      <w:pPr>
        <w:autoSpaceDE w:val="0"/>
        <w:autoSpaceDN w:val="0"/>
        <w:adjustRightInd w:val="0"/>
        <w:spacing w:after="0" w:line="240" w:lineRule="auto"/>
        <w:ind w:firstLine="709"/>
        <w:jc w:val="both"/>
        <w:rPr>
          <w:color w:val="000000"/>
          <w:sz w:val="28"/>
          <w:szCs w:val="28"/>
        </w:rPr>
      </w:pPr>
    </w:p>
    <w:p w14:paraId="13169FE0" w14:textId="77777777" w:rsidR="00E956FA" w:rsidRPr="008459F6" w:rsidRDefault="00611C31" w:rsidP="00611C31">
      <w:pPr>
        <w:autoSpaceDE w:val="0"/>
        <w:autoSpaceDN w:val="0"/>
        <w:adjustRightInd w:val="0"/>
        <w:spacing w:after="0" w:line="240" w:lineRule="auto"/>
        <w:ind w:firstLine="709"/>
        <w:jc w:val="both"/>
        <w:rPr>
          <w:color w:val="000000"/>
        </w:rPr>
      </w:pPr>
      <w:r w:rsidRPr="008459F6">
        <w:rPr>
          <w:color w:val="000000"/>
        </w:rPr>
        <w:t xml:space="preserve">В соответствии с Федеральным законом от </w:t>
      </w:r>
      <w:r w:rsidR="00E956FA" w:rsidRPr="008459F6">
        <w:rPr>
          <w:color w:val="000000"/>
        </w:rPr>
        <w:t>6</w:t>
      </w:r>
      <w:r w:rsidR="005D47C1" w:rsidRPr="008459F6">
        <w:rPr>
          <w:color w:val="000000"/>
        </w:rPr>
        <w:t xml:space="preserve"> февраля </w:t>
      </w:r>
      <w:r w:rsidR="00E956FA" w:rsidRPr="008459F6">
        <w:rPr>
          <w:color w:val="000000"/>
        </w:rPr>
        <w:t>2023</w:t>
      </w:r>
      <w:r w:rsidRPr="008459F6">
        <w:rPr>
          <w:color w:val="000000"/>
        </w:rPr>
        <w:t xml:space="preserve"> </w:t>
      </w:r>
      <w:r w:rsidR="005D47C1" w:rsidRPr="008459F6">
        <w:rPr>
          <w:color w:val="000000"/>
        </w:rPr>
        <w:t xml:space="preserve">года </w:t>
      </w:r>
      <w:r w:rsidRPr="008459F6">
        <w:rPr>
          <w:color w:val="000000"/>
        </w:rPr>
        <w:t>№ 12-ФЗ «О внесении изменений в Федеральный закон «Об общих принципах организации публичной власти в субъектах Российской Федерации» и отдельные законодательные акты Российской Федерации», Федеральным законом от 25</w:t>
      </w:r>
      <w:r w:rsidR="005D47C1" w:rsidRPr="008459F6">
        <w:rPr>
          <w:color w:val="000000"/>
        </w:rPr>
        <w:t xml:space="preserve"> декабря </w:t>
      </w:r>
      <w:r w:rsidRPr="008459F6">
        <w:rPr>
          <w:color w:val="000000"/>
        </w:rPr>
        <w:t xml:space="preserve">2008 </w:t>
      </w:r>
      <w:r w:rsidR="005D47C1" w:rsidRPr="008459F6">
        <w:rPr>
          <w:color w:val="000000"/>
        </w:rPr>
        <w:t xml:space="preserve">года </w:t>
      </w:r>
      <w:r w:rsidRPr="008459F6">
        <w:rPr>
          <w:color w:val="000000"/>
        </w:rPr>
        <w:t xml:space="preserve">№ 273-ФЗ «О противодействии коррупции», Законом </w:t>
      </w:r>
      <w:r w:rsidR="00E956FA" w:rsidRPr="008459F6">
        <w:rPr>
          <w:color w:val="000000"/>
        </w:rPr>
        <w:t>Ярославской</w:t>
      </w:r>
      <w:r w:rsidRPr="008459F6">
        <w:rPr>
          <w:color w:val="000000"/>
        </w:rPr>
        <w:t xml:space="preserve"> области от 0</w:t>
      </w:r>
      <w:r w:rsidR="00E956FA" w:rsidRPr="008459F6">
        <w:rPr>
          <w:color w:val="000000"/>
        </w:rPr>
        <w:t>9</w:t>
      </w:r>
      <w:r w:rsidR="005D47C1" w:rsidRPr="008459F6">
        <w:rPr>
          <w:color w:val="000000"/>
        </w:rPr>
        <w:t xml:space="preserve"> июля </w:t>
      </w:r>
      <w:r w:rsidRPr="008459F6">
        <w:rPr>
          <w:color w:val="000000"/>
        </w:rPr>
        <w:t>200</w:t>
      </w:r>
      <w:r w:rsidR="00E956FA" w:rsidRPr="008459F6">
        <w:rPr>
          <w:color w:val="000000"/>
        </w:rPr>
        <w:t>9</w:t>
      </w:r>
      <w:r w:rsidRPr="008459F6">
        <w:rPr>
          <w:color w:val="000000"/>
        </w:rPr>
        <w:t xml:space="preserve"> </w:t>
      </w:r>
      <w:r w:rsidR="005D47C1" w:rsidRPr="008459F6">
        <w:rPr>
          <w:color w:val="000000"/>
        </w:rPr>
        <w:t xml:space="preserve">года </w:t>
      </w:r>
      <w:r w:rsidRPr="008459F6">
        <w:rPr>
          <w:color w:val="000000"/>
        </w:rPr>
        <w:t xml:space="preserve">№ </w:t>
      </w:r>
      <w:r w:rsidR="00E956FA" w:rsidRPr="008459F6">
        <w:rPr>
          <w:color w:val="000000"/>
        </w:rPr>
        <w:t>4</w:t>
      </w:r>
      <w:r w:rsidRPr="008459F6">
        <w:rPr>
          <w:color w:val="000000"/>
        </w:rPr>
        <w:t>0-</w:t>
      </w:r>
      <w:r w:rsidR="00E956FA" w:rsidRPr="008459F6">
        <w:rPr>
          <w:color w:val="000000"/>
        </w:rPr>
        <w:t>з</w:t>
      </w:r>
      <w:r w:rsidRPr="008459F6">
        <w:rPr>
          <w:color w:val="000000"/>
        </w:rPr>
        <w:t xml:space="preserve"> «О </w:t>
      </w:r>
      <w:r w:rsidR="00E956FA" w:rsidRPr="008459F6">
        <w:rPr>
          <w:color w:val="000000"/>
        </w:rPr>
        <w:t xml:space="preserve">мерах по </w:t>
      </w:r>
      <w:r w:rsidRPr="008459F6">
        <w:rPr>
          <w:color w:val="000000"/>
        </w:rPr>
        <w:t>противодействи</w:t>
      </w:r>
      <w:r w:rsidR="00E956FA" w:rsidRPr="008459F6">
        <w:rPr>
          <w:color w:val="000000"/>
        </w:rPr>
        <w:t>ю</w:t>
      </w:r>
      <w:r w:rsidRPr="008459F6">
        <w:rPr>
          <w:color w:val="000000"/>
        </w:rPr>
        <w:t xml:space="preserve"> коррупции в </w:t>
      </w:r>
      <w:r w:rsidR="00E956FA" w:rsidRPr="008459F6">
        <w:rPr>
          <w:color w:val="000000"/>
        </w:rPr>
        <w:t>Ярославской</w:t>
      </w:r>
      <w:r w:rsidRPr="008459F6">
        <w:rPr>
          <w:color w:val="000000"/>
        </w:rPr>
        <w:t xml:space="preserve"> области», Уставом </w:t>
      </w:r>
      <w:r w:rsidR="00E956FA" w:rsidRPr="008459F6">
        <w:rPr>
          <w:color w:val="000000"/>
        </w:rPr>
        <w:t>городского округа город Переславль-Залесский Ярославской области,</w:t>
      </w:r>
    </w:p>
    <w:p w14:paraId="660014BD" w14:textId="77777777" w:rsidR="00E956FA" w:rsidRPr="008459F6" w:rsidRDefault="00E956FA" w:rsidP="00611C31">
      <w:pPr>
        <w:autoSpaceDE w:val="0"/>
        <w:autoSpaceDN w:val="0"/>
        <w:adjustRightInd w:val="0"/>
        <w:spacing w:after="0" w:line="240" w:lineRule="auto"/>
        <w:ind w:firstLine="709"/>
        <w:jc w:val="both"/>
        <w:rPr>
          <w:color w:val="000000"/>
        </w:rPr>
      </w:pPr>
    </w:p>
    <w:p w14:paraId="2C2871A0" w14:textId="77777777" w:rsidR="00E956FA" w:rsidRPr="008459F6" w:rsidRDefault="00E956FA" w:rsidP="00E956FA">
      <w:pPr>
        <w:spacing w:after="0" w:line="240" w:lineRule="auto"/>
        <w:jc w:val="center"/>
      </w:pPr>
      <w:r w:rsidRPr="008459F6">
        <w:t>Переславль-Залесская городская Дума РЕШИЛА:</w:t>
      </w:r>
    </w:p>
    <w:p w14:paraId="269BCE3C" w14:textId="77777777" w:rsidR="00E956FA" w:rsidRPr="008459F6" w:rsidRDefault="00E956FA" w:rsidP="00E956FA">
      <w:pPr>
        <w:spacing w:after="0" w:line="240" w:lineRule="auto"/>
        <w:jc w:val="center"/>
      </w:pPr>
    </w:p>
    <w:p w14:paraId="424395BC" w14:textId="77777777" w:rsidR="00611C31" w:rsidRPr="008459F6" w:rsidRDefault="00611C31" w:rsidP="00611C31">
      <w:pPr>
        <w:autoSpaceDE w:val="0"/>
        <w:autoSpaceDN w:val="0"/>
        <w:adjustRightInd w:val="0"/>
        <w:spacing w:after="0" w:line="240" w:lineRule="auto"/>
        <w:ind w:firstLine="709"/>
        <w:jc w:val="both"/>
        <w:rPr>
          <w:color w:val="000000"/>
        </w:rPr>
      </w:pPr>
      <w:r w:rsidRPr="008459F6">
        <w:rPr>
          <w:color w:val="000000"/>
        </w:rPr>
        <w:t xml:space="preserve">1. Утвердить Порядок размещения обобщенной информации об исполнении (ненадлежащем исполнении) лицами, замещающими муниципальные должности депутатов </w:t>
      </w:r>
      <w:r w:rsidR="00E956FA" w:rsidRPr="008459F6">
        <w:rPr>
          <w:color w:val="000000"/>
        </w:rPr>
        <w:t>Переславль-Залесской городско</w:t>
      </w:r>
      <w:r w:rsidR="00924722">
        <w:rPr>
          <w:color w:val="000000"/>
        </w:rPr>
        <w:t>й</w:t>
      </w:r>
      <w:r w:rsidR="00E956FA" w:rsidRPr="008459F6">
        <w:rPr>
          <w:color w:val="000000"/>
        </w:rPr>
        <w:t xml:space="preserve"> Думы</w:t>
      </w:r>
      <w:r w:rsidR="00924722">
        <w:rPr>
          <w:color w:val="000000"/>
        </w:rPr>
        <w:t>,</w:t>
      </w:r>
      <w:r w:rsidRPr="008459F6">
        <w:rPr>
          <w:color w:val="000000"/>
        </w:rPr>
        <w:t xml:space="preserve"> обязанности представить сведения о доходах, об имуществе и обязательствах имущественного характера, на официальном сайте </w:t>
      </w:r>
      <w:r w:rsidR="00E956FA" w:rsidRPr="008459F6">
        <w:t xml:space="preserve">муниципального образования «Городской округ город Переславль-Залесский Ярославской области» </w:t>
      </w:r>
      <w:r w:rsidR="00AD06E9" w:rsidRPr="008459F6">
        <w:rPr>
          <w:color w:val="000000"/>
        </w:rPr>
        <w:t xml:space="preserve">в информационно-телекоммуникационной сети «Интернет» </w:t>
      </w:r>
      <w:r w:rsidR="00E956FA" w:rsidRPr="008459F6">
        <w:t>согласно приложению</w:t>
      </w:r>
      <w:r w:rsidRPr="008459F6">
        <w:rPr>
          <w:color w:val="000000"/>
        </w:rPr>
        <w:t xml:space="preserve">. </w:t>
      </w:r>
    </w:p>
    <w:p w14:paraId="35D42125" w14:textId="77777777" w:rsidR="00611C31" w:rsidRPr="008459F6" w:rsidRDefault="00611C31" w:rsidP="00611C31">
      <w:pPr>
        <w:autoSpaceDE w:val="0"/>
        <w:autoSpaceDN w:val="0"/>
        <w:adjustRightInd w:val="0"/>
        <w:spacing w:after="0" w:line="240" w:lineRule="auto"/>
        <w:ind w:firstLine="709"/>
        <w:jc w:val="both"/>
        <w:rPr>
          <w:color w:val="000000"/>
        </w:rPr>
      </w:pPr>
      <w:r w:rsidRPr="008459F6">
        <w:rPr>
          <w:color w:val="000000"/>
        </w:rPr>
        <w:t xml:space="preserve">2. Опубликовать настоящее решение </w:t>
      </w:r>
      <w:r w:rsidR="00E956FA" w:rsidRPr="008459F6">
        <w:rPr>
          <w:color w:val="000000"/>
        </w:rPr>
        <w:t xml:space="preserve">на официальном сайте </w:t>
      </w:r>
      <w:r w:rsidR="00E956FA" w:rsidRPr="008459F6">
        <w:t xml:space="preserve">муниципального образования «Городской округ город Переславль-Залесский Ярославской области» </w:t>
      </w:r>
      <w:r w:rsidRPr="008459F6">
        <w:rPr>
          <w:color w:val="000000"/>
        </w:rPr>
        <w:t xml:space="preserve">в информационно-телекоммуникационной сети «Интернет». </w:t>
      </w:r>
    </w:p>
    <w:p w14:paraId="260845BC" w14:textId="77777777" w:rsidR="00611C31" w:rsidRPr="008459F6" w:rsidRDefault="00611C31" w:rsidP="00611C31">
      <w:pPr>
        <w:spacing w:after="0" w:line="240" w:lineRule="auto"/>
        <w:ind w:firstLine="709"/>
        <w:jc w:val="both"/>
        <w:rPr>
          <w:color w:val="000000"/>
        </w:rPr>
      </w:pPr>
      <w:r w:rsidRPr="008459F6">
        <w:rPr>
          <w:color w:val="000000"/>
        </w:rPr>
        <w:t xml:space="preserve">3. Настоящее решение </w:t>
      </w:r>
      <w:r w:rsidR="00AD06E9" w:rsidRPr="008459F6">
        <w:rPr>
          <w:color w:val="000000"/>
        </w:rPr>
        <w:t>вступает в силу после опубликования</w:t>
      </w:r>
      <w:r w:rsidRPr="008459F6">
        <w:rPr>
          <w:color w:val="000000"/>
        </w:rPr>
        <w:t>.</w:t>
      </w:r>
    </w:p>
    <w:p w14:paraId="2668071A" w14:textId="77777777" w:rsidR="00611C31" w:rsidRDefault="00611C31" w:rsidP="00611C31">
      <w:pPr>
        <w:spacing w:after="0" w:line="240" w:lineRule="auto"/>
        <w:ind w:firstLine="709"/>
        <w:jc w:val="both"/>
      </w:pPr>
    </w:p>
    <w:p w14:paraId="7FE5470F" w14:textId="77777777" w:rsidR="008459F6" w:rsidRDefault="008459F6" w:rsidP="00611C31">
      <w:pPr>
        <w:spacing w:after="0" w:line="240" w:lineRule="auto"/>
        <w:ind w:firstLine="709"/>
        <w:jc w:val="both"/>
      </w:pPr>
    </w:p>
    <w:p w14:paraId="19E409C1" w14:textId="77777777" w:rsidR="005E0B07" w:rsidRPr="008459F6" w:rsidRDefault="005E0B07" w:rsidP="00611C31">
      <w:pPr>
        <w:spacing w:after="0" w:line="240" w:lineRule="auto"/>
        <w:ind w:firstLine="709"/>
        <w:jc w:val="both"/>
      </w:pPr>
    </w:p>
    <w:tbl>
      <w:tblPr>
        <w:tblW w:w="10323" w:type="dxa"/>
        <w:tblLook w:val="01E0" w:firstRow="1" w:lastRow="1" w:firstColumn="1" w:lastColumn="1" w:noHBand="0" w:noVBand="0"/>
      </w:tblPr>
      <w:tblGrid>
        <w:gridCol w:w="5103"/>
        <w:gridCol w:w="236"/>
        <w:gridCol w:w="4984"/>
      </w:tblGrid>
      <w:tr w:rsidR="008459F6" w:rsidRPr="008459F6" w14:paraId="287EDBB0" w14:textId="77777777" w:rsidTr="009D572C">
        <w:tc>
          <w:tcPr>
            <w:tcW w:w="5103" w:type="dxa"/>
            <w:tcBorders>
              <w:top w:val="nil"/>
              <w:left w:val="nil"/>
              <w:bottom w:val="nil"/>
              <w:right w:val="nil"/>
            </w:tcBorders>
          </w:tcPr>
          <w:p w14:paraId="5C56FBF7" w14:textId="77777777" w:rsidR="008459F6" w:rsidRPr="008459F6" w:rsidRDefault="008459F6" w:rsidP="008459F6">
            <w:pPr>
              <w:tabs>
                <w:tab w:val="right" w:pos="4392"/>
              </w:tabs>
              <w:spacing w:after="0" w:line="240" w:lineRule="auto"/>
            </w:pPr>
            <w:r w:rsidRPr="008459F6">
              <w:t>Глава города Переславля-Залесского</w:t>
            </w:r>
          </w:p>
          <w:p w14:paraId="100D1E2E" w14:textId="77777777" w:rsidR="008459F6" w:rsidRPr="008459F6" w:rsidRDefault="008459F6" w:rsidP="008459F6">
            <w:pPr>
              <w:spacing w:after="0" w:line="240" w:lineRule="auto"/>
            </w:pPr>
          </w:p>
          <w:p w14:paraId="624B9051" w14:textId="77777777" w:rsidR="008459F6" w:rsidRPr="008459F6" w:rsidRDefault="008459F6" w:rsidP="008459F6">
            <w:pPr>
              <w:spacing w:after="0" w:line="240" w:lineRule="auto"/>
            </w:pPr>
          </w:p>
          <w:p w14:paraId="07EC69D1" w14:textId="77777777" w:rsidR="008459F6" w:rsidRPr="008459F6" w:rsidRDefault="008459F6" w:rsidP="008459F6">
            <w:pPr>
              <w:spacing w:after="0" w:line="240" w:lineRule="auto"/>
              <w:jc w:val="right"/>
              <w:rPr>
                <w:highlight w:val="yellow"/>
              </w:rPr>
            </w:pPr>
            <w:r w:rsidRPr="008459F6">
              <w:t xml:space="preserve">           Д.Н. </w:t>
            </w:r>
            <w:proofErr w:type="spellStart"/>
            <w:r w:rsidRPr="008459F6">
              <w:t>Зяблицкий</w:t>
            </w:r>
            <w:proofErr w:type="spellEnd"/>
          </w:p>
        </w:tc>
        <w:tc>
          <w:tcPr>
            <w:tcW w:w="236" w:type="dxa"/>
            <w:tcBorders>
              <w:top w:val="nil"/>
              <w:left w:val="nil"/>
              <w:bottom w:val="nil"/>
              <w:right w:val="nil"/>
            </w:tcBorders>
          </w:tcPr>
          <w:p w14:paraId="13A42A1B" w14:textId="77777777" w:rsidR="008459F6" w:rsidRPr="008459F6" w:rsidRDefault="008459F6" w:rsidP="008459F6">
            <w:pPr>
              <w:spacing w:after="0" w:line="240" w:lineRule="auto"/>
            </w:pPr>
          </w:p>
        </w:tc>
        <w:tc>
          <w:tcPr>
            <w:tcW w:w="4984" w:type="dxa"/>
            <w:tcBorders>
              <w:top w:val="nil"/>
              <w:left w:val="nil"/>
              <w:bottom w:val="nil"/>
              <w:right w:val="nil"/>
            </w:tcBorders>
          </w:tcPr>
          <w:p w14:paraId="1BF0039C" w14:textId="77777777" w:rsidR="008459F6" w:rsidRPr="008459F6" w:rsidRDefault="008459F6" w:rsidP="008459F6">
            <w:pPr>
              <w:spacing w:after="0" w:line="240" w:lineRule="auto"/>
            </w:pPr>
            <w:r w:rsidRPr="008459F6">
              <w:t xml:space="preserve">Председатель Переславль-Залесской </w:t>
            </w:r>
          </w:p>
          <w:p w14:paraId="61C73B2E" w14:textId="77777777" w:rsidR="008459F6" w:rsidRPr="008459F6" w:rsidRDefault="008459F6" w:rsidP="008459F6">
            <w:pPr>
              <w:spacing w:after="0" w:line="240" w:lineRule="auto"/>
            </w:pPr>
            <w:r w:rsidRPr="008459F6">
              <w:t>городской Думы</w:t>
            </w:r>
          </w:p>
          <w:p w14:paraId="333646CD" w14:textId="77777777" w:rsidR="008459F6" w:rsidRPr="008459F6" w:rsidRDefault="008459F6" w:rsidP="008459F6">
            <w:pPr>
              <w:spacing w:after="0" w:line="240" w:lineRule="auto"/>
            </w:pPr>
          </w:p>
          <w:p w14:paraId="44470050" w14:textId="77777777" w:rsidR="008459F6" w:rsidRPr="008459F6" w:rsidRDefault="008459F6" w:rsidP="008459F6">
            <w:pPr>
              <w:spacing w:after="0" w:line="240" w:lineRule="auto"/>
            </w:pPr>
            <w:r w:rsidRPr="008459F6">
              <w:t xml:space="preserve">                                            </w:t>
            </w:r>
            <w:proofErr w:type="spellStart"/>
            <w:r w:rsidRPr="008459F6">
              <w:t>А.Ю.Фольц</w:t>
            </w:r>
            <w:proofErr w:type="spellEnd"/>
          </w:p>
          <w:p w14:paraId="72E3CEBB" w14:textId="77777777" w:rsidR="008459F6" w:rsidRPr="008459F6" w:rsidRDefault="008459F6" w:rsidP="008459F6">
            <w:pPr>
              <w:spacing w:after="0" w:line="240" w:lineRule="auto"/>
            </w:pPr>
          </w:p>
        </w:tc>
      </w:tr>
    </w:tbl>
    <w:p w14:paraId="25BEBD3D" w14:textId="77777777" w:rsidR="00611C31" w:rsidRDefault="00611C31" w:rsidP="00AD06E9">
      <w:pPr>
        <w:spacing w:after="0" w:line="240" w:lineRule="auto"/>
        <w:jc w:val="both"/>
        <w:rPr>
          <w:sz w:val="28"/>
          <w:szCs w:val="28"/>
        </w:rPr>
      </w:pPr>
      <w:r>
        <w:rPr>
          <w:sz w:val="28"/>
          <w:szCs w:val="28"/>
        </w:rPr>
        <w:br w:type="page"/>
      </w:r>
    </w:p>
    <w:p w14:paraId="216E9FE2" w14:textId="77777777" w:rsidR="00611C31" w:rsidRPr="007944C4" w:rsidRDefault="00AD06E9" w:rsidP="00611C31">
      <w:pPr>
        <w:autoSpaceDE w:val="0"/>
        <w:autoSpaceDN w:val="0"/>
        <w:adjustRightInd w:val="0"/>
        <w:spacing w:after="0" w:line="240" w:lineRule="auto"/>
        <w:jc w:val="right"/>
        <w:rPr>
          <w:color w:val="000000"/>
          <w:sz w:val="24"/>
          <w:szCs w:val="24"/>
        </w:rPr>
      </w:pPr>
      <w:r w:rsidRPr="007944C4">
        <w:rPr>
          <w:color w:val="000000"/>
          <w:sz w:val="24"/>
          <w:szCs w:val="24"/>
        </w:rPr>
        <w:t>Приложение</w:t>
      </w:r>
    </w:p>
    <w:p w14:paraId="2BF868F6" w14:textId="77777777" w:rsidR="00AD06E9" w:rsidRPr="007944C4" w:rsidRDefault="00AD06E9" w:rsidP="00611C31">
      <w:pPr>
        <w:autoSpaceDE w:val="0"/>
        <w:autoSpaceDN w:val="0"/>
        <w:adjustRightInd w:val="0"/>
        <w:spacing w:after="0" w:line="240" w:lineRule="auto"/>
        <w:jc w:val="right"/>
        <w:rPr>
          <w:color w:val="000000"/>
          <w:sz w:val="24"/>
          <w:szCs w:val="24"/>
        </w:rPr>
      </w:pPr>
      <w:r w:rsidRPr="007944C4">
        <w:rPr>
          <w:color w:val="000000"/>
          <w:sz w:val="24"/>
          <w:szCs w:val="24"/>
        </w:rPr>
        <w:t xml:space="preserve">к решению Переславль-Залесской </w:t>
      </w:r>
    </w:p>
    <w:p w14:paraId="73DF6042" w14:textId="77777777" w:rsidR="00AD06E9" w:rsidRPr="007944C4" w:rsidRDefault="00AD06E9" w:rsidP="00611C31">
      <w:pPr>
        <w:autoSpaceDE w:val="0"/>
        <w:autoSpaceDN w:val="0"/>
        <w:adjustRightInd w:val="0"/>
        <w:spacing w:after="0" w:line="240" w:lineRule="auto"/>
        <w:jc w:val="right"/>
        <w:rPr>
          <w:color w:val="000000"/>
          <w:sz w:val="24"/>
          <w:szCs w:val="24"/>
        </w:rPr>
      </w:pPr>
      <w:r w:rsidRPr="007944C4">
        <w:rPr>
          <w:color w:val="000000"/>
          <w:sz w:val="24"/>
          <w:szCs w:val="24"/>
        </w:rPr>
        <w:t>городской Думы</w:t>
      </w:r>
    </w:p>
    <w:p w14:paraId="5B7CBB56" w14:textId="77777777" w:rsidR="00611C31" w:rsidRDefault="00611C31" w:rsidP="00611C31">
      <w:pPr>
        <w:autoSpaceDE w:val="0"/>
        <w:autoSpaceDN w:val="0"/>
        <w:adjustRightInd w:val="0"/>
        <w:spacing w:after="0" w:line="240" w:lineRule="auto"/>
        <w:jc w:val="right"/>
        <w:rPr>
          <w:color w:val="000000"/>
          <w:sz w:val="28"/>
          <w:szCs w:val="28"/>
        </w:rPr>
      </w:pPr>
      <w:r w:rsidRPr="007944C4">
        <w:rPr>
          <w:color w:val="000000"/>
          <w:sz w:val="24"/>
          <w:szCs w:val="24"/>
        </w:rPr>
        <w:t xml:space="preserve">от </w:t>
      </w:r>
      <w:r w:rsidR="00AD06E9" w:rsidRPr="007944C4">
        <w:rPr>
          <w:color w:val="000000"/>
          <w:sz w:val="24"/>
          <w:szCs w:val="24"/>
        </w:rPr>
        <w:t>_______</w:t>
      </w:r>
      <w:r w:rsidRPr="007944C4">
        <w:rPr>
          <w:color w:val="000000"/>
          <w:sz w:val="24"/>
          <w:szCs w:val="24"/>
        </w:rPr>
        <w:t xml:space="preserve"> № </w:t>
      </w:r>
      <w:r w:rsidR="00AD06E9" w:rsidRPr="007944C4">
        <w:rPr>
          <w:color w:val="000000"/>
          <w:sz w:val="24"/>
          <w:szCs w:val="24"/>
        </w:rPr>
        <w:t>______</w:t>
      </w:r>
    </w:p>
    <w:p w14:paraId="5B2BB9B8" w14:textId="77777777" w:rsidR="00611C31" w:rsidRPr="00E1094A" w:rsidRDefault="00611C31" w:rsidP="00611C31">
      <w:pPr>
        <w:autoSpaceDE w:val="0"/>
        <w:autoSpaceDN w:val="0"/>
        <w:adjustRightInd w:val="0"/>
        <w:spacing w:after="0" w:line="240" w:lineRule="auto"/>
        <w:rPr>
          <w:color w:val="000000"/>
          <w:sz w:val="28"/>
          <w:szCs w:val="28"/>
        </w:rPr>
      </w:pPr>
    </w:p>
    <w:p w14:paraId="37809BC4" w14:textId="77777777" w:rsidR="00611C31" w:rsidRDefault="00611C31" w:rsidP="00611C31">
      <w:pPr>
        <w:autoSpaceDE w:val="0"/>
        <w:autoSpaceDN w:val="0"/>
        <w:adjustRightInd w:val="0"/>
        <w:spacing w:after="0" w:line="240" w:lineRule="auto"/>
        <w:jc w:val="center"/>
        <w:rPr>
          <w:b/>
          <w:bCs/>
          <w:color w:val="000000"/>
          <w:sz w:val="28"/>
          <w:szCs w:val="28"/>
        </w:rPr>
      </w:pPr>
    </w:p>
    <w:p w14:paraId="5BE47276" w14:textId="77777777" w:rsidR="00611C31" w:rsidRPr="00387070" w:rsidRDefault="00611C31" w:rsidP="00611C31">
      <w:pPr>
        <w:autoSpaceDE w:val="0"/>
        <w:autoSpaceDN w:val="0"/>
        <w:adjustRightInd w:val="0"/>
        <w:spacing w:after="0" w:line="240" w:lineRule="auto"/>
        <w:jc w:val="center"/>
        <w:rPr>
          <w:color w:val="000000"/>
        </w:rPr>
      </w:pPr>
      <w:r w:rsidRPr="00387070">
        <w:rPr>
          <w:b/>
          <w:bCs/>
          <w:color w:val="000000"/>
        </w:rPr>
        <w:t>Порядок</w:t>
      </w:r>
    </w:p>
    <w:p w14:paraId="660804E9" w14:textId="77777777" w:rsidR="00611C31" w:rsidRPr="00387070" w:rsidRDefault="00C35256" w:rsidP="00611C31">
      <w:pPr>
        <w:autoSpaceDE w:val="0"/>
        <w:autoSpaceDN w:val="0"/>
        <w:adjustRightInd w:val="0"/>
        <w:spacing w:after="0" w:line="240" w:lineRule="auto"/>
        <w:jc w:val="center"/>
        <w:rPr>
          <w:b/>
          <w:bCs/>
          <w:color w:val="000000"/>
        </w:rPr>
      </w:pPr>
      <w:r w:rsidRPr="00387070">
        <w:rPr>
          <w:b/>
        </w:rPr>
        <w:t>размещения обобщенной информации об исполнении (ненадлежащем исполнении) лицами, замещающими муниципальные должности депутатов Переславль-Залесской городской Думы</w:t>
      </w:r>
      <w:r w:rsidR="00924722">
        <w:rPr>
          <w:b/>
        </w:rPr>
        <w:t>,</w:t>
      </w:r>
      <w:r w:rsidRPr="00387070">
        <w:rPr>
          <w:b/>
        </w:rPr>
        <w:t xml:space="preserve"> обязанности представить сведения о доходах, об имуществе и обязательствах имущественного характера на официальном сайте муниципального образования «Городской округ город Переславль-Залесский Ярославской области» </w:t>
      </w:r>
      <w:r w:rsidRPr="00387070">
        <w:rPr>
          <w:b/>
          <w:color w:val="000000"/>
        </w:rPr>
        <w:t>в информационно-телекоммуникационной сети «Интернет»</w:t>
      </w:r>
    </w:p>
    <w:p w14:paraId="5CB15C00" w14:textId="77777777" w:rsidR="00611C31" w:rsidRPr="00387070" w:rsidRDefault="00611C31" w:rsidP="00611C31">
      <w:pPr>
        <w:autoSpaceDE w:val="0"/>
        <w:autoSpaceDN w:val="0"/>
        <w:adjustRightInd w:val="0"/>
        <w:spacing w:after="0" w:line="240" w:lineRule="auto"/>
        <w:rPr>
          <w:color w:val="000000"/>
        </w:rPr>
      </w:pPr>
    </w:p>
    <w:p w14:paraId="1B23416C" w14:textId="77777777" w:rsidR="00611C31" w:rsidRPr="00387070" w:rsidRDefault="00611C31" w:rsidP="00611C31">
      <w:pPr>
        <w:autoSpaceDE w:val="0"/>
        <w:autoSpaceDN w:val="0"/>
        <w:adjustRightInd w:val="0"/>
        <w:spacing w:after="0" w:line="240" w:lineRule="auto"/>
        <w:ind w:firstLine="709"/>
        <w:jc w:val="both"/>
        <w:rPr>
          <w:color w:val="000000"/>
        </w:rPr>
      </w:pPr>
      <w:r w:rsidRPr="00387070">
        <w:rPr>
          <w:color w:val="000000"/>
        </w:rPr>
        <w:t xml:space="preserve">1. Настоящим Порядком устанавливаются обязанности по размещению обобщенной информации об исполнении (ненадлежащем исполнении) лицами, замещающими муниципальные должности депутатов </w:t>
      </w:r>
      <w:r w:rsidR="001B70AC" w:rsidRPr="00387070">
        <w:rPr>
          <w:color w:val="000000"/>
        </w:rPr>
        <w:t>Переславль-Залесской городской Думы</w:t>
      </w:r>
      <w:r w:rsidRPr="00387070">
        <w:rPr>
          <w:color w:val="000000"/>
        </w:rPr>
        <w:t xml:space="preserve"> (далее</w:t>
      </w:r>
      <w:r w:rsidR="000E5EFC" w:rsidRPr="00387070">
        <w:rPr>
          <w:color w:val="000000"/>
        </w:rPr>
        <w:t xml:space="preserve"> </w:t>
      </w:r>
      <w:r w:rsidRPr="00387070">
        <w:rPr>
          <w:color w:val="000000"/>
        </w:rPr>
        <w:t>-</w:t>
      </w:r>
      <w:r w:rsidR="000E5EFC" w:rsidRPr="00387070">
        <w:rPr>
          <w:color w:val="000000"/>
        </w:rPr>
        <w:t xml:space="preserve"> </w:t>
      </w:r>
      <w:r w:rsidRPr="00387070">
        <w:rPr>
          <w:color w:val="000000"/>
        </w:rPr>
        <w:t>лицо, замещающее муниципальную должность депутата)</w:t>
      </w:r>
      <w:r w:rsidR="00924722">
        <w:rPr>
          <w:color w:val="000000"/>
        </w:rPr>
        <w:t>,</w:t>
      </w:r>
      <w:r w:rsidRPr="00387070">
        <w:rPr>
          <w:color w:val="000000"/>
        </w:rPr>
        <w:t xml:space="preserve"> обязанности представить сведения о доходах, об имуществе и обязательствах имущественного характера (далее </w:t>
      </w:r>
      <w:r w:rsidR="000C289D" w:rsidRPr="00387070">
        <w:rPr>
          <w:color w:val="000000"/>
        </w:rPr>
        <w:t xml:space="preserve">- </w:t>
      </w:r>
      <w:r w:rsidRPr="00387070">
        <w:rPr>
          <w:color w:val="000000"/>
        </w:rPr>
        <w:t>обобщенная информация</w:t>
      </w:r>
      <w:r w:rsidR="000C289D" w:rsidRPr="00387070">
        <w:rPr>
          <w:color w:val="000000"/>
        </w:rPr>
        <w:t>)</w:t>
      </w:r>
      <w:r w:rsidR="001B70AC" w:rsidRPr="00387070">
        <w:rPr>
          <w:color w:val="000000"/>
        </w:rPr>
        <w:t xml:space="preserve"> на официальном сайте </w:t>
      </w:r>
      <w:r w:rsidR="001B70AC" w:rsidRPr="00387070">
        <w:t xml:space="preserve">муниципального образования «Городской округ город Переславль-Залесский Ярославской области» </w:t>
      </w:r>
      <w:r w:rsidR="001B70AC" w:rsidRPr="00387070">
        <w:rPr>
          <w:color w:val="000000"/>
        </w:rPr>
        <w:t xml:space="preserve">в информационно-телекоммуникационной сети «Интернет» </w:t>
      </w:r>
      <w:r w:rsidRPr="00387070">
        <w:rPr>
          <w:color w:val="000000"/>
        </w:rPr>
        <w:t>(далее – официальный сайт), предусмотренной Федеральным законом от 25</w:t>
      </w:r>
      <w:r w:rsidR="00761695">
        <w:rPr>
          <w:color w:val="000000"/>
        </w:rPr>
        <w:t xml:space="preserve"> декабря </w:t>
      </w:r>
      <w:r w:rsidRPr="00387070">
        <w:rPr>
          <w:color w:val="000000"/>
        </w:rPr>
        <w:t>2008</w:t>
      </w:r>
      <w:r w:rsidR="00761695">
        <w:rPr>
          <w:color w:val="000000"/>
        </w:rPr>
        <w:t xml:space="preserve"> года</w:t>
      </w:r>
      <w:r w:rsidRPr="00387070">
        <w:rPr>
          <w:color w:val="000000"/>
        </w:rPr>
        <w:t xml:space="preserve"> № 273-ФЗ «О противодействии коррупции», Законом </w:t>
      </w:r>
      <w:r w:rsidR="008F0D14" w:rsidRPr="00387070">
        <w:rPr>
          <w:color w:val="000000"/>
        </w:rPr>
        <w:t>Ярославской области от 09</w:t>
      </w:r>
      <w:r w:rsidR="00761695">
        <w:rPr>
          <w:color w:val="000000"/>
        </w:rPr>
        <w:t xml:space="preserve"> июля </w:t>
      </w:r>
      <w:r w:rsidR="008F0D14" w:rsidRPr="00387070">
        <w:rPr>
          <w:color w:val="000000"/>
        </w:rPr>
        <w:t xml:space="preserve">2009 </w:t>
      </w:r>
      <w:r w:rsidR="00761695">
        <w:rPr>
          <w:color w:val="000000"/>
        </w:rPr>
        <w:t xml:space="preserve">года </w:t>
      </w:r>
      <w:r w:rsidR="008F0D14" w:rsidRPr="00387070">
        <w:rPr>
          <w:color w:val="000000"/>
        </w:rPr>
        <w:t>№</w:t>
      </w:r>
      <w:r w:rsidR="00761695">
        <w:rPr>
          <w:color w:val="000000"/>
        </w:rPr>
        <w:t> </w:t>
      </w:r>
      <w:r w:rsidR="008F0D14" w:rsidRPr="00387070">
        <w:rPr>
          <w:color w:val="000000"/>
        </w:rPr>
        <w:t>40-з «О мерах по противодействию коррупции в Ярославской области»</w:t>
      </w:r>
      <w:r w:rsidRPr="00387070">
        <w:rPr>
          <w:color w:val="000000"/>
        </w:rPr>
        <w:t xml:space="preserve">. </w:t>
      </w:r>
    </w:p>
    <w:p w14:paraId="32918269" w14:textId="77777777" w:rsidR="00611C31" w:rsidRPr="00387070" w:rsidRDefault="00611C31" w:rsidP="00611C31">
      <w:pPr>
        <w:autoSpaceDE w:val="0"/>
        <w:autoSpaceDN w:val="0"/>
        <w:adjustRightInd w:val="0"/>
        <w:spacing w:after="0" w:line="240" w:lineRule="auto"/>
        <w:ind w:firstLine="709"/>
        <w:jc w:val="both"/>
        <w:rPr>
          <w:color w:val="000000"/>
        </w:rPr>
      </w:pPr>
      <w:r w:rsidRPr="00387070">
        <w:rPr>
          <w:color w:val="000000"/>
        </w:rPr>
        <w:t>2. На официальном сайте размещается обобщенная информация</w:t>
      </w:r>
      <w:r w:rsidR="000C289D" w:rsidRPr="00387070">
        <w:rPr>
          <w:color w:val="000000"/>
        </w:rPr>
        <w:t xml:space="preserve"> по форме, утвержденной Указом Губернатора Ярославской области от 25</w:t>
      </w:r>
      <w:r w:rsidR="00761695">
        <w:rPr>
          <w:color w:val="000000"/>
        </w:rPr>
        <w:t xml:space="preserve"> июля </w:t>
      </w:r>
      <w:r w:rsidR="000C289D" w:rsidRPr="00387070">
        <w:rPr>
          <w:color w:val="000000"/>
        </w:rPr>
        <w:t>2017</w:t>
      </w:r>
      <w:r w:rsidR="00761695">
        <w:rPr>
          <w:color w:val="000000"/>
        </w:rPr>
        <w:t xml:space="preserve"> года</w:t>
      </w:r>
      <w:r w:rsidR="000C289D" w:rsidRPr="00387070">
        <w:rPr>
          <w:color w:val="000000"/>
        </w:rPr>
        <w:t xml:space="preserve"> № 253 «Об организации реализации положений Закона Ярославской области от 9 июля 2009 г. № 40-з».</w:t>
      </w:r>
    </w:p>
    <w:p w14:paraId="1344B623" w14:textId="77777777" w:rsidR="00611C31" w:rsidRPr="00387070" w:rsidRDefault="00611C31" w:rsidP="00611C31">
      <w:pPr>
        <w:autoSpaceDE w:val="0"/>
        <w:autoSpaceDN w:val="0"/>
        <w:adjustRightInd w:val="0"/>
        <w:spacing w:after="0" w:line="240" w:lineRule="auto"/>
        <w:ind w:firstLine="709"/>
        <w:jc w:val="both"/>
        <w:rPr>
          <w:color w:val="000000"/>
        </w:rPr>
      </w:pPr>
      <w:r w:rsidRPr="00387070">
        <w:rPr>
          <w:color w:val="000000"/>
        </w:rPr>
        <w:t>3. В размещаемой на официальном сайте обобщенной информации, запрещается указывать персональные данные, позволяющие идентифицировать лицо, замещающее муниципальную должность депутата, и данные, позволяющие индивидуализировать имущество, принадлежащее лицу, замещающему муниципальную должность депутат</w:t>
      </w:r>
      <w:r w:rsidR="000E5EFC" w:rsidRPr="00387070">
        <w:rPr>
          <w:color w:val="000000"/>
        </w:rPr>
        <w:t>а</w:t>
      </w:r>
      <w:r w:rsidRPr="00387070">
        <w:rPr>
          <w:color w:val="000000"/>
        </w:rPr>
        <w:t xml:space="preserve">. </w:t>
      </w:r>
    </w:p>
    <w:p w14:paraId="4E0C14D6" w14:textId="77777777" w:rsidR="00611C31" w:rsidRPr="00387070" w:rsidRDefault="00611C31" w:rsidP="00611C31">
      <w:pPr>
        <w:autoSpaceDE w:val="0"/>
        <w:autoSpaceDN w:val="0"/>
        <w:adjustRightInd w:val="0"/>
        <w:spacing w:after="0" w:line="240" w:lineRule="auto"/>
        <w:ind w:firstLine="709"/>
        <w:jc w:val="both"/>
        <w:rPr>
          <w:color w:val="000000"/>
        </w:rPr>
      </w:pPr>
      <w:r w:rsidRPr="00387070">
        <w:rPr>
          <w:color w:val="000000"/>
        </w:rPr>
        <w:t xml:space="preserve">4. Обеспечение доступа к информации о представляемых лицами, замещающими муниципальную должность депутата сведениях о доходах, расходах, об имуществе и обязательствах имущественного характера, к информации о представлении такими лицами заведомо недостоверных или неполных сведений о доходах, расходах, об имуществе и обязательствах имущественного характера осуществляется в соответствии с федеральными законами, указами Президента Российской Федерации. </w:t>
      </w:r>
    </w:p>
    <w:p w14:paraId="40883174" w14:textId="77777777" w:rsidR="00611C31" w:rsidRPr="00387070" w:rsidRDefault="005E0B07" w:rsidP="00611C31">
      <w:pPr>
        <w:autoSpaceDE w:val="0"/>
        <w:autoSpaceDN w:val="0"/>
        <w:adjustRightInd w:val="0"/>
        <w:spacing w:after="0" w:line="240" w:lineRule="auto"/>
        <w:ind w:firstLine="709"/>
        <w:jc w:val="both"/>
        <w:rPr>
          <w:color w:val="000000"/>
        </w:rPr>
      </w:pPr>
      <w:r>
        <w:rPr>
          <w:color w:val="000000"/>
        </w:rPr>
        <w:t>5</w:t>
      </w:r>
      <w:r w:rsidR="00611C31" w:rsidRPr="00387070">
        <w:rPr>
          <w:color w:val="000000"/>
        </w:rPr>
        <w:t xml:space="preserve">. Размещение на официальном сайте обобщенной информации, указанной в пункте 2 настоящего Порядка, обеспечивается </w:t>
      </w:r>
      <w:r w:rsidR="00B621F0" w:rsidRPr="00387070">
        <w:rPr>
          <w:color w:val="000000"/>
        </w:rPr>
        <w:t>отделом по работе с Думой и Общественной палатой управления делами, по работе с Думой и Общественной палатой Администрации города Переславля-Залесского</w:t>
      </w:r>
      <w:r w:rsidR="00611C31" w:rsidRPr="00387070">
        <w:rPr>
          <w:color w:val="000000"/>
        </w:rPr>
        <w:t xml:space="preserve">. </w:t>
      </w:r>
    </w:p>
    <w:p w14:paraId="43DE1591" w14:textId="77777777" w:rsidR="00611C31" w:rsidRPr="00387070" w:rsidRDefault="005E0B07" w:rsidP="00611C31">
      <w:pPr>
        <w:spacing w:after="0" w:line="240" w:lineRule="auto"/>
        <w:ind w:firstLine="709"/>
        <w:jc w:val="both"/>
      </w:pPr>
      <w:r>
        <w:rPr>
          <w:color w:val="000000"/>
        </w:rPr>
        <w:t>6</w:t>
      </w:r>
      <w:r w:rsidR="00611C31" w:rsidRPr="00387070">
        <w:rPr>
          <w:color w:val="000000"/>
        </w:rPr>
        <w:t xml:space="preserve">. </w:t>
      </w:r>
      <w:r w:rsidR="00B621F0" w:rsidRPr="00387070">
        <w:rPr>
          <w:color w:val="000000"/>
        </w:rPr>
        <w:t>Лицо</w:t>
      </w:r>
      <w:r w:rsidR="00611C31" w:rsidRPr="00387070">
        <w:rPr>
          <w:color w:val="000000"/>
        </w:rPr>
        <w:t>, обеспечивающ</w:t>
      </w:r>
      <w:r>
        <w:rPr>
          <w:color w:val="000000"/>
        </w:rPr>
        <w:t>ее</w:t>
      </w:r>
      <w:r w:rsidR="00611C31" w:rsidRPr="00387070">
        <w:rPr>
          <w:color w:val="000000"/>
        </w:rPr>
        <w:t xml:space="preserve"> размещение на официальном сайте обобщенной информации, несет в соответствии с законодательством Российской Федерации ответственность за несоблюдение настоящего Порядка, а также за разглашение сведений, отнесенных к государственной тайне или являющихся конфиденциальными.</w:t>
      </w:r>
    </w:p>
    <w:p w14:paraId="39EE4121" w14:textId="77777777" w:rsidR="00611C31" w:rsidRDefault="00611C31">
      <w:pPr>
        <w:rPr>
          <w:sz w:val="28"/>
          <w:szCs w:val="28"/>
        </w:rPr>
      </w:pPr>
      <w:r>
        <w:rPr>
          <w:sz w:val="28"/>
          <w:szCs w:val="28"/>
        </w:rPr>
        <w:br w:type="page"/>
      </w:r>
    </w:p>
    <w:p w14:paraId="04456695" w14:textId="77777777" w:rsidR="00E40831" w:rsidRPr="00387070" w:rsidRDefault="00E40831" w:rsidP="00E40831">
      <w:pPr>
        <w:spacing w:after="0" w:line="240" w:lineRule="auto"/>
        <w:jc w:val="center"/>
      </w:pPr>
      <w:r w:rsidRPr="00387070">
        <w:t>Пояснительная записка</w:t>
      </w:r>
    </w:p>
    <w:p w14:paraId="757D2290" w14:textId="77777777" w:rsidR="00E40831" w:rsidRPr="00387070" w:rsidRDefault="00E40831" w:rsidP="00E40831">
      <w:pPr>
        <w:spacing w:after="0" w:line="240" w:lineRule="auto"/>
        <w:jc w:val="center"/>
      </w:pPr>
      <w:r w:rsidRPr="00387070">
        <w:t>к проекту решения Переславль-Залесской городской Думы «</w:t>
      </w:r>
      <w:r w:rsidR="007944C4" w:rsidRPr="00387070">
        <w:t>Об утверждении Порядка размещения обобщенной информации об исполнении (ненадлежащем исполнении) лицами, замещающими муниципальные должности депутатов Переславль-Залесской городской Думы</w:t>
      </w:r>
      <w:r w:rsidR="00295CE5">
        <w:t>,</w:t>
      </w:r>
      <w:r w:rsidR="007944C4" w:rsidRPr="00387070">
        <w:t xml:space="preserve"> обязанности представить сведения о доходах, об имуществе и обязательствах имущественного характера на официальном сайте муниципального образования «Городской округ город Переславль-Залесский Ярославской области» </w:t>
      </w:r>
      <w:r w:rsidR="007944C4" w:rsidRPr="00387070">
        <w:rPr>
          <w:color w:val="000000"/>
        </w:rPr>
        <w:t>в информационно-телекоммуникационной сети «Интернет»</w:t>
      </w:r>
    </w:p>
    <w:p w14:paraId="5CA3F69B" w14:textId="77777777" w:rsidR="00E40831" w:rsidRPr="00387070" w:rsidRDefault="00E40831" w:rsidP="00E40831">
      <w:pPr>
        <w:spacing w:after="0" w:line="240" w:lineRule="auto"/>
        <w:jc w:val="center"/>
      </w:pPr>
    </w:p>
    <w:p w14:paraId="193881BC" w14:textId="77777777" w:rsidR="00E40831" w:rsidRPr="00387070" w:rsidRDefault="00E40831" w:rsidP="00E40831">
      <w:pPr>
        <w:spacing w:after="0" w:line="240" w:lineRule="auto"/>
        <w:jc w:val="center"/>
      </w:pPr>
    </w:p>
    <w:p w14:paraId="27D5D294" w14:textId="77777777" w:rsidR="00E40831" w:rsidRPr="00387070" w:rsidRDefault="00E40831" w:rsidP="007944C4">
      <w:pPr>
        <w:spacing w:after="0" w:line="240" w:lineRule="auto"/>
        <w:ind w:firstLine="708"/>
        <w:jc w:val="both"/>
      </w:pPr>
      <w:r w:rsidRPr="00387070">
        <w:t>Проект решения Переславль-Залесской городской Думы «</w:t>
      </w:r>
      <w:r w:rsidR="007944C4" w:rsidRPr="00387070">
        <w:t>Об утверждении Порядка размещения обобщенной информации об исполнении (ненадлежащем исполнении) лицами, замещающими муниципальные должности депутатов Переславль-Залесской городской Думы</w:t>
      </w:r>
      <w:r w:rsidR="00AF6A0D">
        <w:t>,</w:t>
      </w:r>
      <w:r w:rsidR="007944C4" w:rsidRPr="00387070">
        <w:t xml:space="preserve"> обязанности представить сведения о доходах, об имуществе и обязательствах имущественного характера на официальном сайте муниципального образования «Городской округ город Переславль-Залесский Ярославской области» </w:t>
      </w:r>
      <w:r w:rsidR="007944C4" w:rsidRPr="00387070">
        <w:rPr>
          <w:color w:val="000000"/>
        </w:rPr>
        <w:t>в информационно-телекоммуникационной сети «Интернет»</w:t>
      </w:r>
      <w:r w:rsidRPr="00387070">
        <w:t xml:space="preserve"> (далее – проект решения) разработан в</w:t>
      </w:r>
      <w:r w:rsidR="00084DBA" w:rsidRPr="00387070">
        <w:t xml:space="preserve"> целях исполнения положений законодательства о противодействии коррупции Российской Федерации</w:t>
      </w:r>
      <w:r w:rsidRPr="00387070">
        <w:t>.</w:t>
      </w:r>
      <w:r w:rsidR="00A63304" w:rsidRPr="00387070">
        <w:t xml:space="preserve"> </w:t>
      </w:r>
    </w:p>
    <w:p w14:paraId="50FC43F8" w14:textId="77777777" w:rsidR="00084DBA" w:rsidRPr="00387070" w:rsidRDefault="00084DBA" w:rsidP="00084DBA">
      <w:pPr>
        <w:spacing w:after="0" w:line="240" w:lineRule="auto"/>
        <w:ind w:firstLine="709"/>
        <w:jc w:val="both"/>
      </w:pPr>
      <w:r w:rsidRPr="00387070">
        <w:t xml:space="preserve">В соответствии с частью 4.2 статьи 12.1 Федерального закона от 25 декабря 2008 года № 273-ФЗ «О противодействии коррупции» 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представить сведения о доходах, расходах, об имуществе и обязательствах имущественного характера размещается на официальных сайтах органов местного самоуправления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в порядке, установленном законом субъекта Российской Федерации. </w:t>
      </w:r>
    </w:p>
    <w:p w14:paraId="78C85084" w14:textId="77777777" w:rsidR="00084DBA" w:rsidRPr="00387070" w:rsidRDefault="00084DBA" w:rsidP="00084DBA">
      <w:pPr>
        <w:spacing w:after="0" w:line="240" w:lineRule="auto"/>
        <w:ind w:firstLine="709"/>
        <w:jc w:val="both"/>
      </w:pPr>
      <w:r w:rsidRPr="00387070">
        <w:t>Согласно части 8 статьи 11</w:t>
      </w:r>
      <w:r w:rsidRPr="00387070">
        <w:rPr>
          <w:vertAlign w:val="superscript"/>
        </w:rPr>
        <w:t xml:space="preserve">2 </w:t>
      </w:r>
      <w:r w:rsidRPr="00387070">
        <w:t>Закона Ярославской области от 09 июля 2009 г. №</w:t>
      </w:r>
      <w:r w:rsidR="00AF6A0D">
        <w:t> </w:t>
      </w:r>
      <w:r w:rsidRPr="00387070">
        <w:t xml:space="preserve">40-з «О мерах по противодействию коррупции в Ярославской области» органы местного самоуправления муниципальных образований Ярославской области размещают по форме, установленной Губернатором Ярославской области, на своих официальных сайтах обобщенную информацию об исполнении (ненадлежащем исполнении) лицами, замещающими муниципальные должности депутатов представительных органов муниципальных образований Ярославской области, обязанности представить сведения о доходах, расходах, об имуществе и обязательствах имущественного характера (при условии отсутствия в такой информации персональных данных, позволяющих идентифицировать соответствующее лицо, и данных, позволяющих индивидуализировать имущество, принадлежащее соответствующему лицу) (далее – информация) в течение четырнадцати рабочих дней со дня истечения срока, установленного для их представления. </w:t>
      </w:r>
    </w:p>
    <w:p w14:paraId="37C5C679" w14:textId="77777777" w:rsidR="00084DBA" w:rsidRPr="00387070" w:rsidRDefault="00084DBA" w:rsidP="00084DBA">
      <w:pPr>
        <w:spacing w:after="0" w:line="240" w:lineRule="auto"/>
        <w:ind w:firstLine="709"/>
        <w:jc w:val="both"/>
      </w:pPr>
      <w:r w:rsidRPr="00387070">
        <w:t>Организация размещения информации осуществляется в соответствии с муниципальными правовыми актами.</w:t>
      </w:r>
    </w:p>
    <w:p w14:paraId="395BE6CD" w14:textId="77777777" w:rsidR="00084DBA" w:rsidRPr="00387070" w:rsidRDefault="00084DBA" w:rsidP="007944C4">
      <w:pPr>
        <w:spacing w:after="0" w:line="240" w:lineRule="auto"/>
        <w:ind w:firstLine="708"/>
        <w:jc w:val="both"/>
      </w:pPr>
    </w:p>
    <w:p w14:paraId="15B20DF5" w14:textId="77777777" w:rsidR="00E40831" w:rsidRPr="00387070" w:rsidRDefault="00E40831" w:rsidP="007944C4">
      <w:pPr>
        <w:spacing w:after="0" w:line="240" w:lineRule="auto"/>
        <w:ind w:firstLine="709"/>
        <w:jc w:val="both"/>
      </w:pPr>
      <w:r w:rsidRPr="00387070">
        <w:t>Принятие проекта решения не повлечет уменьшения доходов и увеличения расходов бюджета городского округа город Переславля-Залесского.</w:t>
      </w:r>
    </w:p>
    <w:p w14:paraId="6ACE2E6B" w14:textId="77777777" w:rsidR="002435D9" w:rsidRPr="00387070" w:rsidRDefault="002435D9" w:rsidP="00F20414">
      <w:pPr>
        <w:spacing w:after="0" w:line="240" w:lineRule="auto"/>
        <w:ind w:firstLine="708"/>
        <w:jc w:val="both"/>
      </w:pPr>
    </w:p>
    <w:p w14:paraId="02D7A47A" w14:textId="77777777" w:rsidR="002435D9" w:rsidRPr="00387070" w:rsidRDefault="002435D9" w:rsidP="00F20414">
      <w:pPr>
        <w:spacing w:after="0" w:line="240" w:lineRule="auto"/>
        <w:ind w:firstLine="708"/>
        <w:jc w:val="both"/>
      </w:pPr>
    </w:p>
    <w:p w14:paraId="25CD9B7D" w14:textId="77777777" w:rsidR="002435D9" w:rsidRPr="00387070" w:rsidRDefault="002435D9" w:rsidP="00F20414">
      <w:pPr>
        <w:spacing w:after="0" w:line="240" w:lineRule="auto"/>
        <w:ind w:firstLine="708"/>
        <w:jc w:val="both"/>
      </w:pPr>
    </w:p>
    <w:p w14:paraId="5BD2C29B" w14:textId="77777777" w:rsidR="00054B24" w:rsidRDefault="002435D9" w:rsidP="00C459A5">
      <w:r w:rsidRPr="00387070">
        <w:t>Депутат</w:t>
      </w:r>
      <w:r w:rsidRPr="00387070">
        <w:tab/>
      </w:r>
      <w:r w:rsidRPr="00387070">
        <w:tab/>
      </w:r>
      <w:r w:rsidRPr="00387070">
        <w:tab/>
      </w:r>
      <w:r w:rsidRPr="00387070">
        <w:tab/>
      </w:r>
      <w:r w:rsidRPr="00387070">
        <w:tab/>
      </w:r>
      <w:r w:rsidRPr="00387070">
        <w:tab/>
      </w:r>
      <w:r w:rsidRPr="00387070">
        <w:tab/>
      </w:r>
      <w:r w:rsidRPr="00387070">
        <w:tab/>
      </w:r>
      <w:r w:rsidRPr="00387070">
        <w:tab/>
      </w:r>
      <w:r w:rsidR="00387070">
        <w:tab/>
      </w:r>
      <w:r w:rsidR="006216B2" w:rsidRPr="00387070">
        <w:t>А.Ю. Фольц</w:t>
      </w:r>
    </w:p>
    <w:sectPr w:rsidR="00054B24" w:rsidSect="00387070">
      <w:pgSz w:w="11906" w:h="16838"/>
      <w:pgMar w:top="567"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660E8"/>
    <w:multiLevelType w:val="hybridMultilevel"/>
    <w:tmpl w:val="C024CA72"/>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 w15:restartNumberingAfterBreak="0">
    <w:nsid w:val="301549E4"/>
    <w:multiLevelType w:val="hybridMultilevel"/>
    <w:tmpl w:val="DAF46238"/>
    <w:lvl w:ilvl="0" w:tplc="E25C66FA">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 w15:restartNumberingAfterBreak="0">
    <w:nsid w:val="482B6EEC"/>
    <w:multiLevelType w:val="hybridMultilevel"/>
    <w:tmpl w:val="8BFA7F58"/>
    <w:lvl w:ilvl="0" w:tplc="DE3AFF02">
      <w:start w:val="1"/>
      <w:numFmt w:val="decimal"/>
      <w:lvlText w:val="%1)"/>
      <w:lvlJc w:val="left"/>
      <w:pPr>
        <w:ind w:left="5017" w:hanging="480"/>
      </w:pPr>
      <w:rPr>
        <w:rFonts w:cs="Times New Roman" w:hint="default"/>
      </w:rPr>
    </w:lvl>
    <w:lvl w:ilvl="1" w:tplc="04190019" w:tentative="1">
      <w:start w:val="1"/>
      <w:numFmt w:val="lowerLetter"/>
      <w:lvlText w:val="%2."/>
      <w:lvlJc w:val="left"/>
      <w:pPr>
        <w:ind w:left="5617" w:hanging="360"/>
      </w:pPr>
      <w:rPr>
        <w:rFonts w:cs="Times New Roman"/>
      </w:rPr>
    </w:lvl>
    <w:lvl w:ilvl="2" w:tplc="0419001B" w:tentative="1">
      <w:start w:val="1"/>
      <w:numFmt w:val="lowerRoman"/>
      <w:lvlText w:val="%3."/>
      <w:lvlJc w:val="right"/>
      <w:pPr>
        <w:ind w:left="6337" w:hanging="180"/>
      </w:pPr>
      <w:rPr>
        <w:rFonts w:cs="Times New Roman"/>
      </w:rPr>
    </w:lvl>
    <w:lvl w:ilvl="3" w:tplc="0419000F" w:tentative="1">
      <w:start w:val="1"/>
      <w:numFmt w:val="decimal"/>
      <w:lvlText w:val="%4."/>
      <w:lvlJc w:val="left"/>
      <w:pPr>
        <w:ind w:left="7057" w:hanging="360"/>
      </w:pPr>
      <w:rPr>
        <w:rFonts w:cs="Times New Roman"/>
      </w:rPr>
    </w:lvl>
    <w:lvl w:ilvl="4" w:tplc="04190019" w:tentative="1">
      <w:start w:val="1"/>
      <w:numFmt w:val="lowerLetter"/>
      <w:lvlText w:val="%5."/>
      <w:lvlJc w:val="left"/>
      <w:pPr>
        <w:ind w:left="7777" w:hanging="360"/>
      </w:pPr>
      <w:rPr>
        <w:rFonts w:cs="Times New Roman"/>
      </w:rPr>
    </w:lvl>
    <w:lvl w:ilvl="5" w:tplc="0419001B" w:tentative="1">
      <w:start w:val="1"/>
      <w:numFmt w:val="lowerRoman"/>
      <w:lvlText w:val="%6."/>
      <w:lvlJc w:val="right"/>
      <w:pPr>
        <w:ind w:left="8497" w:hanging="180"/>
      </w:pPr>
      <w:rPr>
        <w:rFonts w:cs="Times New Roman"/>
      </w:rPr>
    </w:lvl>
    <w:lvl w:ilvl="6" w:tplc="0419000F" w:tentative="1">
      <w:start w:val="1"/>
      <w:numFmt w:val="decimal"/>
      <w:lvlText w:val="%7."/>
      <w:lvlJc w:val="left"/>
      <w:pPr>
        <w:ind w:left="9217" w:hanging="360"/>
      </w:pPr>
      <w:rPr>
        <w:rFonts w:cs="Times New Roman"/>
      </w:rPr>
    </w:lvl>
    <w:lvl w:ilvl="7" w:tplc="04190019" w:tentative="1">
      <w:start w:val="1"/>
      <w:numFmt w:val="lowerLetter"/>
      <w:lvlText w:val="%8."/>
      <w:lvlJc w:val="left"/>
      <w:pPr>
        <w:ind w:left="9937" w:hanging="360"/>
      </w:pPr>
      <w:rPr>
        <w:rFonts w:cs="Times New Roman"/>
      </w:rPr>
    </w:lvl>
    <w:lvl w:ilvl="8" w:tplc="0419001B" w:tentative="1">
      <w:start w:val="1"/>
      <w:numFmt w:val="lowerRoman"/>
      <w:lvlText w:val="%9."/>
      <w:lvlJc w:val="right"/>
      <w:pPr>
        <w:ind w:left="10657"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C82"/>
    <w:rsid w:val="00054B24"/>
    <w:rsid w:val="00084DBA"/>
    <w:rsid w:val="000C289D"/>
    <w:rsid w:val="000E5EFC"/>
    <w:rsid w:val="0016395F"/>
    <w:rsid w:val="001B70AC"/>
    <w:rsid w:val="002053BB"/>
    <w:rsid w:val="002364EA"/>
    <w:rsid w:val="002435D9"/>
    <w:rsid w:val="00295CE5"/>
    <w:rsid w:val="003048BA"/>
    <w:rsid w:val="0031032F"/>
    <w:rsid w:val="00387070"/>
    <w:rsid w:val="003A4A1A"/>
    <w:rsid w:val="003B0FC1"/>
    <w:rsid w:val="003E72A6"/>
    <w:rsid w:val="00416CC2"/>
    <w:rsid w:val="0045079D"/>
    <w:rsid w:val="004823DB"/>
    <w:rsid w:val="005007DD"/>
    <w:rsid w:val="00513CD6"/>
    <w:rsid w:val="00517F9A"/>
    <w:rsid w:val="005209F7"/>
    <w:rsid w:val="00537997"/>
    <w:rsid w:val="005530C8"/>
    <w:rsid w:val="00575906"/>
    <w:rsid w:val="005D47C1"/>
    <w:rsid w:val="005E0B07"/>
    <w:rsid w:val="00611C31"/>
    <w:rsid w:val="006216B2"/>
    <w:rsid w:val="006B45ED"/>
    <w:rsid w:val="00761695"/>
    <w:rsid w:val="0076256F"/>
    <w:rsid w:val="00792E3C"/>
    <w:rsid w:val="007944C4"/>
    <w:rsid w:val="007B705B"/>
    <w:rsid w:val="007D0523"/>
    <w:rsid w:val="008459F6"/>
    <w:rsid w:val="008641F8"/>
    <w:rsid w:val="00872752"/>
    <w:rsid w:val="00883388"/>
    <w:rsid w:val="008C22CF"/>
    <w:rsid w:val="008F0D14"/>
    <w:rsid w:val="00905874"/>
    <w:rsid w:val="00924722"/>
    <w:rsid w:val="00A2189C"/>
    <w:rsid w:val="00A21CE5"/>
    <w:rsid w:val="00A44093"/>
    <w:rsid w:val="00A63304"/>
    <w:rsid w:val="00AA69E3"/>
    <w:rsid w:val="00AB2C82"/>
    <w:rsid w:val="00AD06E9"/>
    <w:rsid w:val="00AF1CAC"/>
    <w:rsid w:val="00AF6A0D"/>
    <w:rsid w:val="00B41523"/>
    <w:rsid w:val="00B621F0"/>
    <w:rsid w:val="00B96B0E"/>
    <w:rsid w:val="00BC7173"/>
    <w:rsid w:val="00C025CB"/>
    <w:rsid w:val="00C35256"/>
    <w:rsid w:val="00C358E1"/>
    <w:rsid w:val="00C459A5"/>
    <w:rsid w:val="00C72FC7"/>
    <w:rsid w:val="00C9713A"/>
    <w:rsid w:val="00CB7D7A"/>
    <w:rsid w:val="00CD6046"/>
    <w:rsid w:val="00D037D2"/>
    <w:rsid w:val="00D20920"/>
    <w:rsid w:val="00E06FAD"/>
    <w:rsid w:val="00E40831"/>
    <w:rsid w:val="00E73918"/>
    <w:rsid w:val="00E76A1E"/>
    <w:rsid w:val="00E956FA"/>
    <w:rsid w:val="00F20414"/>
    <w:rsid w:val="00F24FFB"/>
    <w:rsid w:val="00FB20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883CC3A"/>
  <w15:docId w15:val="{30240113-C49A-455C-BEAA-991B3FAC9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13A"/>
    <w:rPr>
      <w:rFonts w:ascii="Times New Roman" w:eastAsia="Times New Roman" w:hAnsi="Times New Roman" w:cs="Times New Roman"/>
      <w:sz w:val="26"/>
      <w:szCs w:val="26"/>
    </w:rPr>
  </w:style>
  <w:style w:type="paragraph" w:styleId="1">
    <w:name w:val="heading 1"/>
    <w:basedOn w:val="a"/>
    <w:next w:val="a"/>
    <w:link w:val="10"/>
    <w:uiPriority w:val="99"/>
    <w:qFormat/>
    <w:rsid w:val="00C9713A"/>
    <w:pPr>
      <w:keepNext/>
      <w:keepLines/>
      <w:spacing w:before="480" w:after="0"/>
      <w:outlineLvl w:val="0"/>
    </w:pPr>
    <w:rPr>
      <w:rFonts w:ascii="Calibri Light" w:hAnsi="Calibri Light"/>
      <w:b/>
      <w:bCs/>
      <w:color w:val="2E74B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C9713A"/>
    <w:rPr>
      <w:rFonts w:ascii="Calibri Light" w:eastAsia="Times New Roman" w:hAnsi="Calibri Light" w:cs="Times New Roman"/>
      <w:b/>
      <w:bCs/>
      <w:color w:val="2E74B5"/>
      <w:sz w:val="28"/>
      <w:szCs w:val="28"/>
    </w:rPr>
  </w:style>
  <w:style w:type="paragraph" w:styleId="3">
    <w:name w:val="Body Text 3"/>
    <w:basedOn w:val="a"/>
    <w:link w:val="30"/>
    <w:uiPriority w:val="99"/>
    <w:rsid w:val="00C9713A"/>
    <w:pPr>
      <w:spacing w:after="120"/>
    </w:pPr>
    <w:rPr>
      <w:sz w:val="16"/>
      <w:szCs w:val="16"/>
    </w:rPr>
  </w:style>
  <w:style w:type="character" w:customStyle="1" w:styleId="30">
    <w:name w:val="Основной текст 3 Знак"/>
    <w:basedOn w:val="a0"/>
    <w:link w:val="3"/>
    <w:uiPriority w:val="99"/>
    <w:rsid w:val="00C9713A"/>
    <w:rPr>
      <w:rFonts w:ascii="Times New Roman" w:eastAsia="Times New Roman" w:hAnsi="Times New Roman" w:cs="Times New Roman"/>
      <w:sz w:val="16"/>
      <w:szCs w:val="16"/>
    </w:rPr>
  </w:style>
  <w:style w:type="paragraph" w:styleId="a3">
    <w:name w:val="caption"/>
    <w:basedOn w:val="a"/>
    <w:next w:val="a"/>
    <w:uiPriority w:val="99"/>
    <w:qFormat/>
    <w:rsid w:val="00C9713A"/>
    <w:pPr>
      <w:widowControl w:val="0"/>
      <w:spacing w:after="0" w:line="360" w:lineRule="auto"/>
      <w:jc w:val="center"/>
    </w:pPr>
    <w:rPr>
      <w:b/>
      <w:sz w:val="40"/>
      <w:szCs w:val="20"/>
      <w:lang w:eastAsia="ru-RU"/>
    </w:rPr>
  </w:style>
  <w:style w:type="paragraph" w:styleId="a4">
    <w:name w:val="Balloon Text"/>
    <w:basedOn w:val="a"/>
    <w:link w:val="a5"/>
    <w:uiPriority w:val="99"/>
    <w:semiHidden/>
    <w:unhideWhenUsed/>
    <w:rsid w:val="00C971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9713A"/>
    <w:rPr>
      <w:rFonts w:ascii="Tahoma" w:eastAsia="Times New Roman" w:hAnsi="Tahoma" w:cs="Tahoma"/>
      <w:sz w:val="16"/>
      <w:szCs w:val="16"/>
    </w:rPr>
  </w:style>
  <w:style w:type="paragraph" w:styleId="a6">
    <w:name w:val="Normal (Web)"/>
    <w:basedOn w:val="a"/>
    <w:uiPriority w:val="99"/>
    <w:unhideWhenUsed/>
    <w:rsid w:val="005209F7"/>
    <w:pPr>
      <w:spacing w:before="100" w:beforeAutospacing="1" w:after="100" w:afterAutospacing="1" w:line="240" w:lineRule="auto"/>
    </w:pPr>
    <w:rPr>
      <w:sz w:val="24"/>
      <w:szCs w:val="24"/>
      <w:lang w:eastAsia="ru-RU"/>
    </w:rPr>
  </w:style>
  <w:style w:type="paragraph" w:styleId="a7">
    <w:name w:val="Body Text"/>
    <w:basedOn w:val="a"/>
    <w:link w:val="a8"/>
    <w:uiPriority w:val="99"/>
    <w:rsid w:val="00E40831"/>
    <w:pPr>
      <w:spacing w:after="120"/>
    </w:pPr>
  </w:style>
  <w:style w:type="character" w:customStyle="1" w:styleId="a8">
    <w:name w:val="Основной текст Знак"/>
    <w:basedOn w:val="a0"/>
    <w:link w:val="a7"/>
    <w:uiPriority w:val="99"/>
    <w:rsid w:val="00E40831"/>
    <w:rPr>
      <w:rFonts w:ascii="Times New Roman" w:eastAsia="Times New Roman" w:hAnsi="Times New Roman" w:cs="Times New Roman"/>
      <w:sz w:val="26"/>
      <w:szCs w:val="26"/>
    </w:rPr>
  </w:style>
  <w:style w:type="paragraph" w:customStyle="1" w:styleId="ConsPlusTitle">
    <w:name w:val="ConsPlusTitle"/>
    <w:uiPriority w:val="99"/>
    <w:rsid w:val="00E40831"/>
    <w:pPr>
      <w:widowControl w:val="0"/>
      <w:autoSpaceDE w:val="0"/>
      <w:autoSpaceDN w:val="0"/>
      <w:spacing w:after="0" w:line="240" w:lineRule="auto"/>
    </w:pPr>
    <w:rPr>
      <w:rFonts w:ascii="Calibri" w:eastAsia="Times New Roman" w:hAnsi="Calibri" w:cs="Calibri"/>
      <w:b/>
      <w:szCs w:val="20"/>
      <w:lang w:eastAsia="ru-RU"/>
    </w:rPr>
  </w:style>
  <w:style w:type="paragraph" w:styleId="a9">
    <w:name w:val="List Paragraph"/>
    <w:basedOn w:val="a"/>
    <w:uiPriority w:val="99"/>
    <w:qFormat/>
    <w:rsid w:val="00E40831"/>
    <w:pPr>
      <w:spacing w:after="0" w:line="240" w:lineRule="auto"/>
      <w:ind w:left="720"/>
      <w:contextualSpacing/>
    </w:pPr>
    <w:rPr>
      <w:sz w:val="24"/>
      <w:szCs w:val="24"/>
      <w:lang w:eastAsia="ru-RU"/>
    </w:rPr>
  </w:style>
  <w:style w:type="paragraph" w:styleId="aa">
    <w:name w:val="No Spacing"/>
    <w:uiPriority w:val="1"/>
    <w:qFormat/>
    <w:rsid w:val="00C025CB"/>
    <w:pPr>
      <w:spacing w:after="0" w:line="240" w:lineRule="auto"/>
    </w:pPr>
    <w:rPr>
      <w:rFonts w:ascii="Times New Roman" w:eastAsia="Times New Roman" w:hAnsi="Times New Roman" w:cs="Times New Roman"/>
      <w:sz w:val="26"/>
      <w:szCs w:val="26"/>
    </w:rPr>
  </w:style>
  <w:style w:type="character" w:customStyle="1" w:styleId="apple-converted-space">
    <w:name w:val="apple-converted-space"/>
    <w:rsid w:val="0016395F"/>
  </w:style>
  <w:style w:type="character" w:styleId="ab">
    <w:name w:val="Hyperlink"/>
    <w:uiPriority w:val="99"/>
    <w:unhideWhenUsed/>
    <w:rsid w:val="001639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9556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BC2C46-D218-40F6-82C9-D64210C3C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1</Pages>
  <Words>1144</Words>
  <Characters>6521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19</cp:revision>
  <cp:lastPrinted>2024-06-06T07:57:00Z</cp:lastPrinted>
  <dcterms:created xsi:type="dcterms:W3CDTF">2024-05-22T10:55:00Z</dcterms:created>
  <dcterms:modified xsi:type="dcterms:W3CDTF">2024-06-06T11:41:00Z</dcterms:modified>
</cp:coreProperties>
</file>