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166" w:rsidRPr="004E48EF" w:rsidRDefault="002F303E" w:rsidP="002F30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E48EF">
        <w:rPr>
          <w:rFonts w:ascii="Times New Roman" w:hAnsi="Times New Roman" w:cs="Times New Roman"/>
          <w:sz w:val="24"/>
          <w:szCs w:val="24"/>
        </w:rPr>
        <w:t xml:space="preserve">Заключение </w:t>
      </w:r>
      <w:r w:rsidR="00E30166" w:rsidRPr="004E48EF">
        <w:rPr>
          <w:rFonts w:ascii="Times New Roman" w:hAnsi="Times New Roman" w:cs="Times New Roman"/>
          <w:sz w:val="24"/>
          <w:szCs w:val="24"/>
        </w:rPr>
        <w:t>об экспертизе муниципального нормативного правового акта</w:t>
      </w:r>
    </w:p>
    <w:p w:rsidR="00E30166" w:rsidRPr="004E48EF" w:rsidRDefault="00E33F81" w:rsidP="002F303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E30166" w:rsidRPr="004E48EF">
        <w:rPr>
          <w:rFonts w:ascii="Times New Roman" w:hAnsi="Times New Roman" w:cs="Times New Roman"/>
          <w:sz w:val="24"/>
          <w:szCs w:val="24"/>
        </w:rPr>
        <w:t>.0</w:t>
      </w:r>
      <w:r w:rsidR="00431E3D">
        <w:rPr>
          <w:rFonts w:ascii="Times New Roman" w:hAnsi="Times New Roman" w:cs="Times New Roman"/>
          <w:sz w:val="24"/>
          <w:szCs w:val="24"/>
        </w:rPr>
        <w:t>6</w:t>
      </w:r>
      <w:r w:rsidR="00E30166" w:rsidRPr="004E48EF">
        <w:rPr>
          <w:rFonts w:ascii="Times New Roman" w:hAnsi="Times New Roman" w:cs="Times New Roman"/>
          <w:sz w:val="24"/>
          <w:szCs w:val="24"/>
        </w:rPr>
        <w:t>.2021 года</w:t>
      </w:r>
    </w:p>
    <w:p w:rsidR="00E30166" w:rsidRPr="004E48EF" w:rsidRDefault="00E30166" w:rsidP="002F303E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E30166" w:rsidRPr="004E48EF" w:rsidRDefault="00E30166" w:rsidP="0035767D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8EF">
        <w:rPr>
          <w:rFonts w:ascii="Times New Roman" w:hAnsi="Times New Roman" w:cs="Times New Roman"/>
          <w:sz w:val="24"/>
          <w:szCs w:val="24"/>
        </w:rPr>
        <w:t>Управление</w:t>
      </w:r>
      <w:r w:rsidR="001102F0">
        <w:rPr>
          <w:rFonts w:ascii="Times New Roman" w:hAnsi="Times New Roman" w:cs="Times New Roman"/>
          <w:sz w:val="24"/>
          <w:szCs w:val="24"/>
        </w:rPr>
        <w:t>м</w:t>
      </w:r>
      <w:r w:rsidRPr="004E48EF">
        <w:rPr>
          <w:rFonts w:ascii="Times New Roman" w:hAnsi="Times New Roman" w:cs="Times New Roman"/>
          <w:sz w:val="24"/>
          <w:szCs w:val="24"/>
        </w:rPr>
        <w:t xml:space="preserve"> экономики Администрации города Переславля </w:t>
      </w:r>
      <w:r w:rsidR="004E48EF" w:rsidRPr="004E48EF">
        <w:rPr>
          <w:rFonts w:ascii="Times New Roman" w:hAnsi="Times New Roman" w:cs="Times New Roman"/>
          <w:sz w:val="24"/>
          <w:szCs w:val="24"/>
        </w:rPr>
        <w:t>–</w:t>
      </w:r>
      <w:r w:rsidRPr="004E48EF">
        <w:rPr>
          <w:rFonts w:ascii="Times New Roman" w:hAnsi="Times New Roman" w:cs="Times New Roman"/>
          <w:sz w:val="24"/>
          <w:szCs w:val="24"/>
        </w:rPr>
        <w:t xml:space="preserve"> Залесского</w:t>
      </w:r>
      <w:r w:rsidR="004E48EF" w:rsidRPr="004E48EF">
        <w:rPr>
          <w:rFonts w:ascii="Times New Roman" w:hAnsi="Times New Roman" w:cs="Times New Roman"/>
          <w:sz w:val="24"/>
          <w:szCs w:val="24"/>
        </w:rPr>
        <w:t xml:space="preserve"> </w:t>
      </w:r>
      <w:r w:rsidRPr="004E48EF">
        <w:rPr>
          <w:rFonts w:ascii="Times New Roman" w:hAnsi="Times New Roman" w:cs="Times New Roman"/>
          <w:sz w:val="24"/>
          <w:szCs w:val="24"/>
        </w:rPr>
        <w:t xml:space="preserve">(далее – уполномоченный за проведение экспертизы) в соответствии с Порядком проведения оценки регулирующего воздействия проектов муниципальных нормативных правовых актов и экспертизы муниципальных нормативных правовых актов, утвержденным </w:t>
      </w:r>
      <w:r w:rsidR="005A0EA8">
        <w:rPr>
          <w:rFonts w:ascii="Times New Roman" w:hAnsi="Times New Roman" w:cs="Times New Roman"/>
          <w:sz w:val="24"/>
          <w:szCs w:val="24"/>
        </w:rPr>
        <w:t>постановлени</w:t>
      </w:r>
      <w:r w:rsidRPr="004E48EF">
        <w:rPr>
          <w:rFonts w:ascii="Times New Roman" w:hAnsi="Times New Roman" w:cs="Times New Roman"/>
          <w:sz w:val="24"/>
          <w:szCs w:val="24"/>
        </w:rPr>
        <w:t>ем</w:t>
      </w:r>
      <w:r w:rsidR="005A0EA8">
        <w:rPr>
          <w:rFonts w:ascii="Times New Roman" w:hAnsi="Times New Roman" w:cs="Times New Roman"/>
          <w:sz w:val="24"/>
          <w:szCs w:val="24"/>
        </w:rPr>
        <w:t xml:space="preserve"> Администрации города</w:t>
      </w:r>
      <w:r w:rsidRPr="004E48EF">
        <w:rPr>
          <w:rFonts w:ascii="Times New Roman" w:hAnsi="Times New Roman" w:cs="Times New Roman"/>
          <w:sz w:val="24"/>
          <w:szCs w:val="24"/>
        </w:rPr>
        <w:t xml:space="preserve"> Переславл</w:t>
      </w:r>
      <w:r w:rsidR="005A0EA8">
        <w:rPr>
          <w:rFonts w:ascii="Times New Roman" w:hAnsi="Times New Roman" w:cs="Times New Roman"/>
          <w:sz w:val="24"/>
          <w:szCs w:val="24"/>
        </w:rPr>
        <w:t>я</w:t>
      </w:r>
      <w:r w:rsidRPr="004E48EF">
        <w:rPr>
          <w:rFonts w:ascii="Times New Roman" w:hAnsi="Times New Roman" w:cs="Times New Roman"/>
          <w:sz w:val="24"/>
          <w:szCs w:val="24"/>
        </w:rPr>
        <w:t>-Залесско</w:t>
      </w:r>
      <w:r w:rsidR="005A0EA8">
        <w:rPr>
          <w:rFonts w:ascii="Times New Roman" w:hAnsi="Times New Roman" w:cs="Times New Roman"/>
          <w:sz w:val="24"/>
          <w:szCs w:val="24"/>
        </w:rPr>
        <w:t xml:space="preserve">го </w:t>
      </w:r>
      <w:r w:rsidRPr="004E48EF">
        <w:rPr>
          <w:rFonts w:ascii="Times New Roman" w:hAnsi="Times New Roman" w:cs="Times New Roman"/>
          <w:sz w:val="24"/>
          <w:szCs w:val="24"/>
        </w:rPr>
        <w:t xml:space="preserve">от </w:t>
      </w:r>
      <w:r w:rsidR="005A0EA8">
        <w:rPr>
          <w:rFonts w:ascii="Times New Roman" w:hAnsi="Times New Roman" w:cs="Times New Roman"/>
          <w:sz w:val="24"/>
          <w:szCs w:val="24"/>
        </w:rPr>
        <w:t>04</w:t>
      </w:r>
      <w:r w:rsidRPr="004E48EF">
        <w:rPr>
          <w:rFonts w:ascii="Times New Roman" w:hAnsi="Times New Roman" w:cs="Times New Roman"/>
          <w:sz w:val="24"/>
          <w:szCs w:val="24"/>
        </w:rPr>
        <w:t>.0</w:t>
      </w:r>
      <w:r w:rsidR="005A0EA8">
        <w:rPr>
          <w:rFonts w:ascii="Times New Roman" w:hAnsi="Times New Roman" w:cs="Times New Roman"/>
          <w:sz w:val="24"/>
          <w:szCs w:val="24"/>
        </w:rPr>
        <w:t>3.202</w:t>
      </w:r>
      <w:r w:rsidRPr="004E48EF">
        <w:rPr>
          <w:rFonts w:ascii="Times New Roman" w:hAnsi="Times New Roman" w:cs="Times New Roman"/>
          <w:sz w:val="24"/>
          <w:szCs w:val="24"/>
        </w:rPr>
        <w:t xml:space="preserve">1 № </w:t>
      </w:r>
      <w:r w:rsidR="005A0EA8">
        <w:rPr>
          <w:rFonts w:ascii="Times New Roman" w:hAnsi="Times New Roman" w:cs="Times New Roman"/>
          <w:sz w:val="24"/>
          <w:szCs w:val="24"/>
        </w:rPr>
        <w:t>ПОС.03-0371/21</w:t>
      </w:r>
      <w:r w:rsidRPr="004E48EF">
        <w:rPr>
          <w:rFonts w:ascii="Times New Roman" w:hAnsi="Times New Roman" w:cs="Times New Roman"/>
          <w:sz w:val="24"/>
          <w:szCs w:val="24"/>
        </w:rPr>
        <w:t xml:space="preserve">, Планом проведения экспертизы муниципальных нормативных правовых актов рассмотрено: </w:t>
      </w:r>
    </w:p>
    <w:p w:rsidR="00431E3D" w:rsidRDefault="00431E3D" w:rsidP="0035767D">
      <w:pPr>
        <w:pStyle w:val="ConsPlusNormal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1E3D">
        <w:rPr>
          <w:rFonts w:ascii="Times New Roman" w:eastAsia="Calibri" w:hAnsi="Times New Roman" w:cs="Times New Roman"/>
          <w:sz w:val="24"/>
          <w:szCs w:val="24"/>
        </w:rPr>
        <w:t>постановление Администрации города Переславля-Залесского от 23.07.2014 № ПОС.03-1114/14 «Об утверждении типов и видов рекламных конструкций, размещаемых на территории г. Переславля-Залесского Ярославской области» (в редакции постановления Администрации города Переславля-Залесского от 26.01.2016 № ПОС. 03-0054/16)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E30166" w:rsidRPr="004E48EF" w:rsidRDefault="00E30166" w:rsidP="0035767D">
      <w:pPr>
        <w:pStyle w:val="ConsPlusNormal"/>
        <w:ind w:left="-567" w:firstLine="709"/>
        <w:jc w:val="both"/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</w:pPr>
      <w:r w:rsidRPr="004E48EF">
        <w:rPr>
          <w:rFonts w:ascii="Times New Roman" w:hAnsi="Times New Roman" w:cs="Times New Roman"/>
          <w:sz w:val="24"/>
          <w:szCs w:val="24"/>
        </w:rPr>
        <w:t xml:space="preserve">Адрес размещения уведомления о проведении экспертизы муниципального нормативного правового акта </w:t>
      </w:r>
      <w:r w:rsidRPr="004E48EF">
        <w:rPr>
          <w:rStyle w:val="a4"/>
          <w:rFonts w:ascii="Times New Roman" w:hAnsi="Times New Roman" w:cs="Times New Roman"/>
          <w:color w:val="000000" w:themeColor="text1"/>
          <w:sz w:val="24"/>
          <w:szCs w:val="24"/>
        </w:rPr>
        <w:t xml:space="preserve">на официальном сайте органов местного самоуправления города Переславля-Залесского в сети Интернет: </w:t>
      </w:r>
    </w:p>
    <w:p w:rsidR="00E30166" w:rsidRPr="004E48EF" w:rsidRDefault="006574FD" w:rsidP="0035767D">
      <w:pPr>
        <w:pStyle w:val="ConsPlusNonformat"/>
        <w:ind w:left="-567" w:firstLine="709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</w:rPr>
      </w:pPr>
      <w:hyperlink r:id="rId5" w:history="1">
        <w:r w:rsidR="00E30166" w:rsidRPr="004E48EF"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https://admpereslavl.ru/ekspertiza-normativno-pravovyh-aktov-omsu.</w:t>
        </w:r>
      </w:hyperlink>
    </w:p>
    <w:p w:rsidR="00B3383B" w:rsidRPr="004E48EF" w:rsidRDefault="00E30166" w:rsidP="0035767D">
      <w:pPr>
        <w:pStyle w:val="ConsPlusNonformat"/>
        <w:spacing w:before="120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8EF">
        <w:rPr>
          <w:rFonts w:ascii="Times New Roman" w:hAnsi="Times New Roman" w:cs="Times New Roman"/>
          <w:sz w:val="24"/>
          <w:szCs w:val="24"/>
        </w:rPr>
        <w:t xml:space="preserve">Срок проведения публичных консультаций: с </w:t>
      </w:r>
      <w:r w:rsidR="004A4A4D">
        <w:rPr>
          <w:rFonts w:ascii="Times New Roman" w:hAnsi="Times New Roman" w:cs="Times New Roman"/>
          <w:sz w:val="24"/>
          <w:szCs w:val="24"/>
        </w:rPr>
        <w:t>21</w:t>
      </w:r>
      <w:r w:rsidRPr="004E48EF">
        <w:rPr>
          <w:rFonts w:ascii="Times New Roman" w:hAnsi="Times New Roman" w:cs="Times New Roman"/>
          <w:sz w:val="24"/>
          <w:szCs w:val="24"/>
        </w:rPr>
        <w:t>.0</w:t>
      </w:r>
      <w:r w:rsidR="004A4A4D">
        <w:rPr>
          <w:rFonts w:ascii="Times New Roman" w:hAnsi="Times New Roman" w:cs="Times New Roman"/>
          <w:sz w:val="24"/>
          <w:szCs w:val="24"/>
        </w:rPr>
        <w:t>5</w:t>
      </w:r>
      <w:r w:rsidR="00DA114D" w:rsidRPr="004E48EF">
        <w:rPr>
          <w:rFonts w:ascii="Times New Roman" w:hAnsi="Times New Roman" w:cs="Times New Roman"/>
          <w:sz w:val="24"/>
          <w:szCs w:val="24"/>
        </w:rPr>
        <w:t>.2021</w:t>
      </w:r>
      <w:r w:rsidRPr="004E48EF">
        <w:rPr>
          <w:rFonts w:ascii="Times New Roman" w:hAnsi="Times New Roman" w:cs="Times New Roman"/>
          <w:sz w:val="24"/>
          <w:szCs w:val="24"/>
        </w:rPr>
        <w:t xml:space="preserve"> по </w:t>
      </w:r>
      <w:r w:rsidR="004A4A4D">
        <w:rPr>
          <w:rFonts w:ascii="Times New Roman" w:hAnsi="Times New Roman" w:cs="Times New Roman"/>
          <w:sz w:val="24"/>
          <w:szCs w:val="24"/>
        </w:rPr>
        <w:t>03</w:t>
      </w:r>
      <w:r w:rsidR="00DA114D" w:rsidRPr="004E48EF">
        <w:rPr>
          <w:rFonts w:ascii="Times New Roman" w:hAnsi="Times New Roman" w:cs="Times New Roman"/>
          <w:sz w:val="24"/>
          <w:szCs w:val="24"/>
        </w:rPr>
        <w:t>.</w:t>
      </w:r>
      <w:r w:rsidRPr="004E48EF">
        <w:rPr>
          <w:rFonts w:ascii="Times New Roman" w:hAnsi="Times New Roman" w:cs="Times New Roman"/>
          <w:sz w:val="24"/>
          <w:szCs w:val="24"/>
        </w:rPr>
        <w:t>0</w:t>
      </w:r>
      <w:r w:rsidR="004A4A4D">
        <w:rPr>
          <w:rFonts w:ascii="Times New Roman" w:hAnsi="Times New Roman" w:cs="Times New Roman"/>
          <w:sz w:val="24"/>
          <w:szCs w:val="24"/>
        </w:rPr>
        <w:t>6</w:t>
      </w:r>
      <w:r w:rsidRPr="004E48EF">
        <w:rPr>
          <w:rFonts w:ascii="Times New Roman" w:hAnsi="Times New Roman" w:cs="Times New Roman"/>
          <w:sz w:val="24"/>
          <w:szCs w:val="24"/>
        </w:rPr>
        <w:t>.202</w:t>
      </w:r>
      <w:r w:rsidR="00DA114D" w:rsidRPr="004E48EF">
        <w:rPr>
          <w:rFonts w:ascii="Times New Roman" w:hAnsi="Times New Roman" w:cs="Times New Roman"/>
          <w:sz w:val="24"/>
          <w:szCs w:val="24"/>
        </w:rPr>
        <w:t>1</w:t>
      </w:r>
    </w:p>
    <w:p w:rsidR="004337E1" w:rsidRPr="004E48EF" w:rsidRDefault="004337E1" w:rsidP="0035767D">
      <w:pPr>
        <w:pStyle w:val="ConsPlusNonformat"/>
        <w:ind w:left="-567" w:right="-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48EF">
        <w:rPr>
          <w:rFonts w:ascii="Times New Roman" w:hAnsi="Times New Roman" w:cs="Times New Roman"/>
          <w:sz w:val="24"/>
          <w:szCs w:val="24"/>
        </w:rPr>
        <w:t>В результате проведения публичных консультаций поступил</w:t>
      </w:r>
      <w:r w:rsidR="004E48EF" w:rsidRPr="004E48EF">
        <w:rPr>
          <w:rFonts w:ascii="Times New Roman" w:hAnsi="Times New Roman" w:cs="Times New Roman"/>
          <w:sz w:val="24"/>
          <w:szCs w:val="24"/>
        </w:rPr>
        <w:t>и</w:t>
      </w:r>
      <w:r w:rsidRPr="004E48EF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4E48EF" w:rsidRPr="004E48EF">
        <w:rPr>
          <w:rFonts w:ascii="Times New Roman" w:hAnsi="Times New Roman" w:cs="Times New Roman"/>
          <w:sz w:val="24"/>
          <w:szCs w:val="24"/>
        </w:rPr>
        <w:t>я</w:t>
      </w:r>
      <w:r w:rsidRPr="004E48E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E48EF">
        <w:rPr>
          <w:rFonts w:ascii="Times New Roman" w:hAnsi="Times New Roman" w:cs="Times New Roman"/>
          <w:sz w:val="24"/>
          <w:szCs w:val="24"/>
        </w:rPr>
        <w:t>от управления экономики Администрации города Переславля-Залесского</w:t>
      </w:r>
      <w:r w:rsidR="00B215DC">
        <w:rPr>
          <w:rFonts w:ascii="Times New Roman" w:hAnsi="Times New Roman" w:cs="Times New Roman"/>
          <w:sz w:val="24"/>
          <w:szCs w:val="24"/>
        </w:rPr>
        <w:t xml:space="preserve"> и управления муниципального контроля Администрации города Переславля-Залесского</w:t>
      </w:r>
      <w:r w:rsidRPr="004E48EF">
        <w:rPr>
          <w:rFonts w:ascii="Times New Roman" w:eastAsia="Calibri" w:hAnsi="Times New Roman" w:cs="Times New Roman"/>
          <w:sz w:val="24"/>
          <w:szCs w:val="24"/>
        </w:rPr>
        <w:t>:</w:t>
      </w:r>
    </w:p>
    <w:p w:rsidR="00805EB4" w:rsidRDefault="004E48EF" w:rsidP="004A4A4D">
      <w:pPr>
        <w:pStyle w:val="ConsPlusNonformat"/>
        <w:numPr>
          <w:ilvl w:val="0"/>
          <w:numId w:val="1"/>
        </w:numPr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8EF">
        <w:rPr>
          <w:rFonts w:ascii="Times New Roman" w:hAnsi="Times New Roman" w:cs="Times New Roman"/>
          <w:sz w:val="24"/>
          <w:szCs w:val="24"/>
        </w:rPr>
        <w:t>В</w:t>
      </w:r>
      <w:r w:rsidR="00805EB4" w:rsidRPr="004E48EF">
        <w:rPr>
          <w:rFonts w:ascii="Times New Roman" w:hAnsi="Times New Roman" w:cs="Times New Roman"/>
          <w:sz w:val="24"/>
          <w:szCs w:val="24"/>
        </w:rPr>
        <w:t xml:space="preserve">нести изменения в </w:t>
      </w:r>
      <w:r w:rsidR="004A4A4D" w:rsidRPr="00431E3D">
        <w:rPr>
          <w:rFonts w:ascii="Times New Roman" w:eastAsia="Calibri" w:hAnsi="Times New Roman" w:cs="Times New Roman"/>
          <w:sz w:val="24"/>
          <w:szCs w:val="24"/>
        </w:rPr>
        <w:t>постановлени</w:t>
      </w:r>
      <w:r w:rsidR="004A4A4D">
        <w:rPr>
          <w:rFonts w:ascii="Times New Roman" w:eastAsia="Calibri" w:hAnsi="Times New Roman" w:cs="Times New Roman"/>
          <w:sz w:val="24"/>
          <w:szCs w:val="24"/>
        </w:rPr>
        <w:t>я</w:t>
      </w:r>
      <w:r w:rsidR="004A4A4D" w:rsidRPr="00431E3D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города Переславля-Залесского от 23.07.2014 № ПОС.03-1114/14 «Об утверждении типов и видов рекламных конструкций, размещаемых на территории г. Переславля-Залесского Ярославской области» (в редакции постановления Администрации города Переславля-Залесского от 26.01.2016 № ПОС. 03-0054/16)</w:t>
      </w:r>
      <w:r w:rsidR="004A4A4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6D35" w:rsidRPr="004E48EF">
        <w:rPr>
          <w:rFonts w:ascii="Times New Roman" w:hAnsi="Times New Roman" w:cs="Times New Roman"/>
          <w:sz w:val="24"/>
          <w:szCs w:val="24"/>
        </w:rPr>
        <w:t xml:space="preserve">в </w:t>
      </w:r>
      <w:r w:rsidR="00B3383B" w:rsidRPr="004E48EF">
        <w:rPr>
          <w:rFonts w:ascii="Times New Roman" w:hAnsi="Times New Roman" w:cs="Times New Roman"/>
          <w:sz w:val="24"/>
          <w:szCs w:val="24"/>
        </w:rPr>
        <w:t>части наименования городского округа город Переславль-Залесский Ярославской области в</w:t>
      </w:r>
      <w:r w:rsidR="00076D35" w:rsidRPr="004E48EF">
        <w:rPr>
          <w:rFonts w:ascii="Times New Roman" w:hAnsi="Times New Roman" w:cs="Times New Roman"/>
          <w:sz w:val="24"/>
          <w:szCs w:val="24"/>
        </w:rPr>
        <w:t xml:space="preserve"> с</w:t>
      </w:r>
      <w:r w:rsidR="00B3383B" w:rsidRPr="004E48EF">
        <w:rPr>
          <w:rFonts w:ascii="Times New Roman" w:hAnsi="Times New Roman" w:cs="Times New Roman"/>
          <w:sz w:val="24"/>
          <w:szCs w:val="24"/>
        </w:rPr>
        <w:t>оответствии с</w:t>
      </w:r>
      <w:r w:rsidR="00076D35" w:rsidRPr="004E48EF">
        <w:rPr>
          <w:rFonts w:ascii="Times New Roman" w:hAnsi="Times New Roman" w:cs="Times New Roman"/>
          <w:sz w:val="24"/>
          <w:szCs w:val="24"/>
        </w:rPr>
        <w:t xml:space="preserve"> </w:t>
      </w:r>
      <w:r w:rsidR="0082089B" w:rsidRPr="004E48EF">
        <w:rPr>
          <w:rFonts w:ascii="Times New Roman" w:hAnsi="Times New Roman" w:cs="Times New Roman"/>
          <w:sz w:val="24"/>
          <w:szCs w:val="24"/>
        </w:rPr>
        <w:t>Уставом городского округа город Переславль-Залесский Ярославской области</w:t>
      </w:r>
      <w:r w:rsidR="00B3383B" w:rsidRPr="004E48EF">
        <w:rPr>
          <w:rFonts w:ascii="Times New Roman" w:hAnsi="Times New Roman" w:cs="Times New Roman"/>
          <w:sz w:val="24"/>
          <w:szCs w:val="24"/>
        </w:rPr>
        <w:t>.</w:t>
      </w:r>
    </w:p>
    <w:p w:rsidR="001102F0" w:rsidRPr="00F052BC" w:rsidRDefault="00873477" w:rsidP="0009045A">
      <w:pPr>
        <w:pStyle w:val="ConsPlusNonformat"/>
        <w:numPr>
          <w:ilvl w:val="0"/>
          <w:numId w:val="1"/>
        </w:numPr>
        <w:ind w:left="-567" w:right="141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052BC">
        <w:rPr>
          <w:rFonts w:ascii="Times New Roman" w:hAnsi="Times New Roman" w:cs="Times New Roman"/>
          <w:sz w:val="24"/>
          <w:szCs w:val="24"/>
        </w:rPr>
        <w:t xml:space="preserve">В связи </w:t>
      </w:r>
      <w:r w:rsidR="00F052BC" w:rsidRPr="00F052BC">
        <w:rPr>
          <w:rFonts w:ascii="Times New Roman" w:hAnsi="Times New Roman" w:cs="Times New Roman"/>
          <w:sz w:val="24"/>
          <w:szCs w:val="24"/>
        </w:rPr>
        <w:t xml:space="preserve">с перераспределением полномочий </w:t>
      </w:r>
      <w:r w:rsidR="00F052BC" w:rsidRPr="00F052BC">
        <w:rPr>
          <w:rFonts w:ascii="Times New Roman" w:hAnsi="Times New Roman" w:cs="Times New Roman"/>
          <w:sz w:val="24"/>
          <w:szCs w:val="24"/>
        </w:rPr>
        <w:t xml:space="preserve">по регулированию вопросов определения типов и видов рекламных конструкций, допустимых и недопустимых к установке </w:t>
      </w:r>
      <w:r w:rsidR="00F052BC" w:rsidRPr="00F052BC">
        <w:rPr>
          <w:rFonts w:ascii="Times New Roman" w:hAnsi="Times New Roman" w:cs="Times New Roman"/>
          <w:sz w:val="24"/>
          <w:szCs w:val="24"/>
        </w:rPr>
        <w:t xml:space="preserve">в сфере рекламы между органами местного самоуправления </w:t>
      </w:r>
      <w:r w:rsidR="00F052BC" w:rsidRPr="00F052BC">
        <w:rPr>
          <w:rFonts w:ascii="Times New Roman" w:hAnsi="Times New Roman" w:cs="Times New Roman"/>
          <w:sz w:val="24"/>
          <w:szCs w:val="24"/>
        </w:rPr>
        <w:t>городского округа город Переславл</w:t>
      </w:r>
      <w:r w:rsidR="00F052BC" w:rsidRPr="00F052BC">
        <w:rPr>
          <w:rFonts w:ascii="Times New Roman" w:hAnsi="Times New Roman" w:cs="Times New Roman"/>
          <w:sz w:val="24"/>
          <w:szCs w:val="24"/>
        </w:rPr>
        <w:t>ь-Залесский Ярославской области</w:t>
      </w:r>
      <w:r w:rsidR="00F052BC" w:rsidRPr="00F052BC">
        <w:rPr>
          <w:rFonts w:ascii="Times New Roman" w:hAnsi="Times New Roman" w:cs="Times New Roman"/>
          <w:sz w:val="24"/>
          <w:szCs w:val="24"/>
        </w:rPr>
        <w:t xml:space="preserve"> </w:t>
      </w:r>
      <w:r w:rsidR="00F052BC" w:rsidRPr="00F052BC">
        <w:rPr>
          <w:rFonts w:ascii="Times New Roman" w:hAnsi="Times New Roman" w:cs="Times New Roman"/>
          <w:sz w:val="24"/>
          <w:szCs w:val="24"/>
        </w:rPr>
        <w:t xml:space="preserve">и органами государственной власти Ярославской области, предлагаем отменить данный нормативный правовой </w:t>
      </w:r>
      <w:r w:rsidR="00F052BC">
        <w:rPr>
          <w:rFonts w:ascii="Times New Roman" w:hAnsi="Times New Roman" w:cs="Times New Roman"/>
          <w:sz w:val="24"/>
          <w:szCs w:val="24"/>
        </w:rPr>
        <w:t>акт.</w:t>
      </w:r>
    </w:p>
    <w:p w:rsidR="00E30166" w:rsidRPr="004E48EF" w:rsidRDefault="00E30166" w:rsidP="0035767D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8EF">
        <w:rPr>
          <w:rFonts w:ascii="Times New Roman" w:hAnsi="Times New Roman" w:cs="Times New Roman"/>
          <w:sz w:val="24"/>
          <w:szCs w:val="24"/>
        </w:rPr>
        <w:t>На основании проведенной экспертизы муниципального нормативного правового акта сделаны следующие выводы:</w:t>
      </w:r>
    </w:p>
    <w:p w:rsidR="00E30166" w:rsidRPr="004E48EF" w:rsidRDefault="00E30166" w:rsidP="0035767D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8EF">
        <w:rPr>
          <w:rFonts w:ascii="Times New Roman" w:hAnsi="Times New Roman" w:cs="Times New Roman"/>
          <w:sz w:val="24"/>
          <w:szCs w:val="24"/>
        </w:rPr>
        <w:t>1. Наличие/отсутствие в муниципальном нормативном правовом акте положений, необоснованно затрудняющих осуществление предпринимательской и инвестиционной деятельности, обоснование сделанных выводов:</w:t>
      </w:r>
    </w:p>
    <w:p w:rsidR="00E30166" w:rsidRPr="004E48EF" w:rsidRDefault="00E30166" w:rsidP="0035767D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8EF">
        <w:rPr>
          <w:rFonts w:ascii="Times New Roman" w:hAnsi="Times New Roman" w:cs="Times New Roman"/>
          <w:sz w:val="24"/>
          <w:szCs w:val="24"/>
        </w:rPr>
        <w:t xml:space="preserve"> В ходе проведения публичных консультаций муниципального нормативного правового акта не выявлены положения, необоснованно затрудняющие осуществление предпринимательской и инвестиционной деятельности.  </w:t>
      </w:r>
    </w:p>
    <w:p w:rsidR="00E30166" w:rsidRPr="004E48EF" w:rsidRDefault="00E30166" w:rsidP="0035767D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8EF">
        <w:rPr>
          <w:rFonts w:ascii="Times New Roman" w:hAnsi="Times New Roman" w:cs="Times New Roman"/>
          <w:sz w:val="24"/>
          <w:szCs w:val="24"/>
        </w:rPr>
        <w:t>2. Предложения по отмене/изменению муниципального нормативного правового акта или его отдельных положений:</w:t>
      </w:r>
    </w:p>
    <w:p w:rsidR="00E30166" w:rsidRPr="004E48EF" w:rsidRDefault="00E30166" w:rsidP="0035767D">
      <w:pPr>
        <w:pStyle w:val="ConsPlusNonformat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E48EF">
        <w:rPr>
          <w:rFonts w:ascii="Times New Roman" w:hAnsi="Times New Roman" w:cs="Times New Roman"/>
          <w:sz w:val="24"/>
          <w:szCs w:val="24"/>
        </w:rPr>
        <w:t xml:space="preserve">В ходе проведения публичных консультаций муниципального нормативного правового акта не выявлены положения, вводящие избыточные обязанности, запреты и ограничения для юридических лиц независимо от их организационно-правовой формы и формы собственности и индивидуальных предпринимателей. </w:t>
      </w:r>
    </w:p>
    <w:p w:rsidR="00E30166" w:rsidRDefault="00E30166" w:rsidP="00E30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B215DC" w:rsidRPr="004E48EF" w:rsidRDefault="00B215DC" w:rsidP="00E301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A2BA8" w:rsidRDefault="00D72CAA" w:rsidP="001102F0">
      <w:pPr>
        <w:pStyle w:val="ConsPlusNonforma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E30166" w:rsidRPr="004E48EF">
        <w:rPr>
          <w:rFonts w:ascii="Times New Roman" w:hAnsi="Times New Roman" w:cs="Times New Roman"/>
          <w:sz w:val="24"/>
          <w:szCs w:val="24"/>
        </w:rPr>
        <w:t>ачальник управления экономики</w:t>
      </w:r>
    </w:p>
    <w:p w:rsidR="00260174" w:rsidRPr="00B215DC" w:rsidRDefault="00E30166" w:rsidP="00B215DC">
      <w:pPr>
        <w:pStyle w:val="ConsPlusNonformat"/>
        <w:ind w:left="-567"/>
        <w:rPr>
          <w:rFonts w:ascii="Times New Roman" w:hAnsi="Times New Roman" w:cs="Times New Roman"/>
          <w:sz w:val="24"/>
          <w:szCs w:val="24"/>
        </w:rPr>
      </w:pPr>
      <w:r w:rsidRPr="004E48EF">
        <w:rPr>
          <w:rFonts w:ascii="Times New Roman" w:hAnsi="Times New Roman" w:cs="Times New Roman"/>
          <w:sz w:val="24"/>
          <w:szCs w:val="24"/>
        </w:rPr>
        <w:t>Администрации</w:t>
      </w:r>
      <w:r w:rsidR="005A2BA8">
        <w:rPr>
          <w:rFonts w:ascii="Times New Roman" w:hAnsi="Times New Roman" w:cs="Times New Roman"/>
          <w:sz w:val="24"/>
          <w:szCs w:val="24"/>
        </w:rPr>
        <w:t xml:space="preserve"> </w:t>
      </w:r>
      <w:r w:rsidRPr="004E48EF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                               </w:t>
      </w:r>
      <w:r w:rsidR="00EF4068" w:rsidRPr="004E48E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1102F0">
        <w:rPr>
          <w:rFonts w:ascii="Times New Roman" w:hAnsi="Times New Roman" w:cs="Times New Roman"/>
          <w:sz w:val="24"/>
          <w:szCs w:val="24"/>
        </w:rPr>
        <w:t xml:space="preserve">      </w:t>
      </w:r>
      <w:r w:rsidRPr="004E48EF">
        <w:rPr>
          <w:rFonts w:ascii="Times New Roman" w:hAnsi="Times New Roman" w:cs="Times New Roman"/>
          <w:sz w:val="24"/>
          <w:szCs w:val="24"/>
        </w:rPr>
        <w:t xml:space="preserve">  </w:t>
      </w:r>
      <w:r w:rsidR="001102F0">
        <w:rPr>
          <w:rFonts w:ascii="Times New Roman" w:hAnsi="Times New Roman" w:cs="Times New Roman"/>
          <w:sz w:val="24"/>
          <w:szCs w:val="24"/>
        </w:rPr>
        <w:t xml:space="preserve">   </w:t>
      </w:r>
      <w:r w:rsidR="00CF2DE7" w:rsidRPr="00CF2DE7">
        <w:rPr>
          <w:rFonts w:ascii="Times New Roman" w:hAnsi="Times New Roman" w:cs="Times New Roman"/>
          <w:sz w:val="24"/>
          <w:szCs w:val="24"/>
        </w:rPr>
        <w:t xml:space="preserve">   </w:t>
      </w:r>
      <w:r w:rsidR="001102F0">
        <w:rPr>
          <w:rFonts w:ascii="Times New Roman" w:hAnsi="Times New Roman" w:cs="Times New Roman"/>
          <w:sz w:val="24"/>
          <w:szCs w:val="24"/>
        </w:rPr>
        <w:t xml:space="preserve">   </w:t>
      </w:r>
      <w:r w:rsidR="005A2BA8">
        <w:rPr>
          <w:rFonts w:ascii="Times New Roman" w:hAnsi="Times New Roman" w:cs="Times New Roman"/>
          <w:sz w:val="24"/>
          <w:szCs w:val="24"/>
        </w:rPr>
        <w:t>П</w:t>
      </w:r>
      <w:r w:rsidR="00EF4068" w:rsidRPr="004E48EF">
        <w:rPr>
          <w:rFonts w:ascii="Times New Roman" w:hAnsi="Times New Roman" w:cs="Times New Roman"/>
          <w:sz w:val="24"/>
          <w:szCs w:val="24"/>
        </w:rPr>
        <w:t>.</w:t>
      </w:r>
      <w:r w:rsidR="005A2BA8">
        <w:rPr>
          <w:rFonts w:ascii="Times New Roman" w:hAnsi="Times New Roman" w:cs="Times New Roman"/>
          <w:sz w:val="24"/>
          <w:szCs w:val="24"/>
        </w:rPr>
        <w:t>В.</w:t>
      </w:r>
      <w:r w:rsidR="00EF4068" w:rsidRPr="004E48EF">
        <w:rPr>
          <w:rFonts w:ascii="Times New Roman" w:hAnsi="Times New Roman" w:cs="Times New Roman"/>
          <w:sz w:val="24"/>
          <w:szCs w:val="24"/>
        </w:rPr>
        <w:t xml:space="preserve"> </w:t>
      </w:r>
      <w:r w:rsidR="005A2BA8">
        <w:rPr>
          <w:rFonts w:ascii="Times New Roman" w:hAnsi="Times New Roman" w:cs="Times New Roman"/>
          <w:sz w:val="24"/>
          <w:szCs w:val="24"/>
        </w:rPr>
        <w:t>Семенов</w:t>
      </w:r>
    </w:p>
    <w:sectPr w:rsidR="00260174" w:rsidRPr="00B215DC" w:rsidSect="0035767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9A016A"/>
    <w:multiLevelType w:val="hybridMultilevel"/>
    <w:tmpl w:val="ADE602AC"/>
    <w:lvl w:ilvl="0" w:tplc="1AA6B282">
      <w:start w:val="1"/>
      <w:numFmt w:val="decimal"/>
      <w:lvlText w:val="%1."/>
      <w:lvlJc w:val="left"/>
      <w:pPr>
        <w:ind w:left="502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201A"/>
    <w:rsid w:val="00076D35"/>
    <w:rsid w:val="00094779"/>
    <w:rsid w:val="001102F0"/>
    <w:rsid w:val="001F3F19"/>
    <w:rsid w:val="00260174"/>
    <w:rsid w:val="00264305"/>
    <w:rsid w:val="00270CBF"/>
    <w:rsid w:val="002F303E"/>
    <w:rsid w:val="0035767D"/>
    <w:rsid w:val="003A3EA7"/>
    <w:rsid w:val="00405E01"/>
    <w:rsid w:val="00431E3D"/>
    <w:rsid w:val="004337E1"/>
    <w:rsid w:val="0044201A"/>
    <w:rsid w:val="00497B12"/>
    <w:rsid w:val="004A4A4D"/>
    <w:rsid w:val="004E48EF"/>
    <w:rsid w:val="005A0EA8"/>
    <w:rsid w:val="005A2BA8"/>
    <w:rsid w:val="005A2BAE"/>
    <w:rsid w:val="005D17DF"/>
    <w:rsid w:val="006574FD"/>
    <w:rsid w:val="00667585"/>
    <w:rsid w:val="007B4FA2"/>
    <w:rsid w:val="00805EB4"/>
    <w:rsid w:val="0082089B"/>
    <w:rsid w:val="00873477"/>
    <w:rsid w:val="008A199E"/>
    <w:rsid w:val="009038F4"/>
    <w:rsid w:val="00AD38DC"/>
    <w:rsid w:val="00B215DC"/>
    <w:rsid w:val="00B3383B"/>
    <w:rsid w:val="00B916A5"/>
    <w:rsid w:val="00BA6C51"/>
    <w:rsid w:val="00C86F60"/>
    <w:rsid w:val="00CC4F21"/>
    <w:rsid w:val="00CF2DE7"/>
    <w:rsid w:val="00D30733"/>
    <w:rsid w:val="00D72CAA"/>
    <w:rsid w:val="00DA114D"/>
    <w:rsid w:val="00E30166"/>
    <w:rsid w:val="00E33F81"/>
    <w:rsid w:val="00EF4068"/>
    <w:rsid w:val="00F052BC"/>
    <w:rsid w:val="00FC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F759E"/>
  <w15:docId w15:val="{A1ED1FC3-8221-43E8-B8F2-66F567C28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0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бзац_пост"/>
    <w:basedOn w:val="a"/>
    <w:rsid w:val="0044201A"/>
    <w:pPr>
      <w:spacing w:before="120"/>
      <w:ind w:firstLine="720"/>
      <w:jc w:val="both"/>
    </w:pPr>
    <w:rPr>
      <w:sz w:val="26"/>
      <w:szCs w:val="26"/>
    </w:rPr>
  </w:style>
  <w:style w:type="paragraph" w:customStyle="1" w:styleId="ConsPlusNormal">
    <w:name w:val="ConsPlusNormal"/>
    <w:rsid w:val="004420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4201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Гипертекстовая ссылка"/>
    <w:rsid w:val="0044201A"/>
    <w:rPr>
      <w:color w:val="106BBE"/>
    </w:rPr>
  </w:style>
  <w:style w:type="character" w:styleId="a5">
    <w:name w:val="Hyperlink"/>
    <w:basedOn w:val="a0"/>
    <w:uiPriority w:val="99"/>
    <w:unhideWhenUsed/>
    <w:rsid w:val="003A3E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dmpereslavl.ru/ekspertiza-normativno-pravovyh-aktov-omsu._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515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USER</cp:lastModifiedBy>
  <cp:revision>23</cp:revision>
  <cp:lastPrinted>2021-06-23T07:13:00Z</cp:lastPrinted>
  <dcterms:created xsi:type="dcterms:W3CDTF">2019-07-10T08:55:00Z</dcterms:created>
  <dcterms:modified xsi:type="dcterms:W3CDTF">2021-06-23T07:22:00Z</dcterms:modified>
</cp:coreProperties>
</file>