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00F38">
        <w:rPr>
          <w:rFonts w:ascii="Times New Roman" w:hAnsi="Times New Roman" w:cs="Times New Roman"/>
          <w:sz w:val="24"/>
          <w:szCs w:val="24"/>
        </w:rPr>
        <w:t>23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729CE" w:rsidRPr="00B729CE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D014C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729CE" w:rsidRPr="00D014C6">
        <w:rPr>
          <w:rFonts w:ascii="Times New Roman" w:hAnsi="Times New Roman" w:cs="Times New Roman"/>
          <w:sz w:val="24"/>
          <w:szCs w:val="24"/>
        </w:rPr>
        <w:t>О</w:t>
      </w:r>
      <w:r w:rsidR="00B51E04" w:rsidRPr="00D014C6">
        <w:rPr>
          <w:rFonts w:ascii="Times New Roman" w:hAnsi="Times New Roman" w:cs="Times New Roman"/>
          <w:sz w:val="24"/>
          <w:szCs w:val="24"/>
        </w:rPr>
        <w:t xml:space="preserve"> </w:t>
      </w:r>
      <w:r w:rsidR="00D014C6" w:rsidRPr="00D014C6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«магазины», код 4.4, земельного участка с кадастровым номером 76:18:010163:6</w:t>
      </w:r>
      <w:r w:rsidR="00C765F2">
        <w:rPr>
          <w:rFonts w:ascii="Times New Roman" w:hAnsi="Times New Roman" w:cs="Times New Roman"/>
          <w:sz w:val="24"/>
          <w:szCs w:val="24"/>
        </w:rPr>
        <w:t>4</w:t>
      </w:r>
      <w:r w:rsidR="00D014C6" w:rsidRPr="00D014C6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производственной деятельности», расположенного по адресу: Ярославская область, г. Переславль-Залесский, ул. </w:t>
      </w:r>
      <w:proofErr w:type="spellStart"/>
      <w:r w:rsidR="00D014C6" w:rsidRPr="00D014C6">
        <w:rPr>
          <w:rFonts w:ascii="Times New Roman" w:hAnsi="Times New Roman" w:cs="Times New Roman"/>
          <w:sz w:val="24"/>
          <w:szCs w:val="24"/>
        </w:rPr>
        <w:t>Плещеевская</w:t>
      </w:r>
      <w:proofErr w:type="spellEnd"/>
      <w:r w:rsidR="00D014C6" w:rsidRPr="00D014C6">
        <w:rPr>
          <w:rFonts w:ascii="Times New Roman" w:hAnsi="Times New Roman" w:cs="Times New Roman"/>
          <w:sz w:val="24"/>
          <w:szCs w:val="24"/>
        </w:rPr>
        <w:t>, д. 17</w:t>
      </w:r>
      <w:r w:rsidR="00B729CE" w:rsidRPr="00D014C6">
        <w:rPr>
          <w:rFonts w:ascii="Times New Roman" w:hAnsi="Times New Roman" w:cs="Times New Roman"/>
          <w:sz w:val="24"/>
          <w:szCs w:val="24"/>
        </w:rPr>
        <w:t>»</w:t>
      </w:r>
      <w:r w:rsidR="003A7ACD" w:rsidRPr="00D014C6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14C6">
        <w:rPr>
          <w:rFonts w:ascii="Times New Roman" w:hAnsi="Times New Roman" w:cs="Times New Roman"/>
          <w:sz w:val="24"/>
          <w:szCs w:val="24"/>
        </w:rPr>
        <w:t>2. Сведения о количестве участников публичных слушаний, которые приняли участие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158A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CB525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8158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bookmarkStart w:id="0" w:name="_GoBack"/>
      <w:bookmarkEnd w:id="0"/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23.11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1155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623546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B37455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Учитывая, что существующий торговый объект (магазин «Пятёрочка») фактически расположен на двух земельных участках: кадастровые номера 76:18:010163:63 и 76:18:010163:64, заявителю предлагается произвести объединение данных земельных участков.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B37455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Учесть поступившее предложение.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8319F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r w:rsidR="00400F38"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4C6"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8319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11552E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0F38"/>
    <w:rsid w:val="00406108"/>
    <w:rsid w:val="004750F4"/>
    <w:rsid w:val="005B13B0"/>
    <w:rsid w:val="00623546"/>
    <w:rsid w:val="00675C98"/>
    <w:rsid w:val="00705F77"/>
    <w:rsid w:val="008158A7"/>
    <w:rsid w:val="008342CD"/>
    <w:rsid w:val="00851D2B"/>
    <w:rsid w:val="008A42CC"/>
    <w:rsid w:val="008D7A3D"/>
    <w:rsid w:val="00931922"/>
    <w:rsid w:val="0094330A"/>
    <w:rsid w:val="009549FD"/>
    <w:rsid w:val="0095588B"/>
    <w:rsid w:val="00AC7ED0"/>
    <w:rsid w:val="00B06808"/>
    <w:rsid w:val="00B25136"/>
    <w:rsid w:val="00B37455"/>
    <w:rsid w:val="00B4685E"/>
    <w:rsid w:val="00B51E04"/>
    <w:rsid w:val="00B72561"/>
    <w:rsid w:val="00B729CE"/>
    <w:rsid w:val="00C765F2"/>
    <w:rsid w:val="00C8319F"/>
    <w:rsid w:val="00C8431A"/>
    <w:rsid w:val="00CB3BEA"/>
    <w:rsid w:val="00CB5253"/>
    <w:rsid w:val="00CD43A6"/>
    <w:rsid w:val="00D014C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57C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2021-10-20T05:36:00Z</cp:lastPrinted>
  <dcterms:created xsi:type="dcterms:W3CDTF">2021-10-19T11:04:00Z</dcterms:created>
  <dcterms:modified xsi:type="dcterms:W3CDTF">2021-11-24T12:00:00Z</dcterms:modified>
</cp:coreProperties>
</file>