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B41432" w:rsidRPr="00B41432">
        <w:rPr>
          <w:rFonts w:ascii="Times New Roman" w:hAnsi="Times New Roman" w:cs="Times New Roman"/>
        </w:rPr>
        <w:t>12</w:t>
      </w:r>
      <w:r w:rsidRPr="00B41432">
        <w:rPr>
          <w:rFonts w:ascii="Times New Roman" w:hAnsi="Times New Roman" w:cs="Times New Roman"/>
        </w:rPr>
        <w:t xml:space="preserve">» </w:t>
      </w:r>
      <w:r w:rsidR="00B41432" w:rsidRPr="00B41432">
        <w:rPr>
          <w:rFonts w:ascii="Times New Roman" w:hAnsi="Times New Roman" w:cs="Times New Roman"/>
        </w:rPr>
        <w:t>мая</w:t>
      </w:r>
      <w:r w:rsidRPr="00B41432">
        <w:rPr>
          <w:rFonts w:ascii="Times New Roman" w:hAnsi="Times New Roman" w:cs="Times New Roman"/>
        </w:rPr>
        <w:t xml:space="preserve"> 2021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B41432" w:rsidRPr="00B41432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по планировке территории (проект межевания территории), ограниченной ул. </w:t>
      </w:r>
      <w:proofErr w:type="spellStart"/>
      <w:r w:rsidR="00B41432" w:rsidRPr="00B41432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="00B41432" w:rsidRPr="00B41432">
        <w:rPr>
          <w:rFonts w:ascii="Times New Roman" w:hAnsi="Times New Roman" w:cs="Times New Roman"/>
          <w:sz w:val="24"/>
          <w:szCs w:val="24"/>
        </w:rPr>
        <w:t xml:space="preserve"> Сад, ул. Красный Текстильщик (кадастровый квартал 76:18:010822) города Переславля-Залесского»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A1F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5A1F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5A1F42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М.М. Васильков</w:t>
      </w:r>
      <w:bookmarkStart w:id="0" w:name="_GoBack"/>
      <w:bookmarkEnd w:id="0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750F4"/>
    <w:rsid w:val="005A1F42"/>
    <w:rsid w:val="005B13B0"/>
    <w:rsid w:val="00652A0F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1432"/>
    <w:rsid w:val="00B4685E"/>
    <w:rsid w:val="00B72561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2F5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2021-03-01T06:27:00Z</cp:lastPrinted>
  <dcterms:created xsi:type="dcterms:W3CDTF">2021-05-12T05:45:00Z</dcterms:created>
  <dcterms:modified xsi:type="dcterms:W3CDTF">2021-05-13T08:08:00Z</dcterms:modified>
</cp:coreProperties>
</file>