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53" w:rsidRPr="00997297" w:rsidRDefault="00B56353" w:rsidP="00B563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729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97297">
        <w:rPr>
          <w:rFonts w:ascii="Times New Roman" w:hAnsi="Times New Roman" w:cs="Times New Roman"/>
          <w:sz w:val="28"/>
          <w:szCs w:val="28"/>
        </w:rPr>
        <w:t>1</w:t>
      </w:r>
    </w:p>
    <w:p w:rsidR="00B56353" w:rsidRPr="00997297" w:rsidRDefault="00B56353" w:rsidP="00B563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Контрольно-счетной палаты</w:t>
      </w:r>
    </w:p>
    <w:p w:rsidR="00B56353" w:rsidRPr="00997297" w:rsidRDefault="00B56353" w:rsidP="00B563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7297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7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Переславля-Залесского</w:t>
      </w:r>
    </w:p>
    <w:p w:rsidR="00B56353" w:rsidRPr="00997297" w:rsidRDefault="00B56353" w:rsidP="00B563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729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07.05.2020</w:t>
      </w:r>
      <w:r w:rsidRPr="00997297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31205D" w:rsidRPr="00B56353" w:rsidRDefault="0031205D" w:rsidP="0031205D">
      <w:pPr>
        <w:jc w:val="right"/>
        <w:outlineLvl w:val="0"/>
        <w:rPr>
          <w:sz w:val="28"/>
          <w:szCs w:val="28"/>
        </w:rPr>
      </w:pPr>
    </w:p>
    <w:p w:rsidR="004111C4" w:rsidRPr="00B56353" w:rsidRDefault="00EB7F5E" w:rsidP="004111C4">
      <w:pPr>
        <w:jc w:val="center"/>
        <w:rPr>
          <w:b/>
          <w:sz w:val="28"/>
          <w:szCs w:val="28"/>
        </w:rPr>
      </w:pPr>
      <w:r w:rsidRPr="00B56353">
        <w:rPr>
          <w:b/>
          <w:sz w:val="28"/>
          <w:szCs w:val="28"/>
        </w:rPr>
        <w:t>И</w:t>
      </w:r>
      <w:r w:rsidR="004111C4" w:rsidRPr="00B56353">
        <w:rPr>
          <w:b/>
          <w:sz w:val="28"/>
          <w:szCs w:val="28"/>
        </w:rPr>
        <w:t>нструкция по организации парольной защиты</w:t>
      </w:r>
    </w:p>
    <w:p w:rsidR="00AE35B9" w:rsidRPr="00B56353" w:rsidRDefault="00AE35B9" w:rsidP="004111C4">
      <w:pPr>
        <w:jc w:val="both"/>
        <w:rPr>
          <w:sz w:val="28"/>
          <w:szCs w:val="28"/>
        </w:rPr>
      </w:pPr>
    </w:p>
    <w:p w:rsidR="00AE35B9" w:rsidRPr="005B2110" w:rsidRDefault="00C077CC" w:rsidP="005B2110">
      <w:pPr>
        <w:jc w:val="center"/>
        <w:rPr>
          <w:b/>
          <w:sz w:val="28"/>
          <w:szCs w:val="28"/>
        </w:rPr>
      </w:pPr>
      <w:r w:rsidRPr="005B2110">
        <w:rPr>
          <w:b/>
          <w:sz w:val="28"/>
          <w:szCs w:val="28"/>
        </w:rPr>
        <w:t xml:space="preserve">1. </w:t>
      </w:r>
      <w:r w:rsidR="004111C4" w:rsidRPr="005B2110">
        <w:rPr>
          <w:b/>
          <w:sz w:val="28"/>
          <w:szCs w:val="28"/>
        </w:rPr>
        <w:t>Общие положения</w:t>
      </w:r>
    </w:p>
    <w:p w:rsidR="00B56353" w:rsidRPr="00B56353" w:rsidRDefault="00B56353" w:rsidP="00B56353">
      <w:pPr>
        <w:ind w:firstLine="567"/>
        <w:jc w:val="center"/>
        <w:rPr>
          <w:sz w:val="28"/>
          <w:szCs w:val="28"/>
        </w:rPr>
      </w:pPr>
    </w:p>
    <w:p w:rsidR="00AE35B9" w:rsidRPr="00B56353" w:rsidRDefault="004E5F60" w:rsidP="00B56353">
      <w:pPr>
        <w:ind w:firstLine="567"/>
        <w:jc w:val="both"/>
        <w:rPr>
          <w:sz w:val="28"/>
          <w:szCs w:val="28"/>
        </w:rPr>
      </w:pPr>
      <w:r w:rsidRPr="00B56353">
        <w:rPr>
          <w:sz w:val="28"/>
          <w:szCs w:val="28"/>
        </w:rPr>
        <w:t xml:space="preserve">1.1. </w:t>
      </w:r>
      <w:r w:rsidR="004111C4" w:rsidRPr="00B56353">
        <w:rPr>
          <w:sz w:val="28"/>
          <w:szCs w:val="28"/>
        </w:rPr>
        <w:t xml:space="preserve">Настоящий документ разработан в соответствии с Федеральным законом от 27.07.2006 </w:t>
      </w:r>
      <w:r w:rsidR="00445DCA" w:rsidRPr="00B56353">
        <w:rPr>
          <w:sz w:val="28"/>
          <w:szCs w:val="28"/>
        </w:rPr>
        <w:t>№</w:t>
      </w:r>
      <w:r w:rsidR="004111C4" w:rsidRPr="00B56353">
        <w:rPr>
          <w:sz w:val="28"/>
          <w:szCs w:val="28"/>
        </w:rPr>
        <w:t xml:space="preserve"> 149-ФЗ «Об информации, информационных технологиях и о защите информации», Федеральным законом от 27.07.2006 </w:t>
      </w:r>
      <w:r w:rsidR="00445DCA" w:rsidRPr="00B56353">
        <w:rPr>
          <w:sz w:val="28"/>
          <w:szCs w:val="28"/>
        </w:rPr>
        <w:t>№</w:t>
      </w:r>
      <w:r w:rsidR="004111C4" w:rsidRPr="00B56353">
        <w:rPr>
          <w:sz w:val="28"/>
          <w:szCs w:val="28"/>
        </w:rPr>
        <w:t xml:space="preserve"> 152-ФЗ «О персональных данных», Постановлением Правительства РФ от 01.11.2012 </w:t>
      </w:r>
      <w:r w:rsidR="00445DCA" w:rsidRPr="00B56353">
        <w:rPr>
          <w:sz w:val="28"/>
          <w:szCs w:val="28"/>
        </w:rPr>
        <w:t>№</w:t>
      </w:r>
      <w:r w:rsidR="004111C4" w:rsidRPr="00B56353">
        <w:rPr>
          <w:sz w:val="28"/>
          <w:szCs w:val="28"/>
        </w:rPr>
        <w:t xml:space="preserve"> 1119 «Об утверждении требований к защите персональных данных при их обработке в информационных системах персональных данных», а также другими нормативными правовыми актами по защите информации, и регламентирует процессы генерации, смены и прекращения действия паролей (удаления учетных записей пользователей) в информационной системе персональных данных (далее</w:t>
      </w:r>
      <w:r w:rsidR="00C24969" w:rsidRPr="00B56353">
        <w:rPr>
          <w:sz w:val="28"/>
          <w:szCs w:val="28"/>
        </w:rPr>
        <w:t xml:space="preserve"> </w:t>
      </w:r>
      <w:r w:rsidR="00340E60" w:rsidRPr="00B56353">
        <w:rPr>
          <w:sz w:val="28"/>
          <w:szCs w:val="28"/>
        </w:rPr>
        <w:t>-</w:t>
      </w:r>
      <w:r w:rsidR="004111C4" w:rsidRPr="00B56353">
        <w:rPr>
          <w:sz w:val="28"/>
          <w:szCs w:val="28"/>
        </w:rPr>
        <w:t xml:space="preserve"> </w:t>
      </w:r>
      <w:proofErr w:type="spellStart"/>
      <w:r w:rsidR="004111C4" w:rsidRPr="00B56353">
        <w:rPr>
          <w:sz w:val="28"/>
          <w:szCs w:val="28"/>
        </w:rPr>
        <w:t>ИСПДн</w:t>
      </w:r>
      <w:proofErr w:type="spellEnd"/>
      <w:r w:rsidR="004111C4" w:rsidRPr="00B56353">
        <w:rPr>
          <w:sz w:val="28"/>
          <w:szCs w:val="28"/>
        </w:rPr>
        <w:t xml:space="preserve">) </w:t>
      </w:r>
      <w:r w:rsidR="00B56353">
        <w:rPr>
          <w:sz w:val="28"/>
          <w:szCs w:val="28"/>
        </w:rPr>
        <w:t>Контрольно-счетной палаты города</w:t>
      </w:r>
      <w:r w:rsidR="004111C4" w:rsidRPr="00B56353">
        <w:rPr>
          <w:sz w:val="28"/>
          <w:szCs w:val="28"/>
        </w:rPr>
        <w:t xml:space="preserve"> Переславля-Залесского, а также контроль над действиями пользователей и обслуживающего работника системы при работе с паролями.</w:t>
      </w:r>
    </w:p>
    <w:p w:rsidR="004111C4" w:rsidRPr="00B56353" w:rsidRDefault="004E5F60" w:rsidP="00B56353">
      <w:pPr>
        <w:ind w:firstLine="567"/>
        <w:jc w:val="both"/>
        <w:rPr>
          <w:sz w:val="28"/>
          <w:szCs w:val="28"/>
        </w:rPr>
      </w:pPr>
      <w:r w:rsidRPr="00B56353">
        <w:rPr>
          <w:sz w:val="28"/>
          <w:szCs w:val="28"/>
        </w:rPr>
        <w:t xml:space="preserve">1.2. </w:t>
      </w:r>
      <w:r w:rsidR="004111C4" w:rsidRPr="00B56353">
        <w:rPr>
          <w:sz w:val="28"/>
          <w:szCs w:val="28"/>
        </w:rPr>
        <w:t>Осуществление процессов генерации, использования, смены и прекращения действия паролей во всех подсистемах ИСПДн и контроль за действиями исполнителей и обслуживающего персонала системы при работе с паролями возлагается на администратора безопасности ИСПДн.</w:t>
      </w:r>
    </w:p>
    <w:p w:rsidR="00C077CC" w:rsidRPr="00B56353" w:rsidRDefault="00C077CC" w:rsidP="00C077CC">
      <w:pPr>
        <w:ind w:firstLine="360"/>
        <w:rPr>
          <w:sz w:val="28"/>
          <w:szCs w:val="28"/>
        </w:rPr>
      </w:pPr>
    </w:p>
    <w:p w:rsidR="006C76AB" w:rsidRPr="005B2110" w:rsidRDefault="006C76AB" w:rsidP="005B2110">
      <w:pPr>
        <w:jc w:val="center"/>
        <w:rPr>
          <w:b/>
          <w:sz w:val="28"/>
          <w:szCs w:val="28"/>
        </w:rPr>
      </w:pPr>
      <w:r w:rsidRPr="005B2110">
        <w:rPr>
          <w:b/>
          <w:sz w:val="28"/>
          <w:szCs w:val="28"/>
        </w:rPr>
        <w:t xml:space="preserve">2. </w:t>
      </w:r>
      <w:r w:rsidR="004111C4" w:rsidRPr="005B2110">
        <w:rPr>
          <w:b/>
          <w:sz w:val="28"/>
          <w:szCs w:val="28"/>
        </w:rPr>
        <w:t>Правила формирования паролей</w:t>
      </w:r>
    </w:p>
    <w:p w:rsidR="00B56353" w:rsidRPr="00B56353" w:rsidRDefault="00B56353" w:rsidP="002B7153">
      <w:pPr>
        <w:ind w:firstLine="360"/>
        <w:jc w:val="center"/>
        <w:rPr>
          <w:sz w:val="28"/>
          <w:szCs w:val="28"/>
        </w:rPr>
      </w:pPr>
    </w:p>
    <w:p w:rsidR="00AE35B9" w:rsidRPr="00B56353" w:rsidRDefault="004E5F60" w:rsidP="00B56353">
      <w:pPr>
        <w:ind w:firstLine="567"/>
        <w:jc w:val="both"/>
        <w:rPr>
          <w:sz w:val="28"/>
          <w:szCs w:val="28"/>
        </w:rPr>
      </w:pPr>
      <w:r w:rsidRPr="00B56353">
        <w:rPr>
          <w:sz w:val="28"/>
          <w:szCs w:val="28"/>
        </w:rPr>
        <w:t xml:space="preserve">2.1. </w:t>
      </w:r>
      <w:r w:rsidR="004111C4" w:rsidRPr="00B56353">
        <w:rPr>
          <w:sz w:val="28"/>
          <w:szCs w:val="28"/>
        </w:rPr>
        <w:t>Личные пароли должны генерироваться и распределяться централизованно либо выбираться пользователями информационной системы самостоятельно с учётом следующих требований:</w:t>
      </w:r>
    </w:p>
    <w:p w:rsidR="00AE35B9" w:rsidRPr="00B56353" w:rsidRDefault="004111C4" w:rsidP="00B56353">
      <w:pPr>
        <w:ind w:firstLine="567"/>
        <w:jc w:val="both"/>
        <w:rPr>
          <w:sz w:val="28"/>
          <w:szCs w:val="28"/>
        </w:rPr>
      </w:pPr>
      <w:r w:rsidRPr="00B56353">
        <w:rPr>
          <w:sz w:val="28"/>
          <w:szCs w:val="28"/>
        </w:rPr>
        <w:sym w:font="Symbol" w:char="F02D"/>
      </w:r>
      <w:r w:rsidRPr="00B56353">
        <w:rPr>
          <w:sz w:val="28"/>
          <w:szCs w:val="28"/>
        </w:rPr>
        <w:t xml:space="preserve"> длина пароля должна быть не менее 6 символов;</w:t>
      </w:r>
    </w:p>
    <w:p w:rsidR="00AE35B9" w:rsidRPr="00B56353" w:rsidRDefault="004111C4" w:rsidP="00B56353">
      <w:pPr>
        <w:ind w:firstLine="567"/>
        <w:jc w:val="both"/>
        <w:rPr>
          <w:sz w:val="28"/>
          <w:szCs w:val="28"/>
        </w:rPr>
      </w:pPr>
      <w:r w:rsidRPr="00B56353">
        <w:rPr>
          <w:sz w:val="28"/>
          <w:szCs w:val="28"/>
        </w:rPr>
        <w:sym w:font="Symbol" w:char="F02D"/>
      </w:r>
      <w:r w:rsidRPr="00B56353">
        <w:rPr>
          <w:sz w:val="28"/>
          <w:szCs w:val="28"/>
        </w:rPr>
        <w:t xml:space="preserve"> в числе символов пароля обязательно должны присутствовать буквы в верхнем и нижнем регистрах, цифры и специальные символы (@, #, $, &amp;, *, % и т.п.);</w:t>
      </w:r>
    </w:p>
    <w:p w:rsidR="00BB1072" w:rsidRPr="00B56353" w:rsidRDefault="004111C4" w:rsidP="00B56353">
      <w:pPr>
        <w:ind w:firstLine="567"/>
        <w:jc w:val="both"/>
        <w:rPr>
          <w:sz w:val="28"/>
          <w:szCs w:val="28"/>
        </w:rPr>
      </w:pPr>
      <w:r w:rsidRPr="00B56353">
        <w:rPr>
          <w:sz w:val="28"/>
          <w:szCs w:val="28"/>
        </w:rPr>
        <w:sym w:font="Symbol" w:char="F02D"/>
      </w:r>
      <w:r w:rsidRPr="00B56353">
        <w:rPr>
          <w:sz w:val="28"/>
          <w:szCs w:val="28"/>
        </w:rPr>
        <w:t xml:space="preserve"> пароль не должен включать в себя имя пользователя, легко вычисляемые сочетания символов (имена, фамилии, известные названия, словарные и жаргонные слова и т.д.), последовательности символов и знаков (111, qwerty, абвгд и т.д.), общепринятые сокращения (ЭВМ, ЛВС, USER и т.п.), аббревиатуры, клички домашних животных, номера автомобилей, телефонов и другие значимые сочетаний букв и знаков, которые можно угадать, основываясь на информации о пользователе;</w:t>
      </w:r>
    </w:p>
    <w:p w:rsidR="00BB1072" w:rsidRPr="00B56353" w:rsidRDefault="004111C4" w:rsidP="00B56353">
      <w:pPr>
        <w:ind w:firstLine="567"/>
        <w:jc w:val="both"/>
        <w:rPr>
          <w:sz w:val="28"/>
          <w:szCs w:val="28"/>
        </w:rPr>
      </w:pPr>
      <w:r w:rsidRPr="00B56353">
        <w:rPr>
          <w:sz w:val="28"/>
          <w:szCs w:val="28"/>
        </w:rPr>
        <w:sym w:font="Symbol" w:char="F02D"/>
      </w:r>
      <w:r w:rsidRPr="00B56353">
        <w:rPr>
          <w:sz w:val="28"/>
          <w:szCs w:val="28"/>
        </w:rPr>
        <w:t xml:space="preserve"> при смене пароля новое значение должно отличаться от предыдущего не менее чем в шести позициях. </w:t>
      </w:r>
    </w:p>
    <w:p w:rsidR="00BB1072" w:rsidRPr="00B56353" w:rsidRDefault="004E5F60" w:rsidP="00B56353">
      <w:pPr>
        <w:ind w:firstLine="567"/>
        <w:jc w:val="both"/>
        <w:rPr>
          <w:sz w:val="28"/>
          <w:szCs w:val="28"/>
        </w:rPr>
      </w:pPr>
      <w:r w:rsidRPr="00B56353">
        <w:rPr>
          <w:sz w:val="28"/>
          <w:szCs w:val="28"/>
        </w:rPr>
        <w:lastRenderedPageBreak/>
        <w:t xml:space="preserve">2.2. </w:t>
      </w:r>
      <w:r w:rsidR="004111C4" w:rsidRPr="00B56353">
        <w:rPr>
          <w:sz w:val="28"/>
          <w:szCs w:val="28"/>
        </w:rPr>
        <w:t>Работникам допускается использовать пароли, составленные из первых букв слов запоминающихся высказываний в разном регистре, смешанные в произвольном порядке со специальными символами (например, Ротлвцф9?).</w:t>
      </w:r>
    </w:p>
    <w:p w:rsidR="00BB1072" w:rsidRPr="00B56353" w:rsidRDefault="004E5F60" w:rsidP="00B56353">
      <w:pPr>
        <w:ind w:firstLine="567"/>
        <w:jc w:val="both"/>
        <w:rPr>
          <w:sz w:val="28"/>
          <w:szCs w:val="28"/>
        </w:rPr>
      </w:pPr>
      <w:r w:rsidRPr="00B56353">
        <w:rPr>
          <w:sz w:val="28"/>
          <w:szCs w:val="28"/>
        </w:rPr>
        <w:t xml:space="preserve">2.3. </w:t>
      </w:r>
      <w:r w:rsidR="004111C4" w:rsidRPr="00B56353">
        <w:rPr>
          <w:sz w:val="28"/>
          <w:szCs w:val="28"/>
        </w:rPr>
        <w:t>В случае если формирование личных паролей пользователей осуществляется централизованно, ответственность за правильность их формирования и распределения возлагается на системного администратора.</w:t>
      </w:r>
    </w:p>
    <w:p w:rsidR="00BB1072" w:rsidRPr="00B56353" w:rsidRDefault="004E5F60" w:rsidP="00B56353">
      <w:pPr>
        <w:ind w:firstLine="567"/>
        <w:jc w:val="both"/>
        <w:rPr>
          <w:sz w:val="28"/>
          <w:szCs w:val="28"/>
        </w:rPr>
      </w:pPr>
      <w:r w:rsidRPr="00B56353">
        <w:rPr>
          <w:sz w:val="28"/>
          <w:szCs w:val="28"/>
        </w:rPr>
        <w:t xml:space="preserve">2.4. </w:t>
      </w:r>
      <w:r w:rsidR="004111C4" w:rsidRPr="00B56353">
        <w:rPr>
          <w:sz w:val="28"/>
          <w:szCs w:val="28"/>
        </w:rPr>
        <w:t>Для обеспечения возможности использования им</w:t>
      </w:r>
      <w:r w:rsidR="00926C6A">
        <w:rPr>
          <w:sz w:val="28"/>
          <w:szCs w:val="28"/>
        </w:rPr>
        <w:t>е</w:t>
      </w:r>
      <w:r w:rsidR="004111C4" w:rsidRPr="00B56353">
        <w:rPr>
          <w:sz w:val="28"/>
          <w:szCs w:val="28"/>
        </w:rPr>
        <w:t xml:space="preserve">н и паролей некоторых работников в их отсутствие (например, в случае возникновении нештатных ситуаций, форс-мажорных обстоятельств и т.п.), работники обязаны сразу же после установки своих паролей передавать их на хранение вместе с именами </w:t>
      </w:r>
      <w:r w:rsidR="00603B16" w:rsidRPr="00B56353">
        <w:rPr>
          <w:sz w:val="28"/>
          <w:szCs w:val="28"/>
        </w:rPr>
        <w:t>своих уч</w:t>
      </w:r>
      <w:r w:rsidR="00926C6A">
        <w:rPr>
          <w:sz w:val="28"/>
          <w:szCs w:val="28"/>
        </w:rPr>
        <w:t>е</w:t>
      </w:r>
      <w:r w:rsidR="00603B16" w:rsidRPr="00B56353">
        <w:rPr>
          <w:sz w:val="28"/>
          <w:szCs w:val="28"/>
        </w:rPr>
        <w:t>тных записей системному администратору</w:t>
      </w:r>
      <w:r w:rsidR="004111C4" w:rsidRPr="00B56353">
        <w:rPr>
          <w:sz w:val="28"/>
          <w:szCs w:val="28"/>
        </w:rPr>
        <w:t xml:space="preserve"> в запечатанном конверте или опечатанном пенале. Опечатанные конверты (пеналы) с паролями работников должны храниться в опечатанном сейфе, к которому исключен доступ других работников </w:t>
      </w:r>
      <w:r w:rsidR="00926C6A">
        <w:rPr>
          <w:sz w:val="28"/>
          <w:szCs w:val="28"/>
        </w:rPr>
        <w:t>Контрольно-счетной палаты города Переславля-Залесского</w:t>
      </w:r>
      <w:r w:rsidR="004111C4" w:rsidRPr="00B56353">
        <w:rPr>
          <w:sz w:val="28"/>
          <w:szCs w:val="28"/>
        </w:rPr>
        <w:t xml:space="preserve"> и посторонних лиц. Для опечатывания конвертов (пеналов) должны применяться личные печати владельцев паролей (при их наличии), либо печать системного администратора. Все конверты (пеналы) с паролями в обязательном порядке фиксируются в «Журнал</w:t>
      </w:r>
      <w:r w:rsidR="009A3EE6" w:rsidRPr="00B56353">
        <w:rPr>
          <w:sz w:val="28"/>
          <w:szCs w:val="28"/>
        </w:rPr>
        <w:t>е уч</w:t>
      </w:r>
      <w:r w:rsidR="00926C6A">
        <w:rPr>
          <w:sz w:val="28"/>
          <w:szCs w:val="28"/>
        </w:rPr>
        <w:t>е</w:t>
      </w:r>
      <w:r w:rsidR="009A3EE6" w:rsidRPr="00B56353">
        <w:rPr>
          <w:sz w:val="28"/>
          <w:szCs w:val="28"/>
        </w:rPr>
        <w:t>та паролей пользователей</w:t>
      </w:r>
      <w:r w:rsidR="004111C4" w:rsidRPr="00B56353">
        <w:rPr>
          <w:sz w:val="28"/>
          <w:szCs w:val="28"/>
        </w:rPr>
        <w:t>».</w:t>
      </w:r>
    </w:p>
    <w:p w:rsidR="00C077CC" w:rsidRPr="00B56353" w:rsidRDefault="00C077CC" w:rsidP="00C077CC">
      <w:pPr>
        <w:ind w:firstLine="360"/>
        <w:rPr>
          <w:sz w:val="28"/>
          <w:szCs w:val="28"/>
        </w:rPr>
      </w:pPr>
    </w:p>
    <w:p w:rsidR="006C76AB" w:rsidRPr="005B2110" w:rsidRDefault="006C76AB" w:rsidP="005B2110">
      <w:pPr>
        <w:jc w:val="center"/>
        <w:rPr>
          <w:b/>
          <w:sz w:val="28"/>
          <w:szCs w:val="28"/>
        </w:rPr>
      </w:pPr>
      <w:r w:rsidRPr="005B2110">
        <w:rPr>
          <w:b/>
          <w:sz w:val="28"/>
          <w:szCs w:val="28"/>
        </w:rPr>
        <w:t xml:space="preserve">3. </w:t>
      </w:r>
      <w:r w:rsidR="004111C4" w:rsidRPr="005B2110">
        <w:rPr>
          <w:b/>
          <w:sz w:val="28"/>
          <w:szCs w:val="28"/>
        </w:rPr>
        <w:t>Ввод пароля</w:t>
      </w:r>
    </w:p>
    <w:p w:rsidR="00B56353" w:rsidRPr="00B56353" w:rsidRDefault="00B56353" w:rsidP="00926C6A">
      <w:pPr>
        <w:ind w:firstLine="567"/>
        <w:jc w:val="center"/>
        <w:rPr>
          <w:sz w:val="28"/>
          <w:szCs w:val="28"/>
        </w:rPr>
      </w:pPr>
    </w:p>
    <w:p w:rsidR="00BB1072" w:rsidRPr="00B56353" w:rsidRDefault="00F50409" w:rsidP="00926C6A">
      <w:pPr>
        <w:ind w:firstLine="567"/>
        <w:jc w:val="both"/>
        <w:rPr>
          <w:sz w:val="28"/>
          <w:szCs w:val="28"/>
        </w:rPr>
      </w:pPr>
      <w:r w:rsidRPr="00B56353">
        <w:rPr>
          <w:sz w:val="28"/>
          <w:szCs w:val="28"/>
        </w:rPr>
        <w:t xml:space="preserve">3.1. </w:t>
      </w:r>
      <w:r w:rsidR="004111C4" w:rsidRPr="00B56353">
        <w:rPr>
          <w:sz w:val="28"/>
          <w:szCs w:val="28"/>
        </w:rPr>
        <w:t>При вводе пароля работнику необходимо исключить произнесение его вслух, возможность его просмотра посторонними лицами и техническими средствами (стационарными и встроенными в мобильные телефоны видеокамерами и т.п.).</w:t>
      </w:r>
    </w:p>
    <w:p w:rsidR="00BB1072" w:rsidRPr="00B56353" w:rsidRDefault="00F50409" w:rsidP="00926C6A">
      <w:pPr>
        <w:ind w:firstLine="567"/>
        <w:jc w:val="both"/>
        <w:rPr>
          <w:sz w:val="28"/>
          <w:szCs w:val="28"/>
        </w:rPr>
      </w:pPr>
      <w:r w:rsidRPr="00B56353">
        <w:rPr>
          <w:sz w:val="28"/>
          <w:szCs w:val="28"/>
        </w:rPr>
        <w:t xml:space="preserve">3.2. </w:t>
      </w:r>
      <w:r w:rsidR="004111C4" w:rsidRPr="00B56353">
        <w:rPr>
          <w:sz w:val="28"/>
          <w:szCs w:val="28"/>
        </w:rPr>
        <w:t>При неверном вводе пароля более 5 раз, уч</w:t>
      </w:r>
      <w:r w:rsidR="00926C6A">
        <w:rPr>
          <w:sz w:val="28"/>
          <w:szCs w:val="28"/>
        </w:rPr>
        <w:t>е</w:t>
      </w:r>
      <w:r w:rsidR="004111C4" w:rsidRPr="00B56353">
        <w:rPr>
          <w:sz w:val="28"/>
          <w:szCs w:val="28"/>
        </w:rPr>
        <w:t>тная запись пользователя должна блокироваться не менее чем на 3 минуты и не более чем на 15 минут.</w:t>
      </w:r>
    </w:p>
    <w:p w:rsidR="00C077CC" w:rsidRPr="00B56353" w:rsidRDefault="00C077CC" w:rsidP="00C077CC">
      <w:pPr>
        <w:ind w:firstLine="360"/>
        <w:jc w:val="both"/>
        <w:rPr>
          <w:sz w:val="28"/>
          <w:szCs w:val="28"/>
        </w:rPr>
      </w:pPr>
    </w:p>
    <w:p w:rsidR="006C76AB" w:rsidRPr="005B2110" w:rsidRDefault="006C76AB" w:rsidP="005B2110">
      <w:pPr>
        <w:jc w:val="center"/>
        <w:rPr>
          <w:b/>
          <w:sz w:val="28"/>
          <w:szCs w:val="28"/>
        </w:rPr>
      </w:pPr>
      <w:r w:rsidRPr="005B2110">
        <w:rPr>
          <w:b/>
          <w:sz w:val="28"/>
          <w:szCs w:val="28"/>
        </w:rPr>
        <w:t xml:space="preserve">4. </w:t>
      </w:r>
      <w:r w:rsidR="004111C4" w:rsidRPr="005B2110">
        <w:rPr>
          <w:b/>
          <w:sz w:val="28"/>
          <w:szCs w:val="28"/>
        </w:rPr>
        <w:t>Порядок смены личных паролей</w:t>
      </w:r>
    </w:p>
    <w:p w:rsidR="00B56353" w:rsidRPr="00B56353" w:rsidRDefault="00B56353" w:rsidP="002B7153">
      <w:pPr>
        <w:ind w:firstLine="360"/>
        <w:jc w:val="center"/>
        <w:rPr>
          <w:sz w:val="28"/>
          <w:szCs w:val="28"/>
        </w:rPr>
      </w:pPr>
    </w:p>
    <w:p w:rsidR="00BB1072" w:rsidRPr="00B56353" w:rsidRDefault="00F50409" w:rsidP="00926C6A">
      <w:pPr>
        <w:ind w:firstLine="567"/>
        <w:jc w:val="both"/>
        <w:rPr>
          <w:sz w:val="28"/>
          <w:szCs w:val="28"/>
        </w:rPr>
      </w:pPr>
      <w:r w:rsidRPr="00B56353">
        <w:rPr>
          <w:sz w:val="28"/>
          <w:szCs w:val="28"/>
        </w:rPr>
        <w:t xml:space="preserve">4.1. </w:t>
      </w:r>
      <w:r w:rsidR="004111C4" w:rsidRPr="00B56353">
        <w:rPr>
          <w:sz w:val="28"/>
          <w:szCs w:val="28"/>
        </w:rPr>
        <w:t>Смена паролей должна проводиться регулярно, не реже одного раза в 6 месяцев, самостоятельно каждым пользователем.</w:t>
      </w:r>
    </w:p>
    <w:p w:rsidR="00BB1072" w:rsidRPr="00B56353" w:rsidRDefault="00F50409" w:rsidP="00926C6A">
      <w:pPr>
        <w:ind w:firstLine="567"/>
        <w:jc w:val="both"/>
        <w:rPr>
          <w:sz w:val="28"/>
          <w:szCs w:val="28"/>
        </w:rPr>
      </w:pPr>
      <w:r w:rsidRPr="00B56353">
        <w:rPr>
          <w:sz w:val="28"/>
          <w:szCs w:val="28"/>
        </w:rPr>
        <w:t xml:space="preserve">4.2. </w:t>
      </w:r>
      <w:r w:rsidR="004111C4" w:rsidRPr="00B56353">
        <w:rPr>
          <w:sz w:val="28"/>
          <w:szCs w:val="28"/>
        </w:rPr>
        <w:t>В случае прекращения полномочий пользователя (увольнение, переход на другую работу и т.п.) должно производиться немедленное удаление его учетной записи сразу после окончания последнего сеанса работы данного пользователя с системой.</w:t>
      </w:r>
    </w:p>
    <w:p w:rsidR="00BB1072" w:rsidRPr="00B56353" w:rsidRDefault="00F50409" w:rsidP="00926C6A">
      <w:pPr>
        <w:ind w:firstLine="567"/>
        <w:jc w:val="both"/>
        <w:rPr>
          <w:sz w:val="28"/>
          <w:szCs w:val="28"/>
        </w:rPr>
      </w:pPr>
      <w:r w:rsidRPr="00B56353">
        <w:rPr>
          <w:sz w:val="28"/>
          <w:szCs w:val="28"/>
        </w:rPr>
        <w:t xml:space="preserve">4.3. </w:t>
      </w:r>
      <w:r w:rsidR="004111C4" w:rsidRPr="00B56353">
        <w:rPr>
          <w:sz w:val="28"/>
          <w:szCs w:val="28"/>
        </w:rPr>
        <w:t>Срочная (внеплановая) полная смена паролей должна производиться в случае прекращения полномочий (увольнение, переход на другую работу и т.п.) ответственного за обеспечение безопасности персональных данных, системного администратора и других работников, которым по роду работы были предоставлены полномочия по управлению системой парольной защиты.</w:t>
      </w:r>
    </w:p>
    <w:p w:rsidR="00BB1072" w:rsidRPr="00B56353" w:rsidRDefault="00F50409" w:rsidP="00926C6A">
      <w:pPr>
        <w:ind w:firstLine="567"/>
        <w:jc w:val="both"/>
        <w:rPr>
          <w:sz w:val="28"/>
          <w:szCs w:val="28"/>
        </w:rPr>
      </w:pPr>
      <w:r w:rsidRPr="00B56353">
        <w:rPr>
          <w:sz w:val="28"/>
          <w:szCs w:val="28"/>
        </w:rPr>
        <w:t xml:space="preserve">4.4. </w:t>
      </w:r>
      <w:r w:rsidR="000F7912" w:rsidRPr="00B56353">
        <w:rPr>
          <w:sz w:val="28"/>
          <w:szCs w:val="28"/>
        </w:rPr>
        <w:t>Системный администратор</w:t>
      </w:r>
      <w:r w:rsidR="004111C4" w:rsidRPr="00B56353">
        <w:rPr>
          <w:sz w:val="28"/>
          <w:szCs w:val="28"/>
        </w:rPr>
        <w:t xml:space="preserve"> ведет «Журнал уч</w:t>
      </w:r>
      <w:r w:rsidR="00926C6A">
        <w:rPr>
          <w:sz w:val="28"/>
          <w:szCs w:val="28"/>
        </w:rPr>
        <w:t>е</w:t>
      </w:r>
      <w:r w:rsidR="004111C4" w:rsidRPr="00B56353">
        <w:rPr>
          <w:sz w:val="28"/>
          <w:szCs w:val="28"/>
        </w:rPr>
        <w:t>та паролей пользователей»,</w:t>
      </w:r>
      <w:r w:rsidR="00BB1072" w:rsidRPr="00B56353">
        <w:rPr>
          <w:sz w:val="28"/>
          <w:szCs w:val="28"/>
        </w:rPr>
        <w:t xml:space="preserve"> </w:t>
      </w:r>
      <w:r w:rsidR="004111C4" w:rsidRPr="00B56353">
        <w:rPr>
          <w:sz w:val="28"/>
          <w:szCs w:val="28"/>
        </w:rPr>
        <w:t>в котором он отмечает причины внеплановой смены паролей пользователей.</w:t>
      </w:r>
    </w:p>
    <w:p w:rsidR="00BB1072" w:rsidRPr="00B56353" w:rsidRDefault="00F50409" w:rsidP="00926C6A">
      <w:pPr>
        <w:ind w:firstLine="567"/>
        <w:jc w:val="both"/>
        <w:rPr>
          <w:sz w:val="28"/>
          <w:szCs w:val="28"/>
        </w:rPr>
      </w:pPr>
      <w:r w:rsidRPr="00B56353">
        <w:rPr>
          <w:sz w:val="28"/>
          <w:szCs w:val="28"/>
        </w:rPr>
        <w:t xml:space="preserve">4.5. </w:t>
      </w:r>
      <w:r w:rsidR="004111C4" w:rsidRPr="00B56353">
        <w:rPr>
          <w:sz w:val="28"/>
          <w:szCs w:val="28"/>
        </w:rPr>
        <w:t xml:space="preserve">Временный пароль, заданный администратором безопасности ИСПДн при регистрации нового пользователя, должен действовать в течение </w:t>
      </w:r>
      <w:r w:rsidR="004111C4" w:rsidRPr="00B56353">
        <w:rPr>
          <w:sz w:val="28"/>
          <w:szCs w:val="28"/>
        </w:rPr>
        <w:lastRenderedPageBreak/>
        <w:t>ограниченного срока времени. Пользователь должен изменить временный пароль при первом входе в систему.</w:t>
      </w:r>
    </w:p>
    <w:p w:rsidR="00C077CC" w:rsidRPr="00B56353" w:rsidRDefault="00C077CC" w:rsidP="00C077CC">
      <w:pPr>
        <w:ind w:firstLine="360"/>
        <w:jc w:val="both"/>
        <w:rPr>
          <w:sz w:val="28"/>
          <w:szCs w:val="28"/>
        </w:rPr>
      </w:pPr>
    </w:p>
    <w:p w:rsidR="00C077CC" w:rsidRPr="005B2110" w:rsidRDefault="006C76AB" w:rsidP="005B2110">
      <w:pPr>
        <w:jc w:val="center"/>
        <w:rPr>
          <w:b/>
          <w:sz w:val="28"/>
          <w:szCs w:val="28"/>
        </w:rPr>
      </w:pPr>
      <w:r w:rsidRPr="005B2110">
        <w:rPr>
          <w:b/>
          <w:sz w:val="28"/>
          <w:szCs w:val="28"/>
        </w:rPr>
        <w:t xml:space="preserve">5. </w:t>
      </w:r>
      <w:r w:rsidR="004111C4" w:rsidRPr="005B2110">
        <w:rPr>
          <w:b/>
          <w:sz w:val="28"/>
          <w:szCs w:val="28"/>
        </w:rPr>
        <w:t>Хранение паролей</w:t>
      </w:r>
    </w:p>
    <w:p w:rsidR="00B56353" w:rsidRPr="00B56353" w:rsidRDefault="00B56353" w:rsidP="001C2509">
      <w:pPr>
        <w:ind w:firstLine="567"/>
        <w:jc w:val="center"/>
        <w:rPr>
          <w:sz w:val="28"/>
          <w:szCs w:val="28"/>
        </w:rPr>
      </w:pPr>
    </w:p>
    <w:p w:rsidR="00BB1072" w:rsidRPr="00B56353" w:rsidRDefault="00F30D62" w:rsidP="001C2509">
      <w:pPr>
        <w:ind w:firstLine="567"/>
        <w:jc w:val="both"/>
        <w:rPr>
          <w:sz w:val="28"/>
          <w:szCs w:val="28"/>
        </w:rPr>
      </w:pPr>
      <w:r w:rsidRPr="00B56353">
        <w:rPr>
          <w:sz w:val="28"/>
          <w:szCs w:val="28"/>
        </w:rPr>
        <w:t xml:space="preserve">5.1. </w:t>
      </w:r>
      <w:r w:rsidR="004111C4" w:rsidRPr="00B56353">
        <w:rPr>
          <w:sz w:val="28"/>
          <w:szCs w:val="28"/>
        </w:rPr>
        <w:t>Запрещается записывать пароли на бумаге, в файле, электронной записной книжке, мобильном телефоне и любых других предметах, и носителях информации.</w:t>
      </w:r>
    </w:p>
    <w:p w:rsidR="00BB1072" w:rsidRPr="00B56353" w:rsidRDefault="00F30D62" w:rsidP="001C2509">
      <w:pPr>
        <w:ind w:firstLine="567"/>
        <w:jc w:val="both"/>
        <w:rPr>
          <w:sz w:val="28"/>
          <w:szCs w:val="28"/>
        </w:rPr>
      </w:pPr>
      <w:r w:rsidRPr="00B56353">
        <w:rPr>
          <w:sz w:val="28"/>
          <w:szCs w:val="28"/>
        </w:rPr>
        <w:t xml:space="preserve">5.2. </w:t>
      </w:r>
      <w:r w:rsidR="004111C4" w:rsidRPr="00B56353">
        <w:rPr>
          <w:sz w:val="28"/>
          <w:szCs w:val="28"/>
        </w:rPr>
        <w:t>Запрещается сообщать свой пароль полностью или частично другим пользователям, запрещается спрашивать или подсматривать пароль других пользователей.</w:t>
      </w:r>
    </w:p>
    <w:p w:rsidR="000F7912" w:rsidRPr="00B56353" w:rsidRDefault="00F30D62" w:rsidP="001C2509">
      <w:pPr>
        <w:ind w:firstLine="567"/>
        <w:jc w:val="both"/>
        <w:rPr>
          <w:sz w:val="28"/>
          <w:szCs w:val="28"/>
        </w:rPr>
      </w:pPr>
      <w:r w:rsidRPr="00B56353">
        <w:rPr>
          <w:sz w:val="28"/>
          <w:szCs w:val="28"/>
        </w:rPr>
        <w:t xml:space="preserve">5.3. </w:t>
      </w:r>
      <w:r w:rsidR="004111C4" w:rsidRPr="00B56353">
        <w:rPr>
          <w:sz w:val="28"/>
          <w:szCs w:val="28"/>
        </w:rPr>
        <w:t>Запрещается регистрировать других пользователей в ИСПДн со своим личным паролем, запрещается входить в ИСПДн под учётной записью и паролем другого пользователя.</w:t>
      </w:r>
    </w:p>
    <w:p w:rsidR="00C077CC" w:rsidRPr="00B56353" w:rsidRDefault="00C077CC" w:rsidP="001C2509">
      <w:pPr>
        <w:ind w:firstLine="567"/>
        <w:jc w:val="both"/>
        <w:rPr>
          <w:sz w:val="28"/>
          <w:szCs w:val="28"/>
        </w:rPr>
      </w:pPr>
    </w:p>
    <w:p w:rsidR="00BB1072" w:rsidRPr="005B2110" w:rsidRDefault="00C077CC" w:rsidP="005B2110">
      <w:pPr>
        <w:jc w:val="center"/>
        <w:rPr>
          <w:b/>
          <w:sz w:val="28"/>
          <w:szCs w:val="28"/>
        </w:rPr>
      </w:pPr>
      <w:r w:rsidRPr="005B2110">
        <w:rPr>
          <w:b/>
          <w:sz w:val="28"/>
          <w:szCs w:val="28"/>
        </w:rPr>
        <w:t xml:space="preserve">6. </w:t>
      </w:r>
      <w:r w:rsidR="004111C4" w:rsidRPr="005B2110">
        <w:rPr>
          <w:b/>
          <w:sz w:val="28"/>
          <w:szCs w:val="28"/>
        </w:rPr>
        <w:t>Действия в случае утери и компрометации пароля</w:t>
      </w:r>
    </w:p>
    <w:p w:rsidR="00B56353" w:rsidRPr="00B56353" w:rsidRDefault="00B56353" w:rsidP="001C2509">
      <w:pPr>
        <w:ind w:firstLine="567"/>
        <w:jc w:val="center"/>
        <w:rPr>
          <w:sz w:val="28"/>
          <w:szCs w:val="28"/>
        </w:rPr>
      </w:pPr>
    </w:p>
    <w:p w:rsidR="00BB1072" w:rsidRPr="00B56353" w:rsidRDefault="00F30D62" w:rsidP="001C2509">
      <w:pPr>
        <w:ind w:firstLine="567"/>
        <w:jc w:val="both"/>
        <w:rPr>
          <w:sz w:val="28"/>
          <w:szCs w:val="28"/>
        </w:rPr>
      </w:pPr>
      <w:r w:rsidRPr="00B56353">
        <w:rPr>
          <w:sz w:val="28"/>
          <w:szCs w:val="28"/>
        </w:rPr>
        <w:t xml:space="preserve">6.1. </w:t>
      </w:r>
      <w:r w:rsidR="004111C4" w:rsidRPr="00B56353">
        <w:rPr>
          <w:sz w:val="28"/>
          <w:szCs w:val="28"/>
        </w:rPr>
        <w:t>В случае утери или компрометации (разглашения, утраты) или подозрения в компрометации пароля пользователя должна быть немедленно проведена внеплановая процедура смены пароля.</w:t>
      </w:r>
    </w:p>
    <w:p w:rsidR="00C077CC" w:rsidRPr="00B56353" w:rsidRDefault="00C077CC" w:rsidP="00C077CC">
      <w:pPr>
        <w:ind w:firstLine="360"/>
        <w:jc w:val="both"/>
        <w:rPr>
          <w:sz w:val="28"/>
          <w:szCs w:val="28"/>
        </w:rPr>
      </w:pPr>
    </w:p>
    <w:p w:rsidR="00BB1072" w:rsidRPr="005B2110" w:rsidRDefault="00C077CC" w:rsidP="005B2110">
      <w:pPr>
        <w:jc w:val="center"/>
        <w:rPr>
          <w:b/>
          <w:sz w:val="28"/>
          <w:szCs w:val="28"/>
        </w:rPr>
      </w:pPr>
      <w:r w:rsidRPr="005B2110">
        <w:rPr>
          <w:b/>
          <w:sz w:val="28"/>
          <w:szCs w:val="28"/>
        </w:rPr>
        <w:t xml:space="preserve">7. </w:t>
      </w:r>
      <w:r w:rsidR="004111C4" w:rsidRPr="005B2110">
        <w:rPr>
          <w:b/>
          <w:sz w:val="28"/>
          <w:szCs w:val="28"/>
        </w:rPr>
        <w:t>Ответственность</w:t>
      </w:r>
    </w:p>
    <w:p w:rsidR="00B56353" w:rsidRPr="00B56353" w:rsidRDefault="00B56353" w:rsidP="002B7153">
      <w:pPr>
        <w:ind w:firstLine="360"/>
        <w:jc w:val="center"/>
        <w:rPr>
          <w:sz w:val="28"/>
          <w:szCs w:val="28"/>
        </w:rPr>
      </w:pPr>
    </w:p>
    <w:p w:rsidR="00BB1072" w:rsidRPr="00B56353" w:rsidRDefault="00EA0BCF" w:rsidP="001C2509">
      <w:pPr>
        <w:ind w:firstLine="567"/>
        <w:jc w:val="both"/>
        <w:rPr>
          <w:sz w:val="28"/>
          <w:szCs w:val="28"/>
        </w:rPr>
      </w:pPr>
      <w:r w:rsidRPr="00B56353">
        <w:rPr>
          <w:sz w:val="28"/>
          <w:szCs w:val="28"/>
        </w:rPr>
        <w:t xml:space="preserve">7.1. </w:t>
      </w:r>
      <w:r w:rsidR="004111C4" w:rsidRPr="00B56353">
        <w:rPr>
          <w:sz w:val="28"/>
          <w:szCs w:val="28"/>
        </w:rPr>
        <w:t xml:space="preserve">Каждый пользователь </w:t>
      </w:r>
      <w:proofErr w:type="spellStart"/>
      <w:r w:rsidR="004111C4" w:rsidRPr="00B56353">
        <w:rPr>
          <w:sz w:val="28"/>
          <w:szCs w:val="28"/>
        </w:rPr>
        <w:t>ИСПДн</w:t>
      </w:r>
      <w:proofErr w:type="spellEnd"/>
      <w:r w:rsidR="004111C4" w:rsidRPr="00B56353">
        <w:rPr>
          <w:sz w:val="28"/>
          <w:szCs w:val="28"/>
        </w:rPr>
        <w:t xml:space="preserve"> несет персональную ответственность за соблюдение требований настоящей Инструкции и за все действия, совершенные от имени его учетной записи в ИСПДн, если с его стороны не было предпринято необходимых действий для предотвращения компрометации пароля его учетной записи.</w:t>
      </w:r>
    </w:p>
    <w:p w:rsidR="00BB1072" w:rsidRPr="00B56353" w:rsidRDefault="00EA0BCF" w:rsidP="001C2509">
      <w:pPr>
        <w:ind w:firstLine="567"/>
        <w:jc w:val="both"/>
        <w:rPr>
          <w:sz w:val="28"/>
          <w:szCs w:val="28"/>
        </w:rPr>
      </w:pPr>
      <w:r w:rsidRPr="00B56353">
        <w:rPr>
          <w:sz w:val="28"/>
          <w:szCs w:val="28"/>
        </w:rPr>
        <w:t xml:space="preserve">7.2. </w:t>
      </w:r>
      <w:r w:rsidR="004111C4" w:rsidRPr="00B56353">
        <w:rPr>
          <w:sz w:val="28"/>
          <w:szCs w:val="28"/>
        </w:rPr>
        <w:t xml:space="preserve">Ответственность за контроль проведения мероприятий по организации парольной защиты в отделах возлагается на ответственного за обеспечение безопасности персональных данных </w:t>
      </w:r>
      <w:r w:rsidR="001C2509">
        <w:rPr>
          <w:sz w:val="28"/>
          <w:szCs w:val="28"/>
        </w:rPr>
        <w:t xml:space="preserve">Контрольно-счетной палаты города </w:t>
      </w:r>
      <w:r w:rsidR="004111C4" w:rsidRPr="00B56353">
        <w:rPr>
          <w:sz w:val="28"/>
          <w:szCs w:val="28"/>
        </w:rPr>
        <w:t>Переславля-Залесского.</w:t>
      </w:r>
    </w:p>
    <w:p w:rsidR="004111C4" w:rsidRPr="00B56353" w:rsidRDefault="00EA0BCF" w:rsidP="001C2509">
      <w:pPr>
        <w:ind w:firstLine="567"/>
        <w:jc w:val="both"/>
        <w:rPr>
          <w:sz w:val="28"/>
          <w:szCs w:val="28"/>
        </w:rPr>
      </w:pPr>
      <w:r w:rsidRPr="00B56353">
        <w:rPr>
          <w:sz w:val="28"/>
          <w:szCs w:val="28"/>
        </w:rPr>
        <w:t xml:space="preserve">7.3. </w:t>
      </w:r>
      <w:r w:rsidR="004111C4" w:rsidRPr="00B56353">
        <w:rPr>
          <w:sz w:val="28"/>
          <w:szCs w:val="28"/>
        </w:rPr>
        <w:t>За разглашение персональных данных и нарушение порядка работы со средствами ИСПДн, обрабатывающими персональные данные, работники могут быть привлечены к гражданской, уголовной, административной, дисциплинарной и иной предусмотренной законодательством Российской Федерации ответственности.</w:t>
      </w:r>
    </w:p>
    <w:p w:rsidR="00816975" w:rsidRPr="00B56353" w:rsidRDefault="00816975">
      <w:pPr>
        <w:spacing w:after="200" w:line="276" w:lineRule="auto"/>
        <w:rPr>
          <w:sz w:val="28"/>
          <w:szCs w:val="28"/>
        </w:rPr>
      </w:pPr>
      <w:r w:rsidRPr="00B56353">
        <w:rPr>
          <w:sz w:val="28"/>
          <w:szCs w:val="28"/>
        </w:rPr>
        <w:br w:type="page"/>
      </w:r>
    </w:p>
    <w:p w:rsidR="00816975" w:rsidRPr="003A35DA" w:rsidRDefault="00816975" w:rsidP="00816975">
      <w:pPr>
        <w:jc w:val="center"/>
        <w:rPr>
          <w:sz w:val="28"/>
          <w:szCs w:val="28"/>
        </w:rPr>
      </w:pPr>
      <w:r w:rsidRPr="003A35DA">
        <w:rPr>
          <w:sz w:val="28"/>
          <w:szCs w:val="28"/>
        </w:rPr>
        <w:lastRenderedPageBreak/>
        <w:t>Лист ознакомления с «Инструкцией по организации парольной защиты»</w:t>
      </w:r>
    </w:p>
    <w:p w:rsidR="004935ED" w:rsidRPr="005A75A7" w:rsidRDefault="004935ED" w:rsidP="00816975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jc w:val="center"/>
            </w:pPr>
            <w:r w:rsidRPr="005A75A7">
              <w:t>№ п/п</w:t>
            </w:r>
          </w:p>
        </w:tc>
        <w:tc>
          <w:tcPr>
            <w:tcW w:w="3968" w:type="dxa"/>
          </w:tcPr>
          <w:p w:rsidR="00816975" w:rsidRPr="005A75A7" w:rsidRDefault="00816975" w:rsidP="00AA7037">
            <w:pPr>
              <w:jc w:val="center"/>
            </w:pPr>
            <w:r w:rsidRPr="005A75A7">
              <w:t>Фамилия И.О. сотрудника</w:t>
            </w:r>
          </w:p>
        </w:tc>
        <w:tc>
          <w:tcPr>
            <w:tcW w:w="2393" w:type="dxa"/>
          </w:tcPr>
          <w:p w:rsidR="00816975" w:rsidRPr="005A75A7" w:rsidRDefault="00816975" w:rsidP="00AA7037">
            <w:pPr>
              <w:jc w:val="center"/>
            </w:pPr>
            <w:r w:rsidRPr="005A75A7">
              <w:t>Дата ознакомления</w:t>
            </w:r>
          </w:p>
        </w:tc>
        <w:tc>
          <w:tcPr>
            <w:tcW w:w="2393" w:type="dxa"/>
          </w:tcPr>
          <w:p w:rsidR="00816975" w:rsidRPr="005A75A7" w:rsidRDefault="00816975" w:rsidP="00AA7037">
            <w:pPr>
              <w:jc w:val="center"/>
            </w:pPr>
            <w:r w:rsidRPr="005A75A7">
              <w:t>Расписка сотрудника в ознакомлении</w:t>
            </w: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</w:tbl>
    <w:p w:rsidR="00816975" w:rsidRPr="005A75A7" w:rsidRDefault="00816975">
      <w:pPr>
        <w:spacing w:after="200" w:line="276" w:lineRule="auto"/>
      </w:pPr>
      <w:r w:rsidRPr="005A75A7">
        <w:br w:type="page"/>
      </w:r>
    </w:p>
    <w:p w:rsidR="003A35DA" w:rsidRPr="00997297" w:rsidRDefault="003A35DA" w:rsidP="003A35D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729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3A35DA" w:rsidRPr="00997297" w:rsidRDefault="003A35DA" w:rsidP="003A35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Контрольно-счетной палаты</w:t>
      </w:r>
    </w:p>
    <w:p w:rsidR="003A35DA" w:rsidRPr="00997297" w:rsidRDefault="003A35DA" w:rsidP="003A35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7297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7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Переславля-Залесского</w:t>
      </w:r>
    </w:p>
    <w:p w:rsidR="003A35DA" w:rsidRPr="00997297" w:rsidRDefault="003A35DA" w:rsidP="003A35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729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07.05.2020</w:t>
      </w:r>
      <w:r w:rsidRPr="00997297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5115D" w:rsidRPr="005A75A7" w:rsidRDefault="0055115D" w:rsidP="0055115D">
      <w:pPr>
        <w:jc w:val="right"/>
        <w:outlineLvl w:val="0"/>
      </w:pPr>
    </w:p>
    <w:p w:rsidR="00342222" w:rsidRPr="005513F3" w:rsidRDefault="00342222" w:rsidP="004111C4">
      <w:pPr>
        <w:ind w:firstLine="720"/>
        <w:jc w:val="center"/>
      </w:pPr>
    </w:p>
    <w:p w:rsidR="004111C4" w:rsidRPr="003A35DA" w:rsidRDefault="004111C4" w:rsidP="003A35DA">
      <w:pPr>
        <w:jc w:val="center"/>
        <w:rPr>
          <w:b/>
          <w:sz w:val="28"/>
          <w:szCs w:val="28"/>
        </w:rPr>
      </w:pPr>
      <w:r w:rsidRPr="003A35DA">
        <w:rPr>
          <w:b/>
          <w:sz w:val="28"/>
          <w:szCs w:val="28"/>
        </w:rPr>
        <w:t>Инструкция</w:t>
      </w:r>
    </w:p>
    <w:p w:rsidR="00D32B84" w:rsidRPr="003A35DA" w:rsidRDefault="004111C4" w:rsidP="003A35DA">
      <w:pPr>
        <w:jc w:val="center"/>
        <w:rPr>
          <w:b/>
          <w:sz w:val="28"/>
          <w:szCs w:val="28"/>
        </w:rPr>
      </w:pPr>
      <w:r w:rsidRPr="003A35DA">
        <w:rPr>
          <w:b/>
          <w:sz w:val="28"/>
          <w:szCs w:val="28"/>
        </w:rPr>
        <w:t>пользователя по обеспечению безопасности обработки персональных данных при возникновении внештатных ситуаций</w:t>
      </w:r>
      <w:bookmarkStart w:id="1" w:name="_Toc242782967"/>
      <w:bookmarkStart w:id="2" w:name="_Toc242783038"/>
      <w:bookmarkStart w:id="3" w:name="_Toc247462478"/>
    </w:p>
    <w:p w:rsidR="00485410" w:rsidRPr="00F4517C" w:rsidRDefault="00485410" w:rsidP="00D32B84">
      <w:pPr>
        <w:ind w:firstLine="720"/>
        <w:jc w:val="center"/>
        <w:rPr>
          <w:b/>
          <w:sz w:val="28"/>
          <w:szCs w:val="28"/>
        </w:rPr>
      </w:pPr>
    </w:p>
    <w:p w:rsidR="00D32B84" w:rsidRPr="00F4517C" w:rsidRDefault="00AB41AA" w:rsidP="00F4517C">
      <w:pPr>
        <w:jc w:val="center"/>
        <w:rPr>
          <w:b/>
          <w:sz w:val="28"/>
          <w:szCs w:val="28"/>
        </w:rPr>
      </w:pPr>
      <w:r w:rsidRPr="00F4517C">
        <w:rPr>
          <w:b/>
          <w:sz w:val="28"/>
          <w:szCs w:val="28"/>
        </w:rPr>
        <w:t xml:space="preserve">1. </w:t>
      </w:r>
      <w:r w:rsidR="004111C4" w:rsidRPr="00F4517C">
        <w:rPr>
          <w:b/>
          <w:sz w:val="28"/>
          <w:szCs w:val="28"/>
        </w:rPr>
        <w:t>Назначение и область действия</w:t>
      </w:r>
      <w:bookmarkStart w:id="4" w:name="_Toc242285013"/>
      <w:bookmarkEnd w:id="1"/>
      <w:bookmarkEnd w:id="2"/>
      <w:bookmarkEnd w:id="3"/>
    </w:p>
    <w:p w:rsidR="003A35DA" w:rsidRPr="00F4517C" w:rsidRDefault="003A35DA" w:rsidP="00F4517C">
      <w:pPr>
        <w:ind w:firstLine="567"/>
        <w:jc w:val="center"/>
        <w:rPr>
          <w:sz w:val="28"/>
          <w:szCs w:val="28"/>
        </w:rPr>
      </w:pPr>
    </w:p>
    <w:p w:rsidR="00D32B84" w:rsidRPr="00F4517C" w:rsidRDefault="00485410" w:rsidP="00F4517C">
      <w:pPr>
        <w:ind w:firstLine="567"/>
        <w:jc w:val="both"/>
        <w:rPr>
          <w:sz w:val="28"/>
          <w:szCs w:val="28"/>
        </w:rPr>
      </w:pPr>
      <w:r w:rsidRPr="00F4517C">
        <w:rPr>
          <w:sz w:val="28"/>
          <w:szCs w:val="28"/>
        </w:rPr>
        <w:t xml:space="preserve">1.1. </w:t>
      </w:r>
      <w:r w:rsidR="004111C4" w:rsidRPr="00F4517C">
        <w:rPr>
          <w:sz w:val="28"/>
          <w:szCs w:val="28"/>
        </w:rPr>
        <w:t>Настоящая Инструкция определяет возможные аварийные ситуации, связанные с функционированием ИСПДн управления, меры и средства поддержания непрерывности работы и восстановления работоспособности ИСПДн после аварийных ситуаций.</w:t>
      </w:r>
    </w:p>
    <w:p w:rsidR="00D32B84" w:rsidRPr="00F4517C" w:rsidRDefault="00485410" w:rsidP="00F4517C">
      <w:pPr>
        <w:ind w:firstLine="567"/>
        <w:jc w:val="both"/>
        <w:rPr>
          <w:sz w:val="28"/>
          <w:szCs w:val="28"/>
        </w:rPr>
      </w:pPr>
      <w:r w:rsidRPr="00F4517C">
        <w:rPr>
          <w:sz w:val="28"/>
          <w:szCs w:val="28"/>
        </w:rPr>
        <w:t xml:space="preserve">1.2. </w:t>
      </w:r>
      <w:r w:rsidR="004111C4" w:rsidRPr="00F4517C">
        <w:rPr>
          <w:sz w:val="28"/>
          <w:szCs w:val="28"/>
        </w:rPr>
        <w:t xml:space="preserve">Целью настоящего документа является превентивная защита элементов </w:t>
      </w:r>
      <w:proofErr w:type="spellStart"/>
      <w:r w:rsidR="004111C4" w:rsidRPr="00F4517C">
        <w:rPr>
          <w:sz w:val="28"/>
          <w:szCs w:val="28"/>
        </w:rPr>
        <w:t>ИСПДн</w:t>
      </w:r>
      <w:proofErr w:type="spellEnd"/>
      <w:r w:rsidR="004111C4" w:rsidRPr="00F4517C">
        <w:rPr>
          <w:sz w:val="28"/>
          <w:szCs w:val="28"/>
        </w:rPr>
        <w:t xml:space="preserve"> от прерывания в случае реализации рассматриваемых угроз. </w:t>
      </w:r>
    </w:p>
    <w:p w:rsidR="00D32B84" w:rsidRDefault="00485410" w:rsidP="00F4517C">
      <w:pPr>
        <w:ind w:firstLine="567"/>
        <w:jc w:val="both"/>
        <w:rPr>
          <w:sz w:val="28"/>
          <w:szCs w:val="28"/>
        </w:rPr>
      </w:pPr>
      <w:r w:rsidRPr="00F4517C">
        <w:rPr>
          <w:sz w:val="28"/>
          <w:szCs w:val="28"/>
        </w:rPr>
        <w:t xml:space="preserve">1.3. </w:t>
      </w:r>
      <w:r w:rsidR="004111C4" w:rsidRPr="00F4517C">
        <w:rPr>
          <w:sz w:val="28"/>
          <w:szCs w:val="28"/>
        </w:rPr>
        <w:t>Задачей данной Инструкции является:</w:t>
      </w:r>
    </w:p>
    <w:p w:rsidR="00D32B84" w:rsidRDefault="00F4517C" w:rsidP="00F451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11C4" w:rsidRPr="00F4517C">
        <w:rPr>
          <w:sz w:val="28"/>
          <w:szCs w:val="28"/>
        </w:rPr>
        <w:t>определение мер защиты от прерывания;</w:t>
      </w:r>
    </w:p>
    <w:p w:rsidR="00D32B84" w:rsidRDefault="00F4517C" w:rsidP="00F451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11C4" w:rsidRPr="00F4517C">
        <w:rPr>
          <w:sz w:val="28"/>
          <w:szCs w:val="28"/>
        </w:rPr>
        <w:t>определение действий восстановления в случае прерывания.</w:t>
      </w:r>
    </w:p>
    <w:p w:rsidR="00D32B84" w:rsidRDefault="00F4517C" w:rsidP="00F451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4111C4" w:rsidRPr="00F4517C">
        <w:rPr>
          <w:sz w:val="28"/>
          <w:szCs w:val="28"/>
        </w:rPr>
        <w:t>Действие настоящей Инструкции распространяется на всех пользователей</w:t>
      </w:r>
      <w:r>
        <w:rPr>
          <w:sz w:val="28"/>
          <w:szCs w:val="28"/>
        </w:rPr>
        <w:t xml:space="preserve"> Контрольно-счетной палаты города Переславля-Залесского</w:t>
      </w:r>
      <w:r w:rsidRPr="00F45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F2797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4F2797">
        <w:rPr>
          <w:sz w:val="28"/>
          <w:szCs w:val="28"/>
        </w:rPr>
        <w:t xml:space="preserve"> бухгалтерского учета и отчетности Администрации г.Переславля-Залесского (в рамках договора аутсорсинга на ведение бухгалтерского учета Контрольно-счетной палаты города Переславля-Залесского)</w:t>
      </w:r>
      <w:r w:rsidRPr="005016DA">
        <w:rPr>
          <w:sz w:val="28"/>
          <w:szCs w:val="28"/>
        </w:rPr>
        <w:t>,</w:t>
      </w:r>
      <w:r w:rsidR="004111C4" w:rsidRPr="00F4517C">
        <w:rPr>
          <w:sz w:val="28"/>
          <w:szCs w:val="28"/>
        </w:rPr>
        <w:t xml:space="preserve"> имеющих доступ к ресурсам ИСПДн, а также основные системы обеспечения непрерывности работы и восстановления ресурсов при возникновении аварийных ситуаций, в том числе:</w:t>
      </w:r>
    </w:p>
    <w:p w:rsidR="00D32B84" w:rsidRDefault="00F4517C" w:rsidP="00F451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11C4" w:rsidRPr="00F4517C">
        <w:rPr>
          <w:sz w:val="28"/>
          <w:szCs w:val="28"/>
        </w:rPr>
        <w:t>системы обеспечения отказоустойчивости;</w:t>
      </w:r>
    </w:p>
    <w:p w:rsidR="00D32B84" w:rsidRDefault="00F4517C" w:rsidP="00F451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11C4" w:rsidRPr="00F4517C">
        <w:rPr>
          <w:sz w:val="28"/>
          <w:szCs w:val="28"/>
        </w:rPr>
        <w:t>системы резервного копирования и хранения данных</w:t>
      </w:r>
      <w:r w:rsidR="00D32B84" w:rsidRPr="00F4517C">
        <w:rPr>
          <w:sz w:val="28"/>
          <w:szCs w:val="28"/>
        </w:rPr>
        <w:t>;</w:t>
      </w:r>
    </w:p>
    <w:p w:rsidR="00D32B84" w:rsidRPr="00F4517C" w:rsidRDefault="00F4517C" w:rsidP="00F451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11C4" w:rsidRPr="00F4517C">
        <w:rPr>
          <w:sz w:val="28"/>
          <w:szCs w:val="28"/>
        </w:rPr>
        <w:t>системы контроля физического доступа.</w:t>
      </w:r>
    </w:p>
    <w:p w:rsidR="009E1E2D" w:rsidRPr="00F4517C" w:rsidRDefault="00DE5893" w:rsidP="00F4517C">
      <w:pPr>
        <w:ind w:firstLine="567"/>
        <w:jc w:val="both"/>
        <w:rPr>
          <w:sz w:val="28"/>
          <w:szCs w:val="28"/>
        </w:rPr>
      </w:pPr>
      <w:r w:rsidRPr="00F4517C">
        <w:rPr>
          <w:sz w:val="28"/>
          <w:szCs w:val="28"/>
        </w:rPr>
        <w:t xml:space="preserve">1.5. </w:t>
      </w:r>
      <w:r w:rsidR="004111C4" w:rsidRPr="00F4517C">
        <w:rPr>
          <w:sz w:val="28"/>
          <w:szCs w:val="28"/>
        </w:rPr>
        <w:t>Пересмотр настоящего д</w:t>
      </w:r>
      <w:r w:rsidR="00D32B84" w:rsidRPr="00F4517C">
        <w:rPr>
          <w:sz w:val="28"/>
          <w:szCs w:val="28"/>
        </w:rPr>
        <w:t xml:space="preserve">окумента осуществляется по мере </w:t>
      </w:r>
      <w:r w:rsidR="004111C4" w:rsidRPr="00F4517C">
        <w:rPr>
          <w:sz w:val="28"/>
          <w:szCs w:val="28"/>
        </w:rPr>
        <w:t>необходимости, но не реже одного раза в два года.</w:t>
      </w:r>
      <w:bookmarkStart w:id="5" w:name="_Toc233535384"/>
      <w:bookmarkStart w:id="6" w:name="_Toc242782968"/>
      <w:bookmarkStart w:id="7" w:name="_Toc242783039"/>
      <w:bookmarkStart w:id="8" w:name="_Toc247462479"/>
    </w:p>
    <w:p w:rsidR="00AB41AA" w:rsidRPr="00F4517C" w:rsidRDefault="00AB41AA" w:rsidP="00AB41AA">
      <w:pPr>
        <w:ind w:firstLine="360"/>
        <w:jc w:val="both"/>
        <w:rPr>
          <w:sz w:val="28"/>
          <w:szCs w:val="28"/>
        </w:rPr>
      </w:pPr>
    </w:p>
    <w:p w:rsidR="00D32B84" w:rsidRPr="00F4517C" w:rsidRDefault="00AB41AA" w:rsidP="00F4517C">
      <w:pPr>
        <w:jc w:val="center"/>
        <w:rPr>
          <w:b/>
          <w:sz w:val="28"/>
          <w:szCs w:val="28"/>
        </w:rPr>
      </w:pPr>
      <w:r w:rsidRPr="00F4517C">
        <w:rPr>
          <w:b/>
          <w:sz w:val="28"/>
          <w:szCs w:val="28"/>
        </w:rPr>
        <w:t xml:space="preserve">2. </w:t>
      </w:r>
      <w:r w:rsidR="00D32B84" w:rsidRPr="00F4517C">
        <w:rPr>
          <w:b/>
          <w:sz w:val="28"/>
          <w:szCs w:val="28"/>
        </w:rPr>
        <w:t>Порядок реагирования на аварийную ситуации.</w:t>
      </w:r>
    </w:p>
    <w:p w:rsidR="003A35DA" w:rsidRPr="00F4517C" w:rsidRDefault="003A35DA" w:rsidP="002B7153">
      <w:pPr>
        <w:ind w:firstLine="360"/>
        <w:jc w:val="center"/>
        <w:rPr>
          <w:sz w:val="28"/>
          <w:szCs w:val="28"/>
        </w:rPr>
      </w:pPr>
    </w:p>
    <w:p w:rsidR="00D32B84" w:rsidRPr="00F4517C" w:rsidRDefault="00D32B84" w:rsidP="00D32B84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D32B84" w:rsidRDefault="00DE5893" w:rsidP="00F4517C">
      <w:pPr>
        <w:ind w:firstLine="567"/>
        <w:jc w:val="both"/>
        <w:rPr>
          <w:sz w:val="28"/>
          <w:szCs w:val="28"/>
        </w:rPr>
      </w:pPr>
      <w:bookmarkStart w:id="9" w:name="_Toc233535386"/>
      <w:bookmarkStart w:id="10" w:name="_Toc242782969"/>
      <w:bookmarkStart w:id="11" w:name="_Toc242783040"/>
      <w:bookmarkStart w:id="12" w:name="_Toc247462480"/>
      <w:bookmarkEnd w:id="4"/>
      <w:bookmarkEnd w:id="5"/>
      <w:bookmarkEnd w:id="6"/>
      <w:bookmarkEnd w:id="7"/>
      <w:bookmarkEnd w:id="8"/>
      <w:r w:rsidRPr="00F4517C">
        <w:rPr>
          <w:sz w:val="28"/>
          <w:szCs w:val="28"/>
        </w:rPr>
        <w:t xml:space="preserve">2.1. </w:t>
      </w:r>
      <w:r w:rsidR="004111C4" w:rsidRPr="00F4517C">
        <w:rPr>
          <w:sz w:val="28"/>
          <w:szCs w:val="28"/>
        </w:rPr>
        <w:t>Действия при возникновении аварийной ситуации</w:t>
      </w:r>
      <w:bookmarkEnd w:id="9"/>
      <w:bookmarkEnd w:id="10"/>
      <w:bookmarkEnd w:id="11"/>
      <w:bookmarkEnd w:id="12"/>
      <w:r w:rsidR="00415CE2">
        <w:rPr>
          <w:sz w:val="28"/>
          <w:szCs w:val="28"/>
        </w:rPr>
        <w:t>.</w:t>
      </w:r>
    </w:p>
    <w:p w:rsidR="00D32B84" w:rsidRDefault="00415CE2" w:rsidP="00F451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111C4" w:rsidRPr="00F4517C">
        <w:rPr>
          <w:sz w:val="28"/>
          <w:szCs w:val="28"/>
        </w:rPr>
        <w:t xml:space="preserve"> настоящем документе под аварийной ситуацией понимается некоторое происшествие, связанное со сбоем в функционировании элементов </w:t>
      </w:r>
      <w:proofErr w:type="spellStart"/>
      <w:r w:rsidR="004111C4" w:rsidRPr="00F4517C">
        <w:rPr>
          <w:sz w:val="28"/>
          <w:szCs w:val="28"/>
        </w:rPr>
        <w:t>ИСПДн</w:t>
      </w:r>
      <w:proofErr w:type="spellEnd"/>
      <w:r w:rsidR="004111C4" w:rsidRPr="00F4517C">
        <w:rPr>
          <w:sz w:val="28"/>
          <w:szCs w:val="28"/>
        </w:rPr>
        <w:t>, предо</w:t>
      </w:r>
      <w:r w:rsidR="00F4517C">
        <w:rPr>
          <w:sz w:val="28"/>
          <w:szCs w:val="28"/>
        </w:rPr>
        <w:t xml:space="preserve">ставляемых пользователям </w:t>
      </w:r>
      <w:proofErr w:type="spellStart"/>
      <w:r w:rsidR="00F4517C">
        <w:rPr>
          <w:sz w:val="28"/>
          <w:szCs w:val="28"/>
        </w:rPr>
        <w:t>ИСПДн</w:t>
      </w:r>
      <w:proofErr w:type="spellEnd"/>
      <w:r w:rsidR="00F4517C">
        <w:rPr>
          <w:sz w:val="28"/>
          <w:szCs w:val="28"/>
        </w:rPr>
        <w:t>;</w:t>
      </w:r>
    </w:p>
    <w:p w:rsidR="00D32B84" w:rsidRDefault="00415CE2" w:rsidP="00F451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111C4" w:rsidRPr="00F4517C">
        <w:rPr>
          <w:sz w:val="28"/>
          <w:szCs w:val="28"/>
        </w:rPr>
        <w:t>се действия в процессе реагирования на аварийные ситуации должны документироваться ответственным за реагирование сотрудником в Журнале п</w:t>
      </w:r>
      <w:r w:rsidR="00F4517C">
        <w:rPr>
          <w:sz w:val="28"/>
          <w:szCs w:val="28"/>
        </w:rPr>
        <w:t>о учету мероприятий по контролю;</w:t>
      </w:r>
    </w:p>
    <w:p w:rsidR="00D32B84" w:rsidRPr="00F4517C" w:rsidRDefault="00415CE2" w:rsidP="00F451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4517C">
        <w:rPr>
          <w:sz w:val="28"/>
          <w:szCs w:val="28"/>
        </w:rPr>
        <w:t xml:space="preserve"> </w:t>
      </w:r>
      <w:r w:rsidR="0065164A" w:rsidRPr="00F4517C">
        <w:rPr>
          <w:sz w:val="28"/>
          <w:szCs w:val="28"/>
        </w:rPr>
        <w:t>кратчайшие сроки</w:t>
      </w:r>
      <w:r w:rsidR="004111C4" w:rsidRPr="00F4517C">
        <w:rPr>
          <w:sz w:val="28"/>
          <w:szCs w:val="28"/>
        </w:rPr>
        <w:t>, ответственные за реагирование сотрудники управления (</w:t>
      </w:r>
      <w:r w:rsidR="00F4517C">
        <w:rPr>
          <w:sz w:val="28"/>
          <w:szCs w:val="28"/>
        </w:rPr>
        <w:t>с</w:t>
      </w:r>
      <w:r w:rsidR="00582205" w:rsidRPr="00F4517C">
        <w:rPr>
          <w:sz w:val="28"/>
          <w:szCs w:val="28"/>
        </w:rPr>
        <w:t>истемный администратор</w:t>
      </w:r>
      <w:r w:rsidR="004111C4" w:rsidRPr="00F4517C">
        <w:rPr>
          <w:sz w:val="28"/>
          <w:szCs w:val="28"/>
        </w:rPr>
        <w:t xml:space="preserve"> и </w:t>
      </w:r>
      <w:r w:rsidR="00F4517C">
        <w:rPr>
          <w:sz w:val="28"/>
          <w:szCs w:val="28"/>
        </w:rPr>
        <w:t>п</w:t>
      </w:r>
      <w:r w:rsidR="004111C4" w:rsidRPr="00F4517C">
        <w:rPr>
          <w:sz w:val="28"/>
          <w:szCs w:val="28"/>
        </w:rPr>
        <w:t xml:space="preserve">ользователи ИСПДн предпринимают </w:t>
      </w:r>
      <w:r w:rsidR="004111C4" w:rsidRPr="00F4517C">
        <w:rPr>
          <w:sz w:val="28"/>
          <w:szCs w:val="28"/>
        </w:rPr>
        <w:lastRenderedPageBreak/>
        <w:t xml:space="preserve">меры по восстановлению работоспособности). Предпринимаемые меры по возможности согласуются с лицом, ответственным за информационную безопасность </w:t>
      </w:r>
      <w:r w:rsidR="00F4517C">
        <w:rPr>
          <w:sz w:val="28"/>
          <w:szCs w:val="28"/>
        </w:rPr>
        <w:t xml:space="preserve">Контрольно-счетной палаты города </w:t>
      </w:r>
      <w:r w:rsidR="004111C4" w:rsidRPr="00F4517C">
        <w:rPr>
          <w:sz w:val="28"/>
          <w:szCs w:val="28"/>
        </w:rPr>
        <w:t xml:space="preserve">Переславля-Залесского. </w:t>
      </w:r>
      <w:bookmarkStart w:id="13" w:name="_Toc233535387"/>
      <w:bookmarkStart w:id="14" w:name="_Ref233535582"/>
      <w:bookmarkStart w:id="15" w:name="_Toc242782970"/>
      <w:bookmarkStart w:id="16" w:name="_Toc242783041"/>
      <w:bookmarkStart w:id="17" w:name="_Toc247462481"/>
    </w:p>
    <w:p w:rsidR="00D32B84" w:rsidRPr="00F4517C" w:rsidRDefault="00CF06B3" w:rsidP="00F4517C">
      <w:pPr>
        <w:ind w:firstLine="567"/>
        <w:jc w:val="both"/>
        <w:rPr>
          <w:sz w:val="28"/>
          <w:szCs w:val="28"/>
        </w:rPr>
      </w:pPr>
      <w:r w:rsidRPr="00F4517C">
        <w:rPr>
          <w:sz w:val="28"/>
          <w:szCs w:val="28"/>
        </w:rPr>
        <w:t xml:space="preserve">2.2. </w:t>
      </w:r>
      <w:r w:rsidR="004111C4" w:rsidRPr="00F4517C">
        <w:rPr>
          <w:sz w:val="28"/>
          <w:szCs w:val="28"/>
        </w:rPr>
        <w:t>Уровни реагирования на инцидент</w:t>
      </w:r>
      <w:bookmarkStart w:id="18" w:name="_Toc233535390"/>
      <w:bookmarkStart w:id="19" w:name="_Toc242782971"/>
      <w:bookmarkStart w:id="20" w:name="_Toc242783042"/>
      <w:bookmarkStart w:id="21" w:name="_Toc247462482"/>
      <w:bookmarkEnd w:id="13"/>
      <w:bookmarkEnd w:id="14"/>
      <w:bookmarkEnd w:id="15"/>
      <w:bookmarkEnd w:id="16"/>
      <w:bookmarkEnd w:id="17"/>
      <w:r w:rsidR="00415CE2">
        <w:rPr>
          <w:sz w:val="28"/>
          <w:szCs w:val="28"/>
        </w:rPr>
        <w:t>.</w:t>
      </w:r>
    </w:p>
    <w:p w:rsidR="00D32B84" w:rsidRDefault="00415CE2" w:rsidP="00F451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111C4" w:rsidRPr="00F4517C">
        <w:rPr>
          <w:sz w:val="28"/>
          <w:szCs w:val="28"/>
        </w:rPr>
        <w:t xml:space="preserve">ровень 1 – инцидент информационной безопасности является локальным и может быть разрешен силами </w:t>
      </w:r>
      <w:r w:rsidR="00342222" w:rsidRPr="00F4517C">
        <w:rPr>
          <w:sz w:val="28"/>
          <w:szCs w:val="28"/>
        </w:rPr>
        <w:t>оператора</w:t>
      </w:r>
      <w:r>
        <w:rPr>
          <w:sz w:val="28"/>
          <w:szCs w:val="28"/>
        </w:rPr>
        <w:t>.</w:t>
      </w:r>
    </w:p>
    <w:p w:rsidR="00D32B84" w:rsidRDefault="00415CE2" w:rsidP="00F451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111C4" w:rsidRPr="00F4517C">
        <w:rPr>
          <w:sz w:val="28"/>
          <w:szCs w:val="28"/>
        </w:rPr>
        <w:t xml:space="preserve">ровень 2 – инцидент информационной безопасности может привести к существенному ущербу и может быть разрешен </w:t>
      </w:r>
      <w:r>
        <w:rPr>
          <w:sz w:val="28"/>
          <w:szCs w:val="28"/>
        </w:rPr>
        <w:t>силами учреждения лишь частично.</w:t>
      </w:r>
    </w:p>
    <w:p w:rsidR="009E1E2D" w:rsidRDefault="00415CE2" w:rsidP="00F451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111C4" w:rsidRPr="00F4517C">
        <w:rPr>
          <w:sz w:val="28"/>
          <w:szCs w:val="28"/>
        </w:rPr>
        <w:t>ровень 3 – последствия инцидента информационной безопасности являются критическими, и он не может быть разрешен силами учреждения.</w:t>
      </w:r>
    </w:p>
    <w:p w:rsidR="009E1E2D" w:rsidRPr="00F4517C" w:rsidRDefault="00F4517C" w:rsidP="00F451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111C4" w:rsidRPr="00F4517C">
        <w:rPr>
          <w:sz w:val="28"/>
          <w:szCs w:val="28"/>
        </w:rPr>
        <w:t xml:space="preserve">случае отнесения инцидента информационной безопасности к уровню 2 или уровню 3 </w:t>
      </w:r>
      <w:r>
        <w:rPr>
          <w:sz w:val="28"/>
          <w:szCs w:val="28"/>
        </w:rPr>
        <w:t xml:space="preserve">- </w:t>
      </w:r>
      <w:r w:rsidR="004111C4" w:rsidRPr="00F4517C">
        <w:rPr>
          <w:sz w:val="28"/>
          <w:szCs w:val="28"/>
        </w:rPr>
        <w:t xml:space="preserve">незамедлительно уведомляется </w:t>
      </w:r>
      <w:r w:rsidR="00415CE2">
        <w:rPr>
          <w:sz w:val="28"/>
          <w:szCs w:val="28"/>
        </w:rPr>
        <w:t>председатель Контрольно-счетной палаты города Переславля-Залесского</w:t>
      </w:r>
      <w:r w:rsidR="004111C4" w:rsidRPr="00F4517C">
        <w:rPr>
          <w:sz w:val="28"/>
          <w:szCs w:val="28"/>
        </w:rPr>
        <w:t>.</w:t>
      </w:r>
    </w:p>
    <w:p w:rsidR="00D32B84" w:rsidRPr="00F4517C" w:rsidRDefault="00CF06B3" w:rsidP="00F4517C">
      <w:pPr>
        <w:ind w:firstLine="567"/>
        <w:jc w:val="both"/>
        <w:rPr>
          <w:sz w:val="28"/>
          <w:szCs w:val="28"/>
        </w:rPr>
      </w:pPr>
      <w:bookmarkStart w:id="22" w:name="_Toc233535391"/>
      <w:bookmarkStart w:id="23" w:name="_Toc242782972"/>
      <w:bookmarkStart w:id="24" w:name="_Toc242783043"/>
      <w:bookmarkStart w:id="25" w:name="_Toc247462483"/>
      <w:bookmarkEnd w:id="18"/>
      <w:bookmarkEnd w:id="19"/>
      <w:bookmarkEnd w:id="20"/>
      <w:bookmarkEnd w:id="21"/>
      <w:r w:rsidRPr="00F4517C">
        <w:rPr>
          <w:sz w:val="28"/>
          <w:szCs w:val="28"/>
        </w:rPr>
        <w:t xml:space="preserve">2.3. </w:t>
      </w:r>
      <w:r w:rsidR="004111C4" w:rsidRPr="00F4517C">
        <w:rPr>
          <w:sz w:val="28"/>
          <w:szCs w:val="28"/>
        </w:rPr>
        <w:t>Технические меры</w:t>
      </w:r>
      <w:bookmarkEnd w:id="22"/>
      <w:bookmarkEnd w:id="23"/>
      <w:bookmarkEnd w:id="24"/>
      <w:bookmarkEnd w:id="25"/>
      <w:r w:rsidR="00415CE2">
        <w:rPr>
          <w:sz w:val="28"/>
          <w:szCs w:val="28"/>
        </w:rPr>
        <w:t>.</w:t>
      </w:r>
    </w:p>
    <w:p w:rsidR="00D32B84" w:rsidRDefault="004111C4" w:rsidP="00F4517C">
      <w:pPr>
        <w:ind w:firstLine="567"/>
        <w:jc w:val="both"/>
        <w:rPr>
          <w:sz w:val="28"/>
          <w:szCs w:val="28"/>
        </w:rPr>
      </w:pPr>
      <w:r w:rsidRPr="00F4517C">
        <w:rPr>
          <w:sz w:val="28"/>
          <w:szCs w:val="28"/>
        </w:rPr>
        <w:t>К техническим мерам обеспечения непрерывной работы и восстановления относятся программные, аппаратные и технические средства и системы, используемые для предотвращения возникновения аварийных ситуаций, такие как:</w:t>
      </w:r>
    </w:p>
    <w:p w:rsidR="00D32B84" w:rsidRDefault="00415CE2" w:rsidP="00F451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06B3" w:rsidRPr="00F4517C">
        <w:rPr>
          <w:sz w:val="28"/>
          <w:szCs w:val="28"/>
        </w:rPr>
        <w:t xml:space="preserve"> </w:t>
      </w:r>
      <w:r w:rsidR="004111C4" w:rsidRPr="00F4517C">
        <w:rPr>
          <w:sz w:val="28"/>
          <w:szCs w:val="28"/>
        </w:rPr>
        <w:t>системы обеспечения отказоустойчивости;</w:t>
      </w:r>
    </w:p>
    <w:p w:rsidR="00D32B84" w:rsidRDefault="00415CE2" w:rsidP="00F451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11C4" w:rsidRPr="00F4517C">
        <w:rPr>
          <w:sz w:val="28"/>
          <w:szCs w:val="28"/>
        </w:rPr>
        <w:t>системы резервного копирования и хранения данных;</w:t>
      </w:r>
    </w:p>
    <w:p w:rsidR="00D32B84" w:rsidRPr="00F4517C" w:rsidRDefault="00415CE2" w:rsidP="00F451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11C4" w:rsidRPr="00F4517C">
        <w:rPr>
          <w:sz w:val="28"/>
          <w:szCs w:val="28"/>
        </w:rPr>
        <w:t>системы контроля физического доступа.</w:t>
      </w:r>
    </w:p>
    <w:p w:rsidR="00D32B84" w:rsidRPr="00F4517C" w:rsidRDefault="004111C4" w:rsidP="00F4517C">
      <w:pPr>
        <w:ind w:firstLine="567"/>
        <w:jc w:val="both"/>
        <w:rPr>
          <w:sz w:val="28"/>
          <w:szCs w:val="28"/>
        </w:rPr>
      </w:pPr>
      <w:r w:rsidRPr="00F4517C">
        <w:rPr>
          <w:sz w:val="28"/>
          <w:szCs w:val="28"/>
        </w:rPr>
        <w:t>Обеспечение отказоустойчивости ключевых элементов ИСПДн достигается дублированием серверов ИСПДн и использованием для них систем бесперебойного пит</w:t>
      </w:r>
      <w:r w:rsidR="009E1E2D" w:rsidRPr="00F4517C">
        <w:rPr>
          <w:sz w:val="28"/>
          <w:szCs w:val="28"/>
        </w:rPr>
        <w:t xml:space="preserve">ания с двойным преобразованием. Контроль за данным </w:t>
      </w:r>
      <w:r w:rsidR="00582205" w:rsidRPr="00F4517C">
        <w:rPr>
          <w:sz w:val="28"/>
          <w:szCs w:val="28"/>
        </w:rPr>
        <w:t>оборудованием осуществляе</w:t>
      </w:r>
      <w:r w:rsidRPr="00F4517C">
        <w:rPr>
          <w:sz w:val="28"/>
          <w:szCs w:val="28"/>
        </w:rPr>
        <w:t xml:space="preserve">т </w:t>
      </w:r>
      <w:r w:rsidR="00582205" w:rsidRPr="00F4517C">
        <w:rPr>
          <w:sz w:val="28"/>
          <w:szCs w:val="28"/>
        </w:rPr>
        <w:t>системный администратор</w:t>
      </w:r>
      <w:r w:rsidRPr="00F4517C">
        <w:rPr>
          <w:sz w:val="28"/>
          <w:szCs w:val="28"/>
        </w:rPr>
        <w:t xml:space="preserve"> соответствующих ресурсов.</w:t>
      </w:r>
      <w:bookmarkStart w:id="26" w:name="_Toc233535392"/>
      <w:bookmarkStart w:id="27" w:name="_Toc242782973"/>
      <w:bookmarkStart w:id="28" w:name="_Toc242783044"/>
      <w:bookmarkStart w:id="29" w:name="_Toc247462484"/>
    </w:p>
    <w:p w:rsidR="009E1E2D" w:rsidRPr="00F4517C" w:rsidRDefault="004111C4" w:rsidP="00F4517C">
      <w:pPr>
        <w:ind w:firstLine="567"/>
        <w:jc w:val="both"/>
        <w:rPr>
          <w:sz w:val="28"/>
          <w:szCs w:val="28"/>
        </w:rPr>
      </w:pPr>
      <w:r w:rsidRPr="00F4517C">
        <w:rPr>
          <w:sz w:val="28"/>
          <w:szCs w:val="28"/>
        </w:rPr>
        <w:t>Контроль физического доступа достигается использованием во всех помещениях расположения элементов ИСПДн</w:t>
      </w:r>
      <w:r w:rsidR="00582205" w:rsidRPr="00F4517C">
        <w:rPr>
          <w:sz w:val="28"/>
          <w:szCs w:val="28"/>
        </w:rPr>
        <w:t xml:space="preserve"> </w:t>
      </w:r>
      <w:r w:rsidRPr="00F4517C">
        <w:rPr>
          <w:sz w:val="28"/>
          <w:szCs w:val="28"/>
        </w:rPr>
        <w:t>режимом доступа в помещения.</w:t>
      </w:r>
    </w:p>
    <w:p w:rsidR="009E1E2D" w:rsidRPr="00F4517C" w:rsidRDefault="00CF06B3" w:rsidP="00F4517C">
      <w:pPr>
        <w:ind w:firstLine="567"/>
        <w:jc w:val="both"/>
        <w:rPr>
          <w:sz w:val="28"/>
          <w:szCs w:val="28"/>
        </w:rPr>
      </w:pPr>
      <w:r w:rsidRPr="00F4517C">
        <w:rPr>
          <w:sz w:val="28"/>
          <w:szCs w:val="28"/>
        </w:rPr>
        <w:t xml:space="preserve">2.4. </w:t>
      </w:r>
      <w:r w:rsidR="004111C4" w:rsidRPr="00F4517C">
        <w:rPr>
          <w:sz w:val="28"/>
          <w:szCs w:val="28"/>
        </w:rPr>
        <w:t>Организационные меры</w:t>
      </w:r>
      <w:bookmarkEnd w:id="26"/>
      <w:bookmarkEnd w:id="27"/>
      <w:bookmarkEnd w:id="28"/>
      <w:bookmarkEnd w:id="29"/>
      <w:r w:rsidR="00415CE2">
        <w:rPr>
          <w:sz w:val="28"/>
          <w:szCs w:val="28"/>
        </w:rPr>
        <w:t>.</w:t>
      </w:r>
    </w:p>
    <w:p w:rsidR="009E1E2D" w:rsidRPr="00F4517C" w:rsidRDefault="004111C4" w:rsidP="00F4517C">
      <w:pPr>
        <w:ind w:firstLine="567"/>
        <w:jc w:val="both"/>
        <w:rPr>
          <w:sz w:val="28"/>
          <w:szCs w:val="28"/>
        </w:rPr>
      </w:pPr>
      <w:r w:rsidRPr="00F4517C">
        <w:rPr>
          <w:sz w:val="28"/>
          <w:szCs w:val="28"/>
        </w:rPr>
        <w:t>Ответственны</w:t>
      </w:r>
      <w:r w:rsidR="0059148A">
        <w:rPr>
          <w:sz w:val="28"/>
          <w:szCs w:val="28"/>
        </w:rPr>
        <w:t>й</w:t>
      </w:r>
      <w:r w:rsidRPr="00F4517C">
        <w:rPr>
          <w:sz w:val="28"/>
          <w:szCs w:val="28"/>
        </w:rPr>
        <w:t xml:space="preserve"> за реагирование сотрудник знакомит всех сотрудников </w:t>
      </w:r>
      <w:r w:rsidR="0059148A">
        <w:rPr>
          <w:sz w:val="28"/>
          <w:szCs w:val="28"/>
        </w:rPr>
        <w:t xml:space="preserve">Контрольно-счетной палаты города Переславля-Залесского </w:t>
      </w:r>
      <w:r w:rsidRPr="00F4517C">
        <w:rPr>
          <w:sz w:val="28"/>
          <w:szCs w:val="28"/>
        </w:rPr>
        <w:t>с данной Инструкцией в срок, не превышающий 3-х рабочих дней с момента выхода нового сотрудника на работу</w:t>
      </w:r>
      <w:r w:rsidR="00D32B84" w:rsidRPr="00F4517C">
        <w:rPr>
          <w:sz w:val="28"/>
          <w:szCs w:val="28"/>
        </w:rPr>
        <w:t>.</w:t>
      </w:r>
    </w:p>
    <w:p w:rsidR="009E1E2D" w:rsidRPr="00F4517C" w:rsidRDefault="004111C4" w:rsidP="00F4517C">
      <w:pPr>
        <w:ind w:firstLine="567"/>
        <w:jc w:val="both"/>
        <w:rPr>
          <w:sz w:val="28"/>
          <w:szCs w:val="28"/>
        </w:rPr>
      </w:pPr>
      <w:r w:rsidRPr="00F4517C">
        <w:rPr>
          <w:sz w:val="28"/>
          <w:szCs w:val="28"/>
        </w:rPr>
        <w:t>Должно быть проведено обучение должностных лиц, имеющих доступ к ресурсам ИСПДн, порядку действий при возникновении аварийных ситуаций. Должностные лица должны получить базовые знания в следующих областях:</w:t>
      </w:r>
    </w:p>
    <w:p w:rsidR="009E1E2D" w:rsidRPr="00F4517C" w:rsidRDefault="00CF06B3" w:rsidP="00F4517C">
      <w:pPr>
        <w:ind w:firstLine="567"/>
        <w:jc w:val="both"/>
        <w:rPr>
          <w:sz w:val="28"/>
          <w:szCs w:val="28"/>
        </w:rPr>
      </w:pPr>
      <w:r w:rsidRPr="00F4517C">
        <w:rPr>
          <w:sz w:val="28"/>
          <w:szCs w:val="28"/>
        </w:rPr>
        <w:t xml:space="preserve">- </w:t>
      </w:r>
      <w:r w:rsidR="004111C4" w:rsidRPr="00F4517C">
        <w:rPr>
          <w:sz w:val="28"/>
          <w:szCs w:val="28"/>
        </w:rPr>
        <w:t>защита материальных и информационных ресурсов;</w:t>
      </w:r>
    </w:p>
    <w:p w:rsidR="009E1E2D" w:rsidRPr="00F4517C" w:rsidRDefault="000B4A0F" w:rsidP="00F4517C">
      <w:pPr>
        <w:ind w:firstLine="567"/>
        <w:jc w:val="both"/>
        <w:rPr>
          <w:sz w:val="28"/>
          <w:szCs w:val="28"/>
        </w:rPr>
      </w:pPr>
      <w:r w:rsidRPr="00F4517C">
        <w:rPr>
          <w:sz w:val="28"/>
          <w:szCs w:val="28"/>
        </w:rPr>
        <w:t xml:space="preserve">- </w:t>
      </w:r>
      <w:r w:rsidR="004111C4" w:rsidRPr="00F4517C">
        <w:rPr>
          <w:sz w:val="28"/>
          <w:szCs w:val="28"/>
        </w:rPr>
        <w:t>методы оперативной связи со службами спасения и лицами, ответственными за реагирование сотрудниками на аварийную ситуацию;</w:t>
      </w:r>
    </w:p>
    <w:p w:rsidR="009E1E2D" w:rsidRPr="00F4517C" w:rsidRDefault="000B4A0F" w:rsidP="00F4517C">
      <w:pPr>
        <w:ind w:firstLine="567"/>
        <w:jc w:val="both"/>
        <w:rPr>
          <w:sz w:val="28"/>
          <w:szCs w:val="28"/>
        </w:rPr>
      </w:pPr>
      <w:r w:rsidRPr="00F4517C">
        <w:rPr>
          <w:sz w:val="28"/>
          <w:szCs w:val="28"/>
        </w:rPr>
        <w:t xml:space="preserve">- </w:t>
      </w:r>
      <w:r w:rsidR="004111C4" w:rsidRPr="00F4517C">
        <w:rPr>
          <w:sz w:val="28"/>
          <w:szCs w:val="28"/>
        </w:rPr>
        <w:t>выключение оборудования, электричества, водоснабжения, газоснабжения.</w:t>
      </w:r>
    </w:p>
    <w:p w:rsidR="00D32B84" w:rsidRPr="00F4517C" w:rsidRDefault="004111C4" w:rsidP="00F4517C">
      <w:pPr>
        <w:ind w:firstLine="567"/>
        <w:jc w:val="both"/>
        <w:rPr>
          <w:sz w:val="28"/>
          <w:szCs w:val="28"/>
        </w:rPr>
      </w:pPr>
      <w:r w:rsidRPr="00F4517C">
        <w:rPr>
          <w:sz w:val="28"/>
          <w:szCs w:val="28"/>
        </w:rPr>
        <w:t>Навыки и знания должностных лиц по реагированию на аварийные ситуации должны регулярно проверяться. При необходимости должно проводиться дополнительное обучение должностных лиц порядку действий при возникновении аварийной ситуации.</w:t>
      </w:r>
    </w:p>
    <w:p w:rsidR="009E1E2D" w:rsidRPr="00B31522" w:rsidRDefault="00AB41AA" w:rsidP="00B31522">
      <w:pPr>
        <w:jc w:val="center"/>
        <w:rPr>
          <w:b/>
          <w:sz w:val="28"/>
          <w:szCs w:val="28"/>
        </w:rPr>
      </w:pPr>
      <w:r w:rsidRPr="00B31522">
        <w:rPr>
          <w:b/>
          <w:sz w:val="28"/>
          <w:szCs w:val="28"/>
        </w:rPr>
        <w:lastRenderedPageBreak/>
        <w:t xml:space="preserve">3. </w:t>
      </w:r>
      <w:r w:rsidR="004111C4" w:rsidRPr="00B31522">
        <w:rPr>
          <w:b/>
          <w:sz w:val="28"/>
          <w:szCs w:val="28"/>
        </w:rPr>
        <w:t>Действия при возникновении наиболее распространенных нештатных ситуаций</w:t>
      </w:r>
    </w:p>
    <w:p w:rsidR="003A35DA" w:rsidRPr="00F4517C" w:rsidRDefault="003A35DA" w:rsidP="00B31522">
      <w:pPr>
        <w:ind w:firstLine="567"/>
        <w:jc w:val="center"/>
        <w:rPr>
          <w:sz w:val="28"/>
          <w:szCs w:val="28"/>
        </w:rPr>
      </w:pPr>
    </w:p>
    <w:p w:rsidR="00B31522" w:rsidRDefault="00B31522" w:rsidP="00B315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4111C4" w:rsidRPr="00F4517C">
        <w:rPr>
          <w:sz w:val="28"/>
          <w:szCs w:val="28"/>
        </w:rPr>
        <w:t xml:space="preserve">Отключение электричества. </w:t>
      </w:r>
    </w:p>
    <w:p w:rsidR="009E1E2D" w:rsidRDefault="00582205" w:rsidP="00B31522">
      <w:pPr>
        <w:ind w:firstLine="567"/>
        <w:jc w:val="both"/>
        <w:rPr>
          <w:sz w:val="28"/>
          <w:szCs w:val="28"/>
        </w:rPr>
      </w:pPr>
      <w:r w:rsidRPr="00F4517C">
        <w:rPr>
          <w:sz w:val="28"/>
          <w:szCs w:val="28"/>
        </w:rPr>
        <w:t>Системный администратор проводи</w:t>
      </w:r>
      <w:r w:rsidR="004111C4" w:rsidRPr="00F4517C">
        <w:rPr>
          <w:sz w:val="28"/>
          <w:szCs w:val="28"/>
        </w:rPr>
        <w:t xml:space="preserve">т анализ на наличие потерь и (или) разрушения данных и </w:t>
      </w:r>
      <w:r w:rsidR="00340E60" w:rsidRPr="00F4517C">
        <w:rPr>
          <w:sz w:val="28"/>
          <w:szCs w:val="28"/>
        </w:rPr>
        <w:t>программного обеспечения (далее-</w:t>
      </w:r>
      <w:r w:rsidR="004111C4" w:rsidRPr="00F4517C">
        <w:rPr>
          <w:sz w:val="28"/>
          <w:szCs w:val="28"/>
        </w:rPr>
        <w:t>ПО</w:t>
      </w:r>
      <w:r w:rsidR="00340E60" w:rsidRPr="00F4517C">
        <w:rPr>
          <w:sz w:val="28"/>
          <w:szCs w:val="28"/>
        </w:rPr>
        <w:t>)</w:t>
      </w:r>
      <w:r w:rsidR="004111C4" w:rsidRPr="00F4517C">
        <w:rPr>
          <w:sz w:val="28"/>
          <w:szCs w:val="28"/>
        </w:rPr>
        <w:t xml:space="preserve">, а также проверяют работоспособность оборудования. В случае необходимости, производится восстановление </w:t>
      </w:r>
      <w:r w:rsidR="00340E60" w:rsidRPr="00F4517C">
        <w:rPr>
          <w:sz w:val="28"/>
          <w:szCs w:val="28"/>
        </w:rPr>
        <w:t xml:space="preserve">программного обеспечения </w:t>
      </w:r>
      <w:r w:rsidR="004111C4" w:rsidRPr="00F4517C">
        <w:rPr>
          <w:sz w:val="28"/>
          <w:szCs w:val="28"/>
        </w:rPr>
        <w:t>и данных из последней резервной копии с составлением акта.</w:t>
      </w:r>
    </w:p>
    <w:p w:rsidR="00B31522" w:rsidRDefault="00B31522" w:rsidP="00B315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4111C4" w:rsidRPr="00F4517C">
        <w:rPr>
          <w:sz w:val="28"/>
          <w:szCs w:val="28"/>
        </w:rPr>
        <w:t>Сбой в локальной вычислительной сети (</w:t>
      </w:r>
      <w:r w:rsidR="009A3EE6" w:rsidRPr="00F4517C">
        <w:rPr>
          <w:sz w:val="28"/>
          <w:szCs w:val="28"/>
        </w:rPr>
        <w:t>далее-</w:t>
      </w:r>
      <w:r w:rsidR="004111C4" w:rsidRPr="00F4517C">
        <w:rPr>
          <w:sz w:val="28"/>
          <w:szCs w:val="28"/>
        </w:rPr>
        <w:t xml:space="preserve">ЛВС). </w:t>
      </w:r>
    </w:p>
    <w:p w:rsidR="009E1E2D" w:rsidRDefault="00582205" w:rsidP="00B31522">
      <w:pPr>
        <w:ind w:firstLine="567"/>
        <w:jc w:val="both"/>
        <w:rPr>
          <w:sz w:val="28"/>
          <w:szCs w:val="28"/>
        </w:rPr>
      </w:pPr>
      <w:r w:rsidRPr="00F4517C">
        <w:rPr>
          <w:sz w:val="28"/>
          <w:szCs w:val="28"/>
        </w:rPr>
        <w:t>Системный администратор проводи</w:t>
      </w:r>
      <w:r w:rsidR="004111C4" w:rsidRPr="00F4517C">
        <w:rPr>
          <w:sz w:val="28"/>
          <w:szCs w:val="28"/>
        </w:rPr>
        <w:t>т анализ на наличие потерь и (или) разрушения данных и ПО. В случае необходимости, производится восстановление ПО и данных из последней резервной копии с составлением акта.</w:t>
      </w:r>
    </w:p>
    <w:p w:rsidR="00B31522" w:rsidRDefault="00B31522" w:rsidP="00B315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4111C4" w:rsidRPr="00F4517C">
        <w:rPr>
          <w:sz w:val="28"/>
          <w:szCs w:val="28"/>
        </w:rPr>
        <w:t xml:space="preserve">Выход из строя сервера. </w:t>
      </w:r>
    </w:p>
    <w:p w:rsidR="009E1E2D" w:rsidRDefault="004111C4" w:rsidP="00B31522">
      <w:pPr>
        <w:ind w:firstLine="567"/>
        <w:jc w:val="both"/>
        <w:rPr>
          <w:sz w:val="28"/>
          <w:szCs w:val="28"/>
        </w:rPr>
      </w:pPr>
      <w:r w:rsidRPr="00F4517C">
        <w:rPr>
          <w:sz w:val="28"/>
          <w:szCs w:val="28"/>
        </w:rPr>
        <w:t>Сотрудник, ответственный за эксплуатацию сервера, проводит меры по немедленному вводу в действие резервного сервера для обеспечения непрерывной работы управления. При необходимости производятся работы по восстановлению ПО и данных из резервных копий с составлением акта.</w:t>
      </w:r>
    </w:p>
    <w:p w:rsidR="00B31522" w:rsidRDefault="00B31522" w:rsidP="00B315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4111C4" w:rsidRPr="00F4517C">
        <w:rPr>
          <w:sz w:val="28"/>
          <w:szCs w:val="28"/>
        </w:rPr>
        <w:t xml:space="preserve">Потеря данных. </w:t>
      </w:r>
    </w:p>
    <w:p w:rsidR="009E1E2D" w:rsidRDefault="004111C4" w:rsidP="00B31522">
      <w:pPr>
        <w:ind w:firstLine="567"/>
        <w:jc w:val="both"/>
        <w:rPr>
          <w:sz w:val="28"/>
          <w:szCs w:val="28"/>
        </w:rPr>
      </w:pPr>
      <w:r w:rsidRPr="00F4517C">
        <w:rPr>
          <w:sz w:val="28"/>
          <w:szCs w:val="28"/>
        </w:rPr>
        <w:t>При обнаружении потери данных администратор информационной безопасности совместно с Администратором ИСПДн проводят мероприятия по поиску и устранению причин потери данных (антивирусная проверка, целостность и работоспособность ПО, целостность и работоспособность оборудования и др.). При необходимости, производится восстановление ПО и данных из резервных копий с составлением акта.</w:t>
      </w:r>
    </w:p>
    <w:p w:rsidR="00B31522" w:rsidRDefault="00B31522" w:rsidP="00B315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4111C4" w:rsidRPr="00F4517C">
        <w:rPr>
          <w:sz w:val="28"/>
          <w:szCs w:val="28"/>
        </w:rPr>
        <w:t xml:space="preserve">Обнаружен вирус. </w:t>
      </w:r>
    </w:p>
    <w:p w:rsidR="009E1E2D" w:rsidRDefault="004111C4" w:rsidP="00B31522">
      <w:pPr>
        <w:ind w:firstLine="567"/>
        <w:jc w:val="both"/>
        <w:rPr>
          <w:sz w:val="28"/>
          <w:szCs w:val="28"/>
        </w:rPr>
      </w:pPr>
      <w:r w:rsidRPr="00F4517C">
        <w:rPr>
          <w:sz w:val="28"/>
          <w:szCs w:val="28"/>
        </w:rPr>
        <w:t xml:space="preserve">При обнаружении вируса следует руководствоваться инструкцией по эксплуатации применяемого антивирусного ПО. </w:t>
      </w:r>
    </w:p>
    <w:p w:rsidR="00B31522" w:rsidRDefault="00B31522" w:rsidP="00B315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4111C4" w:rsidRPr="00F4517C">
        <w:rPr>
          <w:sz w:val="28"/>
          <w:szCs w:val="28"/>
        </w:rPr>
        <w:t xml:space="preserve">Обнаружена утечка информации (уязвимость в системе защиты). </w:t>
      </w:r>
    </w:p>
    <w:p w:rsidR="009E1E2D" w:rsidRDefault="004111C4" w:rsidP="00B31522">
      <w:pPr>
        <w:ind w:firstLine="567"/>
        <w:jc w:val="both"/>
        <w:rPr>
          <w:sz w:val="28"/>
          <w:szCs w:val="28"/>
        </w:rPr>
      </w:pPr>
      <w:r w:rsidRPr="00F4517C">
        <w:rPr>
          <w:sz w:val="28"/>
          <w:szCs w:val="28"/>
        </w:rPr>
        <w:t xml:space="preserve">При обнаружении утечки информации ставится в известность администратор информационной безопасности и начальник подразделения. Проводится служебное расследование. Если утечка информации произошла по техническим причинам, проводится анализ защищённости системы и, если необходимо, принимаются меры по устранению уязвимостей и предотвращению их возникновения. </w:t>
      </w:r>
    </w:p>
    <w:p w:rsidR="00B31522" w:rsidRDefault="00B31522" w:rsidP="00B315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4111C4" w:rsidRPr="00F4517C">
        <w:rPr>
          <w:sz w:val="28"/>
          <w:szCs w:val="28"/>
        </w:rPr>
        <w:t>Попытка несанкционированного доступа (</w:t>
      </w:r>
      <w:r w:rsidR="009A3EE6" w:rsidRPr="00F4517C">
        <w:rPr>
          <w:sz w:val="28"/>
          <w:szCs w:val="28"/>
        </w:rPr>
        <w:t>далее-</w:t>
      </w:r>
      <w:r w:rsidR="004111C4" w:rsidRPr="00F4517C">
        <w:rPr>
          <w:sz w:val="28"/>
          <w:szCs w:val="28"/>
        </w:rPr>
        <w:t xml:space="preserve">НСД). </w:t>
      </w:r>
    </w:p>
    <w:p w:rsidR="009E1E2D" w:rsidRDefault="004111C4" w:rsidP="00B31522">
      <w:pPr>
        <w:ind w:firstLine="567"/>
        <w:jc w:val="both"/>
        <w:rPr>
          <w:sz w:val="28"/>
          <w:szCs w:val="28"/>
        </w:rPr>
      </w:pPr>
      <w:r w:rsidRPr="00F4517C">
        <w:rPr>
          <w:sz w:val="28"/>
          <w:szCs w:val="28"/>
        </w:rPr>
        <w:t>При попытке НСД проводится анализ ситуации на основе информации журналов регистрации попыток НСД и предыдущих попыток НСД. По результатам анализа, в случае необходимости, принимаются меры по предотвращению НСД, если есть реальная угроза НСД. Также рекомендуется провести внеплановую смену паролей. В случае появления обновлений ПО, устраняющих уязвимости системы безопасности, следует применить такие обновления.</w:t>
      </w:r>
    </w:p>
    <w:p w:rsidR="00B31522" w:rsidRDefault="00B31522" w:rsidP="00B315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4111C4" w:rsidRPr="00F4517C">
        <w:rPr>
          <w:sz w:val="28"/>
          <w:szCs w:val="28"/>
        </w:rPr>
        <w:t xml:space="preserve">Компрометация пароля. </w:t>
      </w:r>
    </w:p>
    <w:p w:rsidR="009E1E2D" w:rsidRDefault="004111C4" w:rsidP="00B31522">
      <w:pPr>
        <w:ind w:firstLine="567"/>
        <w:jc w:val="both"/>
        <w:rPr>
          <w:sz w:val="28"/>
          <w:szCs w:val="28"/>
        </w:rPr>
      </w:pPr>
      <w:r w:rsidRPr="00F4517C">
        <w:rPr>
          <w:sz w:val="28"/>
          <w:szCs w:val="28"/>
        </w:rPr>
        <w:t>При компрометации пароля необходимо руководствоваться Инструкцией по организации парольной защиты. Проводиться служебное расследование.</w:t>
      </w:r>
    </w:p>
    <w:p w:rsidR="00B31522" w:rsidRDefault="00B31522" w:rsidP="00B315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3.9. </w:t>
      </w:r>
      <w:r w:rsidR="004111C4" w:rsidRPr="00F4517C">
        <w:rPr>
          <w:sz w:val="28"/>
          <w:szCs w:val="28"/>
        </w:rPr>
        <w:t xml:space="preserve">Физическое повреждение </w:t>
      </w:r>
      <w:r w:rsidR="00B36F71" w:rsidRPr="00F4517C">
        <w:rPr>
          <w:sz w:val="28"/>
          <w:szCs w:val="28"/>
        </w:rPr>
        <w:t>локальной вычислительной сети (далее-ЛВС)</w:t>
      </w:r>
      <w:r w:rsidR="004111C4" w:rsidRPr="00F4517C">
        <w:rPr>
          <w:sz w:val="28"/>
          <w:szCs w:val="28"/>
        </w:rPr>
        <w:t xml:space="preserve"> или </w:t>
      </w:r>
      <w:r w:rsidR="00B36F71" w:rsidRPr="00F4517C">
        <w:rPr>
          <w:sz w:val="28"/>
          <w:szCs w:val="28"/>
        </w:rPr>
        <w:t>персональной электронной вычислительной машины (далее-</w:t>
      </w:r>
      <w:r w:rsidR="004111C4" w:rsidRPr="00F4517C">
        <w:rPr>
          <w:sz w:val="28"/>
          <w:szCs w:val="28"/>
        </w:rPr>
        <w:t>ПЭВМ</w:t>
      </w:r>
      <w:r w:rsidR="00B36F71" w:rsidRPr="00F4517C">
        <w:rPr>
          <w:sz w:val="28"/>
          <w:szCs w:val="28"/>
        </w:rPr>
        <w:t>)</w:t>
      </w:r>
      <w:r w:rsidR="004111C4" w:rsidRPr="00F4517C">
        <w:rPr>
          <w:sz w:val="28"/>
          <w:szCs w:val="28"/>
        </w:rPr>
        <w:t xml:space="preserve">. </w:t>
      </w:r>
    </w:p>
    <w:p w:rsidR="00816975" w:rsidRPr="00F4517C" w:rsidRDefault="004111C4" w:rsidP="00B31522">
      <w:pPr>
        <w:ind w:firstLine="567"/>
        <w:jc w:val="both"/>
        <w:rPr>
          <w:sz w:val="28"/>
          <w:szCs w:val="28"/>
        </w:rPr>
      </w:pPr>
      <w:r w:rsidRPr="00F4517C">
        <w:rPr>
          <w:sz w:val="28"/>
          <w:szCs w:val="28"/>
        </w:rPr>
        <w:t xml:space="preserve">Ставится в известность </w:t>
      </w:r>
      <w:r w:rsidR="00582205" w:rsidRPr="00F4517C">
        <w:rPr>
          <w:sz w:val="28"/>
          <w:szCs w:val="28"/>
        </w:rPr>
        <w:t>системный администратор</w:t>
      </w:r>
      <w:r w:rsidRPr="00F4517C">
        <w:rPr>
          <w:sz w:val="28"/>
          <w:szCs w:val="28"/>
        </w:rPr>
        <w:t>. Проводится анализ на утечку или повреждение информации. Определяется причина повреждения ЛВС или ПЭВМ и возможные угрозы безопасности информации. В случае возникновения подозрения на целенаправленный вывод оборудования из строя проводится служебное расследование. Проводится проверка ПО на наличие вредоносных программ-закладок, целостность ПО и данных. Проводится анализ электронных журналов. При необходимости проводятся меры по восстановлению ПО и данных из резервных копий с составлением акта.</w:t>
      </w:r>
    </w:p>
    <w:p w:rsidR="00816975" w:rsidRPr="00F4517C" w:rsidRDefault="00816975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F4517C">
        <w:rPr>
          <w:sz w:val="28"/>
          <w:szCs w:val="28"/>
        </w:rPr>
        <w:br w:type="page"/>
      </w:r>
    </w:p>
    <w:p w:rsidR="00816975" w:rsidRPr="00BC52EF" w:rsidRDefault="00816975" w:rsidP="00816975">
      <w:pPr>
        <w:jc w:val="center"/>
        <w:rPr>
          <w:sz w:val="28"/>
          <w:szCs w:val="28"/>
        </w:rPr>
      </w:pPr>
      <w:r w:rsidRPr="00BC52EF">
        <w:rPr>
          <w:sz w:val="28"/>
          <w:szCs w:val="28"/>
        </w:rPr>
        <w:lastRenderedPageBreak/>
        <w:t>Лист ознакомления с «Инструкцией пользователя по обеспечению безопасности обработки персональных данных при возникновении внештатных ситуаций»</w:t>
      </w:r>
    </w:p>
    <w:p w:rsidR="009B096C" w:rsidRPr="005A75A7" w:rsidRDefault="009B096C" w:rsidP="00816975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jc w:val="center"/>
            </w:pPr>
            <w:r w:rsidRPr="005A75A7">
              <w:t>№ п/п</w:t>
            </w:r>
          </w:p>
        </w:tc>
        <w:tc>
          <w:tcPr>
            <w:tcW w:w="3968" w:type="dxa"/>
          </w:tcPr>
          <w:p w:rsidR="00816975" w:rsidRPr="005A75A7" w:rsidRDefault="00816975" w:rsidP="00AA7037">
            <w:pPr>
              <w:jc w:val="center"/>
            </w:pPr>
            <w:r w:rsidRPr="005A75A7">
              <w:t>Фамилия И.О. сотрудника</w:t>
            </w:r>
          </w:p>
        </w:tc>
        <w:tc>
          <w:tcPr>
            <w:tcW w:w="2393" w:type="dxa"/>
          </w:tcPr>
          <w:p w:rsidR="00816975" w:rsidRPr="005A75A7" w:rsidRDefault="00816975" w:rsidP="00AA7037">
            <w:pPr>
              <w:jc w:val="center"/>
            </w:pPr>
            <w:r w:rsidRPr="005A75A7">
              <w:t>Дата ознакомления</w:t>
            </w:r>
          </w:p>
        </w:tc>
        <w:tc>
          <w:tcPr>
            <w:tcW w:w="2393" w:type="dxa"/>
          </w:tcPr>
          <w:p w:rsidR="00816975" w:rsidRPr="005A75A7" w:rsidRDefault="00816975" w:rsidP="00AA7037">
            <w:pPr>
              <w:jc w:val="center"/>
            </w:pPr>
            <w:r w:rsidRPr="005A75A7">
              <w:t>Расписка сотрудника в ознакомлении</w:t>
            </w: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</w:tbl>
    <w:p w:rsidR="004111C4" w:rsidRPr="005A75A7" w:rsidRDefault="004111C4" w:rsidP="00816975">
      <w:pPr>
        <w:jc w:val="both"/>
      </w:pPr>
    </w:p>
    <w:p w:rsidR="00F9481A" w:rsidRPr="005A75A7" w:rsidRDefault="00F9481A" w:rsidP="00816975"/>
    <w:p w:rsidR="009E1E2D" w:rsidRPr="005A75A7" w:rsidRDefault="009E1E2D">
      <w:pPr>
        <w:spacing w:after="200" w:line="276" w:lineRule="auto"/>
      </w:pPr>
    </w:p>
    <w:p w:rsidR="009F0F66" w:rsidRPr="005A75A7" w:rsidRDefault="009F0F66">
      <w:pPr>
        <w:spacing w:after="200" w:line="276" w:lineRule="auto"/>
      </w:pPr>
    </w:p>
    <w:p w:rsidR="009943C4" w:rsidRDefault="009943C4" w:rsidP="00F9481A">
      <w:pPr>
        <w:jc w:val="center"/>
      </w:pPr>
    </w:p>
    <w:p w:rsidR="00D71C99" w:rsidRDefault="00D71C99" w:rsidP="00F9481A">
      <w:pPr>
        <w:jc w:val="center"/>
      </w:pPr>
    </w:p>
    <w:p w:rsidR="00D71C99" w:rsidRDefault="00D71C99" w:rsidP="00F9481A">
      <w:pPr>
        <w:jc w:val="center"/>
      </w:pPr>
    </w:p>
    <w:p w:rsidR="00D71C99" w:rsidRDefault="00D71C99" w:rsidP="00F9481A">
      <w:pPr>
        <w:jc w:val="center"/>
      </w:pPr>
    </w:p>
    <w:p w:rsidR="00D71C99" w:rsidRDefault="00D71C99" w:rsidP="00F9481A">
      <w:pPr>
        <w:jc w:val="center"/>
      </w:pPr>
    </w:p>
    <w:p w:rsidR="00C91C16" w:rsidRPr="00997297" w:rsidRDefault="00C91C16" w:rsidP="00C91C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729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:rsidR="00C91C16" w:rsidRPr="00997297" w:rsidRDefault="00C91C16" w:rsidP="00C91C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Контрольно-счетной палаты</w:t>
      </w:r>
    </w:p>
    <w:p w:rsidR="00C91C16" w:rsidRPr="00997297" w:rsidRDefault="00C91C16" w:rsidP="00C91C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7297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7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Переславля-Залесского</w:t>
      </w:r>
    </w:p>
    <w:p w:rsidR="00C91C16" w:rsidRPr="00997297" w:rsidRDefault="00C91C16" w:rsidP="00C91C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729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07.05.2020</w:t>
      </w:r>
      <w:r w:rsidRPr="00997297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8174D1" w:rsidRPr="005A75A7" w:rsidRDefault="008174D1" w:rsidP="009943C4">
      <w:pPr>
        <w:ind w:firstLine="720"/>
        <w:jc w:val="right"/>
      </w:pPr>
    </w:p>
    <w:p w:rsidR="009943C4" w:rsidRPr="00A038C7" w:rsidRDefault="009943C4" w:rsidP="00F9481A">
      <w:pPr>
        <w:jc w:val="center"/>
        <w:rPr>
          <w:b/>
          <w:sz w:val="28"/>
          <w:szCs w:val="28"/>
        </w:rPr>
      </w:pPr>
    </w:p>
    <w:p w:rsidR="008174D1" w:rsidRPr="00A038C7" w:rsidRDefault="008174D1" w:rsidP="00F9481A">
      <w:pPr>
        <w:jc w:val="center"/>
        <w:rPr>
          <w:b/>
          <w:sz w:val="28"/>
          <w:szCs w:val="28"/>
        </w:rPr>
      </w:pPr>
      <w:r w:rsidRPr="00A038C7">
        <w:rPr>
          <w:b/>
          <w:sz w:val="28"/>
          <w:szCs w:val="28"/>
        </w:rPr>
        <w:t xml:space="preserve">Инструкция </w:t>
      </w:r>
    </w:p>
    <w:p w:rsidR="008174D1" w:rsidRPr="00A038C7" w:rsidRDefault="00F9481A" w:rsidP="00F9481A">
      <w:pPr>
        <w:jc w:val="center"/>
        <w:rPr>
          <w:b/>
          <w:sz w:val="28"/>
          <w:szCs w:val="28"/>
        </w:rPr>
      </w:pPr>
      <w:r w:rsidRPr="00A038C7">
        <w:rPr>
          <w:b/>
          <w:sz w:val="28"/>
          <w:szCs w:val="28"/>
        </w:rPr>
        <w:t xml:space="preserve">по </w:t>
      </w:r>
      <w:r w:rsidR="008174D1" w:rsidRPr="00A038C7">
        <w:rPr>
          <w:b/>
          <w:sz w:val="28"/>
          <w:szCs w:val="28"/>
        </w:rPr>
        <w:t xml:space="preserve">организации антивирусной защиты </w:t>
      </w:r>
      <w:r w:rsidRPr="00A038C7">
        <w:rPr>
          <w:b/>
          <w:sz w:val="28"/>
          <w:szCs w:val="28"/>
        </w:rPr>
        <w:t xml:space="preserve">информационных систем </w:t>
      </w:r>
    </w:p>
    <w:p w:rsidR="00F9481A" w:rsidRPr="00A038C7" w:rsidRDefault="008174D1" w:rsidP="00F9481A">
      <w:pPr>
        <w:jc w:val="center"/>
        <w:rPr>
          <w:b/>
          <w:sz w:val="28"/>
          <w:szCs w:val="28"/>
        </w:rPr>
      </w:pPr>
      <w:r w:rsidRPr="00A038C7">
        <w:rPr>
          <w:b/>
          <w:sz w:val="28"/>
          <w:szCs w:val="28"/>
        </w:rPr>
        <w:t xml:space="preserve">персональных данных </w:t>
      </w:r>
    </w:p>
    <w:p w:rsidR="00CE386C" w:rsidRPr="00A038C7" w:rsidRDefault="00CE386C" w:rsidP="00F9481A">
      <w:pPr>
        <w:jc w:val="center"/>
        <w:rPr>
          <w:sz w:val="28"/>
          <w:szCs w:val="28"/>
        </w:rPr>
      </w:pPr>
    </w:p>
    <w:p w:rsidR="004F362C" w:rsidRPr="00A038C7" w:rsidRDefault="008174D1" w:rsidP="008174D1">
      <w:pPr>
        <w:jc w:val="center"/>
        <w:rPr>
          <w:b/>
          <w:sz w:val="28"/>
          <w:szCs w:val="28"/>
        </w:rPr>
      </w:pPr>
      <w:r w:rsidRPr="00A038C7">
        <w:rPr>
          <w:b/>
          <w:sz w:val="28"/>
          <w:szCs w:val="28"/>
        </w:rPr>
        <w:t xml:space="preserve">1. </w:t>
      </w:r>
      <w:r w:rsidR="00445DCA" w:rsidRPr="00A038C7">
        <w:rPr>
          <w:b/>
          <w:sz w:val="28"/>
          <w:szCs w:val="28"/>
        </w:rPr>
        <w:t>Общие положения</w:t>
      </w:r>
    </w:p>
    <w:p w:rsidR="00A038C7" w:rsidRPr="00A038C7" w:rsidRDefault="00A038C7" w:rsidP="00A038C7">
      <w:pPr>
        <w:ind w:firstLine="567"/>
        <w:jc w:val="center"/>
        <w:rPr>
          <w:sz w:val="28"/>
          <w:szCs w:val="28"/>
        </w:rPr>
      </w:pPr>
    </w:p>
    <w:p w:rsidR="004F362C" w:rsidRPr="00A038C7" w:rsidRDefault="008174D1" w:rsidP="00A038C7">
      <w:pPr>
        <w:ind w:firstLine="567"/>
        <w:jc w:val="both"/>
        <w:rPr>
          <w:sz w:val="28"/>
          <w:szCs w:val="28"/>
        </w:rPr>
      </w:pPr>
      <w:r w:rsidRPr="00A038C7">
        <w:rPr>
          <w:sz w:val="28"/>
          <w:szCs w:val="28"/>
        </w:rPr>
        <w:t xml:space="preserve">1.1. </w:t>
      </w:r>
      <w:r w:rsidR="00F9481A" w:rsidRPr="00A038C7">
        <w:rPr>
          <w:sz w:val="28"/>
          <w:szCs w:val="28"/>
        </w:rPr>
        <w:t xml:space="preserve">Инструкция по организации антивирусной защиты информационных систем персональных данных </w:t>
      </w:r>
      <w:r w:rsidR="00A038C7">
        <w:rPr>
          <w:sz w:val="28"/>
          <w:szCs w:val="28"/>
        </w:rPr>
        <w:t>Контрольно-счетной палаты города Переславля-Залесского</w:t>
      </w:r>
      <w:r w:rsidR="00F9481A" w:rsidRPr="00A038C7">
        <w:rPr>
          <w:sz w:val="28"/>
          <w:szCs w:val="28"/>
        </w:rPr>
        <w:t xml:space="preserve"> определяет требования к организации защиты информационных систем персональных данных (далее</w:t>
      </w:r>
      <w:r w:rsidR="00340E60" w:rsidRPr="00A038C7">
        <w:rPr>
          <w:sz w:val="28"/>
          <w:szCs w:val="28"/>
        </w:rPr>
        <w:t>-</w:t>
      </w:r>
      <w:r w:rsidR="00F9481A" w:rsidRPr="00A038C7">
        <w:rPr>
          <w:sz w:val="28"/>
          <w:szCs w:val="28"/>
        </w:rPr>
        <w:t xml:space="preserve"> ИСПДн) от разрушающего воздействия компьютерных вирусов и другого вредоносного программного обеспечения (ПО) и устанавливает ответственность </w:t>
      </w:r>
      <w:r w:rsidR="00A038C7">
        <w:rPr>
          <w:sz w:val="28"/>
          <w:szCs w:val="28"/>
        </w:rPr>
        <w:t>должностных лиц</w:t>
      </w:r>
      <w:r w:rsidR="00F9481A" w:rsidRPr="00A038C7">
        <w:rPr>
          <w:sz w:val="28"/>
          <w:szCs w:val="28"/>
        </w:rPr>
        <w:t xml:space="preserve">, эксплуатирующих и сопровождающих ИСПДн, за их выполнение. </w:t>
      </w:r>
    </w:p>
    <w:p w:rsidR="004F362C" w:rsidRPr="00A038C7" w:rsidRDefault="00AB41AA" w:rsidP="00A038C7">
      <w:pPr>
        <w:ind w:firstLine="567"/>
        <w:jc w:val="both"/>
        <w:rPr>
          <w:sz w:val="28"/>
          <w:szCs w:val="28"/>
        </w:rPr>
      </w:pPr>
      <w:r w:rsidRPr="00A038C7">
        <w:rPr>
          <w:sz w:val="28"/>
          <w:szCs w:val="28"/>
        </w:rPr>
        <w:t xml:space="preserve">1.2. </w:t>
      </w:r>
      <w:r w:rsidR="00F9481A" w:rsidRPr="00A038C7">
        <w:rPr>
          <w:sz w:val="28"/>
          <w:szCs w:val="28"/>
        </w:rPr>
        <w:t xml:space="preserve">Требования настоящей Инструкции распространяются на всех должностных лиц, использующих в работе ИСПДн. </w:t>
      </w:r>
    </w:p>
    <w:p w:rsidR="004F362C" w:rsidRPr="00A038C7" w:rsidRDefault="00AB41AA" w:rsidP="00A038C7">
      <w:pPr>
        <w:ind w:firstLine="567"/>
        <w:jc w:val="both"/>
        <w:rPr>
          <w:sz w:val="28"/>
          <w:szCs w:val="28"/>
        </w:rPr>
      </w:pPr>
      <w:r w:rsidRPr="00A038C7">
        <w:rPr>
          <w:sz w:val="28"/>
          <w:szCs w:val="28"/>
        </w:rPr>
        <w:t xml:space="preserve">1.3. </w:t>
      </w:r>
      <w:r w:rsidR="00F9481A" w:rsidRPr="00A038C7">
        <w:rPr>
          <w:sz w:val="28"/>
          <w:szCs w:val="28"/>
        </w:rPr>
        <w:t xml:space="preserve">В целях закрепления знаний по вопросам практического исполнения требований Инструкции, разъяснения возникающих вопросов, проводятся организуемые </w:t>
      </w:r>
      <w:r w:rsidR="00CE386C" w:rsidRPr="00A038C7">
        <w:rPr>
          <w:sz w:val="28"/>
          <w:szCs w:val="28"/>
        </w:rPr>
        <w:t xml:space="preserve">системный администратор </w:t>
      </w:r>
      <w:r w:rsidR="00F9481A" w:rsidRPr="00A038C7">
        <w:rPr>
          <w:sz w:val="28"/>
          <w:szCs w:val="28"/>
        </w:rPr>
        <w:t xml:space="preserve">семинары и персональные инструктажи (при необходимости) пользователей ИСПДн. </w:t>
      </w:r>
    </w:p>
    <w:p w:rsidR="004F362C" w:rsidRPr="00A038C7" w:rsidRDefault="00AB41AA" w:rsidP="00A038C7">
      <w:pPr>
        <w:ind w:firstLine="567"/>
        <w:jc w:val="both"/>
        <w:rPr>
          <w:sz w:val="28"/>
          <w:szCs w:val="28"/>
        </w:rPr>
      </w:pPr>
      <w:r w:rsidRPr="00A038C7">
        <w:rPr>
          <w:sz w:val="28"/>
          <w:szCs w:val="28"/>
        </w:rPr>
        <w:t xml:space="preserve">1.4. </w:t>
      </w:r>
      <w:r w:rsidR="00F9481A" w:rsidRPr="00A038C7">
        <w:rPr>
          <w:sz w:val="28"/>
          <w:szCs w:val="28"/>
        </w:rPr>
        <w:t xml:space="preserve">Доведение Инструкции до сотрудников в части их касающейся осуществляется </w:t>
      </w:r>
      <w:r w:rsidR="00CE386C" w:rsidRPr="00A038C7">
        <w:rPr>
          <w:sz w:val="28"/>
          <w:szCs w:val="28"/>
        </w:rPr>
        <w:t xml:space="preserve">системным администратором </w:t>
      </w:r>
      <w:r w:rsidR="00CE386C" w:rsidRPr="00A038C7">
        <w:rPr>
          <w:sz w:val="28"/>
          <w:szCs w:val="28"/>
          <w:shd w:val="clear" w:color="auto" w:fill="FFFFFF" w:themeFill="background1"/>
        </w:rPr>
        <w:t>под роспись в листе ознакомления</w:t>
      </w:r>
      <w:r w:rsidR="00F9481A" w:rsidRPr="00A038C7">
        <w:rPr>
          <w:sz w:val="28"/>
          <w:szCs w:val="28"/>
          <w:shd w:val="clear" w:color="auto" w:fill="FFFFFF" w:themeFill="background1"/>
        </w:rPr>
        <w:t xml:space="preserve">. </w:t>
      </w:r>
    </w:p>
    <w:p w:rsidR="00146886" w:rsidRDefault="00146886" w:rsidP="002B7153">
      <w:pPr>
        <w:ind w:firstLine="360"/>
        <w:jc w:val="center"/>
        <w:rPr>
          <w:sz w:val="28"/>
          <w:szCs w:val="28"/>
        </w:rPr>
      </w:pPr>
    </w:p>
    <w:p w:rsidR="004F362C" w:rsidRPr="00146886" w:rsidRDefault="00134AB9" w:rsidP="00146886">
      <w:pPr>
        <w:jc w:val="center"/>
        <w:rPr>
          <w:b/>
          <w:sz w:val="28"/>
          <w:szCs w:val="28"/>
        </w:rPr>
      </w:pPr>
      <w:r w:rsidRPr="00146886">
        <w:rPr>
          <w:b/>
          <w:sz w:val="28"/>
          <w:szCs w:val="28"/>
        </w:rPr>
        <w:t xml:space="preserve">2. </w:t>
      </w:r>
      <w:r w:rsidR="00445DCA" w:rsidRPr="00146886">
        <w:rPr>
          <w:b/>
          <w:sz w:val="28"/>
          <w:szCs w:val="28"/>
        </w:rPr>
        <w:t>Применение средств антивирусной защиты</w:t>
      </w:r>
    </w:p>
    <w:p w:rsidR="00146886" w:rsidRPr="00A038C7" w:rsidRDefault="00146886" w:rsidP="002B7153">
      <w:pPr>
        <w:ind w:firstLine="360"/>
        <w:jc w:val="center"/>
        <w:rPr>
          <w:sz w:val="28"/>
          <w:szCs w:val="28"/>
        </w:rPr>
      </w:pPr>
    </w:p>
    <w:p w:rsidR="004F362C" w:rsidRPr="00A038C7" w:rsidRDefault="00134AB9" w:rsidP="00041387">
      <w:pPr>
        <w:ind w:firstLine="567"/>
        <w:jc w:val="both"/>
        <w:rPr>
          <w:sz w:val="28"/>
          <w:szCs w:val="28"/>
        </w:rPr>
      </w:pPr>
      <w:r w:rsidRPr="00A038C7">
        <w:rPr>
          <w:sz w:val="28"/>
          <w:szCs w:val="28"/>
        </w:rPr>
        <w:t xml:space="preserve">2.1. </w:t>
      </w:r>
      <w:r w:rsidR="00F9481A" w:rsidRPr="00A038C7">
        <w:rPr>
          <w:sz w:val="28"/>
          <w:szCs w:val="28"/>
        </w:rPr>
        <w:t xml:space="preserve">Антивирусный контроль дисков и файлов ИСПДн после загрузки компьютера должен проводиться в автоматическом режиме (периодическое сканирование или мониторинг). </w:t>
      </w:r>
    </w:p>
    <w:p w:rsidR="004F362C" w:rsidRPr="00A038C7" w:rsidRDefault="00EF79EC" w:rsidP="00041387">
      <w:pPr>
        <w:ind w:firstLine="567"/>
        <w:jc w:val="both"/>
        <w:rPr>
          <w:sz w:val="28"/>
          <w:szCs w:val="28"/>
        </w:rPr>
      </w:pPr>
      <w:r w:rsidRPr="00A038C7">
        <w:rPr>
          <w:sz w:val="28"/>
          <w:szCs w:val="28"/>
        </w:rPr>
        <w:t xml:space="preserve">2.2. </w:t>
      </w:r>
      <w:r w:rsidR="00F9481A" w:rsidRPr="00A038C7">
        <w:rPr>
          <w:sz w:val="28"/>
          <w:szCs w:val="28"/>
        </w:rPr>
        <w:t xml:space="preserve">Периодически, не реже одного раза в неделю, должен проводиться полный антивирусный контроль всех дисков и файлов ИСПДн (сканирование). </w:t>
      </w:r>
    </w:p>
    <w:p w:rsidR="004F362C" w:rsidRPr="00A038C7" w:rsidRDefault="00EF79EC" w:rsidP="00041387">
      <w:pPr>
        <w:ind w:firstLine="567"/>
        <w:jc w:val="both"/>
        <w:rPr>
          <w:sz w:val="28"/>
          <w:szCs w:val="28"/>
        </w:rPr>
      </w:pPr>
      <w:r w:rsidRPr="00A038C7">
        <w:rPr>
          <w:sz w:val="28"/>
          <w:szCs w:val="28"/>
        </w:rPr>
        <w:t xml:space="preserve">2.3. </w:t>
      </w:r>
      <w:r w:rsidR="00F9481A" w:rsidRPr="00A038C7">
        <w:rPr>
          <w:sz w:val="28"/>
          <w:szCs w:val="28"/>
        </w:rPr>
        <w:t xml:space="preserve">Обязательному антивирусному контролю подлежит любая информация (текстовые файлы любых форматов, файлы данных, исполняемые файлы), получаемая и передаваемая информация по телекоммуникационным каналам связи, на съемных носителях (магнитных дисках, CD-ROM и т.п.). Разархивирование и контроль входящей информации необходимо проводить непосредственно после ее приема. Контроль исходящей информации необходимо проводить непосредственно перед отправкой (записью на съемный носитель). </w:t>
      </w:r>
    </w:p>
    <w:p w:rsidR="00EF79EC" w:rsidRPr="00A038C7" w:rsidRDefault="00EF79EC" w:rsidP="00041387">
      <w:pPr>
        <w:ind w:firstLine="567"/>
        <w:jc w:val="both"/>
        <w:rPr>
          <w:sz w:val="28"/>
          <w:szCs w:val="28"/>
        </w:rPr>
      </w:pPr>
      <w:r w:rsidRPr="00A038C7">
        <w:rPr>
          <w:sz w:val="28"/>
          <w:szCs w:val="28"/>
        </w:rPr>
        <w:t xml:space="preserve">2.4. </w:t>
      </w:r>
      <w:r w:rsidR="00F9481A" w:rsidRPr="00A038C7">
        <w:rPr>
          <w:sz w:val="28"/>
          <w:szCs w:val="28"/>
        </w:rPr>
        <w:t>Обновление антивирусных баз должно проводиться регулярно, но не реже, чем 1 раз в неделю.</w:t>
      </w:r>
    </w:p>
    <w:p w:rsidR="004F362C" w:rsidRPr="00041387" w:rsidRDefault="00EF79EC" w:rsidP="00041387">
      <w:pPr>
        <w:jc w:val="center"/>
        <w:rPr>
          <w:b/>
          <w:sz w:val="28"/>
          <w:szCs w:val="28"/>
        </w:rPr>
      </w:pPr>
      <w:r w:rsidRPr="00041387">
        <w:rPr>
          <w:b/>
          <w:sz w:val="28"/>
          <w:szCs w:val="28"/>
        </w:rPr>
        <w:lastRenderedPageBreak/>
        <w:t xml:space="preserve">3. </w:t>
      </w:r>
      <w:r w:rsidR="00445DCA" w:rsidRPr="00041387">
        <w:rPr>
          <w:b/>
          <w:sz w:val="28"/>
          <w:szCs w:val="28"/>
        </w:rPr>
        <w:t xml:space="preserve">Функции </w:t>
      </w:r>
      <w:r w:rsidR="00CE386C" w:rsidRPr="00041387">
        <w:rPr>
          <w:b/>
          <w:sz w:val="28"/>
          <w:szCs w:val="28"/>
        </w:rPr>
        <w:t xml:space="preserve">системного администратора </w:t>
      </w:r>
      <w:r w:rsidR="00445DCA" w:rsidRPr="00041387">
        <w:rPr>
          <w:b/>
          <w:sz w:val="28"/>
          <w:szCs w:val="28"/>
        </w:rPr>
        <w:t>по обеспечению антивирусной безопасности.</w:t>
      </w:r>
    </w:p>
    <w:p w:rsidR="002B7153" w:rsidRPr="00A038C7" w:rsidRDefault="002B7153" w:rsidP="00041387">
      <w:pPr>
        <w:ind w:firstLine="567"/>
        <w:jc w:val="both"/>
        <w:rPr>
          <w:sz w:val="28"/>
          <w:szCs w:val="28"/>
        </w:rPr>
      </w:pPr>
    </w:p>
    <w:p w:rsidR="004F362C" w:rsidRPr="00A038C7" w:rsidRDefault="000051F2" w:rsidP="000413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E386C" w:rsidRPr="00A038C7">
        <w:rPr>
          <w:sz w:val="28"/>
          <w:szCs w:val="28"/>
        </w:rPr>
        <w:t xml:space="preserve">Системный администратор </w:t>
      </w:r>
      <w:r w:rsidR="00F9481A" w:rsidRPr="00A038C7">
        <w:rPr>
          <w:sz w:val="28"/>
          <w:szCs w:val="28"/>
        </w:rPr>
        <w:t xml:space="preserve">обязан: </w:t>
      </w:r>
    </w:p>
    <w:p w:rsidR="004F362C" w:rsidRDefault="00DF569F" w:rsidP="000413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9481A" w:rsidRPr="00A038C7">
        <w:rPr>
          <w:sz w:val="28"/>
          <w:szCs w:val="28"/>
        </w:rPr>
        <w:t>ри необходимости проводить инструктажи пользователей ИСПДн по вопросам примене</w:t>
      </w:r>
      <w:r>
        <w:rPr>
          <w:sz w:val="28"/>
          <w:szCs w:val="28"/>
        </w:rPr>
        <w:t>ния средств антивирусной защиты;</w:t>
      </w:r>
    </w:p>
    <w:p w:rsidR="004F362C" w:rsidRDefault="00DF569F" w:rsidP="000413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F9481A" w:rsidRPr="00A038C7">
        <w:rPr>
          <w:sz w:val="28"/>
          <w:szCs w:val="28"/>
        </w:rPr>
        <w:t xml:space="preserve">астраивать параметры средств антивирусного контроля в соответствии с руководствами по применению </w:t>
      </w:r>
      <w:r>
        <w:rPr>
          <w:sz w:val="28"/>
          <w:szCs w:val="28"/>
        </w:rPr>
        <w:t>конкретных антивирусных средств;</w:t>
      </w:r>
    </w:p>
    <w:p w:rsidR="004F362C" w:rsidRDefault="00DF569F" w:rsidP="000413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9481A" w:rsidRPr="00A038C7">
        <w:rPr>
          <w:sz w:val="28"/>
          <w:szCs w:val="28"/>
        </w:rPr>
        <w:t>редварительно проверять устанавливаемое (обновляемое) программное об</w:t>
      </w:r>
      <w:r>
        <w:rPr>
          <w:sz w:val="28"/>
          <w:szCs w:val="28"/>
        </w:rPr>
        <w:t>еспечение на отсутствие вирусов;</w:t>
      </w:r>
    </w:p>
    <w:p w:rsidR="00DF569F" w:rsidRDefault="00DF569F" w:rsidP="000413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9481A" w:rsidRPr="00A038C7">
        <w:rPr>
          <w:sz w:val="28"/>
          <w:szCs w:val="28"/>
        </w:rPr>
        <w:t>ри необходимости производить обновление а</w:t>
      </w:r>
      <w:r>
        <w:rPr>
          <w:sz w:val="28"/>
          <w:szCs w:val="28"/>
        </w:rPr>
        <w:t>нтивирусных программных средств;</w:t>
      </w:r>
    </w:p>
    <w:p w:rsidR="004F362C" w:rsidRDefault="00DF569F" w:rsidP="000413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9481A" w:rsidRPr="00A038C7">
        <w:rPr>
          <w:sz w:val="28"/>
          <w:szCs w:val="28"/>
        </w:rPr>
        <w:t>роизводить получение и рассылку (при необходимост</w:t>
      </w:r>
      <w:r>
        <w:rPr>
          <w:sz w:val="28"/>
          <w:szCs w:val="28"/>
        </w:rPr>
        <w:t>и) обновлений антивирусных баз;</w:t>
      </w:r>
    </w:p>
    <w:p w:rsidR="004F362C" w:rsidRDefault="00DF569F" w:rsidP="000413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9481A" w:rsidRPr="00A038C7">
        <w:rPr>
          <w:sz w:val="28"/>
          <w:szCs w:val="28"/>
        </w:rPr>
        <w:t>роводить работы по обнар</w:t>
      </w:r>
      <w:r>
        <w:rPr>
          <w:sz w:val="28"/>
          <w:szCs w:val="28"/>
        </w:rPr>
        <w:t>ужению и обезвреживанию вирусов;</w:t>
      </w:r>
    </w:p>
    <w:p w:rsidR="004F362C" w:rsidRDefault="00DF569F" w:rsidP="000413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F9481A" w:rsidRPr="00A038C7">
        <w:rPr>
          <w:sz w:val="28"/>
          <w:szCs w:val="28"/>
        </w:rPr>
        <w:t>частвовать в работе комиссии по расследованию пр</w:t>
      </w:r>
      <w:r>
        <w:rPr>
          <w:sz w:val="28"/>
          <w:szCs w:val="28"/>
        </w:rPr>
        <w:t>ичин заражения ПЭВМ и серверов;</w:t>
      </w:r>
    </w:p>
    <w:p w:rsidR="004F362C" w:rsidRDefault="00DF569F" w:rsidP="000413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</w:t>
      </w:r>
      <w:r w:rsidR="00F9481A" w:rsidRPr="00A038C7">
        <w:rPr>
          <w:sz w:val="28"/>
          <w:szCs w:val="28"/>
        </w:rPr>
        <w:t>ранить эталонные копии ан</w:t>
      </w:r>
      <w:r>
        <w:rPr>
          <w:sz w:val="28"/>
          <w:szCs w:val="28"/>
        </w:rPr>
        <w:t>тивирусных программных средств;</w:t>
      </w:r>
    </w:p>
    <w:p w:rsidR="004F362C" w:rsidRDefault="00DF569F" w:rsidP="000413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F9481A" w:rsidRPr="00A038C7">
        <w:rPr>
          <w:sz w:val="28"/>
          <w:szCs w:val="28"/>
        </w:rPr>
        <w:t>существлять периодический контроль за соблюдением пользователями ПЭВМ тр</w:t>
      </w:r>
      <w:r>
        <w:rPr>
          <w:sz w:val="28"/>
          <w:szCs w:val="28"/>
        </w:rPr>
        <w:t>ебований настоящей Инструкции;</w:t>
      </w:r>
    </w:p>
    <w:p w:rsidR="009B096C" w:rsidRPr="00A038C7" w:rsidRDefault="00DF569F" w:rsidP="000413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9481A" w:rsidRPr="00A038C7">
        <w:rPr>
          <w:sz w:val="28"/>
          <w:szCs w:val="28"/>
        </w:rPr>
        <w:t>роводить периодический контроль работы программных средств системы антивирусной защиты информации на ПЭВМ (серверах).</w:t>
      </w:r>
    </w:p>
    <w:p w:rsidR="00DE41C1" w:rsidRPr="00A038C7" w:rsidRDefault="00DE41C1" w:rsidP="00DE41C1">
      <w:pPr>
        <w:ind w:firstLine="360"/>
        <w:jc w:val="both"/>
        <w:rPr>
          <w:sz w:val="28"/>
          <w:szCs w:val="28"/>
        </w:rPr>
      </w:pPr>
    </w:p>
    <w:p w:rsidR="004F362C" w:rsidRPr="00DE2E4F" w:rsidRDefault="00DE41C1" w:rsidP="00DE2E4F">
      <w:pPr>
        <w:jc w:val="center"/>
        <w:rPr>
          <w:b/>
          <w:sz w:val="28"/>
          <w:szCs w:val="28"/>
        </w:rPr>
      </w:pPr>
      <w:r w:rsidRPr="00DE2E4F">
        <w:rPr>
          <w:b/>
          <w:sz w:val="28"/>
          <w:szCs w:val="28"/>
        </w:rPr>
        <w:t xml:space="preserve">4. </w:t>
      </w:r>
      <w:r w:rsidR="00445DCA" w:rsidRPr="00DE2E4F">
        <w:rPr>
          <w:b/>
          <w:sz w:val="28"/>
          <w:szCs w:val="28"/>
        </w:rPr>
        <w:t>Функции пользователей</w:t>
      </w:r>
    </w:p>
    <w:p w:rsidR="00DE2E4F" w:rsidRPr="00A038C7" w:rsidRDefault="00DE2E4F" w:rsidP="002B7153">
      <w:pPr>
        <w:ind w:firstLine="360"/>
        <w:jc w:val="center"/>
        <w:rPr>
          <w:sz w:val="28"/>
          <w:szCs w:val="28"/>
        </w:rPr>
      </w:pPr>
    </w:p>
    <w:p w:rsidR="004F362C" w:rsidRDefault="00BF50F5" w:rsidP="00DE2E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F9481A" w:rsidRPr="00A038C7">
        <w:rPr>
          <w:sz w:val="28"/>
          <w:szCs w:val="28"/>
        </w:rPr>
        <w:t xml:space="preserve">Пользователи </w:t>
      </w:r>
      <w:proofErr w:type="spellStart"/>
      <w:r w:rsidR="00F9481A" w:rsidRPr="00A038C7">
        <w:rPr>
          <w:sz w:val="28"/>
          <w:szCs w:val="28"/>
        </w:rPr>
        <w:t>ИСПДн</w:t>
      </w:r>
      <w:proofErr w:type="spellEnd"/>
      <w:r w:rsidR="00F9481A" w:rsidRPr="00A038C7">
        <w:rPr>
          <w:sz w:val="28"/>
          <w:szCs w:val="28"/>
        </w:rPr>
        <w:t xml:space="preserve">: </w:t>
      </w:r>
    </w:p>
    <w:p w:rsidR="004F362C" w:rsidRDefault="00DE2E4F" w:rsidP="00DE2E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9481A" w:rsidRPr="00A038C7">
        <w:rPr>
          <w:sz w:val="28"/>
          <w:szCs w:val="28"/>
        </w:rPr>
        <w:t xml:space="preserve">олучают по ЛВС или от </w:t>
      </w:r>
      <w:r w:rsidR="00CE386C" w:rsidRPr="00A038C7">
        <w:rPr>
          <w:sz w:val="28"/>
          <w:szCs w:val="28"/>
        </w:rPr>
        <w:t>системного администратора</w:t>
      </w:r>
      <w:r w:rsidR="00F9481A" w:rsidRPr="00A038C7">
        <w:rPr>
          <w:sz w:val="28"/>
          <w:szCs w:val="28"/>
        </w:rPr>
        <w:t xml:space="preserve"> носители с обновлениями антивирусных баз (в случае отсутствия механизмов централизованного рас</w:t>
      </w:r>
      <w:r>
        <w:rPr>
          <w:sz w:val="28"/>
          <w:szCs w:val="28"/>
        </w:rPr>
        <w:t>пространения антивирусных баз);</w:t>
      </w:r>
    </w:p>
    <w:p w:rsidR="004F362C" w:rsidRDefault="00DE2E4F" w:rsidP="00DE2E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9481A" w:rsidRPr="00A038C7">
        <w:rPr>
          <w:sz w:val="28"/>
          <w:szCs w:val="28"/>
        </w:rPr>
        <w:t>роводят обновления антивирусных баз на ПЭВМ (в случае отсутствия механизмов централизованного рас</w:t>
      </w:r>
      <w:r>
        <w:rPr>
          <w:sz w:val="28"/>
          <w:szCs w:val="28"/>
        </w:rPr>
        <w:t>пространения антивирусных баз).</w:t>
      </w:r>
    </w:p>
    <w:p w:rsidR="00CE386C" w:rsidRDefault="00BF50F5" w:rsidP="00DE2E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DE2E4F">
        <w:rPr>
          <w:sz w:val="28"/>
          <w:szCs w:val="28"/>
        </w:rPr>
        <w:t>П</w:t>
      </w:r>
      <w:r w:rsidR="00F9481A" w:rsidRPr="00A038C7">
        <w:rPr>
          <w:sz w:val="28"/>
          <w:szCs w:val="28"/>
        </w:rPr>
        <w:t xml:space="preserve">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системных ошибках и т.п.) сотрудник самостоятельно или вместе с </w:t>
      </w:r>
      <w:r w:rsidR="00CE386C" w:rsidRPr="00A038C7">
        <w:rPr>
          <w:sz w:val="28"/>
          <w:szCs w:val="28"/>
        </w:rPr>
        <w:t>системным администратором</w:t>
      </w:r>
      <w:r w:rsidR="00F9481A" w:rsidRPr="00A038C7">
        <w:rPr>
          <w:sz w:val="28"/>
          <w:szCs w:val="28"/>
        </w:rPr>
        <w:t xml:space="preserve"> должен провести внеочередной антивирусный контроль ПЭВМ. При необходимости он должен привлечь </w:t>
      </w:r>
      <w:r w:rsidR="00CE386C" w:rsidRPr="00A038C7">
        <w:rPr>
          <w:sz w:val="28"/>
          <w:szCs w:val="28"/>
        </w:rPr>
        <w:t xml:space="preserve">системного администратора </w:t>
      </w:r>
      <w:r w:rsidR="00F9481A" w:rsidRPr="00A038C7">
        <w:rPr>
          <w:sz w:val="28"/>
          <w:szCs w:val="28"/>
        </w:rPr>
        <w:t xml:space="preserve">для определения факта наличия или </w:t>
      </w:r>
      <w:r w:rsidR="00DE2E4F">
        <w:rPr>
          <w:sz w:val="28"/>
          <w:szCs w:val="28"/>
        </w:rPr>
        <w:t>отсутствия компьютерного вируса.</w:t>
      </w:r>
    </w:p>
    <w:p w:rsidR="004F362C" w:rsidRPr="00A038C7" w:rsidRDefault="00BF50F5" w:rsidP="00DE2E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DE2E4F">
        <w:rPr>
          <w:sz w:val="28"/>
          <w:szCs w:val="28"/>
        </w:rPr>
        <w:t xml:space="preserve">В </w:t>
      </w:r>
      <w:r w:rsidR="00F9481A" w:rsidRPr="00A038C7">
        <w:rPr>
          <w:sz w:val="28"/>
          <w:szCs w:val="28"/>
        </w:rPr>
        <w:t>случае обнаружения при проведении антивирусной проверки зараженных компьютерными вирусами файлов сотрудники обязаны:</w:t>
      </w:r>
    </w:p>
    <w:p w:rsidR="004F362C" w:rsidRPr="00A038C7" w:rsidRDefault="00DE41C1" w:rsidP="00DE2E4F">
      <w:pPr>
        <w:ind w:firstLine="567"/>
        <w:jc w:val="both"/>
        <w:rPr>
          <w:sz w:val="28"/>
          <w:szCs w:val="28"/>
        </w:rPr>
      </w:pPr>
      <w:r w:rsidRPr="00A038C7">
        <w:rPr>
          <w:sz w:val="28"/>
          <w:szCs w:val="28"/>
        </w:rPr>
        <w:t xml:space="preserve">- </w:t>
      </w:r>
      <w:r w:rsidR="00F9481A" w:rsidRPr="00A038C7">
        <w:rPr>
          <w:sz w:val="28"/>
          <w:szCs w:val="28"/>
        </w:rPr>
        <w:t xml:space="preserve">приостановить работу; </w:t>
      </w:r>
    </w:p>
    <w:p w:rsidR="004F362C" w:rsidRPr="00A038C7" w:rsidRDefault="00B14555" w:rsidP="00DE2E4F">
      <w:pPr>
        <w:ind w:firstLine="567"/>
        <w:jc w:val="both"/>
        <w:rPr>
          <w:sz w:val="28"/>
          <w:szCs w:val="28"/>
        </w:rPr>
      </w:pPr>
      <w:r w:rsidRPr="00A038C7">
        <w:rPr>
          <w:sz w:val="28"/>
          <w:szCs w:val="28"/>
        </w:rPr>
        <w:t xml:space="preserve">- </w:t>
      </w:r>
      <w:r w:rsidR="00F9481A" w:rsidRPr="00A038C7">
        <w:rPr>
          <w:sz w:val="28"/>
          <w:szCs w:val="28"/>
        </w:rPr>
        <w:t xml:space="preserve">немедленно поставить в известность о факте обнаружения зараженных вирусом файлов </w:t>
      </w:r>
      <w:r w:rsidR="00DE2E4F">
        <w:rPr>
          <w:sz w:val="28"/>
          <w:szCs w:val="28"/>
        </w:rPr>
        <w:t>председателя Контрольно-счетной палаты города Переславля-Залесского</w:t>
      </w:r>
      <w:r w:rsidR="00F9481A" w:rsidRPr="00A038C7">
        <w:rPr>
          <w:sz w:val="28"/>
          <w:szCs w:val="28"/>
        </w:rPr>
        <w:t xml:space="preserve"> и </w:t>
      </w:r>
      <w:r w:rsidR="00CE386C" w:rsidRPr="00A038C7">
        <w:rPr>
          <w:sz w:val="28"/>
          <w:szCs w:val="28"/>
        </w:rPr>
        <w:t>системного администратора</w:t>
      </w:r>
      <w:r w:rsidR="00F9481A" w:rsidRPr="00A038C7">
        <w:rPr>
          <w:sz w:val="28"/>
          <w:szCs w:val="28"/>
        </w:rPr>
        <w:t xml:space="preserve">; </w:t>
      </w:r>
    </w:p>
    <w:p w:rsidR="004F362C" w:rsidRPr="00A038C7" w:rsidRDefault="00B14555" w:rsidP="00DE2E4F">
      <w:pPr>
        <w:ind w:firstLine="567"/>
        <w:jc w:val="both"/>
        <w:rPr>
          <w:sz w:val="28"/>
          <w:szCs w:val="28"/>
        </w:rPr>
      </w:pPr>
      <w:r w:rsidRPr="00A038C7">
        <w:rPr>
          <w:sz w:val="28"/>
          <w:szCs w:val="28"/>
        </w:rPr>
        <w:t xml:space="preserve">- </w:t>
      </w:r>
      <w:r w:rsidR="00F9481A" w:rsidRPr="00A038C7">
        <w:rPr>
          <w:sz w:val="28"/>
          <w:szCs w:val="28"/>
        </w:rPr>
        <w:t xml:space="preserve">провести анализ необходимости дальнейшего использования зараженных вирусом файлов; </w:t>
      </w:r>
    </w:p>
    <w:p w:rsidR="004F362C" w:rsidRPr="00A038C7" w:rsidRDefault="00B14555" w:rsidP="00DE2E4F">
      <w:pPr>
        <w:ind w:firstLine="567"/>
        <w:jc w:val="both"/>
        <w:rPr>
          <w:sz w:val="28"/>
          <w:szCs w:val="28"/>
        </w:rPr>
      </w:pPr>
      <w:r w:rsidRPr="00A038C7">
        <w:rPr>
          <w:sz w:val="28"/>
          <w:szCs w:val="28"/>
        </w:rPr>
        <w:lastRenderedPageBreak/>
        <w:t xml:space="preserve">- </w:t>
      </w:r>
      <w:r w:rsidR="00F9481A" w:rsidRPr="00A038C7">
        <w:rPr>
          <w:sz w:val="28"/>
          <w:szCs w:val="28"/>
        </w:rPr>
        <w:t xml:space="preserve">провести лечение или уничтожение зараженных файлов (при необходимости для выполнения требований данного пункта привлечь </w:t>
      </w:r>
      <w:r w:rsidR="00CE386C" w:rsidRPr="00A038C7">
        <w:rPr>
          <w:sz w:val="28"/>
          <w:szCs w:val="28"/>
        </w:rPr>
        <w:t>системного администратора</w:t>
      </w:r>
      <w:r w:rsidR="00F9481A" w:rsidRPr="00A038C7">
        <w:rPr>
          <w:sz w:val="28"/>
          <w:szCs w:val="28"/>
        </w:rPr>
        <w:t xml:space="preserve">); </w:t>
      </w:r>
    </w:p>
    <w:p w:rsidR="004F362C" w:rsidRPr="00A038C7" w:rsidRDefault="00B14555" w:rsidP="00DE2E4F">
      <w:pPr>
        <w:ind w:firstLine="567"/>
        <w:jc w:val="both"/>
        <w:rPr>
          <w:sz w:val="28"/>
          <w:szCs w:val="28"/>
        </w:rPr>
      </w:pPr>
      <w:r w:rsidRPr="00A038C7">
        <w:rPr>
          <w:sz w:val="28"/>
          <w:szCs w:val="28"/>
        </w:rPr>
        <w:t xml:space="preserve">- </w:t>
      </w:r>
      <w:r w:rsidR="00F9481A" w:rsidRPr="00A038C7">
        <w:rPr>
          <w:sz w:val="28"/>
          <w:szCs w:val="28"/>
        </w:rPr>
        <w:t xml:space="preserve">в случае обнаружения нового вируса, не поддающегося лечению применяемыми антивирусными средствами, привлечь </w:t>
      </w:r>
      <w:r w:rsidR="00CE386C" w:rsidRPr="00A038C7">
        <w:rPr>
          <w:sz w:val="28"/>
          <w:szCs w:val="28"/>
        </w:rPr>
        <w:t>системного администратора</w:t>
      </w:r>
      <w:r w:rsidR="00F9481A" w:rsidRPr="00A038C7">
        <w:rPr>
          <w:sz w:val="28"/>
          <w:szCs w:val="28"/>
        </w:rPr>
        <w:t xml:space="preserve">; </w:t>
      </w:r>
    </w:p>
    <w:p w:rsidR="004F362C" w:rsidRPr="00A038C7" w:rsidRDefault="00B14555" w:rsidP="00DE2E4F">
      <w:pPr>
        <w:ind w:firstLine="567"/>
        <w:jc w:val="both"/>
        <w:rPr>
          <w:sz w:val="28"/>
          <w:szCs w:val="28"/>
        </w:rPr>
      </w:pPr>
      <w:r w:rsidRPr="00A038C7">
        <w:rPr>
          <w:sz w:val="28"/>
          <w:szCs w:val="28"/>
        </w:rPr>
        <w:t xml:space="preserve">- </w:t>
      </w:r>
      <w:r w:rsidR="00F9481A" w:rsidRPr="00A038C7">
        <w:rPr>
          <w:sz w:val="28"/>
          <w:szCs w:val="28"/>
        </w:rPr>
        <w:t xml:space="preserve">по факту обнаружения зараженных вирусом файлов составить служебную записку </w:t>
      </w:r>
      <w:r w:rsidR="00DE2E4F">
        <w:rPr>
          <w:sz w:val="28"/>
          <w:szCs w:val="28"/>
        </w:rPr>
        <w:t>на председателя Контрольно-счетной палаты города Переславля-Залесского</w:t>
      </w:r>
      <w:r w:rsidR="00CE386C" w:rsidRPr="00A038C7">
        <w:rPr>
          <w:sz w:val="28"/>
          <w:szCs w:val="28"/>
        </w:rPr>
        <w:t>,</w:t>
      </w:r>
      <w:r w:rsidR="00F9481A" w:rsidRPr="00A038C7">
        <w:rPr>
          <w:sz w:val="28"/>
          <w:szCs w:val="28"/>
        </w:rPr>
        <w:t xml:space="preserve"> в которой необходимо указать предположительный источник (отправителя, владельца и т.д.) зараженного файла, тип зараженного файла, характер содержащейся в файле информации и выполненные антивирусные мероприятия.</w:t>
      </w:r>
    </w:p>
    <w:p w:rsidR="00B14555" w:rsidRPr="00A038C7" w:rsidRDefault="00B14555" w:rsidP="00B14555">
      <w:pPr>
        <w:ind w:firstLine="360"/>
        <w:jc w:val="both"/>
        <w:rPr>
          <w:sz w:val="28"/>
          <w:szCs w:val="28"/>
        </w:rPr>
      </w:pPr>
    </w:p>
    <w:p w:rsidR="004F362C" w:rsidRPr="00BF50F5" w:rsidRDefault="00B14555" w:rsidP="00BF50F5">
      <w:pPr>
        <w:jc w:val="center"/>
        <w:rPr>
          <w:b/>
          <w:sz w:val="28"/>
          <w:szCs w:val="28"/>
        </w:rPr>
      </w:pPr>
      <w:r w:rsidRPr="00BF50F5">
        <w:rPr>
          <w:b/>
          <w:sz w:val="28"/>
          <w:szCs w:val="28"/>
        </w:rPr>
        <w:t xml:space="preserve">5. </w:t>
      </w:r>
      <w:r w:rsidR="00445DCA" w:rsidRPr="00BF50F5">
        <w:rPr>
          <w:b/>
          <w:sz w:val="28"/>
          <w:szCs w:val="28"/>
        </w:rPr>
        <w:t>Порядок пересмотра инструкции.</w:t>
      </w:r>
    </w:p>
    <w:p w:rsidR="00BF50F5" w:rsidRPr="00A038C7" w:rsidRDefault="00BF50F5" w:rsidP="00BF50F5">
      <w:pPr>
        <w:ind w:firstLine="567"/>
        <w:jc w:val="center"/>
        <w:rPr>
          <w:sz w:val="28"/>
          <w:szCs w:val="28"/>
        </w:rPr>
      </w:pPr>
    </w:p>
    <w:p w:rsidR="004F362C" w:rsidRPr="00A038C7" w:rsidRDefault="00B14555" w:rsidP="00BF50F5">
      <w:pPr>
        <w:ind w:firstLine="567"/>
        <w:jc w:val="both"/>
        <w:rPr>
          <w:sz w:val="28"/>
          <w:szCs w:val="28"/>
        </w:rPr>
      </w:pPr>
      <w:r w:rsidRPr="00A038C7">
        <w:rPr>
          <w:sz w:val="28"/>
          <w:szCs w:val="28"/>
        </w:rPr>
        <w:t xml:space="preserve">5.1. </w:t>
      </w:r>
      <w:r w:rsidR="00F9481A" w:rsidRPr="00A038C7">
        <w:rPr>
          <w:sz w:val="28"/>
          <w:szCs w:val="28"/>
        </w:rPr>
        <w:t>Инструкция подлежит полному пересмотру в случае приобретения новых средств защиты, существенно изменяющих порядок работы с ними.</w:t>
      </w:r>
      <w:r w:rsidR="00BF50F5">
        <w:rPr>
          <w:sz w:val="28"/>
          <w:szCs w:val="28"/>
        </w:rPr>
        <w:t xml:space="preserve"> </w:t>
      </w:r>
      <w:r w:rsidR="00F9481A" w:rsidRPr="00A038C7">
        <w:rPr>
          <w:sz w:val="28"/>
          <w:szCs w:val="28"/>
        </w:rPr>
        <w:t xml:space="preserve">В остальных случаях Инструкция подлежит частичному пересмотру. </w:t>
      </w:r>
    </w:p>
    <w:p w:rsidR="004F362C" w:rsidRPr="00A038C7" w:rsidRDefault="00B14555" w:rsidP="00BF50F5">
      <w:pPr>
        <w:ind w:firstLine="567"/>
        <w:jc w:val="both"/>
        <w:rPr>
          <w:sz w:val="28"/>
          <w:szCs w:val="28"/>
        </w:rPr>
      </w:pPr>
      <w:r w:rsidRPr="00A038C7">
        <w:rPr>
          <w:sz w:val="28"/>
          <w:szCs w:val="28"/>
        </w:rPr>
        <w:t>5.</w:t>
      </w:r>
      <w:r w:rsidR="00BF50F5">
        <w:rPr>
          <w:sz w:val="28"/>
          <w:szCs w:val="28"/>
        </w:rPr>
        <w:t>2</w:t>
      </w:r>
      <w:r w:rsidRPr="00A038C7">
        <w:rPr>
          <w:sz w:val="28"/>
          <w:szCs w:val="28"/>
        </w:rPr>
        <w:t xml:space="preserve">. </w:t>
      </w:r>
      <w:r w:rsidR="00F9481A" w:rsidRPr="00A038C7">
        <w:rPr>
          <w:sz w:val="28"/>
          <w:szCs w:val="28"/>
        </w:rPr>
        <w:t xml:space="preserve">Полный пересмотр данной Инструкции проводится с целью проверки соответствия определенных данным документом мер защиты реальным условиям применения их в ИСПДн. </w:t>
      </w:r>
    </w:p>
    <w:p w:rsidR="004F362C" w:rsidRPr="00A038C7" w:rsidRDefault="00B14555" w:rsidP="00BF50F5">
      <w:pPr>
        <w:ind w:firstLine="567"/>
        <w:jc w:val="both"/>
        <w:rPr>
          <w:sz w:val="28"/>
          <w:szCs w:val="28"/>
        </w:rPr>
      </w:pPr>
      <w:r w:rsidRPr="00A038C7">
        <w:rPr>
          <w:sz w:val="28"/>
          <w:szCs w:val="28"/>
        </w:rPr>
        <w:t>5.</w:t>
      </w:r>
      <w:r w:rsidR="00BF50F5">
        <w:rPr>
          <w:sz w:val="28"/>
          <w:szCs w:val="28"/>
        </w:rPr>
        <w:t>3</w:t>
      </w:r>
      <w:r w:rsidRPr="00A038C7">
        <w:rPr>
          <w:sz w:val="28"/>
          <w:szCs w:val="28"/>
        </w:rPr>
        <w:t xml:space="preserve">. </w:t>
      </w:r>
      <w:r w:rsidR="00F9481A" w:rsidRPr="00A038C7">
        <w:rPr>
          <w:sz w:val="28"/>
          <w:szCs w:val="28"/>
        </w:rPr>
        <w:t xml:space="preserve">Вносимые изменения не должны противоречить другим положениям Инструкции. При получении изменений к данной Инструкции, руководители </w:t>
      </w:r>
      <w:r w:rsidR="00CE386C" w:rsidRPr="00A038C7">
        <w:rPr>
          <w:sz w:val="28"/>
          <w:szCs w:val="28"/>
        </w:rPr>
        <w:t>упарвлений</w:t>
      </w:r>
      <w:r w:rsidR="00F9481A" w:rsidRPr="00A038C7">
        <w:rPr>
          <w:sz w:val="28"/>
          <w:szCs w:val="28"/>
        </w:rPr>
        <w:t xml:space="preserve"> в течение трех рабочих дней вносят свои предложения и/или замечания к поступившим изменениям. </w:t>
      </w:r>
    </w:p>
    <w:p w:rsidR="00B14555" w:rsidRPr="00A038C7" w:rsidRDefault="00B14555" w:rsidP="00B14555">
      <w:pPr>
        <w:ind w:firstLine="360"/>
        <w:jc w:val="both"/>
        <w:rPr>
          <w:sz w:val="28"/>
          <w:szCs w:val="28"/>
        </w:rPr>
      </w:pPr>
    </w:p>
    <w:p w:rsidR="004F362C" w:rsidRPr="00162E09" w:rsidRDefault="00B14555" w:rsidP="00162E09">
      <w:pPr>
        <w:jc w:val="center"/>
        <w:rPr>
          <w:b/>
          <w:sz w:val="28"/>
          <w:szCs w:val="28"/>
        </w:rPr>
      </w:pPr>
      <w:r w:rsidRPr="00162E09">
        <w:rPr>
          <w:b/>
          <w:sz w:val="28"/>
          <w:szCs w:val="28"/>
        </w:rPr>
        <w:t xml:space="preserve">6. </w:t>
      </w:r>
      <w:r w:rsidR="00445DCA" w:rsidRPr="00162E09">
        <w:rPr>
          <w:b/>
          <w:sz w:val="28"/>
          <w:szCs w:val="28"/>
        </w:rPr>
        <w:t>Ответственные за организацию и контроль выполнения инструкций.</w:t>
      </w:r>
    </w:p>
    <w:p w:rsidR="00162E09" w:rsidRPr="00A038C7" w:rsidRDefault="00162E09" w:rsidP="00162E09">
      <w:pPr>
        <w:ind w:firstLine="567"/>
        <w:jc w:val="center"/>
        <w:rPr>
          <w:sz w:val="28"/>
          <w:szCs w:val="28"/>
        </w:rPr>
      </w:pPr>
    </w:p>
    <w:p w:rsidR="004F362C" w:rsidRPr="00A038C7" w:rsidRDefault="00B14555" w:rsidP="00162E09">
      <w:pPr>
        <w:ind w:firstLine="567"/>
        <w:jc w:val="both"/>
        <w:rPr>
          <w:sz w:val="28"/>
          <w:szCs w:val="28"/>
        </w:rPr>
      </w:pPr>
      <w:r w:rsidRPr="00A038C7">
        <w:rPr>
          <w:sz w:val="28"/>
          <w:szCs w:val="28"/>
        </w:rPr>
        <w:t xml:space="preserve">6.1. </w:t>
      </w:r>
      <w:r w:rsidR="00F9481A" w:rsidRPr="00A038C7">
        <w:rPr>
          <w:sz w:val="28"/>
          <w:szCs w:val="28"/>
        </w:rPr>
        <w:t xml:space="preserve">Ответственность за соблюдение требований настоящей Инструкции пользователями возлагается на всех сотрудников. </w:t>
      </w:r>
    </w:p>
    <w:p w:rsidR="004F362C" w:rsidRPr="00A038C7" w:rsidRDefault="00B14555" w:rsidP="00162E09">
      <w:pPr>
        <w:ind w:firstLine="567"/>
        <w:jc w:val="both"/>
        <w:rPr>
          <w:sz w:val="28"/>
          <w:szCs w:val="28"/>
        </w:rPr>
      </w:pPr>
      <w:r w:rsidRPr="00A038C7">
        <w:rPr>
          <w:sz w:val="28"/>
          <w:szCs w:val="28"/>
        </w:rPr>
        <w:t xml:space="preserve">6.2. </w:t>
      </w:r>
      <w:r w:rsidR="00F9481A" w:rsidRPr="00A038C7">
        <w:rPr>
          <w:sz w:val="28"/>
          <w:szCs w:val="28"/>
        </w:rPr>
        <w:t xml:space="preserve">Ответственность за организацию контрольных и проверочных мероприятий по вопросам антивирусной защиты возлагается на </w:t>
      </w:r>
      <w:r w:rsidR="00CE386C" w:rsidRPr="00A038C7">
        <w:rPr>
          <w:sz w:val="28"/>
          <w:szCs w:val="28"/>
        </w:rPr>
        <w:t>системного администратора</w:t>
      </w:r>
      <w:r w:rsidR="00F9481A" w:rsidRPr="00A038C7">
        <w:rPr>
          <w:sz w:val="28"/>
          <w:szCs w:val="28"/>
        </w:rPr>
        <w:t xml:space="preserve">. </w:t>
      </w:r>
    </w:p>
    <w:p w:rsidR="00F9481A" w:rsidRPr="00A038C7" w:rsidRDefault="00B14555" w:rsidP="00162E09">
      <w:pPr>
        <w:ind w:firstLine="567"/>
        <w:jc w:val="both"/>
        <w:rPr>
          <w:sz w:val="28"/>
          <w:szCs w:val="28"/>
        </w:rPr>
      </w:pPr>
      <w:r w:rsidRPr="00A038C7">
        <w:rPr>
          <w:sz w:val="28"/>
          <w:szCs w:val="28"/>
        </w:rPr>
        <w:t xml:space="preserve">6.3. </w:t>
      </w:r>
      <w:r w:rsidR="00F9481A" w:rsidRPr="00A038C7">
        <w:rPr>
          <w:sz w:val="28"/>
          <w:szCs w:val="28"/>
        </w:rPr>
        <w:t xml:space="preserve">Ответственность за общий контроль информационной безопасности возлагается на ответственного за обеспечение безопасности </w:t>
      </w:r>
      <w:proofErr w:type="spellStart"/>
      <w:r w:rsidR="00F9481A" w:rsidRPr="00A038C7">
        <w:rPr>
          <w:sz w:val="28"/>
          <w:szCs w:val="28"/>
        </w:rPr>
        <w:t>ПДн</w:t>
      </w:r>
      <w:proofErr w:type="spellEnd"/>
      <w:r w:rsidR="00F9481A" w:rsidRPr="00A038C7">
        <w:rPr>
          <w:sz w:val="28"/>
          <w:szCs w:val="28"/>
        </w:rPr>
        <w:t xml:space="preserve"> </w:t>
      </w:r>
      <w:r w:rsidR="00162E09">
        <w:rPr>
          <w:sz w:val="28"/>
          <w:szCs w:val="28"/>
        </w:rPr>
        <w:t>Контрольно-счетной палаты</w:t>
      </w:r>
      <w:r w:rsidR="00F9481A" w:rsidRPr="00A038C7">
        <w:rPr>
          <w:sz w:val="28"/>
          <w:szCs w:val="28"/>
        </w:rPr>
        <w:t xml:space="preserve"> города Переславля-Залесского.</w:t>
      </w:r>
    </w:p>
    <w:p w:rsidR="00F9481A" w:rsidRPr="00A038C7" w:rsidRDefault="00F9481A" w:rsidP="00F9481A">
      <w:pPr>
        <w:rPr>
          <w:sz w:val="28"/>
          <w:szCs w:val="28"/>
        </w:rPr>
      </w:pPr>
      <w:r w:rsidRPr="00A038C7">
        <w:rPr>
          <w:sz w:val="28"/>
          <w:szCs w:val="28"/>
        </w:rPr>
        <w:br w:type="page"/>
      </w:r>
    </w:p>
    <w:p w:rsidR="00F9481A" w:rsidRPr="00860C42" w:rsidRDefault="00F9481A" w:rsidP="00F9481A">
      <w:pPr>
        <w:jc w:val="center"/>
        <w:rPr>
          <w:sz w:val="28"/>
          <w:szCs w:val="28"/>
        </w:rPr>
      </w:pPr>
      <w:r w:rsidRPr="00860C42">
        <w:rPr>
          <w:sz w:val="28"/>
          <w:szCs w:val="28"/>
        </w:rPr>
        <w:lastRenderedPageBreak/>
        <w:t>Лист ознакомления с «Инструкцией по организации антивирусной защиты информационных систем персональных данных»</w:t>
      </w:r>
    </w:p>
    <w:p w:rsidR="009B096C" w:rsidRPr="005A75A7" w:rsidRDefault="009B096C" w:rsidP="00F9481A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F9481A" w:rsidRPr="005A75A7" w:rsidTr="00AA7037">
        <w:tc>
          <w:tcPr>
            <w:tcW w:w="817" w:type="dxa"/>
          </w:tcPr>
          <w:p w:rsidR="00F9481A" w:rsidRPr="005A75A7" w:rsidRDefault="00F9481A" w:rsidP="00AA7037">
            <w:pPr>
              <w:jc w:val="center"/>
            </w:pPr>
            <w:r w:rsidRPr="005A75A7">
              <w:t>№ п/п</w:t>
            </w:r>
          </w:p>
        </w:tc>
        <w:tc>
          <w:tcPr>
            <w:tcW w:w="3968" w:type="dxa"/>
          </w:tcPr>
          <w:p w:rsidR="00F9481A" w:rsidRPr="005A75A7" w:rsidRDefault="00F9481A" w:rsidP="00AA7037">
            <w:pPr>
              <w:jc w:val="center"/>
            </w:pPr>
            <w:r w:rsidRPr="005A75A7">
              <w:t>Фамилия И.О. сотрудника</w:t>
            </w:r>
          </w:p>
        </w:tc>
        <w:tc>
          <w:tcPr>
            <w:tcW w:w="2393" w:type="dxa"/>
          </w:tcPr>
          <w:p w:rsidR="00F9481A" w:rsidRPr="005A75A7" w:rsidRDefault="00F9481A" w:rsidP="00AA7037">
            <w:pPr>
              <w:jc w:val="center"/>
            </w:pPr>
            <w:r w:rsidRPr="005A75A7">
              <w:t>Дата ознакомления</w:t>
            </w:r>
          </w:p>
        </w:tc>
        <w:tc>
          <w:tcPr>
            <w:tcW w:w="2393" w:type="dxa"/>
          </w:tcPr>
          <w:p w:rsidR="00F9481A" w:rsidRPr="005A75A7" w:rsidRDefault="00F9481A" w:rsidP="00AA7037">
            <w:pPr>
              <w:jc w:val="center"/>
            </w:pPr>
            <w:r w:rsidRPr="005A75A7">
              <w:t>Расписка сотрудника в ознакомлении</w:t>
            </w:r>
          </w:p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/>
        </w:tc>
        <w:tc>
          <w:tcPr>
            <w:tcW w:w="3968" w:type="dxa"/>
          </w:tcPr>
          <w:p w:rsidR="00F9481A" w:rsidRPr="005A75A7" w:rsidRDefault="00F9481A" w:rsidP="00AA7037"/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/>
        </w:tc>
        <w:tc>
          <w:tcPr>
            <w:tcW w:w="3968" w:type="dxa"/>
          </w:tcPr>
          <w:p w:rsidR="00F9481A" w:rsidRPr="005A75A7" w:rsidRDefault="00F9481A" w:rsidP="00AA7037"/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/>
        </w:tc>
        <w:tc>
          <w:tcPr>
            <w:tcW w:w="3968" w:type="dxa"/>
          </w:tcPr>
          <w:p w:rsidR="00F9481A" w:rsidRPr="005A75A7" w:rsidRDefault="00F9481A" w:rsidP="00AA7037"/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/>
        </w:tc>
        <w:tc>
          <w:tcPr>
            <w:tcW w:w="3968" w:type="dxa"/>
          </w:tcPr>
          <w:p w:rsidR="00F9481A" w:rsidRPr="005A75A7" w:rsidRDefault="00F9481A" w:rsidP="00AA7037"/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/>
        </w:tc>
        <w:tc>
          <w:tcPr>
            <w:tcW w:w="3968" w:type="dxa"/>
          </w:tcPr>
          <w:p w:rsidR="00F9481A" w:rsidRPr="005A75A7" w:rsidRDefault="00F9481A" w:rsidP="00AA7037"/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/>
        </w:tc>
        <w:tc>
          <w:tcPr>
            <w:tcW w:w="3968" w:type="dxa"/>
          </w:tcPr>
          <w:p w:rsidR="00F9481A" w:rsidRPr="005A75A7" w:rsidRDefault="00F9481A" w:rsidP="00AA7037"/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/>
          <w:p w:rsidR="00F9481A" w:rsidRPr="005A75A7" w:rsidRDefault="00F9481A" w:rsidP="00AA7037"/>
        </w:tc>
        <w:tc>
          <w:tcPr>
            <w:tcW w:w="3968" w:type="dxa"/>
          </w:tcPr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/>
          <w:p w:rsidR="00F9481A" w:rsidRPr="005A75A7" w:rsidRDefault="00F9481A" w:rsidP="00AA7037"/>
        </w:tc>
        <w:tc>
          <w:tcPr>
            <w:tcW w:w="3968" w:type="dxa"/>
          </w:tcPr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/>
          <w:p w:rsidR="00F9481A" w:rsidRPr="005A75A7" w:rsidRDefault="00F9481A" w:rsidP="00AA7037"/>
        </w:tc>
        <w:tc>
          <w:tcPr>
            <w:tcW w:w="3968" w:type="dxa"/>
          </w:tcPr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/>
          <w:p w:rsidR="00F9481A" w:rsidRPr="005A75A7" w:rsidRDefault="00F9481A" w:rsidP="00AA7037"/>
        </w:tc>
        <w:tc>
          <w:tcPr>
            <w:tcW w:w="3968" w:type="dxa"/>
          </w:tcPr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/>
          <w:p w:rsidR="00F9481A" w:rsidRPr="005A75A7" w:rsidRDefault="00F9481A" w:rsidP="00AA7037"/>
        </w:tc>
        <w:tc>
          <w:tcPr>
            <w:tcW w:w="3968" w:type="dxa"/>
          </w:tcPr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/>
          <w:p w:rsidR="00F9481A" w:rsidRPr="005A75A7" w:rsidRDefault="00F9481A" w:rsidP="00AA7037"/>
        </w:tc>
        <w:tc>
          <w:tcPr>
            <w:tcW w:w="3968" w:type="dxa"/>
          </w:tcPr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/>
          <w:p w:rsidR="00F9481A" w:rsidRPr="005A75A7" w:rsidRDefault="00F9481A" w:rsidP="00AA7037"/>
        </w:tc>
        <w:tc>
          <w:tcPr>
            <w:tcW w:w="3968" w:type="dxa"/>
          </w:tcPr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/>
          <w:p w:rsidR="00F9481A" w:rsidRPr="005A75A7" w:rsidRDefault="00F9481A" w:rsidP="00AA7037"/>
        </w:tc>
        <w:tc>
          <w:tcPr>
            <w:tcW w:w="3968" w:type="dxa"/>
          </w:tcPr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/>
          <w:p w:rsidR="00F9481A" w:rsidRPr="005A75A7" w:rsidRDefault="00F9481A" w:rsidP="00AA7037"/>
        </w:tc>
        <w:tc>
          <w:tcPr>
            <w:tcW w:w="3968" w:type="dxa"/>
          </w:tcPr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/>
          <w:p w:rsidR="00F9481A" w:rsidRPr="005A75A7" w:rsidRDefault="00F9481A" w:rsidP="00AA7037"/>
        </w:tc>
        <w:tc>
          <w:tcPr>
            <w:tcW w:w="3968" w:type="dxa"/>
          </w:tcPr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/>
          <w:p w:rsidR="00F9481A" w:rsidRPr="005A75A7" w:rsidRDefault="00F9481A" w:rsidP="00AA7037"/>
        </w:tc>
        <w:tc>
          <w:tcPr>
            <w:tcW w:w="3968" w:type="dxa"/>
          </w:tcPr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/>
          <w:p w:rsidR="00F9481A" w:rsidRPr="005A75A7" w:rsidRDefault="00F9481A" w:rsidP="00AA7037"/>
        </w:tc>
        <w:tc>
          <w:tcPr>
            <w:tcW w:w="3968" w:type="dxa"/>
          </w:tcPr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  <w:tc>
          <w:tcPr>
            <w:tcW w:w="2393" w:type="dxa"/>
          </w:tcPr>
          <w:p w:rsidR="00F9481A" w:rsidRPr="005A75A7" w:rsidRDefault="00F9481A" w:rsidP="00AA7037"/>
        </w:tc>
      </w:tr>
    </w:tbl>
    <w:p w:rsidR="00F9481A" w:rsidRPr="005A75A7" w:rsidRDefault="00F9481A" w:rsidP="00F9481A"/>
    <w:p w:rsidR="00F9481A" w:rsidRPr="005A75A7" w:rsidRDefault="00F9481A">
      <w:pPr>
        <w:spacing w:after="200" w:line="276" w:lineRule="auto"/>
      </w:pPr>
      <w:r w:rsidRPr="005A75A7">
        <w:br w:type="page"/>
      </w:r>
    </w:p>
    <w:p w:rsidR="00801887" w:rsidRPr="00997297" w:rsidRDefault="00801887" w:rsidP="008018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729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4</w:t>
      </w:r>
    </w:p>
    <w:p w:rsidR="00801887" w:rsidRPr="00997297" w:rsidRDefault="00801887" w:rsidP="008018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Контрольно-счетной палаты</w:t>
      </w:r>
    </w:p>
    <w:p w:rsidR="00801887" w:rsidRPr="00997297" w:rsidRDefault="00801887" w:rsidP="008018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7297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7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Переславля-Залесского</w:t>
      </w:r>
    </w:p>
    <w:p w:rsidR="00801887" w:rsidRPr="00997297" w:rsidRDefault="00801887" w:rsidP="008018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729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07.05.2020</w:t>
      </w:r>
      <w:r w:rsidRPr="00997297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5115D" w:rsidRPr="005A75A7" w:rsidRDefault="0055115D" w:rsidP="00342222">
      <w:pPr>
        <w:pStyle w:val="a8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3DFF" w:rsidRPr="00801887" w:rsidRDefault="00B14555" w:rsidP="00EA3DFF">
      <w:pPr>
        <w:pStyle w:val="a8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1887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EA3DFF" w:rsidRPr="00801887" w:rsidRDefault="00EA3DFF" w:rsidP="00EA3DFF">
      <w:pPr>
        <w:pStyle w:val="a8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1887">
        <w:rPr>
          <w:rFonts w:ascii="Times New Roman" w:hAnsi="Times New Roman" w:cs="Times New Roman"/>
          <w:b/>
          <w:sz w:val="28"/>
          <w:szCs w:val="28"/>
        </w:rPr>
        <w:t>лица, ответственного за организацию обработки персональных</w:t>
      </w:r>
      <w:r w:rsidR="00801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887">
        <w:rPr>
          <w:rFonts w:ascii="Times New Roman" w:hAnsi="Times New Roman" w:cs="Times New Roman"/>
          <w:b/>
          <w:sz w:val="28"/>
          <w:szCs w:val="28"/>
        </w:rPr>
        <w:t>данных</w:t>
      </w:r>
    </w:p>
    <w:p w:rsidR="00CE386C" w:rsidRPr="00801887" w:rsidRDefault="00CE386C" w:rsidP="00EA3DFF">
      <w:pPr>
        <w:pStyle w:val="2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F362C" w:rsidRPr="00801887" w:rsidRDefault="002B328D" w:rsidP="00801887">
      <w:pPr>
        <w:jc w:val="center"/>
        <w:rPr>
          <w:rFonts w:eastAsia="Calibri"/>
          <w:b/>
          <w:sz w:val="28"/>
          <w:szCs w:val="28"/>
        </w:rPr>
      </w:pPr>
      <w:r w:rsidRPr="00801887">
        <w:rPr>
          <w:rFonts w:eastAsia="Calibri"/>
          <w:b/>
          <w:sz w:val="28"/>
          <w:szCs w:val="28"/>
        </w:rPr>
        <w:t xml:space="preserve">1. </w:t>
      </w:r>
      <w:r w:rsidR="00EA3DFF" w:rsidRPr="00801887">
        <w:rPr>
          <w:rFonts w:eastAsia="Calibri"/>
          <w:b/>
          <w:sz w:val="28"/>
          <w:szCs w:val="28"/>
        </w:rPr>
        <w:t>Введение</w:t>
      </w:r>
    </w:p>
    <w:p w:rsidR="00801887" w:rsidRPr="00801887" w:rsidRDefault="00801887" w:rsidP="00801887">
      <w:pPr>
        <w:ind w:firstLine="567"/>
        <w:jc w:val="center"/>
        <w:rPr>
          <w:sz w:val="28"/>
          <w:szCs w:val="28"/>
        </w:rPr>
      </w:pPr>
    </w:p>
    <w:p w:rsidR="004F362C" w:rsidRPr="00801887" w:rsidRDefault="000051F2" w:rsidP="00801887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EA3DFF" w:rsidRPr="00801887">
        <w:rPr>
          <w:rFonts w:eastAsia="Calibri"/>
          <w:sz w:val="28"/>
          <w:szCs w:val="28"/>
        </w:rPr>
        <w:t xml:space="preserve">Данная инструкция определяет круг задач, основные права и обязанности лица, ответственного за организацию обработки персональных данных (далее по тексту – </w:t>
      </w:r>
      <w:proofErr w:type="spellStart"/>
      <w:r w:rsidR="00EA3DFF" w:rsidRPr="00801887">
        <w:rPr>
          <w:rFonts w:eastAsia="Calibri"/>
          <w:sz w:val="28"/>
          <w:szCs w:val="28"/>
        </w:rPr>
        <w:t>ПДн</w:t>
      </w:r>
      <w:proofErr w:type="spellEnd"/>
      <w:r w:rsidR="00EA3DFF" w:rsidRPr="00801887">
        <w:rPr>
          <w:rFonts w:eastAsia="Calibri"/>
          <w:sz w:val="28"/>
          <w:szCs w:val="28"/>
        </w:rPr>
        <w:t xml:space="preserve">) в </w:t>
      </w:r>
      <w:r w:rsidR="00801887">
        <w:rPr>
          <w:sz w:val="28"/>
          <w:szCs w:val="28"/>
        </w:rPr>
        <w:t xml:space="preserve">Контрольно-счетной палате </w:t>
      </w:r>
      <w:r w:rsidR="00EA3DFF" w:rsidRPr="00801887">
        <w:rPr>
          <w:sz w:val="28"/>
          <w:szCs w:val="28"/>
        </w:rPr>
        <w:t>города Переславля-Залесского</w:t>
      </w:r>
      <w:r w:rsidR="008254F4" w:rsidRPr="00801887">
        <w:rPr>
          <w:rFonts w:eastAsia="Calibri"/>
          <w:sz w:val="28"/>
          <w:szCs w:val="28"/>
        </w:rPr>
        <w:t xml:space="preserve"> (далее – </w:t>
      </w:r>
      <w:r w:rsidR="00801887">
        <w:rPr>
          <w:rFonts w:eastAsia="Calibri"/>
          <w:sz w:val="28"/>
          <w:szCs w:val="28"/>
        </w:rPr>
        <w:t>КСП</w:t>
      </w:r>
      <w:r w:rsidR="00EA3DFF" w:rsidRPr="00801887">
        <w:rPr>
          <w:rFonts w:eastAsia="Calibri"/>
          <w:sz w:val="28"/>
          <w:szCs w:val="28"/>
        </w:rPr>
        <w:t>).</w:t>
      </w:r>
    </w:p>
    <w:p w:rsidR="002B328D" w:rsidRPr="00801887" w:rsidRDefault="002B328D" w:rsidP="002B328D">
      <w:pPr>
        <w:ind w:firstLine="360"/>
        <w:jc w:val="both"/>
        <w:rPr>
          <w:rFonts w:eastAsia="Calibri"/>
          <w:sz w:val="28"/>
          <w:szCs w:val="28"/>
        </w:rPr>
      </w:pPr>
    </w:p>
    <w:p w:rsidR="004F362C" w:rsidRPr="00801887" w:rsidRDefault="002B328D" w:rsidP="00801887">
      <w:pPr>
        <w:jc w:val="center"/>
        <w:rPr>
          <w:rFonts w:eastAsia="Calibri"/>
          <w:b/>
          <w:sz w:val="28"/>
          <w:szCs w:val="28"/>
        </w:rPr>
      </w:pPr>
      <w:r w:rsidRPr="00801887">
        <w:rPr>
          <w:rFonts w:eastAsia="Calibri"/>
          <w:b/>
          <w:sz w:val="28"/>
          <w:szCs w:val="28"/>
        </w:rPr>
        <w:t xml:space="preserve">2. </w:t>
      </w:r>
      <w:r w:rsidR="00EA3DFF" w:rsidRPr="00801887">
        <w:rPr>
          <w:rFonts w:eastAsia="Calibri"/>
          <w:b/>
          <w:sz w:val="28"/>
          <w:szCs w:val="28"/>
        </w:rPr>
        <w:t>Общие положения</w:t>
      </w:r>
    </w:p>
    <w:p w:rsidR="00801887" w:rsidRPr="00801887" w:rsidRDefault="00801887" w:rsidP="00801887">
      <w:pPr>
        <w:ind w:firstLine="567"/>
        <w:jc w:val="center"/>
        <w:rPr>
          <w:sz w:val="28"/>
          <w:szCs w:val="28"/>
        </w:rPr>
      </w:pPr>
    </w:p>
    <w:p w:rsidR="004F362C" w:rsidRPr="00801887" w:rsidRDefault="002B328D" w:rsidP="00801887">
      <w:pPr>
        <w:ind w:firstLine="567"/>
        <w:jc w:val="both"/>
        <w:rPr>
          <w:sz w:val="28"/>
          <w:szCs w:val="28"/>
        </w:rPr>
      </w:pPr>
      <w:r w:rsidRPr="00801887">
        <w:rPr>
          <w:rFonts w:eastAsia="Calibri"/>
          <w:sz w:val="28"/>
          <w:szCs w:val="28"/>
        </w:rPr>
        <w:t xml:space="preserve">2.1. </w:t>
      </w:r>
      <w:r w:rsidR="00EA3DFF" w:rsidRPr="00801887">
        <w:rPr>
          <w:rFonts w:eastAsia="Calibri"/>
          <w:sz w:val="28"/>
          <w:szCs w:val="28"/>
        </w:rPr>
        <w:t>Назначение лица ответственным за организацию обработки ПДн</w:t>
      </w:r>
      <w:r w:rsidR="00EA3DFF" w:rsidRPr="00801887">
        <w:rPr>
          <w:sz w:val="28"/>
          <w:szCs w:val="28"/>
        </w:rPr>
        <w:t xml:space="preserve">, закрепление за данным </w:t>
      </w:r>
      <w:r w:rsidR="00EA3DFF" w:rsidRPr="00801887">
        <w:rPr>
          <w:rFonts w:eastAsia="Calibri"/>
          <w:sz w:val="28"/>
          <w:szCs w:val="28"/>
        </w:rPr>
        <w:t xml:space="preserve">лицом определенных полномочий и обязанностей производится </w:t>
      </w:r>
      <w:r w:rsidR="008254F4" w:rsidRPr="00801887">
        <w:rPr>
          <w:rFonts w:eastAsia="Calibri"/>
          <w:sz w:val="28"/>
          <w:szCs w:val="28"/>
        </w:rPr>
        <w:t xml:space="preserve">приказом </w:t>
      </w:r>
      <w:r w:rsidR="00801887">
        <w:rPr>
          <w:rFonts w:eastAsia="Calibri"/>
          <w:sz w:val="28"/>
          <w:szCs w:val="28"/>
        </w:rPr>
        <w:t>председателя</w:t>
      </w:r>
      <w:r w:rsidR="008254F4" w:rsidRPr="00801887">
        <w:rPr>
          <w:rFonts w:eastAsia="Calibri"/>
          <w:sz w:val="28"/>
          <w:szCs w:val="28"/>
        </w:rPr>
        <w:t xml:space="preserve"> </w:t>
      </w:r>
      <w:r w:rsidR="00801887">
        <w:rPr>
          <w:rFonts w:eastAsia="Calibri"/>
          <w:sz w:val="28"/>
          <w:szCs w:val="28"/>
        </w:rPr>
        <w:t>КСП</w:t>
      </w:r>
      <w:r w:rsidR="00EA3DFF" w:rsidRPr="00801887">
        <w:rPr>
          <w:rFonts w:eastAsia="Calibri"/>
          <w:sz w:val="28"/>
          <w:szCs w:val="28"/>
        </w:rPr>
        <w:t xml:space="preserve">. </w:t>
      </w:r>
    </w:p>
    <w:p w:rsidR="004F362C" w:rsidRPr="00801887" w:rsidRDefault="002B328D" w:rsidP="00801887">
      <w:pPr>
        <w:ind w:firstLine="567"/>
        <w:jc w:val="both"/>
        <w:rPr>
          <w:sz w:val="28"/>
          <w:szCs w:val="28"/>
        </w:rPr>
      </w:pPr>
      <w:r w:rsidRPr="00801887">
        <w:rPr>
          <w:rFonts w:eastAsia="Calibri"/>
          <w:sz w:val="28"/>
          <w:szCs w:val="28"/>
        </w:rPr>
        <w:t xml:space="preserve">2.2. </w:t>
      </w:r>
      <w:r w:rsidR="00EA3DFF" w:rsidRPr="00801887">
        <w:rPr>
          <w:rFonts w:eastAsia="Calibri"/>
          <w:sz w:val="28"/>
          <w:szCs w:val="28"/>
        </w:rPr>
        <w:t xml:space="preserve">В своей деятельности лицо, ответственное за организацию обработки </w:t>
      </w:r>
      <w:proofErr w:type="spellStart"/>
      <w:r w:rsidR="00EA3DFF" w:rsidRPr="00801887">
        <w:rPr>
          <w:rFonts w:eastAsia="Calibri"/>
          <w:sz w:val="28"/>
          <w:szCs w:val="28"/>
        </w:rPr>
        <w:t>ПДн</w:t>
      </w:r>
      <w:proofErr w:type="spellEnd"/>
      <w:r w:rsidR="00EA3DFF" w:rsidRPr="00801887">
        <w:rPr>
          <w:rFonts w:eastAsia="Calibri"/>
          <w:sz w:val="28"/>
          <w:szCs w:val="28"/>
        </w:rPr>
        <w:t xml:space="preserve"> в </w:t>
      </w:r>
      <w:r w:rsidR="00801887">
        <w:rPr>
          <w:rFonts w:eastAsia="Calibri"/>
          <w:sz w:val="28"/>
          <w:szCs w:val="28"/>
        </w:rPr>
        <w:t>КСП</w:t>
      </w:r>
      <w:r w:rsidR="00EA3DFF" w:rsidRPr="00801887">
        <w:rPr>
          <w:rFonts w:eastAsia="Calibri"/>
          <w:sz w:val="28"/>
          <w:szCs w:val="28"/>
        </w:rPr>
        <w:t xml:space="preserve">, руководствуется требованиями действующего законодательства Российской Федерации в области ПДн, принятых в соответствии с ним нормативных правовых актов и </w:t>
      </w:r>
      <w:r w:rsidR="008254F4" w:rsidRPr="00801887">
        <w:rPr>
          <w:rFonts w:eastAsia="Calibri"/>
          <w:sz w:val="28"/>
          <w:szCs w:val="28"/>
        </w:rPr>
        <w:t>внутренних документов организации</w:t>
      </w:r>
      <w:r w:rsidR="00EA3DFF" w:rsidRPr="00801887">
        <w:rPr>
          <w:rFonts w:eastAsia="Calibri"/>
          <w:sz w:val="28"/>
          <w:szCs w:val="28"/>
        </w:rPr>
        <w:t>, обеспечивает их выпол</w:t>
      </w:r>
      <w:r w:rsidR="008254F4" w:rsidRPr="00801887">
        <w:rPr>
          <w:rFonts w:eastAsia="Calibri"/>
          <w:sz w:val="28"/>
          <w:szCs w:val="28"/>
        </w:rPr>
        <w:t>нение в организации</w:t>
      </w:r>
      <w:r w:rsidR="00EA3DFF" w:rsidRPr="00801887">
        <w:rPr>
          <w:rFonts w:eastAsia="Calibri"/>
          <w:sz w:val="28"/>
          <w:szCs w:val="28"/>
        </w:rPr>
        <w:t>.</w:t>
      </w:r>
    </w:p>
    <w:p w:rsidR="004F362C" w:rsidRPr="00801887" w:rsidRDefault="002B328D" w:rsidP="00801887">
      <w:pPr>
        <w:ind w:firstLine="567"/>
        <w:jc w:val="both"/>
        <w:rPr>
          <w:rFonts w:eastAsia="Calibri"/>
          <w:sz w:val="28"/>
          <w:szCs w:val="28"/>
        </w:rPr>
      </w:pPr>
      <w:r w:rsidRPr="00801887">
        <w:rPr>
          <w:rFonts w:eastAsia="Calibri"/>
          <w:sz w:val="28"/>
          <w:szCs w:val="28"/>
        </w:rPr>
        <w:t xml:space="preserve">2.3. </w:t>
      </w:r>
      <w:r w:rsidR="00EA3DFF" w:rsidRPr="00801887">
        <w:rPr>
          <w:rFonts w:eastAsia="Calibri"/>
          <w:sz w:val="28"/>
          <w:szCs w:val="28"/>
        </w:rPr>
        <w:t xml:space="preserve">Лицо, ответственное за организацию обработки </w:t>
      </w:r>
      <w:proofErr w:type="spellStart"/>
      <w:r w:rsidR="00EA3DFF" w:rsidRPr="00801887">
        <w:rPr>
          <w:rFonts w:eastAsia="Calibri"/>
          <w:sz w:val="28"/>
          <w:szCs w:val="28"/>
        </w:rPr>
        <w:t>ПДн</w:t>
      </w:r>
      <w:proofErr w:type="spellEnd"/>
      <w:r w:rsidR="00EA3DFF" w:rsidRPr="00801887">
        <w:rPr>
          <w:rFonts w:eastAsia="Calibri"/>
          <w:sz w:val="28"/>
          <w:szCs w:val="28"/>
        </w:rPr>
        <w:t xml:space="preserve"> и, помимо обязанностей, закрепленных настоящей Инструкцией, исполняет их указания и распоряжения в рамках выполнения своих основных задач.</w:t>
      </w:r>
    </w:p>
    <w:p w:rsidR="00AA7037" w:rsidRPr="00801887" w:rsidRDefault="00AA7037" w:rsidP="002B328D">
      <w:pPr>
        <w:ind w:firstLine="360"/>
        <w:jc w:val="both"/>
        <w:rPr>
          <w:sz w:val="28"/>
          <w:szCs w:val="28"/>
        </w:rPr>
      </w:pPr>
    </w:p>
    <w:p w:rsidR="004F362C" w:rsidRPr="0072040A" w:rsidRDefault="002B328D" w:rsidP="002B7153">
      <w:pPr>
        <w:ind w:firstLine="360"/>
        <w:jc w:val="center"/>
        <w:rPr>
          <w:rFonts w:eastAsia="Calibri"/>
          <w:b/>
          <w:sz w:val="28"/>
          <w:szCs w:val="28"/>
        </w:rPr>
      </w:pPr>
      <w:r w:rsidRPr="0072040A">
        <w:rPr>
          <w:rFonts w:eastAsia="Calibri"/>
          <w:b/>
          <w:sz w:val="28"/>
          <w:szCs w:val="28"/>
        </w:rPr>
        <w:t xml:space="preserve">3. </w:t>
      </w:r>
      <w:r w:rsidR="00EA3DFF" w:rsidRPr="0072040A">
        <w:rPr>
          <w:rFonts w:eastAsia="Calibri"/>
          <w:b/>
          <w:sz w:val="28"/>
          <w:szCs w:val="28"/>
        </w:rPr>
        <w:t xml:space="preserve">Основные задачи лица, ответственного за организацию обработки </w:t>
      </w:r>
      <w:proofErr w:type="spellStart"/>
      <w:r w:rsidR="00EA3DFF" w:rsidRPr="0072040A">
        <w:rPr>
          <w:rFonts w:eastAsia="Calibri"/>
          <w:b/>
          <w:sz w:val="28"/>
          <w:szCs w:val="28"/>
        </w:rPr>
        <w:t>ПДн</w:t>
      </w:r>
      <w:proofErr w:type="spellEnd"/>
    </w:p>
    <w:p w:rsidR="0072040A" w:rsidRPr="00801887" w:rsidRDefault="0072040A" w:rsidP="0072040A">
      <w:pPr>
        <w:ind w:firstLine="567"/>
        <w:jc w:val="center"/>
        <w:rPr>
          <w:sz w:val="28"/>
          <w:szCs w:val="28"/>
        </w:rPr>
      </w:pPr>
    </w:p>
    <w:p w:rsidR="004F362C" w:rsidRPr="00801887" w:rsidRDefault="00AA7037" w:rsidP="0072040A">
      <w:pPr>
        <w:ind w:firstLine="567"/>
        <w:jc w:val="both"/>
        <w:rPr>
          <w:sz w:val="28"/>
          <w:szCs w:val="28"/>
        </w:rPr>
      </w:pPr>
      <w:r w:rsidRPr="00801887">
        <w:rPr>
          <w:rFonts w:eastAsia="Calibri"/>
          <w:sz w:val="28"/>
          <w:szCs w:val="28"/>
        </w:rPr>
        <w:t xml:space="preserve">3.1. </w:t>
      </w:r>
      <w:r w:rsidR="00EA3DFF" w:rsidRPr="00801887">
        <w:rPr>
          <w:rFonts w:eastAsia="Calibri"/>
          <w:sz w:val="28"/>
          <w:szCs w:val="28"/>
        </w:rPr>
        <w:t>Основными задачами лица, ответственного за организацию обработки ПДн, являются:</w:t>
      </w:r>
    </w:p>
    <w:p w:rsidR="004F362C" w:rsidRPr="00801887" w:rsidRDefault="00AA7037" w:rsidP="0072040A">
      <w:pPr>
        <w:ind w:firstLine="567"/>
        <w:jc w:val="both"/>
        <w:rPr>
          <w:sz w:val="28"/>
          <w:szCs w:val="28"/>
        </w:rPr>
      </w:pPr>
      <w:r w:rsidRPr="00801887">
        <w:rPr>
          <w:rFonts w:eastAsia="Calibri"/>
          <w:sz w:val="28"/>
          <w:szCs w:val="28"/>
        </w:rPr>
        <w:t xml:space="preserve">- </w:t>
      </w:r>
      <w:r w:rsidR="00EA3DFF" w:rsidRPr="00801887">
        <w:rPr>
          <w:rFonts w:eastAsia="Calibri"/>
          <w:sz w:val="28"/>
          <w:szCs w:val="28"/>
        </w:rPr>
        <w:t>обе</w:t>
      </w:r>
      <w:r w:rsidR="008254F4" w:rsidRPr="00801887">
        <w:rPr>
          <w:rFonts w:eastAsia="Calibri"/>
          <w:sz w:val="28"/>
          <w:szCs w:val="28"/>
        </w:rPr>
        <w:t xml:space="preserve">спечение соблюдения в </w:t>
      </w:r>
      <w:r w:rsidR="00CF0710">
        <w:rPr>
          <w:rFonts w:eastAsia="Calibri"/>
          <w:sz w:val="28"/>
          <w:szCs w:val="28"/>
        </w:rPr>
        <w:t>КСП</w:t>
      </w:r>
      <w:r w:rsidR="00EA3DFF" w:rsidRPr="00801887">
        <w:rPr>
          <w:rFonts w:eastAsia="Calibri"/>
          <w:sz w:val="28"/>
          <w:szCs w:val="28"/>
        </w:rPr>
        <w:t xml:space="preserve"> требований внутренних документов учреждения, а также нормативных правовых актов, регулирующих сферу обработки ПДн;</w:t>
      </w:r>
    </w:p>
    <w:p w:rsidR="004F362C" w:rsidRPr="00801887" w:rsidRDefault="00AA7037" w:rsidP="0072040A">
      <w:pPr>
        <w:ind w:firstLine="567"/>
        <w:jc w:val="both"/>
        <w:rPr>
          <w:sz w:val="28"/>
          <w:szCs w:val="28"/>
        </w:rPr>
      </w:pPr>
      <w:r w:rsidRPr="00801887">
        <w:rPr>
          <w:rFonts w:eastAsia="Calibri"/>
          <w:sz w:val="28"/>
          <w:szCs w:val="28"/>
        </w:rPr>
        <w:t xml:space="preserve">- </w:t>
      </w:r>
      <w:r w:rsidR="00EA3DFF" w:rsidRPr="00801887">
        <w:rPr>
          <w:rFonts w:eastAsia="Calibri"/>
          <w:sz w:val="28"/>
          <w:szCs w:val="28"/>
        </w:rPr>
        <w:t>обеспечение правомер</w:t>
      </w:r>
      <w:r w:rsidR="008254F4" w:rsidRPr="00801887">
        <w:rPr>
          <w:rFonts w:eastAsia="Calibri"/>
          <w:sz w:val="28"/>
          <w:szCs w:val="28"/>
        </w:rPr>
        <w:t xml:space="preserve">ности обработки </w:t>
      </w:r>
      <w:proofErr w:type="spellStart"/>
      <w:r w:rsidR="008254F4" w:rsidRPr="00801887">
        <w:rPr>
          <w:rFonts w:eastAsia="Calibri"/>
          <w:sz w:val="28"/>
          <w:szCs w:val="28"/>
        </w:rPr>
        <w:t>ПДн</w:t>
      </w:r>
      <w:proofErr w:type="spellEnd"/>
      <w:r w:rsidR="008254F4" w:rsidRPr="00801887">
        <w:rPr>
          <w:rFonts w:eastAsia="Calibri"/>
          <w:sz w:val="28"/>
          <w:szCs w:val="28"/>
        </w:rPr>
        <w:t xml:space="preserve"> в </w:t>
      </w:r>
      <w:r w:rsidR="00CF0710">
        <w:rPr>
          <w:rFonts w:eastAsia="Calibri"/>
          <w:sz w:val="28"/>
          <w:szCs w:val="28"/>
        </w:rPr>
        <w:t>КСП</w:t>
      </w:r>
      <w:r w:rsidR="00EA3DFF" w:rsidRPr="00801887">
        <w:rPr>
          <w:rFonts w:eastAsia="Calibri"/>
          <w:sz w:val="28"/>
          <w:szCs w:val="28"/>
        </w:rPr>
        <w:t>;</w:t>
      </w:r>
    </w:p>
    <w:p w:rsidR="004F362C" w:rsidRPr="00801887" w:rsidRDefault="00AA7037" w:rsidP="0072040A">
      <w:pPr>
        <w:ind w:firstLine="567"/>
        <w:jc w:val="both"/>
        <w:rPr>
          <w:sz w:val="28"/>
          <w:szCs w:val="28"/>
        </w:rPr>
      </w:pPr>
      <w:r w:rsidRPr="00801887">
        <w:rPr>
          <w:rFonts w:eastAsia="Calibri"/>
          <w:sz w:val="28"/>
          <w:szCs w:val="28"/>
        </w:rPr>
        <w:t xml:space="preserve">- </w:t>
      </w:r>
      <w:r w:rsidR="00EA3DFF" w:rsidRPr="00801887">
        <w:rPr>
          <w:rFonts w:eastAsia="Calibri"/>
          <w:sz w:val="28"/>
          <w:szCs w:val="28"/>
        </w:rPr>
        <w:t>обеспечение соответствия договоров и соглашений, заключаемых учреждением с третьими лицами и связанных с передачей, совместной обработкой или поручением обработки ПДн, требованиям законодательства РФ о ПДн;</w:t>
      </w:r>
    </w:p>
    <w:p w:rsidR="004F362C" w:rsidRPr="00801887" w:rsidRDefault="00AA7037" w:rsidP="0072040A">
      <w:pPr>
        <w:ind w:firstLine="567"/>
        <w:jc w:val="both"/>
        <w:rPr>
          <w:sz w:val="28"/>
          <w:szCs w:val="28"/>
        </w:rPr>
      </w:pPr>
      <w:r w:rsidRPr="00801887">
        <w:rPr>
          <w:rFonts w:eastAsia="Calibri"/>
          <w:sz w:val="28"/>
          <w:szCs w:val="28"/>
        </w:rPr>
        <w:t xml:space="preserve">- </w:t>
      </w:r>
      <w:r w:rsidR="00EA3DFF" w:rsidRPr="00801887">
        <w:rPr>
          <w:rFonts w:eastAsia="Calibri"/>
          <w:sz w:val="28"/>
          <w:szCs w:val="28"/>
        </w:rPr>
        <w:t>поддержание в актуальном состоянии внутренних документов учреждения, регламентирующих процессы обработки и обеспечения безопасности ПДн;</w:t>
      </w:r>
    </w:p>
    <w:p w:rsidR="004F362C" w:rsidRPr="00801887" w:rsidRDefault="00AA7037" w:rsidP="0072040A">
      <w:pPr>
        <w:ind w:firstLine="567"/>
        <w:jc w:val="both"/>
        <w:rPr>
          <w:sz w:val="28"/>
          <w:szCs w:val="28"/>
        </w:rPr>
      </w:pPr>
      <w:r w:rsidRPr="00801887">
        <w:rPr>
          <w:rFonts w:eastAsia="Calibri"/>
          <w:sz w:val="28"/>
          <w:szCs w:val="28"/>
        </w:rPr>
        <w:lastRenderedPageBreak/>
        <w:t xml:space="preserve">- </w:t>
      </w:r>
      <w:r w:rsidR="00EA3DFF" w:rsidRPr="00801887">
        <w:rPr>
          <w:rFonts w:eastAsia="Calibri"/>
          <w:sz w:val="28"/>
          <w:szCs w:val="28"/>
        </w:rPr>
        <w:t xml:space="preserve">доведение до сведения </w:t>
      </w:r>
      <w:r w:rsidR="00140E80">
        <w:rPr>
          <w:rFonts w:eastAsia="Calibri"/>
          <w:sz w:val="28"/>
          <w:szCs w:val="28"/>
        </w:rPr>
        <w:t>сотрудников КСП</w:t>
      </w:r>
      <w:r w:rsidR="00EA3DFF" w:rsidRPr="00801887">
        <w:rPr>
          <w:rFonts w:eastAsia="Calibri"/>
          <w:sz w:val="28"/>
          <w:szCs w:val="28"/>
        </w:rPr>
        <w:t xml:space="preserve"> положений законодательства РФ о ПДн, </w:t>
      </w:r>
      <w:r w:rsidR="008254F4" w:rsidRPr="00801887">
        <w:rPr>
          <w:rFonts w:eastAsia="Calibri"/>
          <w:sz w:val="28"/>
          <w:szCs w:val="28"/>
        </w:rPr>
        <w:t>внутренних документов организации</w:t>
      </w:r>
      <w:r w:rsidR="00EA3DFF" w:rsidRPr="00801887">
        <w:rPr>
          <w:rFonts w:eastAsia="Calibri"/>
          <w:sz w:val="28"/>
          <w:szCs w:val="28"/>
        </w:rPr>
        <w:t xml:space="preserve"> по вопросам обработки ПДн, требований по обеспечению безопасности ПДн при их обработке и хранении;</w:t>
      </w:r>
    </w:p>
    <w:p w:rsidR="004F362C" w:rsidRPr="00801887" w:rsidRDefault="00AA7037" w:rsidP="0072040A">
      <w:pPr>
        <w:ind w:firstLine="567"/>
        <w:jc w:val="both"/>
        <w:rPr>
          <w:sz w:val="28"/>
          <w:szCs w:val="28"/>
        </w:rPr>
      </w:pPr>
      <w:r w:rsidRPr="00801887">
        <w:rPr>
          <w:rFonts w:eastAsia="Calibri"/>
          <w:sz w:val="28"/>
          <w:szCs w:val="28"/>
        </w:rPr>
        <w:t xml:space="preserve">- </w:t>
      </w:r>
      <w:r w:rsidR="00EA3DFF" w:rsidRPr="00801887">
        <w:rPr>
          <w:rFonts w:eastAsia="Calibri"/>
          <w:sz w:val="28"/>
          <w:szCs w:val="28"/>
        </w:rPr>
        <w:t>организация приема и обработки (рассмотрения, подготовки ответов) обращений и запросов субъектов ПДн или их представителей, а также иных органов и организаций по вопросам, связанным с обработкой, передачей или защитой ПДн;</w:t>
      </w:r>
    </w:p>
    <w:p w:rsidR="004F362C" w:rsidRPr="00801887" w:rsidRDefault="00AA7037" w:rsidP="0072040A">
      <w:pPr>
        <w:ind w:firstLine="567"/>
        <w:jc w:val="both"/>
        <w:rPr>
          <w:sz w:val="28"/>
          <w:szCs w:val="28"/>
        </w:rPr>
      </w:pPr>
      <w:r w:rsidRPr="00801887">
        <w:rPr>
          <w:rFonts w:eastAsia="Calibri"/>
          <w:sz w:val="28"/>
          <w:szCs w:val="28"/>
        </w:rPr>
        <w:t xml:space="preserve">- </w:t>
      </w:r>
      <w:r w:rsidR="00EA3DFF" w:rsidRPr="00801887">
        <w:rPr>
          <w:rFonts w:eastAsia="Calibri"/>
          <w:sz w:val="28"/>
          <w:szCs w:val="28"/>
        </w:rPr>
        <w:t>участие в выборе методов и способов защиты ПДн, обрабатываемых в ИСПДн, формирование требований по обеспечению безопасности ПДн с помощью организационно-режимных мер защиты;</w:t>
      </w:r>
    </w:p>
    <w:p w:rsidR="004F362C" w:rsidRPr="00801887" w:rsidRDefault="00AA7037" w:rsidP="0072040A">
      <w:pPr>
        <w:ind w:firstLine="567"/>
        <w:jc w:val="both"/>
        <w:rPr>
          <w:sz w:val="28"/>
          <w:szCs w:val="28"/>
        </w:rPr>
      </w:pPr>
      <w:r w:rsidRPr="00801887">
        <w:rPr>
          <w:rFonts w:eastAsia="Calibri"/>
          <w:sz w:val="28"/>
          <w:szCs w:val="28"/>
        </w:rPr>
        <w:t xml:space="preserve">- </w:t>
      </w:r>
      <w:r w:rsidR="00EA3DFF" w:rsidRPr="00801887">
        <w:rPr>
          <w:rFonts w:eastAsia="Calibri"/>
          <w:sz w:val="28"/>
          <w:szCs w:val="28"/>
        </w:rPr>
        <w:t xml:space="preserve">организация физической защиты помещений с установленными техническими средствами, участвующими в обработке ПДн, а также помещений, где хранятся материальные носители ПДн, дистрибутивы и документация к средствам защиты информации; </w:t>
      </w:r>
    </w:p>
    <w:p w:rsidR="004F362C" w:rsidRPr="00801887" w:rsidRDefault="00AA7037" w:rsidP="0072040A">
      <w:pPr>
        <w:ind w:firstLine="567"/>
        <w:jc w:val="both"/>
        <w:rPr>
          <w:sz w:val="28"/>
          <w:szCs w:val="28"/>
        </w:rPr>
      </w:pPr>
      <w:r w:rsidRPr="00801887">
        <w:rPr>
          <w:rFonts w:eastAsia="Calibri"/>
          <w:sz w:val="28"/>
          <w:szCs w:val="28"/>
        </w:rPr>
        <w:t xml:space="preserve">- </w:t>
      </w:r>
      <w:r w:rsidR="00EA3DFF" w:rsidRPr="00801887">
        <w:rPr>
          <w:rFonts w:eastAsia="Calibri"/>
          <w:sz w:val="28"/>
          <w:szCs w:val="28"/>
        </w:rPr>
        <w:t>участие по решению администратора информ</w:t>
      </w:r>
      <w:r w:rsidR="008254F4" w:rsidRPr="00801887">
        <w:rPr>
          <w:rFonts w:eastAsia="Calibri"/>
          <w:sz w:val="28"/>
          <w:szCs w:val="28"/>
        </w:rPr>
        <w:t>ационной безопасности организации</w:t>
      </w:r>
      <w:r w:rsidR="00EA3DFF" w:rsidRPr="00801887">
        <w:rPr>
          <w:rFonts w:eastAsia="Calibri"/>
          <w:sz w:val="28"/>
          <w:szCs w:val="28"/>
        </w:rPr>
        <w:t xml:space="preserve"> в реагировании на инциденты информационной безопасности, связанные с нарушением заданных характеристик безопасности ПДн;</w:t>
      </w:r>
    </w:p>
    <w:p w:rsidR="004F362C" w:rsidRPr="00801887" w:rsidRDefault="00AA7037" w:rsidP="0072040A">
      <w:pPr>
        <w:ind w:firstLine="567"/>
        <w:jc w:val="both"/>
        <w:rPr>
          <w:sz w:val="28"/>
          <w:szCs w:val="28"/>
        </w:rPr>
      </w:pPr>
      <w:r w:rsidRPr="00801887">
        <w:rPr>
          <w:rFonts w:eastAsia="Calibri"/>
          <w:sz w:val="28"/>
          <w:szCs w:val="28"/>
        </w:rPr>
        <w:t xml:space="preserve">- </w:t>
      </w:r>
      <w:r w:rsidR="00EA3DFF" w:rsidRPr="00801887">
        <w:rPr>
          <w:rFonts w:eastAsia="Calibri"/>
          <w:sz w:val="28"/>
          <w:szCs w:val="28"/>
        </w:rPr>
        <w:t>осуществление текущего контроля с</w:t>
      </w:r>
      <w:r w:rsidR="008254F4" w:rsidRPr="00801887">
        <w:rPr>
          <w:rFonts w:eastAsia="Calibri"/>
          <w:sz w:val="28"/>
          <w:szCs w:val="28"/>
        </w:rPr>
        <w:t>облюдения работниками организации</w:t>
      </w:r>
      <w:r w:rsidR="00EA3DFF" w:rsidRPr="00801887">
        <w:rPr>
          <w:rFonts w:eastAsia="Calibri"/>
          <w:sz w:val="28"/>
          <w:szCs w:val="28"/>
        </w:rPr>
        <w:t xml:space="preserve"> правил обработки ПДн и требований по обеспечению их безопасности.</w:t>
      </w:r>
    </w:p>
    <w:p w:rsidR="00AA7037" w:rsidRPr="00801887" w:rsidRDefault="00AA7037" w:rsidP="00AA7037">
      <w:pPr>
        <w:ind w:firstLine="360"/>
        <w:jc w:val="both"/>
        <w:rPr>
          <w:rFonts w:eastAsia="Calibri"/>
          <w:sz w:val="28"/>
          <w:szCs w:val="28"/>
        </w:rPr>
      </w:pPr>
    </w:p>
    <w:p w:rsidR="004F362C" w:rsidRPr="00A1214B" w:rsidRDefault="00AA7037" w:rsidP="002B7153">
      <w:pPr>
        <w:ind w:firstLine="360"/>
        <w:jc w:val="center"/>
        <w:rPr>
          <w:rFonts w:eastAsia="Calibri"/>
          <w:b/>
          <w:sz w:val="28"/>
          <w:szCs w:val="28"/>
        </w:rPr>
      </w:pPr>
      <w:r w:rsidRPr="00A1214B">
        <w:rPr>
          <w:rFonts w:eastAsia="Calibri"/>
          <w:b/>
          <w:sz w:val="28"/>
          <w:szCs w:val="28"/>
        </w:rPr>
        <w:t xml:space="preserve">4. </w:t>
      </w:r>
      <w:r w:rsidR="00EA3DFF" w:rsidRPr="00A1214B">
        <w:rPr>
          <w:rFonts w:eastAsia="Calibri"/>
          <w:b/>
          <w:sz w:val="28"/>
          <w:szCs w:val="28"/>
        </w:rPr>
        <w:t xml:space="preserve">Обязанности лица, ответственного за организацию обработки </w:t>
      </w:r>
      <w:proofErr w:type="spellStart"/>
      <w:r w:rsidR="00EA3DFF" w:rsidRPr="00A1214B">
        <w:rPr>
          <w:rFonts w:eastAsia="Calibri"/>
          <w:b/>
          <w:sz w:val="28"/>
          <w:szCs w:val="28"/>
        </w:rPr>
        <w:t>ПДн</w:t>
      </w:r>
      <w:proofErr w:type="spellEnd"/>
    </w:p>
    <w:p w:rsidR="00A1214B" w:rsidRPr="00801887" w:rsidRDefault="00A1214B" w:rsidP="002B7153">
      <w:pPr>
        <w:ind w:firstLine="360"/>
        <w:jc w:val="center"/>
        <w:rPr>
          <w:sz w:val="28"/>
          <w:szCs w:val="28"/>
        </w:rPr>
      </w:pPr>
    </w:p>
    <w:p w:rsidR="004F362C" w:rsidRPr="00801887" w:rsidRDefault="00AA7037" w:rsidP="00A1214B">
      <w:pPr>
        <w:ind w:firstLine="567"/>
        <w:jc w:val="both"/>
        <w:rPr>
          <w:sz w:val="28"/>
          <w:szCs w:val="28"/>
        </w:rPr>
      </w:pPr>
      <w:r w:rsidRPr="00801887">
        <w:rPr>
          <w:rFonts w:eastAsia="Calibri"/>
          <w:sz w:val="28"/>
          <w:szCs w:val="28"/>
        </w:rPr>
        <w:t xml:space="preserve">4.1. </w:t>
      </w:r>
      <w:r w:rsidR="00EA3DFF" w:rsidRPr="00801887">
        <w:rPr>
          <w:rFonts w:eastAsia="Calibri"/>
          <w:sz w:val="28"/>
          <w:szCs w:val="28"/>
        </w:rPr>
        <w:t xml:space="preserve">На лицо, ответственное за организацию обработки ПДн, возлагается ответственность за обеспечение соблюдения в учреждении требований законодательства РФ в области ПДн, а также нормативных правовых актов, регулирующих сферу обработки и обеспечения безопасности </w:t>
      </w:r>
      <w:proofErr w:type="spellStart"/>
      <w:r w:rsidR="00EA3DFF" w:rsidRPr="00801887">
        <w:rPr>
          <w:rFonts w:eastAsia="Calibri"/>
          <w:sz w:val="28"/>
          <w:szCs w:val="28"/>
        </w:rPr>
        <w:t>ПДн</w:t>
      </w:r>
      <w:proofErr w:type="spellEnd"/>
      <w:r w:rsidR="00EA3DFF" w:rsidRPr="00801887">
        <w:rPr>
          <w:rFonts w:eastAsia="Calibri"/>
          <w:sz w:val="28"/>
          <w:szCs w:val="28"/>
        </w:rPr>
        <w:t>.</w:t>
      </w:r>
    </w:p>
    <w:p w:rsidR="004F362C" w:rsidRPr="00801887" w:rsidRDefault="00AA7037" w:rsidP="00A1214B">
      <w:pPr>
        <w:ind w:firstLine="567"/>
        <w:jc w:val="both"/>
        <w:rPr>
          <w:sz w:val="28"/>
          <w:szCs w:val="28"/>
        </w:rPr>
      </w:pPr>
      <w:r w:rsidRPr="00801887">
        <w:rPr>
          <w:rFonts w:eastAsia="Calibri"/>
          <w:sz w:val="28"/>
          <w:szCs w:val="28"/>
        </w:rPr>
        <w:t xml:space="preserve">4.2. </w:t>
      </w:r>
      <w:r w:rsidR="00EA3DFF" w:rsidRPr="00801887">
        <w:rPr>
          <w:rFonts w:eastAsia="Calibri"/>
          <w:sz w:val="28"/>
          <w:szCs w:val="28"/>
        </w:rPr>
        <w:t>В случае внесения изменений в обрабатываемые ПДн, лицо, ответственное за организацию обработки ПДн, обязано обеспечить (организовать) уведомление третьих лиц, которым были переданы ПДн, о внесенных в них изменениях.</w:t>
      </w:r>
    </w:p>
    <w:p w:rsidR="004F362C" w:rsidRPr="00801887" w:rsidRDefault="00AA7037" w:rsidP="00A1214B">
      <w:pPr>
        <w:ind w:firstLine="567"/>
        <w:jc w:val="both"/>
        <w:rPr>
          <w:sz w:val="28"/>
          <w:szCs w:val="28"/>
        </w:rPr>
      </w:pPr>
      <w:r w:rsidRPr="00801887">
        <w:rPr>
          <w:rFonts w:eastAsia="Calibri"/>
          <w:sz w:val="28"/>
          <w:szCs w:val="28"/>
        </w:rPr>
        <w:t xml:space="preserve">4.3. </w:t>
      </w:r>
      <w:r w:rsidR="00EA3DFF" w:rsidRPr="00801887">
        <w:rPr>
          <w:rFonts w:eastAsia="Calibri"/>
          <w:sz w:val="28"/>
          <w:szCs w:val="28"/>
        </w:rPr>
        <w:t>Лицо, ответственное за организацию обработки ПДн, несет ответственность за поддержание в актуальном состоянии внутренних организационно-распорядительных документов по вопросам обработки ПДн (в части обработки ПДн в учреждении) и обеспечения безопасности ПДн при их обработке и хранении, а также</w:t>
      </w:r>
      <w:r w:rsidR="00A1214B">
        <w:rPr>
          <w:rFonts w:eastAsia="Calibri"/>
          <w:sz w:val="28"/>
          <w:szCs w:val="28"/>
        </w:rPr>
        <w:t xml:space="preserve"> за</w:t>
      </w:r>
      <w:r w:rsidR="00EA3DFF" w:rsidRPr="00801887">
        <w:rPr>
          <w:rFonts w:eastAsia="Calibri"/>
          <w:sz w:val="28"/>
          <w:szCs w:val="28"/>
        </w:rPr>
        <w:t>:</w:t>
      </w:r>
    </w:p>
    <w:p w:rsidR="004F362C" w:rsidRPr="00801887" w:rsidRDefault="00434A40" w:rsidP="00A1214B">
      <w:pPr>
        <w:ind w:firstLine="567"/>
        <w:jc w:val="both"/>
        <w:rPr>
          <w:sz w:val="28"/>
          <w:szCs w:val="28"/>
        </w:rPr>
      </w:pPr>
      <w:r w:rsidRPr="00801887">
        <w:rPr>
          <w:rFonts w:eastAsia="Calibri"/>
          <w:sz w:val="28"/>
          <w:szCs w:val="28"/>
        </w:rPr>
        <w:t xml:space="preserve">-  </w:t>
      </w:r>
      <w:r w:rsidR="00A1214B">
        <w:rPr>
          <w:rFonts w:eastAsia="Calibri"/>
          <w:sz w:val="28"/>
          <w:szCs w:val="28"/>
        </w:rPr>
        <w:t>п</w:t>
      </w:r>
      <w:r w:rsidR="00EA3DFF" w:rsidRPr="00801887">
        <w:rPr>
          <w:rFonts w:eastAsia="Calibri"/>
          <w:sz w:val="28"/>
          <w:szCs w:val="28"/>
        </w:rPr>
        <w:t>ереч</w:t>
      </w:r>
      <w:r w:rsidR="00A1214B">
        <w:rPr>
          <w:rFonts w:eastAsia="Calibri"/>
          <w:sz w:val="28"/>
          <w:szCs w:val="28"/>
        </w:rPr>
        <w:t xml:space="preserve">ень </w:t>
      </w:r>
      <w:r w:rsidR="00EA3DFF" w:rsidRPr="00801887">
        <w:rPr>
          <w:rFonts w:eastAsia="Calibri"/>
          <w:sz w:val="28"/>
          <w:szCs w:val="28"/>
        </w:rPr>
        <w:t>должностей, замещение которых предусматривает осуществление обработки ПДн либо осуществление доступа к ПДн;</w:t>
      </w:r>
    </w:p>
    <w:p w:rsidR="004F362C" w:rsidRPr="00801887" w:rsidRDefault="00AA7037" w:rsidP="00A1214B">
      <w:pPr>
        <w:ind w:firstLine="567"/>
        <w:jc w:val="both"/>
        <w:rPr>
          <w:sz w:val="28"/>
          <w:szCs w:val="28"/>
        </w:rPr>
      </w:pPr>
      <w:r w:rsidRPr="00801887">
        <w:rPr>
          <w:rFonts w:eastAsia="Calibri"/>
          <w:sz w:val="28"/>
          <w:szCs w:val="28"/>
        </w:rPr>
        <w:t xml:space="preserve">- </w:t>
      </w:r>
      <w:r w:rsidR="00A1214B">
        <w:rPr>
          <w:rFonts w:eastAsia="Calibri"/>
          <w:sz w:val="28"/>
          <w:szCs w:val="28"/>
        </w:rPr>
        <w:t>п</w:t>
      </w:r>
      <w:r w:rsidR="00EA3DFF" w:rsidRPr="00801887">
        <w:rPr>
          <w:rFonts w:eastAsia="Calibri"/>
          <w:sz w:val="28"/>
          <w:szCs w:val="28"/>
        </w:rPr>
        <w:t>ереч</w:t>
      </w:r>
      <w:r w:rsidR="00A1214B">
        <w:rPr>
          <w:rFonts w:eastAsia="Calibri"/>
          <w:sz w:val="28"/>
          <w:szCs w:val="28"/>
        </w:rPr>
        <w:t xml:space="preserve">ень </w:t>
      </w:r>
      <w:r w:rsidR="00EA3DFF" w:rsidRPr="00801887">
        <w:rPr>
          <w:rFonts w:eastAsia="Calibri"/>
          <w:sz w:val="28"/>
          <w:szCs w:val="28"/>
        </w:rPr>
        <w:t>лиц, имеющих право доступа в помещения, в которых установлены технические средства, участвующие в обработке ПДн, либо хранятся материальные носители ПДн;</w:t>
      </w:r>
    </w:p>
    <w:p w:rsidR="004F362C" w:rsidRPr="00801887" w:rsidRDefault="00AA7037" w:rsidP="00A1214B">
      <w:pPr>
        <w:ind w:firstLine="567"/>
        <w:jc w:val="both"/>
        <w:rPr>
          <w:sz w:val="28"/>
          <w:szCs w:val="28"/>
        </w:rPr>
      </w:pPr>
      <w:r w:rsidRPr="00801887">
        <w:rPr>
          <w:rFonts w:eastAsia="Calibri"/>
          <w:sz w:val="28"/>
          <w:szCs w:val="28"/>
        </w:rPr>
        <w:t xml:space="preserve">- </w:t>
      </w:r>
      <w:r w:rsidR="00A1214B">
        <w:rPr>
          <w:rFonts w:eastAsia="Calibri"/>
          <w:sz w:val="28"/>
          <w:szCs w:val="28"/>
        </w:rPr>
        <w:t>п</w:t>
      </w:r>
      <w:r w:rsidR="00EA3DFF" w:rsidRPr="00801887">
        <w:rPr>
          <w:rFonts w:eastAsia="Calibri"/>
          <w:sz w:val="28"/>
          <w:szCs w:val="28"/>
        </w:rPr>
        <w:t>ереч</w:t>
      </w:r>
      <w:r w:rsidR="00A1214B">
        <w:rPr>
          <w:rFonts w:eastAsia="Calibri"/>
          <w:sz w:val="28"/>
          <w:szCs w:val="28"/>
        </w:rPr>
        <w:t xml:space="preserve">ень </w:t>
      </w:r>
      <w:r w:rsidR="00EA3DFF" w:rsidRPr="00801887">
        <w:rPr>
          <w:rFonts w:eastAsia="Calibri"/>
          <w:sz w:val="28"/>
          <w:szCs w:val="28"/>
        </w:rPr>
        <w:t>целей и сроков обработки ПДн в учреждении.</w:t>
      </w:r>
    </w:p>
    <w:p w:rsidR="004F362C" w:rsidRPr="00801887" w:rsidRDefault="00434A40" w:rsidP="00A1214B">
      <w:pPr>
        <w:ind w:firstLine="567"/>
        <w:jc w:val="both"/>
        <w:rPr>
          <w:sz w:val="28"/>
          <w:szCs w:val="28"/>
        </w:rPr>
      </w:pPr>
      <w:r w:rsidRPr="00801887">
        <w:rPr>
          <w:rFonts w:eastAsia="Calibri"/>
          <w:sz w:val="28"/>
          <w:szCs w:val="28"/>
        </w:rPr>
        <w:t xml:space="preserve">4.4. </w:t>
      </w:r>
      <w:r w:rsidR="00EA3DFF" w:rsidRPr="00801887">
        <w:rPr>
          <w:rFonts w:eastAsia="Calibri"/>
          <w:sz w:val="28"/>
          <w:szCs w:val="28"/>
        </w:rPr>
        <w:t>Лицо, ответственное за организацию обработки ПДн, обеспечивает своевременную передачу сведений, необходимых для актуализации соответствующих документов, администратору информационной безопасности учреждения.</w:t>
      </w:r>
    </w:p>
    <w:p w:rsidR="004F362C" w:rsidRPr="00801887" w:rsidRDefault="00434A40" w:rsidP="00A1214B">
      <w:pPr>
        <w:ind w:firstLine="567"/>
        <w:jc w:val="both"/>
        <w:rPr>
          <w:sz w:val="28"/>
          <w:szCs w:val="28"/>
        </w:rPr>
      </w:pPr>
      <w:r w:rsidRPr="00801887">
        <w:rPr>
          <w:rFonts w:eastAsia="Calibri"/>
          <w:sz w:val="28"/>
          <w:szCs w:val="28"/>
        </w:rPr>
        <w:lastRenderedPageBreak/>
        <w:t xml:space="preserve">4.5. </w:t>
      </w:r>
      <w:r w:rsidR="00EA3DFF" w:rsidRPr="00801887">
        <w:rPr>
          <w:rFonts w:eastAsia="Calibri"/>
          <w:sz w:val="28"/>
          <w:szCs w:val="28"/>
        </w:rPr>
        <w:t xml:space="preserve">Лицо, ответственное за организацию обработки </w:t>
      </w:r>
      <w:proofErr w:type="spellStart"/>
      <w:r w:rsidR="00EA3DFF" w:rsidRPr="00801887">
        <w:rPr>
          <w:rFonts w:eastAsia="Calibri"/>
          <w:sz w:val="28"/>
          <w:szCs w:val="28"/>
        </w:rPr>
        <w:t>ПДн</w:t>
      </w:r>
      <w:proofErr w:type="spellEnd"/>
      <w:r w:rsidR="00EA3DFF" w:rsidRPr="00801887">
        <w:rPr>
          <w:rFonts w:eastAsia="Calibri"/>
          <w:sz w:val="28"/>
          <w:szCs w:val="28"/>
        </w:rPr>
        <w:t xml:space="preserve">, обеспечивает ознакомление </w:t>
      </w:r>
      <w:r w:rsidR="00A1214B">
        <w:rPr>
          <w:rFonts w:eastAsia="Calibri"/>
          <w:sz w:val="28"/>
          <w:szCs w:val="28"/>
        </w:rPr>
        <w:t xml:space="preserve">сотрудников </w:t>
      </w:r>
      <w:r w:rsidR="00EA3DFF" w:rsidRPr="00801887">
        <w:rPr>
          <w:rFonts w:eastAsia="Calibri"/>
          <w:sz w:val="28"/>
          <w:szCs w:val="28"/>
        </w:rPr>
        <w:t>с вн</w:t>
      </w:r>
      <w:r w:rsidR="008254F4" w:rsidRPr="00801887">
        <w:rPr>
          <w:rFonts w:eastAsia="Calibri"/>
          <w:sz w:val="28"/>
          <w:szCs w:val="28"/>
        </w:rPr>
        <w:t xml:space="preserve">утренними документами </w:t>
      </w:r>
      <w:r w:rsidR="00A1214B">
        <w:rPr>
          <w:rFonts w:eastAsia="Calibri"/>
          <w:sz w:val="28"/>
          <w:szCs w:val="28"/>
        </w:rPr>
        <w:t>КСП</w:t>
      </w:r>
      <w:r w:rsidR="00EA3DFF" w:rsidRPr="00801887">
        <w:rPr>
          <w:rFonts w:eastAsia="Calibri"/>
          <w:sz w:val="28"/>
          <w:szCs w:val="28"/>
        </w:rPr>
        <w:t>, регламентирующими процессы обработки и обеспечения безопасности ПДн, в части, их касающейся.</w:t>
      </w:r>
    </w:p>
    <w:p w:rsidR="004F362C" w:rsidRPr="00801887" w:rsidRDefault="00434A40" w:rsidP="00A1214B">
      <w:pPr>
        <w:ind w:firstLine="567"/>
        <w:jc w:val="both"/>
        <w:rPr>
          <w:sz w:val="28"/>
          <w:szCs w:val="28"/>
        </w:rPr>
      </w:pPr>
      <w:r w:rsidRPr="00801887">
        <w:rPr>
          <w:rFonts w:eastAsia="Calibri"/>
          <w:sz w:val="28"/>
          <w:szCs w:val="28"/>
        </w:rPr>
        <w:t xml:space="preserve">4.6. </w:t>
      </w:r>
      <w:r w:rsidR="00EA3DFF" w:rsidRPr="00801887">
        <w:rPr>
          <w:rFonts w:eastAsia="Calibri"/>
          <w:sz w:val="28"/>
          <w:szCs w:val="28"/>
        </w:rPr>
        <w:t>Лицо, ответственное за организацию обработки ПДн, несет ответственность за недопущение к обработке ПДн (запрет дост</w:t>
      </w:r>
      <w:r w:rsidR="008254F4" w:rsidRPr="00801887">
        <w:rPr>
          <w:rFonts w:eastAsia="Calibri"/>
          <w:sz w:val="28"/>
          <w:szCs w:val="28"/>
        </w:rPr>
        <w:t xml:space="preserve">упа к </w:t>
      </w:r>
      <w:proofErr w:type="spellStart"/>
      <w:r w:rsidR="008254F4" w:rsidRPr="00801887">
        <w:rPr>
          <w:rFonts w:eastAsia="Calibri"/>
          <w:sz w:val="28"/>
          <w:szCs w:val="28"/>
        </w:rPr>
        <w:t>ПДн</w:t>
      </w:r>
      <w:proofErr w:type="spellEnd"/>
      <w:r w:rsidR="008254F4" w:rsidRPr="00801887">
        <w:rPr>
          <w:rFonts w:eastAsia="Calibri"/>
          <w:sz w:val="28"/>
          <w:szCs w:val="28"/>
        </w:rPr>
        <w:t xml:space="preserve">) </w:t>
      </w:r>
      <w:r w:rsidR="008A0296">
        <w:rPr>
          <w:rFonts w:eastAsia="Calibri"/>
          <w:sz w:val="28"/>
          <w:szCs w:val="28"/>
        </w:rPr>
        <w:t>сотрудников КСП</w:t>
      </w:r>
      <w:r w:rsidR="00EA3DFF" w:rsidRPr="00801887">
        <w:rPr>
          <w:rFonts w:eastAsia="Calibri"/>
          <w:sz w:val="28"/>
          <w:szCs w:val="28"/>
        </w:rPr>
        <w:t xml:space="preserve">, не ознакомленных с положениями законодательства РФ о </w:t>
      </w:r>
      <w:proofErr w:type="spellStart"/>
      <w:r w:rsidR="00EA3DFF" w:rsidRPr="00801887">
        <w:rPr>
          <w:rFonts w:eastAsia="Calibri"/>
          <w:sz w:val="28"/>
          <w:szCs w:val="28"/>
        </w:rPr>
        <w:t>ПДн</w:t>
      </w:r>
      <w:proofErr w:type="spellEnd"/>
      <w:r w:rsidR="00EA3DFF" w:rsidRPr="00801887">
        <w:rPr>
          <w:rFonts w:eastAsia="Calibri"/>
          <w:sz w:val="28"/>
          <w:szCs w:val="28"/>
        </w:rPr>
        <w:t xml:space="preserve">, </w:t>
      </w:r>
      <w:r w:rsidR="008254F4" w:rsidRPr="00801887">
        <w:rPr>
          <w:rFonts w:eastAsia="Calibri"/>
          <w:sz w:val="28"/>
          <w:szCs w:val="28"/>
        </w:rPr>
        <w:t>внутренни</w:t>
      </w:r>
      <w:r w:rsidR="008A0296">
        <w:rPr>
          <w:rFonts w:eastAsia="Calibri"/>
          <w:sz w:val="28"/>
          <w:szCs w:val="28"/>
        </w:rPr>
        <w:t>ми</w:t>
      </w:r>
      <w:r w:rsidR="008254F4" w:rsidRPr="00801887">
        <w:rPr>
          <w:rFonts w:eastAsia="Calibri"/>
          <w:sz w:val="28"/>
          <w:szCs w:val="28"/>
        </w:rPr>
        <w:t xml:space="preserve"> документ</w:t>
      </w:r>
      <w:r w:rsidR="008A0296">
        <w:rPr>
          <w:rFonts w:eastAsia="Calibri"/>
          <w:sz w:val="28"/>
          <w:szCs w:val="28"/>
        </w:rPr>
        <w:t>ами</w:t>
      </w:r>
      <w:r w:rsidR="008254F4" w:rsidRPr="00801887">
        <w:rPr>
          <w:rFonts w:eastAsia="Calibri"/>
          <w:sz w:val="28"/>
          <w:szCs w:val="28"/>
        </w:rPr>
        <w:t xml:space="preserve"> </w:t>
      </w:r>
      <w:r w:rsidR="00EA3DFF" w:rsidRPr="00801887">
        <w:rPr>
          <w:rFonts w:eastAsia="Calibri"/>
          <w:sz w:val="28"/>
          <w:szCs w:val="28"/>
        </w:rPr>
        <w:t>по вопросам обработки ПДн, требованиями по обеспечению безопасности ПДн при их обработке и хранении.</w:t>
      </w:r>
    </w:p>
    <w:p w:rsidR="004F362C" w:rsidRPr="00801887" w:rsidRDefault="00434A40" w:rsidP="00A1214B">
      <w:pPr>
        <w:ind w:firstLine="567"/>
        <w:jc w:val="both"/>
        <w:rPr>
          <w:sz w:val="28"/>
          <w:szCs w:val="28"/>
        </w:rPr>
      </w:pPr>
      <w:r w:rsidRPr="00801887">
        <w:rPr>
          <w:rFonts w:eastAsia="Calibri"/>
          <w:sz w:val="28"/>
          <w:szCs w:val="28"/>
        </w:rPr>
        <w:t xml:space="preserve">4.7. </w:t>
      </w:r>
      <w:r w:rsidR="00EA3DFF" w:rsidRPr="00801887">
        <w:rPr>
          <w:rFonts w:eastAsia="Calibri"/>
          <w:sz w:val="28"/>
          <w:szCs w:val="28"/>
        </w:rPr>
        <w:t xml:space="preserve">Лицо, ответственное за организацию обработки ПДн, обеспечивает соблюдение установленных сроков рассмотрения обращений и запросов субъектов ПДн или их представителей, а также иных органов и организаций по вопросам, связанным с обработкой, передачей или защитой ПДн, соблюдение требований законодательства РФ в области ПДн и </w:t>
      </w:r>
      <w:r w:rsidR="002D36DD" w:rsidRPr="00801887">
        <w:rPr>
          <w:rFonts w:eastAsia="Calibri"/>
          <w:sz w:val="28"/>
          <w:szCs w:val="28"/>
        </w:rPr>
        <w:t>внутренних документов организации</w:t>
      </w:r>
      <w:r w:rsidR="00EA3DFF" w:rsidRPr="00801887">
        <w:rPr>
          <w:rFonts w:eastAsia="Calibri"/>
          <w:sz w:val="28"/>
          <w:szCs w:val="28"/>
        </w:rPr>
        <w:t xml:space="preserve"> при рассмотрении обращений и запросов и ответе на них.</w:t>
      </w:r>
    </w:p>
    <w:p w:rsidR="004F362C" w:rsidRPr="00801887" w:rsidRDefault="00C24969" w:rsidP="00A1214B">
      <w:pPr>
        <w:ind w:firstLine="567"/>
        <w:jc w:val="both"/>
        <w:rPr>
          <w:sz w:val="28"/>
          <w:szCs w:val="28"/>
        </w:rPr>
      </w:pPr>
      <w:r w:rsidRPr="00801887">
        <w:rPr>
          <w:rFonts w:eastAsia="Calibri"/>
          <w:sz w:val="28"/>
          <w:szCs w:val="28"/>
        </w:rPr>
        <w:t xml:space="preserve">4.8. </w:t>
      </w:r>
      <w:r w:rsidR="00EA3DFF" w:rsidRPr="00801887">
        <w:rPr>
          <w:rFonts w:eastAsia="Calibri"/>
          <w:sz w:val="28"/>
          <w:szCs w:val="28"/>
        </w:rPr>
        <w:t>В</w:t>
      </w:r>
      <w:r w:rsidR="002D36DD" w:rsidRPr="00801887">
        <w:rPr>
          <w:rFonts w:eastAsia="Calibri"/>
          <w:sz w:val="28"/>
          <w:szCs w:val="28"/>
        </w:rPr>
        <w:t xml:space="preserve"> случае поступления в </w:t>
      </w:r>
      <w:r w:rsidR="008A0296">
        <w:rPr>
          <w:rFonts w:eastAsia="Calibri"/>
          <w:sz w:val="28"/>
          <w:szCs w:val="28"/>
        </w:rPr>
        <w:t>КСП</w:t>
      </w:r>
      <w:r w:rsidR="00EA3DFF" w:rsidRPr="00801887">
        <w:rPr>
          <w:rFonts w:eastAsia="Calibri"/>
          <w:sz w:val="28"/>
          <w:szCs w:val="28"/>
        </w:rPr>
        <w:t xml:space="preserve"> обращения или запроса, связанного с требованием уточнения, блокирования или уничтожения ПДн, обрабатываемых в учреждении, лицо, ответственное за организацию обработки ПДн, обязано обеспечить блокирование (временное прекращение обработки) ПДн на период проведения проверки сведений, изложенных в запросе, в случае, если блокирование не нарушает права и законные интересы субъекта ПДн или третьих лиц.</w:t>
      </w:r>
    </w:p>
    <w:p w:rsidR="004F362C" w:rsidRPr="00801887" w:rsidRDefault="00C24969" w:rsidP="00A1214B">
      <w:pPr>
        <w:ind w:firstLine="567"/>
        <w:jc w:val="both"/>
        <w:rPr>
          <w:sz w:val="28"/>
          <w:szCs w:val="28"/>
        </w:rPr>
      </w:pPr>
      <w:r w:rsidRPr="00801887">
        <w:rPr>
          <w:rFonts w:eastAsia="Calibri"/>
          <w:sz w:val="28"/>
          <w:szCs w:val="28"/>
        </w:rPr>
        <w:t xml:space="preserve">4.9. </w:t>
      </w:r>
      <w:r w:rsidR="00EA3DFF" w:rsidRPr="00801887">
        <w:rPr>
          <w:rFonts w:eastAsia="Calibri"/>
          <w:sz w:val="28"/>
          <w:szCs w:val="28"/>
        </w:rPr>
        <w:t>Лицо, ответственное за организацию обработки ПДн, формирует перечень требований по обеспечению физической защиты помещений с установленными техническими средствами, участвующими в обработке ПДн, а также помещений, где хранятся материальные носители ПДн, в учреждении, организует проведение работ по обеспечению физической защиты таких помещений.</w:t>
      </w:r>
    </w:p>
    <w:p w:rsidR="004F362C" w:rsidRPr="00801887" w:rsidRDefault="00C24969" w:rsidP="00A1214B">
      <w:pPr>
        <w:ind w:firstLine="567"/>
        <w:jc w:val="both"/>
        <w:rPr>
          <w:sz w:val="28"/>
          <w:szCs w:val="28"/>
        </w:rPr>
      </w:pPr>
      <w:r w:rsidRPr="00801887">
        <w:rPr>
          <w:rFonts w:eastAsia="Calibri"/>
          <w:sz w:val="28"/>
          <w:szCs w:val="28"/>
        </w:rPr>
        <w:t xml:space="preserve">4.10. </w:t>
      </w:r>
      <w:r w:rsidR="00EA3DFF" w:rsidRPr="00801887">
        <w:rPr>
          <w:rFonts w:eastAsia="Calibri"/>
          <w:sz w:val="28"/>
          <w:szCs w:val="28"/>
        </w:rPr>
        <w:t>Лицу, ответственному за организацию обработки ПДн, запрещается использовать предоставленные полномочия в целях, отличных от целей, предусмотренных служебными обязанностями.</w:t>
      </w:r>
    </w:p>
    <w:p w:rsidR="00C24969" w:rsidRPr="00801887" w:rsidRDefault="00C24969" w:rsidP="00C24969">
      <w:pPr>
        <w:ind w:firstLine="360"/>
        <w:jc w:val="both"/>
        <w:rPr>
          <w:rFonts w:eastAsia="Calibri"/>
          <w:sz w:val="28"/>
          <w:szCs w:val="28"/>
        </w:rPr>
      </w:pPr>
    </w:p>
    <w:p w:rsidR="004F362C" w:rsidRPr="00C5570D" w:rsidRDefault="00C24969" w:rsidP="00C5570D">
      <w:pPr>
        <w:jc w:val="center"/>
        <w:rPr>
          <w:rFonts w:eastAsia="Calibri"/>
          <w:b/>
          <w:sz w:val="28"/>
          <w:szCs w:val="28"/>
        </w:rPr>
      </w:pPr>
      <w:r w:rsidRPr="00C5570D">
        <w:rPr>
          <w:rFonts w:eastAsia="Calibri"/>
          <w:b/>
          <w:sz w:val="28"/>
          <w:szCs w:val="28"/>
        </w:rPr>
        <w:t xml:space="preserve">5. </w:t>
      </w:r>
      <w:r w:rsidR="00EA3DFF" w:rsidRPr="00C5570D">
        <w:rPr>
          <w:rFonts w:eastAsia="Calibri"/>
          <w:b/>
          <w:sz w:val="28"/>
          <w:szCs w:val="28"/>
        </w:rPr>
        <w:t xml:space="preserve">Права лица, ответственного за организацию обработки </w:t>
      </w:r>
      <w:proofErr w:type="spellStart"/>
      <w:r w:rsidR="00EA3DFF" w:rsidRPr="00C5570D">
        <w:rPr>
          <w:rFonts w:eastAsia="Calibri"/>
          <w:b/>
          <w:sz w:val="28"/>
          <w:szCs w:val="28"/>
        </w:rPr>
        <w:t>ПДн</w:t>
      </w:r>
      <w:proofErr w:type="spellEnd"/>
    </w:p>
    <w:p w:rsidR="00C5570D" w:rsidRPr="00801887" w:rsidRDefault="00C5570D" w:rsidP="00C5570D">
      <w:pPr>
        <w:ind w:firstLine="567"/>
        <w:jc w:val="center"/>
        <w:rPr>
          <w:sz w:val="28"/>
          <w:szCs w:val="28"/>
        </w:rPr>
      </w:pPr>
    </w:p>
    <w:p w:rsidR="004F362C" w:rsidRPr="00801887" w:rsidRDefault="00C24969" w:rsidP="00C5570D">
      <w:pPr>
        <w:ind w:firstLine="567"/>
        <w:jc w:val="both"/>
        <w:rPr>
          <w:sz w:val="28"/>
          <w:szCs w:val="28"/>
        </w:rPr>
      </w:pPr>
      <w:r w:rsidRPr="00801887">
        <w:rPr>
          <w:rFonts w:eastAsia="Calibri"/>
          <w:sz w:val="28"/>
          <w:szCs w:val="28"/>
        </w:rPr>
        <w:t xml:space="preserve">5.1. </w:t>
      </w:r>
      <w:r w:rsidR="00EA3DFF" w:rsidRPr="00801887">
        <w:rPr>
          <w:rFonts w:eastAsia="Calibri"/>
          <w:sz w:val="28"/>
          <w:szCs w:val="28"/>
        </w:rPr>
        <w:t xml:space="preserve">Лицо, ответственное за организацию обработки ПДн, имеет право: </w:t>
      </w:r>
    </w:p>
    <w:p w:rsidR="004F362C" w:rsidRPr="00801887" w:rsidRDefault="00C24969" w:rsidP="00C5570D">
      <w:pPr>
        <w:ind w:firstLine="567"/>
        <w:jc w:val="both"/>
        <w:rPr>
          <w:sz w:val="28"/>
          <w:szCs w:val="28"/>
        </w:rPr>
      </w:pPr>
      <w:r w:rsidRPr="00801887">
        <w:rPr>
          <w:rFonts w:eastAsia="Calibri"/>
          <w:sz w:val="28"/>
          <w:szCs w:val="28"/>
        </w:rPr>
        <w:t xml:space="preserve">- </w:t>
      </w:r>
      <w:r w:rsidR="00EA3DFF" w:rsidRPr="00801887">
        <w:rPr>
          <w:rFonts w:eastAsia="Calibri"/>
          <w:sz w:val="28"/>
          <w:szCs w:val="28"/>
        </w:rPr>
        <w:t>осуществлять оперативное вмешательство</w:t>
      </w:r>
      <w:r w:rsidR="002D36DD" w:rsidRPr="00801887">
        <w:rPr>
          <w:rFonts w:eastAsia="Calibri"/>
          <w:sz w:val="28"/>
          <w:szCs w:val="28"/>
        </w:rPr>
        <w:t xml:space="preserve"> в работу сотрудников </w:t>
      </w:r>
      <w:r w:rsidR="00C5570D">
        <w:rPr>
          <w:rFonts w:eastAsia="Calibri"/>
          <w:sz w:val="28"/>
          <w:szCs w:val="28"/>
        </w:rPr>
        <w:t>КСП</w:t>
      </w:r>
      <w:r w:rsidR="00EA3DFF" w:rsidRPr="00801887">
        <w:rPr>
          <w:rFonts w:eastAsia="Calibri"/>
          <w:sz w:val="28"/>
          <w:szCs w:val="28"/>
        </w:rPr>
        <w:t xml:space="preserve"> при явной угрозе безопасности информации в результате несоблюдения установленного режима обработки ПДн и (или) невыполнения требований по обеспечению безопасности ПДн с последующим докладом </w:t>
      </w:r>
      <w:r w:rsidR="00153B55" w:rsidRPr="00801887">
        <w:rPr>
          <w:rFonts w:eastAsia="Calibri"/>
          <w:sz w:val="28"/>
          <w:szCs w:val="28"/>
        </w:rPr>
        <w:t>системному администратор</w:t>
      </w:r>
      <w:r w:rsidR="00020FCD" w:rsidRPr="00801887">
        <w:rPr>
          <w:rFonts w:eastAsia="Calibri"/>
          <w:sz w:val="28"/>
          <w:szCs w:val="28"/>
        </w:rPr>
        <w:t>у организации</w:t>
      </w:r>
      <w:r w:rsidR="00EA3DFF" w:rsidRPr="00801887">
        <w:rPr>
          <w:rFonts w:eastAsia="Calibri"/>
          <w:sz w:val="28"/>
          <w:szCs w:val="28"/>
        </w:rPr>
        <w:t>;</w:t>
      </w:r>
    </w:p>
    <w:p w:rsidR="00EA3DFF" w:rsidRPr="00801887" w:rsidRDefault="00C24969" w:rsidP="00C5570D">
      <w:pPr>
        <w:ind w:firstLine="567"/>
        <w:jc w:val="both"/>
        <w:rPr>
          <w:rFonts w:eastAsia="Calibri"/>
          <w:sz w:val="28"/>
          <w:szCs w:val="28"/>
        </w:rPr>
      </w:pPr>
      <w:r w:rsidRPr="00801887">
        <w:rPr>
          <w:rFonts w:eastAsia="Calibri"/>
          <w:sz w:val="28"/>
          <w:szCs w:val="28"/>
        </w:rPr>
        <w:t xml:space="preserve">- </w:t>
      </w:r>
      <w:r w:rsidR="00EA3DFF" w:rsidRPr="00801887">
        <w:rPr>
          <w:rFonts w:eastAsia="Calibri"/>
          <w:sz w:val="28"/>
          <w:szCs w:val="28"/>
        </w:rPr>
        <w:t xml:space="preserve">вносить свои предложения по совершенствованию </w:t>
      </w:r>
      <w:proofErr w:type="gramStart"/>
      <w:r w:rsidR="00EA3DFF" w:rsidRPr="00801887">
        <w:rPr>
          <w:rFonts w:eastAsia="Calibri"/>
          <w:sz w:val="28"/>
          <w:szCs w:val="28"/>
        </w:rPr>
        <w:t xml:space="preserve">мер </w:t>
      </w:r>
      <w:r w:rsidR="00C5570D">
        <w:rPr>
          <w:rFonts w:eastAsia="Calibri"/>
          <w:sz w:val="28"/>
          <w:szCs w:val="28"/>
        </w:rPr>
        <w:t>з</w:t>
      </w:r>
      <w:r w:rsidR="00EA3DFF" w:rsidRPr="00801887">
        <w:rPr>
          <w:rFonts w:eastAsia="Calibri"/>
          <w:sz w:val="28"/>
          <w:szCs w:val="28"/>
        </w:rPr>
        <w:t>ащиты</w:t>
      </w:r>
      <w:proofErr w:type="gramEnd"/>
      <w:r w:rsidR="00C5570D">
        <w:rPr>
          <w:rFonts w:eastAsia="Calibri"/>
          <w:sz w:val="28"/>
          <w:szCs w:val="28"/>
        </w:rPr>
        <w:t xml:space="preserve"> </w:t>
      </w:r>
      <w:r w:rsidR="00EA3DFF" w:rsidRPr="00801887">
        <w:rPr>
          <w:rFonts w:eastAsia="Calibri"/>
          <w:sz w:val="28"/>
          <w:szCs w:val="28"/>
        </w:rPr>
        <w:t xml:space="preserve">обрабатываемых </w:t>
      </w:r>
      <w:proofErr w:type="spellStart"/>
      <w:r w:rsidR="00EA3DFF" w:rsidRPr="00801887">
        <w:rPr>
          <w:rFonts w:eastAsia="Calibri"/>
          <w:sz w:val="28"/>
          <w:szCs w:val="28"/>
        </w:rPr>
        <w:t>ПДн</w:t>
      </w:r>
      <w:proofErr w:type="spellEnd"/>
      <w:r w:rsidR="00EA3DFF" w:rsidRPr="00801887">
        <w:rPr>
          <w:rFonts w:eastAsia="Calibri"/>
          <w:sz w:val="28"/>
          <w:szCs w:val="28"/>
        </w:rPr>
        <w:t>.</w:t>
      </w:r>
    </w:p>
    <w:p w:rsidR="00EA3DFF" w:rsidRPr="00801887" w:rsidRDefault="00EA3DFF" w:rsidP="004F362C">
      <w:pPr>
        <w:rPr>
          <w:sz w:val="28"/>
          <w:szCs w:val="28"/>
        </w:rPr>
      </w:pPr>
    </w:p>
    <w:p w:rsidR="00816975" w:rsidRPr="00801887" w:rsidRDefault="00816975">
      <w:pPr>
        <w:spacing w:after="200" w:line="276" w:lineRule="auto"/>
        <w:rPr>
          <w:sz w:val="28"/>
          <w:szCs w:val="28"/>
        </w:rPr>
      </w:pPr>
      <w:r w:rsidRPr="00801887">
        <w:rPr>
          <w:sz w:val="28"/>
          <w:szCs w:val="28"/>
        </w:rPr>
        <w:br w:type="page"/>
      </w:r>
    </w:p>
    <w:p w:rsidR="00816975" w:rsidRDefault="00816975" w:rsidP="00816975">
      <w:pPr>
        <w:pStyle w:val="a8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75A7">
        <w:rPr>
          <w:rFonts w:ascii="Times New Roman" w:hAnsi="Times New Roman" w:cs="Times New Roman"/>
          <w:sz w:val="24"/>
          <w:szCs w:val="24"/>
        </w:rPr>
        <w:lastRenderedPageBreak/>
        <w:t>Лист ознакомления с «Инструкцией</w:t>
      </w:r>
      <w:r w:rsidRPr="005A75A7">
        <w:rPr>
          <w:sz w:val="24"/>
          <w:szCs w:val="24"/>
        </w:rPr>
        <w:t xml:space="preserve"> </w:t>
      </w:r>
      <w:r w:rsidRPr="005A75A7">
        <w:rPr>
          <w:rFonts w:ascii="Times New Roman" w:hAnsi="Times New Roman" w:cs="Times New Roman"/>
          <w:sz w:val="24"/>
          <w:szCs w:val="24"/>
        </w:rPr>
        <w:t>лица, ответственного за организацию обработки персональных данных</w:t>
      </w:r>
      <w:r w:rsidR="00DB6A68">
        <w:rPr>
          <w:rFonts w:ascii="Times New Roman" w:hAnsi="Times New Roman" w:cs="Times New Roman"/>
          <w:sz w:val="24"/>
          <w:szCs w:val="24"/>
        </w:rPr>
        <w:t>»</w:t>
      </w:r>
    </w:p>
    <w:p w:rsidR="00DB6A68" w:rsidRPr="005A75A7" w:rsidRDefault="00DB6A68" w:rsidP="00816975">
      <w:pPr>
        <w:pStyle w:val="a8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jc w:val="center"/>
            </w:pPr>
            <w:r w:rsidRPr="005A75A7">
              <w:t>№ п/п</w:t>
            </w:r>
          </w:p>
        </w:tc>
        <w:tc>
          <w:tcPr>
            <w:tcW w:w="3968" w:type="dxa"/>
          </w:tcPr>
          <w:p w:rsidR="00816975" w:rsidRPr="005A75A7" w:rsidRDefault="00816975" w:rsidP="00AA7037">
            <w:pPr>
              <w:jc w:val="center"/>
            </w:pPr>
            <w:r w:rsidRPr="005A75A7">
              <w:t>Фамилия И.О. сотрудника</w:t>
            </w:r>
          </w:p>
        </w:tc>
        <w:tc>
          <w:tcPr>
            <w:tcW w:w="2393" w:type="dxa"/>
          </w:tcPr>
          <w:p w:rsidR="00816975" w:rsidRPr="005A75A7" w:rsidRDefault="00816975" w:rsidP="00AA7037">
            <w:pPr>
              <w:jc w:val="center"/>
            </w:pPr>
            <w:r w:rsidRPr="005A75A7">
              <w:t>Дата ознакомления</w:t>
            </w:r>
          </w:p>
        </w:tc>
        <w:tc>
          <w:tcPr>
            <w:tcW w:w="2393" w:type="dxa"/>
          </w:tcPr>
          <w:p w:rsidR="00816975" w:rsidRPr="005A75A7" w:rsidRDefault="00816975" w:rsidP="00AA7037">
            <w:pPr>
              <w:jc w:val="center"/>
            </w:pPr>
            <w:r w:rsidRPr="005A75A7">
              <w:t>Расписка сотрудника в ознакомлении</w:t>
            </w: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/>
          <w:p w:rsidR="00816975" w:rsidRPr="005A75A7" w:rsidRDefault="00816975" w:rsidP="00AA7037"/>
        </w:tc>
        <w:tc>
          <w:tcPr>
            <w:tcW w:w="3968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  <w:tc>
          <w:tcPr>
            <w:tcW w:w="2393" w:type="dxa"/>
          </w:tcPr>
          <w:p w:rsidR="00816975" w:rsidRPr="005A75A7" w:rsidRDefault="00816975" w:rsidP="00AA7037"/>
        </w:tc>
      </w:tr>
    </w:tbl>
    <w:p w:rsidR="000317FB" w:rsidRPr="005A75A7" w:rsidRDefault="000317FB" w:rsidP="004F362C"/>
    <w:sectPr w:rsidR="000317FB" w:rsidRPr="005A75A7" w:rsidSect="005513F3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678"/>
    <w:multiLevelType w:val="hybridMultilevel"/>
    <w:tmpl w:val="7D1C38E6"/>
    <w:lvl w:ilvl="0" w:tplc="283A826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197488"/>
    <w:multiLevelType w:val="hybridMultilevel"/>
    <w:tmpl w:val="9490EA40"/>
    <w:lvl w:ilvl="0" w:tplc="10F251FE">
      <w:start w:val="1"/>
      <w:numFmt w:val="decimal"/>
      <w:lvlText w:val="1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57BEE"/>
    <w:multiLevelType w:val="multilevel"/>
    <w:tmpl w:val="93F80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F81D4E"/>
    <w:multiLevelType w:val="hybridMultilevel"/>
    <w:tmpl w:val="CCA8D028"/>
    <w:lvl w:ilvl="0" w:tplc="283A826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8F14B3"/>
    <w:multiLevelType w:val="hybridMultilevel"/>
    <w:tmpl w:val="824E7E52"/>
    <w:lvl w:ilvl="0" w:tplc="00006032">
      <w:start w:val="1"/>
      <w:numFmt w:val="decimal"/>
      <w:lvlText w:val="2.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719B2"/>
    <w:multiLevelType w:val="multilevel"/>
    <w:tmpl w:val="6268A0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CDA4296"/>
    <w:multiLevelType w:val="hybridMultilevel"/>
    <w:tmpl w:val="4EEC2506"/>
    <w:lvl w:ilvl="0" w:tplc="283A826C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0A1DE8"/>
    <w:multiLevelType w:val="multilevel"/>
    <w:tmpl w:val="389E769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A973C9C"/>
    <w:multiLevelType w:val="hybridMultilevel"/>
    <w:tmpl w:val="CF801FCE"/>
    <w:lvl w:ilvl="0" w:tplc="283A826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4F0C41"/>
    <w:multiLevelType w:val="hybridMultilevel"/>
    <w:tmpl w:val="7A98A810"/>
    <w:lvl w:ilvl="0" w:tplc="283A826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507694"/>
    <w:multiLevelType w:val="multilevel"/>
    <w:tmpl w:val="08DAC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66E0B4A"/>
    <w:multiLevelType w:val="hybridMultilevel"/>
    <w:tmpl w:val="AA4801FC"/>
    <w:lvl w:ilvl="0" w:tplc="283A826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E43626"/>
    <w:multiLevelType w:val="hybridMultilevel"/>
    <w:tmpl w:val="33AA5120"/>
    <w:lvl w:ilvl="0" w:tplc="283A826C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847610D"/>
    <w:multiLevelType w:val="hybridMultilevel"/>
    <w:tmpl w:val="F6D843FE"/>
    <w:lvl w:ilvl="0" w:tplc="283A826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8F7E00"/>
    <w:multiLevelType w:val="hybridMultilevel"/>
    <w:tmpl w:val="26AC07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3A3F67"/>
    <w:multiLevelType w:val="multilevel"/>
    <w:tmpl w:val="2500D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E7910BB"/>
    <w:multiLevelType w:val="hybridMultilevel"/>
    <w:tmpl w:val="10C80EFA"/>
    <w:lvl w:ilvl="0" w:tplc="283A826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033BBE"/>
    <w:multiLevelType w:val="hybridMultilevel"/>
    <w:tmpl w:val="42AC247A"/>
    <w:lvl w:ilvl="0" w:tplc="283A826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7A7C62"/>
    <w:multiLevelType w:val="hybridMultilevel"/>
    <w:tmpl w:val="2E4801F2"/>
    <w:lvl w:ilvl="0" w:tplc="283A826C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0A67E98"/>
    <w:multiLevelType w:val="multilevel"/>
    <w:tmpl w:val="B7167BF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321D35FB"/>
    <w:multiLevelType w:val="multilevel"/>
    <w:tmpl w:val="22CE86B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3517A71"/>
    <w:multiLevelType w:val="multilevel"/>
    <w:tmpl w:val="39002A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4B94EC6"/>
    <w:multiLevelType w:val="hybridMultilevel"/>
    <w:tmpl w:val="9A7AD480"/>
    <w:lvl w:ilvl="0" w:tplc="283A826C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50B249D"/>
    <w:multiLevelType w:val="hybridMultilevel"/>
    <w:tmpl w:val="86C23E18"/>
    <w:lvl w:ilvl="0" w:tplc="283A826C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56C2A13"/>
    <w:multiLevelType w:val="hybridMultilevel"/>
    <w:tmpl w:val="9B3CB314"/>
    <w:lvl w:ilvl="0" w:tplc="283A826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AAD2DDB"/>
    <w:multiLevelType w:val="multilevel"/>
    <w:tmpl w:val="CD9450B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3E4524B9"/>
    <w:multiLevelType w:val="hybridMultilevel"/>
    <w:tmpl w:val="2E749026"/>
    <w:lvl w:ilvl="0" w:tplc="283A826C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0D56817"/>
    <w:multiLevelType w:val="hybridMultilevel"/>
    <w:tmpl w:val="0FF2FB4A"/>
    <w:lvl w:ilvl="0" w:tplc="283A826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0E295C"/>
    <w:multiLevelType w:val="hybridMultilevel"/>
    <w:tmpl w:val="B11C3480"/>
    <w:lvl w:ilvl="0" w:tplc="283A826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83A826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CB6F7B"/>
    <w:multiLevelType w:val="multilevel"/>
    <w:tmpl w:val="6268A0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8786A8A"/>
    <w:multiLevelType w:val="hybridMultilevel"/>
    <w:tmpl w:val="0978948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8CA43B6"/>
    <w:multiLevelType w:val="hybridMultilevel"/>
    <w:tmpl w:val="2D3495C8"/>
    <w:lvl w:ilvl="0" w:tplc="18FE2CC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4EF24F7C"/>
    <w:multiLevelType w:val="hybridMultilevel"/>
    <w:tmpl w:val="04FA6138"/>
    <w:lvl w:ilvl="0" w:tplc="283A826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7C4322"/>
    <w:multiLevelType w:val="hybridMultilevel"/>
    <w:tmpl w:val="4ADADFE8"/>
    <w:lvl w:ilvl="0" w:tplc="283A826C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6A37DA8"/>
    <w:multiLevelType w:val="multilevel"/>
    <w:tmpl w:val="89749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57C01673"/>
    <w:multiLevelType w:val="hybridMultilevel"/>
    <w:tmpl w:val="F83CB98C"/>
    <w:lvl w:ilvl="0" w:tplc="2EECA07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 w15:restartNumberingAfterBreak="0">
    <w:nsid w:val="583A65A2"/>
    <w:multiLevelType w:val="hybridMultilevel"/>
    <w:tmpl w:val="8140E342"/>
    <w:lvl w:ilvl="0" w:tplc="283A826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2262874"/>
    <w:multiLevelType w:val="hybridMultilevel"/>
    <w:tmpl w:val="4D868412"/>
    <w:lvl w:ilvl="0" w:tplc="283A826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9F47F0"/>
    <w:multiLevelType w:val="hybridMultilevel"/>
    <w:tmpl w:val="2898A828"/>
    <w:lvl w:ilvl="0" w:tplc="283A826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22CE6"/>
    <w:multiLevelType w:val="multilevel"/>
    <w:tmpl w:val="08DAC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6F624BDC"/>
    <w:multiLevelType w:val="hybridMultilevel"/>
    <w:tmpl w:val="DBEC9A26"/>
    <w:lvl w:ilvl="0" w:tplc="283A826C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03D25A2"/>
    <w:multiLevelType w:val="hybridMultilevel"/>
    <w:tmpl w:val="CB6C9D26"/>
    <w:lvl w:ilvl="0" w:tplc="283A826C">
      <w:start w:val="1"/>
      <w:numFmt w:val="bullet"/>
      <w:lvlText w:val="-"/>
      <w:lvlJc w:val="left"/>
      <w:pPr>
        <w:ind w:left="115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2" w15:restartNumberingAfterBreak="0">
    <w:nsid w:val="70BA648B"/>
    <w:multiLevelType w:val="multilevel"/>
    <w:tmpl w:val="DB3404A6"/>
    <w:lvl w:ilvl="0">
      <w:start w:val="1"/>
      <w:numFmt w:val="decimal"/>
      <w:pStyle w:val="1"/>
      <w:suff w:val="space"/>
      <w:lvlText w:val="%1"/>
      <w:lvlJc w:val="left"/>
      <w:pPr>
        <w:ind w:left="0" w:firstLine="709"/>
      </w:pPr>
      <w:rPr>
        <w:rFonts w:hint="default"/>
        <w:sz w:val="32"/>
        <w:szCs w:val="32"/>
      </w:rPr>
    </w:lvl>
    <w:lvl w:ilvl="1">
      <w:start w:val="1"/>
      <w:numFmt w:val="decimal"/>
      <w:pStyle w:val="a"/>
      <w:suff w:val="space"/>
      <w:lvlText w:val="%1.%2"/>
      <w:lvlJc w:val="left"/>
      <w:pPr>
        <w:ind w:left="11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8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5"/>
        </w:tabs>
        <w:ind w:left="200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5"/>
        </w:tabs>
        <w:ind w:left="215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5"/>
        </w:tabs>
        <w:ind w:left="229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5"/>
        </w:tabs>
        <w:ind w:left="244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2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5"/>
        </w:tabs>
        <w:ind w:left="2729" w:hanging="1584"/>
      </w:pPr>
      <w:rPr>
        <w:rFonts w:hint="default"/>
      </w:rPr>
    </w:lvl>
  </w:abstractNum>
  <w:abstractNum w:abstractNumId="43" w15:restartNumberingAfterBreak="0">
    <w:nsid w:val="7921482B"/>
    <w:multiLevelType w:val="hybridMultilevel"/>
    <w:tmpl w:val="D5582812"/>
    <w:lvl w:ilvl="0" w:tplc="283A826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E5710C"/>
    <w:multiLevelType w:val="hybridMultilevel"/>
    <w:tmpl w:val="4E1AB1A0"/>
    <w:lvl w:ilvl="0" w:tplc="283A826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36"/>
  </w:num>
  <w:num w:numId="7">
    <w:abstractNumId w:val="13"/>
  </w:num>
  <w:num w:numId="8">
    <w:abstractNumId w:val="21"/>
  </w:num>
  <w:num w:numId="9">
    <w:abstractNumId w:val="18"/>
  </w:num>
  <w:num w:numId="10">
    <w:abstractNumId w:val="17"/>
  </w:num>
  <w:num w:numId="11">
    <w:abstractNumId w:val="24"/>
  </w:num>
  <w:num w:numId="12">
    <w:abstractNumId w:val="42"/>
  </w:num>
  <w:num w:numId="13">
    <w:abstractNumId w:val="15"/>
  </w:num>
  <w:num w:numId="14">
    <w:abstractNumId w:val="37"/>
  </w:num>
  <w:num w:numId="15">
    <w:abstractNumId w:val="11"/>
  </w:num>
  <w:num w:numId="16">
    <w:abstractNumId w:val="32"/>
  </w:num>
  <w:num w:numId="17">
    <w:abstractNumId w:val="34"/>
  </w:num>
  <w:num w:numId="18">
    <w:abstractNumId w:val="20"/>
  </w:num>
  <w:num w:numId="19">
    <w:abstractNumId w:val="14"/>
  </w:num>
  <w:num w:numId="20">
    <w:abstractNumId w:val="44"/>
  </w:num>
  <w:num w:numId="21">
    <w:abstractNumId w:val="25"/>
  </w:num>
  <w:num w:numId="22">
    <w:abstractNumId w:val="7"/>
  </w:num>
  <w:num w:numId="23">
    <w:abstractNumId w:val="3"/>
  </w:num>
  <w:num w:numId="24">
    <w:abstractNumId w:val="29"/>
  </w:num>
  <w:num w:numId="25">
    <w:abstractNumId w:val="5"/>
  </w:num>
  <w:num w:numId="26">
    <w:abstractNumId w:val="19"/>
  </w:num>
  <w:num w:numId="27">
    <w:abstractNumId w:val="6"/>
  </w:num>
  <w:num w:numId="28">
    <w:abstractNumId w:val="33"/>
  </w:num>
  <w:num w:numId="29">
    <w:abstractNumId w:val="22"/>
  </w:num>
  <w:num w:numId="30">
    <w:abstractNumId w:val="40"/>
  </w:num>
  <w:num w:numId="31">
    <w:abstractNumId w:val="23"/>
  </w:num>
  <w:num w:numId="32">
    <w:abstractNumId w:val="38"/>
  </w:num>
  <w:num w:numId="33">
    <w:abstractNumId w:val="30"/>
  </w:num>
  <w:num w:numId="34">
    <w:abstractNumId w:val="12"/>
  </w:num>
  <w:num w:numId="35">
    <w:abstractNumId w:val="41"/>
  </w:num>
  <w:num w:numId="36">
    <w:abstractNumId w:val="10"/>
  </w:num>
  <w:num w:numId="37">
    <w:abstractNumId w:val="0"/>
  </w:num>
  <w:num w:numId="38">
    <w:abstractNumId w:val="27"/>
  </w:num>
  <w:num w:numId="39">
    <w:abstractNumId w:val="28"/>
  </w:num>
  <w:num w:numId="40">
    <w:abstractNumId w:val="39"/>
  </w:num>
  <w:num w:numId="41">
    <w:abstractNumId w:val="16"/>
  </w:num>
  <w:num w:numId="42">
    <w:abstractNumId w:val="43"/>
  </w:num>
  <w:num w:numId="43">
    <w:abstractNumId w:val="26"/>
  </w:num>
  <w:num w:numId="44">
    <w:abstractNumId w:val="35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DC"/>
    <w:rsid w:val="000051F2"/>
    <w:rsid w:val="00007646"/>
    <w:rsid w:val="00007BBE"/>
    <w:rsid w:val="0001787F"/>
    <w:rsid w:val="00020FCD"/>
    <w:rsid w:val="00022013"/>
    <w:rsid w:val="00026A76"/>
    <w:rsid w:val="000317FB"/>
    <w:rsid w:val="00036EE0"/>
    <w:rsid w:val="00041387"/>
    <w:rsid w:val="00042BAA"/>
    <w:rsid w:val="00061FC0"/>
    <w:rsid w:val="00096324"/>
    <w:rsid w:val="000A6055"/>
    <w:rsid w:val="000B1E30"/>
    <w:rsid w:val="000B4A0F"/>
    <w:rsid w:val="000D0D42"/>
    <w:rsid w:val="000E7391"/>
    <w:rsid w:val="000F1A0D"/>
    <w:rsid w:val="000F7912"/>
    <w:rsid w:val="000F7EBA"/>
    <w:rsid w:val="00104CBA"/>
    <w:rsid w:val="00114920"/>
    <w:rsid w:val="00116305"/>
    <w:rsid w:val="0012304C"/>
    <w:rsid w:val="00124B8F"/>
    <w:rsid w:val="00130B8D"/>
    <w:rsid w:val="00134AB9"/>
    <w:rsid w:val="00140E80"/>
    <w:rsid w:val="00146886"/>
    <w:rsid w:val="00153B55"/>
    <w:rsid w:val="00162E09"/>
    <w:rsid w:val="00174F7D"/>
    <w:rsid w:val="0018727A"/>
    <w:rsid w:val="0018762B"/>
    <w:rsid w:val="001A32D7"/>
    <w:rsid w:val="001B7DA4"/>
    <w:rsid w:val="001C20D2"/>
    <w:rsid w:val="001C2509"/>
    <w:rsid w:val="001C708D"/>
    <w:rsid w:val="001D4A4B"/>
    <w:rsid w:val="001E05A7"/>
    <w:rsid w:val="001F5AFF"/>
    <w:rsid w:val="002332A1"/>
    <w:rsid w:val="00235A70"/>
    <w:rsid w:val="00264E00"/>
    <w:rsid w:val="002776A4"/>
    <w:rsid w:val="002B328D"/>
    <w:rsid w:val="002B7153"/>
    <w:rsid w:val="002D36DD"/>
    <w:rsid w:val="002E1BE4"/>
    <w:rsid w:val="003056E2"/>
    <w:rsid w:val="0031205D"/>
    <w:rsid w:val="00325709"/>
    <w:rsid w:val="00340E60"/>
    <w:rsid w:val="00342222"/>
    <w:rsid w:val="00344A1B"/>
    <w:rsid w:val="00357757"/>
    <w:rsid w:val="00364175"/>
    <w:rsid w:val="00380A22"/>
    <w:rsid w:val="00382C87"/>
    <w:rsid w:val="00396676"/>
    <w:rsid w:val="003A1510"/>
    <w:rsid w:val="003A35DA"/>
    <w:rsid w:val="003B4677"/>
    <w:rsid w:val="003B4FFF"/>
    <w:rsid w:val="003B7119"/>
    <w:rsid w:val="003D125C"/>
    <w:rsid w:val="003E7BDC"/>
    <w:rsid w:val="004064D6"/>
    <w:rsid w:val="004111C4"/>
    <w:rsid w:val="00415CE2"/>
    <w:rsid w:val="00420B82"/>
    <w:rsid w:val="00422416"/>
    <w:rsid w:val="00434A40"/>
    <w:rsid w:val="00445DCA"/>
    <w:rsid w:val="0044747A"/>
    <w:rsid w:val="00460B37"/>
    <w:rsid w:val="004838E4"/>
    <w:rsid w:val="00485410"/>
    <w:rsid w:val="004935ED"/>
    <w:rsid w:val="004B1F39"/>
    <w:rsid w:val="004C0FBC"/>
    <w:rsid w:val="004D71F6"/>
    <w:rsid w:val="004E0793"/>
    <w:rsid w:val="004E5EBC"/>
    <w:rsid w:val="004E5F60"/>
    <w:rsid w:val="004F362C"/>
    <w:rsid w:val="00514305"/>
    <w:rsid w:val="0053204C"/>
    <w:rsid w:val="00546F47"/>
    <w:rsid w:val="0055115D"/>
    <w:rsid w:val="005513F3"/>
    <w:rsid w:val="00557775"/>
    <w:rsid w:val="00582205"/>
    <w:rsid w:val="0058658E"/>
    <w:rsid w:val="0059148A"/>
    <w:rsid w:val="005970EF"/>
    <w:rsid w:val="005A75A7"/>
    <w:rsid w:val="005B2110"/>
    <w:rsid w:val="005B65B7"/>
    <w:rsid w:val="005C4188"/>
    <w:rsid w:val="005E2059"/>
    <w:rsid w:val="005E2B79"/>
    <w:rsid w:val="005E3CA7"/>
    <w:rsid w:val="00603241"/>
    <w:rsid w:val="00603B16"/>
    <w:rsid w:val="00625C64"/>
    <w:rsid w:val="00631C04"/>
    <w:rsid w:val="0065164A"/>
    <w:rsid w:val="00652FF0"/>
    <w:rsid w:val="00662E11"/>
    <w:rsid w:val="00682119"/>
    <w:rsid w:val="006825BA"/>
    <w:rsid w:val="006860C7"/>
    <w:rsid w:val="006A7B02"/>
    <w:rsid w:val="006C76AB"/>
    <w:rsid w:val="006E32B9"/>
    <w:rsid w:val="006E68DD"/>
    <w:rsid w:val="00701BC5"/>
    <w:rsid w:val="00712105"/>
    <w:rsid w:val="0072040A"/>
    <w:rsid w:val="007233A0"/>
    <w:rsid w:val="00733619"/>
    <w:rsid w:val="007611EE"/>
    <w:rsid w:val="007862BD"/>
    <w:rsid w:val="00801887"/>
    <w:rsid w:val="0081099F"/>
    <w:rsid w:val="00816975"/>
    <w:rsid w:val="008174D1"/>
    <w:rsid w:val="008254F4"/>
    <w:rsid w:val="008525C1"/>
    <w:rsid w:val="00860C42"/>
    <w:rsid w:val="00877729"/>
    <w:rsid w:val="00885B52"/>
    <w:rsid w:val="00887691"/>
    <w:rsid w:val="008A0296"/>
    <w:rsid w:val="008B65B2"/>
    <w:rsid w:val="008C2C67"/>
    <w:rsid w:val="008C76F3"/>
    <w:rsid w:val="00901C5A"/>
    <w:rsid w:val="009210A2"/>
    <w:rsid w:val="00926C6A"/>
    <w:rsid w:val="00972566"/>
    <w:rsid w:val="00973386"/>
    <w:rsid w:val="00982A57"/>
    <w:rsid w:val="009943C4"/>
    <w:rsid w:val="009A04DD"/>
    <w:rsid w:val="009A0BC0"/>
    <w:rsid w:val="009A3EE6"/>
    <w:rsid w:val="009B096C"/>
    <w:rsid w:val="009D0F3E"/>
    <w:rsid w:val="009D20DE"/>
    <w:rsid w:val="009E0FF9"/>
    <w:rsid w:val="009E1E2D"/>
    <w:rsid w:val="009F0F66"/>
    <w:rsid w:val="00A038C7"/>
    <w:rsid w:val="00A04B28"/>
    <w:rsid w:val="00A1214B"/>
    <w:rsid w:val="00A15C1C"/>
    <w:rsid w:val="00A16E1D"/>
    <w:rsid w:val="00A23148"/>
    <w:rsid w:val="00A5590A"/>
    <w:rsid w:val="00A82137"/>
    <w:rsid w:val="00A91B76"/>
    <w:rsid w:val="00A94273"/>
    <w:rsid w:val="00AA7037"/>
    <w:rsid w:val="00AB41AA"/>
    <w:rsid w:val="00AC1260"/>
    <w:rsid w:val="00AC1D0D"/>
    <w:rsid w:val="00AD73F7"/>
    <w:rsid w:val="00AE1215"/>
    <w:rsid w:val="00AE35B9"/>
    <w:rsid w:val="00B06D41"/>
    <w:rsid w:val="00B14555"/>
    <w:rsid w:val="00B31522"/>
    <w:rsid w:val="00B36F71"/>
    <w:rsid w:val="00B56353"/>
    <w:rsid w:val="00B75F93"/>
    <w:rsid w:val="00B82352"/>
    <w:rsid w:val="00BA22C3"/>
    <w:rsid w:val="00BB1072"/>
    <w:rsid w:val="00BC0ADD"/>
    <w:rsid w:val="00BC2289"/>
    <w:rsid w:val="00BC52EF"/>
    <w:rsid w:val="00BE6F6C"/>
    <w:rsid w:val="00BF00A0"/>
    <w:rsid w:val="00BF1BEC"/>
    <w:rsid w:val="00BF50F5"/>
    <w:rsid w:val="00C077CC"/>
    <w:rsid w:val="00C24969"/>
    <w:rsid w:val="00C31630"/>
    <w:rsid w:val="00C3710B"/>
    <w:rsid w:val="00C405E2"/>
    <w:rsid w:val="00C45839"/>
    <w:rsid w:val="00C5570D"/>
    <w:rsid w:val="00C56311"/>
    <w:rsid w:val="00C91C16"/>
    <w:rsid w:val="00C91ED8"/>
    <w:rsid w:val="00C97A16"/>
    <w:rsid w:val="00CB6F40"/>
    <w:rsid w:val="00CE02A6"/>
    <w:rsid w:val="00CE386C"/>
    <w:rsid w:val="00CF06B3"/>
    <w:rsid w:val="00CF0710"/>
    <w:rsid w:val="00D02B63"/>
    <w:rsid w:val="00D15249"/>
    <w:rsid w:val="00D32B84"/>
    <w:rsid w:val="00D37A42"/>
    <w:rsid w:val="00D4536F"/>
    <w:rsid w:val="00D55D29"/>
    <w:rsid w:val="00D71C99"/>
    <w:rsid w:val="00D87552"/>
    <w:rsid w:val="00DB34A0"/>
    <w:rsid w:val="00DB6A68"/>
    <w:rsid w:val="00DC1AA9"/>
    <w:rsid w:val="00DD585F"/>
    <w:rsid w:val="00DE2E4F"/>
    <w:rsid w:val="00DE41C1"/>
    <w:rsid w:val="00DE4EB3"/>
    <w:rsid w:val="00DE5893"/>
    <w:rsid w:val="00DF4747"/>
    <w:rsid w:val="00DF569F"/>
    <w:rsid w:val="00E02CD4"/>
    <w:rsid w:val="00E179D4"/>
    <w:rsid w:val="00E23646"/>
    <w:rsid w:val="00E33ED5"/>
    <w:rsid w:val="00EA0BCF"/>
    <w:rsid w:val="00EA3DFF"/>
    <w:rsid w:val="00EB7F5E"/>
    <w:rsid w:val="00ED3F94"/>
    <w:rsid w:val="00ED45E9"/>
    <w:rsid w:val="00EF79EC"/>
    <w:rsid w:val="00F071BC"/>
    <w:rsid w:val="00F2526A"/>
    <w:rsid w:val="00F30D62"/>
    <w:rsid w:val="00F32AC5"/>
    <w:rsid w:val="00F4517C"/>
    <w:rsid w:val="00F50409"/>
    <w:rsid w:val="00F52B57"/>
    <w:rsid w:val="00F56483"/>
    <w:rsid w:val="00F56F66"/>
    <w:rsid w:val="00F9481A"/>
    <w:rsid w:val="00F976F7"/>
    <w:rsid w:val="00FB08CD"/>
    <w:rsid w:val="00FB2A23"/>
    <w:rsid w:val="00FC44EF"/>
    <w:rsid w:val="00FD04C7"/>
    <w:rsid w:val="00FE19BE"/>
    <w:rsid w:val="00FE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18124-790E-4109-B2B6-F5C0DFEA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7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A3D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3E7BD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3E7BDC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E7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7B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7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7B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E7B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3E7BD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E7B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E7BD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4111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2"/>
    <w:uiPriority w:val="59"/>
    <w:rsid w:val="00F9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aliases w:val=" Знак"/>
    <w:basedOn w:val="a0"/>
    <w:link w:val="a9"/>
    <w:rsid w:val="00EA3DFF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aliases w:val=" Знак Знак"/>
    <w:basedOn w:val="a1"/>
    <w:link w:val="a8"/>
    <w:rsid w:val="00EA3DF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аголовок1"/>
    <w:basedOn w:val="10"/>
    <w:next w:val="a0"/>
    <w:rsid w:val="00EA3DFF"/>
    <w:pPr>
      <w:keepLines w:val="0"/>
      <w:numPr>
        <w:numId w:val="12"/>
      </w:numPr>
      <w:spacing w:before="240" w:after="60"/>
      <w:jc w:val="both"/>
    </w:pPr>
    <w:rPr>
      <w:rFonts w:ascii="Times New Roman" w:eastAsia="Times New Roman" w:hAnsi="Times New Roman" w:cs="Arial"/>
      <w:color w:val="auto"/>
      <w:kern w:val="32"/>
      <w:sz w:val="32"/>
      <w:szCs w:val="32"/>
    </w:rPr>
  </w:style>
  <w:style w:type="paragraph" w:customStyle="1" w:styleId="a">
    <w:name w:val="Пункт"/>
    <w:basedOn w:val="a0"/>
    <w:rsid w:val="00EA3DFF"/>
    <w:pPr>
      <w:numPr>
        <w:ilvl w:val="1"/>
        <w:numId w:val="12"/>
      </w:numPr>
      <w:spacing w:before="120" w:after="60"/>
      <w:jc w:val="both"/>
    </w:pPr>
    <w:rPr>
      <w:sz w:val="28"/>
    </w:rPr>
  </w:style>
  <w:style w:type="paragraph" w:customStyle="1" w:styleId="21">
    <w:name w:val="Текст2"/>
    <w:basedOn w:val="a0"/>
    <w:rsid w:val="00EA3DFF"/>
    <w:rPr>
      <w:rFonts w:ascii="Courier New" w:hAnsi="Courier New" w:cs="Courier New"/>
      <w:sz w:val="20"/>
      <w:szCs w:val="20"/>
      <w:lang w:eastAsia="ar-SA"/>
    </w:rPr>
  </w:style>
  <w:style w:type="character" w:customStyle="1" w:styleId="aa">
    <w:name w:val="Основной_текст Знак Знак Знак Знак"/>
    <w:basedOn w:val="a1"/>
    <w:link w:val="ab"/>
    <w:locked/>
    <w:rsid w:val="00EA3DFF"/>
    <w:rPr>
      <w:sz w:val="28"/>
      <w:szCs w:val="28"/>
    </w:rPr>
  </w:style>
  <w:style w:type="paragraph" w:customStyle="1" w:styleId="ab">
    <w:name w:val="Основной_текст Знак Знак Знак"/>
    <w:basedOn w:val="a0"/>
    <w:link w:val="aa"/>
    <w:rsid w:val="00EA3DFF"/>
    <w:pPr>
      <w:spacing w:before="60" w:after="60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">
    <w:name w:val="Заголовок 1 Знак"/>
    <w:basedOn w:val="a1"/>
    <w:link w:val="10"/>
    <w:uiPriority w:val="9"/>
    <w:rsid w:val="00EA3D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BEFD8-1668-41EF-8850-938CF549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17</Pages>
  <Words>4280</Words>
  <Characters>24400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voloshenkoob</dc:creator>
  <cp:lastModifiedBy>Пользователь Windows</cp:lastModifiedBy>
  <cp:revision>28</cp:revision>
  <cp:lastPrinted>2020-03-30T07:14:00Z</cp:lastPrinted>
  <dcterms:created xsi:type="dcterms:W3CDTF">2020-04-01T07:03:00Z</dcterms:created>
  <dcterms:modified xsi:type="dcterms:W3CDTF">2020-05-07T06:33:00Z</dcterms:modified>
</cp:coreProperties>
</file>