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EB9" w:rsidRDefault="00397EB9" w:rsidP="00397E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E2D5B0"/>
        </w:rPr>
        <w:t>№ПОС.03-0128/20 от 03.02.2020</w:t>
      </w:r>
    </w:p>
    <w:p w:rsidR="00397EB9" w:rsidRDefault="00397EB9" w:rsidP="00397E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7EB9" w:rsidRDefault="00397EB9" w:rsidP="00397EB9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конкурсов</w:t>
      </w:r>
    </w:p>
    <w:p w:rsidR="00397EB9" w:rsidRDefault="00397EB9" w:rsidP="00397EB9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«Лучшая народная дружина»</w:t>
      </w:r>
    </w:p>
    <w:p w:rsidR="00397EB9" w:rsidRDefault="00397EB9" w:rsidP="00397EB9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«Лучший народный дружинник»</w:t>
      </w:r>
    </w:p>
    <w:p w:rsidR="00397EB9" w:rsidRDefault="00397EB9" w:rsidP="00397EB9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397EB9" w:rsidRDefault="00397EB9" w:rsidP="00397EB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</w:t>
      </w:r>
      <w:hyperlink r:id="rId4" w:history="1">
        <w:r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от 06.10.2003 N 131-ФЗ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Федеральным законом</w:t>
      </w:r>
      <w:r>
        <w:t xml:space="preserve"> </w:t>
      </w:r>
      <w:hyperlink r:id="rId5" w:history="1">
        <w:r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от 02.04.2014 N 44-ФЗ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«Об участии граждан в охране общественного порядка», </w:t>
      </w:r>
      <w:hyperlink r:id="rId6" w:history="1">
        <w:r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Ярославской области от 08.04.2015 N 26-з «Об отдельных вопросах участия граждан в охране общественного порядка на территории Ярославской области», </w:t>
      </w:r>
    </w:p>
    <w:p w:rsidR="00397EB9" w:rsidRDefault="00397EB9" w:rsidP="00397EB9">
      <w:pPr>
        <w:pStyle w:val="a3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97EB9" w:rsidRDefault="00397EB9" w:rsidP="00397E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397EB9" w:rsidRDefault="00397EB9" w:rsidP="00397EB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97EB9" w:rsidRDefault="00397EB9" w:rsidP="00397EB9">
      <w:pPr>
        <w:pStyle w:val="a3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 В период с 3 февраля 2020 года по 15 февраля 2020 года провести на территории городского округа города Переславля-Залесского конкурсы - «Лучшая народная дружина» и «Лучший народный дружинник».</w:t>
      </w:r>
    </w:p>
    <w:p w:rsidR="00397EB9" w:rsidRDefault="00397EB9" w:rsidP="00397EB9">
      <w:pPr>
        <w:pStyle w:val="a3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2. Утвердить состав конкурсной комиссии по проведению конкурсов - «Лучшая народная дружина» и «Лучший народный дружинник» (приложение). </w:t>
      </w:r>
    </w:p>
    <w:p w:rsidR="00397EB9" w:rsidRDefault="00397EB9" w:rsidP="00397EB9">
      <w:pPr>
        <w:pStyle w:val="a3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3. Для участия в конкурсе руководителям (командирам) народных дружин не позднее 10 февраля 2020 года представить в управление по ВМР, ГО и ЧС Администрации городского округа город Переславль-Залесский, по адресу: г. Переславль-Залесский пл. Народная д.8 каб.38 документы, в соответствии с Положением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 проведении конкурса «Лучшая народная дружина» и Положением о проведении конкурса «Лучший народный дружинник», утвержденных постановлением Администрации города Переславля-Залесского от 26.01.2017 № ПОС.03-0065/17 «О проведении городских  конкурсов «Лучшая  народная дружина» и «Лучший народный  дружинник».</w:t>
      </w:r>
    </w:p>
    <w:p w:rsidR="00397EB9" w:rsidRDefault="00397EB9" w:rsidP="00397EB9">
      <w:pPr>
        <w:pStyle w:val="a3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  Итоги конкурсов подводятся с 13 по 15 февраля 2020 года.</w:t>
      </w:r>
    </w:p>
    <w:p w:rsidR="00397EB9" w:rsidRDefault="00397EB9" w:rsidP="00397EB9">
      <w:pPr>
        <w:pStyle w:val="a3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5.  Награждение победителей и лауреатов конкурсов провести 21 февраля 2020 года. </w:t>
      </w:r>
    </w:p>
    <w:p w:rsidR="00397EB9" w:rsidRDefault="00397EB9" w:rsidP="00397EB9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Настоящее постановление разместить на официальном сайте органов местного </w:t>
      </w:r>
    </w:p>
    <w:p w:rsidR="00397EB9" w:rsidRDefault="00397EB9" w:rsidP="00397EB9">
      <w:pPr>
        <w:pStyle w:val="a4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самоуправления городского округа город Переславль-Залесский.</w:t>
      </w:r>
    </w:p>
    <w:p w:rsidR="00397EB9" w:rsidRDefault="00397EB9" w:rsidP="00397EB9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7.Контроль за исполнением настоящего постановления оставляю за собой.</w:t>
      </w:r>
    </w:p>
    <w:p w:rsidR="00397EB9" w:rsidRDefault="00397EB9" w:rsidP="00397EB9">
      <w:pPr>
        <w:ind w:left="360" w:firstLine="0"/>
        <w:rPr>
          <w:rFonts w:ascii="Times New Roman" w:hAnsi="Times New Roman" w:cs="Times New Roman"/>
        </w:rPr>
      </w:pPr>
    </w:p>
    <w:p w:rsidR="00397EB9" w:rsidRDefault="00397EB9" w:rsidP="00397EB9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Главы городского округа </w:t>
      </w:r>
    </w:p>
    <w:p w:rsidR="00397EB9" w:rsidRDefault="00397EB9" w:rsidP="00397EB9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 Переславль-Залесский                                                           В.А. Астраханцев</w:t>
      </w:r>
    </w:p>
    <w:p w:rsidR="00397EB9" w:rsidRDefault="00397EB9" w:rsidP="00397E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7EB9" w:rsidRDefault="00397EB9" w:rsidP="00397E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7EB9" w:rsidRDefault="00397EB9" w:rsidP="00397E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7EB9" w:rsidRDefault="00397EB9" w:rsidP="00397E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7EB9" w:rsidRDefault="00397EB9" w:rsidP="00397E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7EB9" w:rsidRDefault="00397EB9" w:rsidP="00397E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7EB9" w:rsidRDefault="00397EB9" w:rsidP="00397E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7EB9" w:rsidRDefault="00397EB9" w:rsidP="00397E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7EB9" w:rsidRDefault="00397EB9" w:rsidP="00397E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7EB9" w:rsidRDefault="00397EB9" w:rsidP="00397E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7EB9" w:rsidRDefault="00397EB9" w:rsidP="00397E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7EB9" w:rsidRDefault="00397EB9" w:rsidP="00397E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7EB9" w:rsidRDefault="00397EB9" w:rsidP="00397E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7EB9" w:rsidRDefault="00397EB9" w:rsidP="00397E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7EB9" w:rsidRDefault="00397EB9" w:rsidP="00397E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7EB9" w:rsidRDefault="00397EB9" w:rsidP="00397E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7EB9" w:rsidRDefault="00397EB9" w:rsidP="00397E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7EB9" w:rsidRDefault="00397EB9" w:rsidP="00397E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7EB9" w:rsidRDefault="00397EB9" w:rsidP="00397E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7EB9" w:rsidRDefault="00397EB9" w:rsidP="00397EB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Приложение</w:t>
      </w:r>
    </w:p>
    <w:p w:rsidR="00397EB9" w:rsidRDefault="00397EB9" w:rsidP="00397EB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Администрации </w:t>
      </w:r>
    </w:p>
    <w:p w:rsidR="00397EB9" w:rsidRDefault="00397EB9" w:rsidP="00397EB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городского округа город Переславль-</w:t>
      </w:r>
    </w:p>
    <w:p w:rsidR="00397EB9" w:rsidRDefault="00397EB9" w:rsidP="00397EB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Залесский</w:t>
      </w:r>
    </w:p>
    <w:p w:rsidR="00397EB9" w:rsidRDefault="00397EB9" w:rsidP="00397EB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от________________№________</w:t>
      </w:r>
    </w:p>
    <w:p w:rsidR="00397EB9" w:rsidRDefault="00397EB9" w:rsidP="00397EB9">
      <w:pPr>
        <w:jc w:val="right"/>
        <w:rPr>
          <w:rFonts w:ascii="Times New Roman" w:hAnsi="Times New Roman" w:cs="Times New Roman"/>
        </w:rPr>
      </w:pPr>
    </w:p>
    <w:p w:rsidR="00397EB9" w:rsidRDefault="00397EB9" w:rsidP="00397EB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Состав </w:t>
      </w:r>
    </w:p>
    <w:p w:rsidR="00397EB9" w:rsidRDefault="00397EB9" w:rsidP="00397EB9">
      <w:pPr>
        <w:jc w:val="center"/>
        <w:rPr>
          <w:rFonts w:ascii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</w:rPr>
        <w:t xml:space="preserve">конкурсной комиссии по проведению </w:t>
      </w:r>
      <w:proofErr w:type="gramStart"/>
      <w:r>
        <w:rPr>
          <w:rFonts w:ascii="Times New Roman" w:hAnsi="Times New Roman" w:cs="Times New Roman"/>
          <w:bdr w:val="none" w:sz="0" w:space="0" w:color="auto" w:frame="1"/>
        </w:rPr>
        <w:t>конкурсов 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dr w:val="none" w:sz="0" w:space="0" w:color="auto" w:frame="1"/>
        </w:rPr>
        <w:t>«</w:t>
      </w:r>
      <w:proofErr w:type="gramEnd"/>
      <w:r>
        <w:rPr>
          <w:rFonts w:ascii="Times New Roman" w:hAnsi="Times New Roman" w:cs="Times New Roman"/>
          <w:bdr w:val="none" w:sz="0" w:space="0" w:color="auto" w:frame="1"/>
        </w:rPr>
        <w:t>Лучшая  народная дружина» и «Лучший народный дружинник».</w:t>
      </w:r>
    </w:p>
    <w:p w:rsidR="00397EB9" w:rsidRDefault="00397EB9" w:rsidP="00397EB9">
      <w:pPr>
        <w:jc w:val="center"/>
      </w:pPr>
    </w:p>
    <w:p w:rsidR="00397EB9" w:rsidRDefault="00397EB9" w:rsidP="00397EB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Митюнин А.Н. – начальник управления по ВМР, ГО и ЧС Администрации городского округа город Переславль-Залесский</w:t>
      </w:r>
    </w:p>
    <w:p w:rsidR="00397EB9" w:rsidRDefault="00397EB9" w:rsidP="00397EB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Коняев В.В. - заместитель начальника полиции   по охране общественного порядка ОМВД городского округа город Переславль-Залесский (по согласованию).</w:t>
      </w:r>
    </w:p>
    <w:p w:rsidR="00397EB9" w:rsidRDefault="00397EB9" w:rsidP="00397EB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spellStart"/>
      <w:r>
        <w:rPr>
          <w:rFonts w:ascii="Times New Roman" w:hAnsi="Times New Roman" w:cs="Times New Roman"/>
        </w:rPr>
        <w:t>Гаулин</w:t>
      </w:r>
      <w:proofErr w:type="spellEnd"/>
      <w:r>
        <w:rPr>
          <w:rFonts w:ascii="Times New Roman" w:hAnsi="Times New Roman" w:cs="Times New Roman"/>
        </w:rPr>
        <w:t xml:space="preserve"> М.М. – начальник ОУУП и ПДН ОМВД городского округа город Переславль-Залесский (по согласованию).</w:t>
      </w:r>
    </w:p>
    <w:p w:rsidR="00397EB9" w:rsidRDefault="00397EB9" w:rsidP="00397EB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Матвеев А.В.- инспектор направления ООП Переславль Залесского ОМВД городского округа город Переславль-Залесский (по согласованию).</w:t>
      </w:r>
    </w:p>
    <w:p w:rsidR="00397EB9" w:rsidRDefault="00397EB9" w:rsidP="00397EB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Калинин А.С. – начальник отдела по общественной безопасности и профилактики правонарушений управления по ВМР, ГО и ЧС Администрации городского округа город Переславль-Залесский.</w:t>
      </w:r>
    </w:p>
    <w:p w:rsidR="00397EB9" w:rsidRDefault="00397EB9" w:rsidP="00397EB9">
      <w:pPr>
        <w:pStyle w:val="a3"/>
        <w:jc w:val="both"/>
        <w:rPr>
          <w:rFonts w:ascii="Times New Roman" w:hAnsi="Times New Roman" w:cs="Times New Roman"/>
        </w:rPr>
      </w:pPr>
    </w:p>
    <w:p w:rsidR="00397EB9" w:rsidRDefault="00397EB9" w:rsidP="00397EB9">
      <w:pPr>
        <w:pStyle w:val="a3"/>
        <w:jc w:val="both"/>
        <w:rPr>
          <w:rFonts w:ascii="Times New Roman" w:hAnsi="Times New Roman" w:cs="Times New Roman"/>
        </w:rPr>
      </w:pPr>
    </w:p>
    <w:p w:rsidR="00397EB9" w:rsidRDefault="00397EB9" w:rsidP="00397E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97EB9" w:rsidRDefault="00397EB9" w:rsidP="00397E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7EB9" w:rsidRDefault="00397EB9" w:rsidP="00397E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7EB9" w:rsidRDefault="00397EB9" w:rsidP="00397E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7EB9" w:rsidRDefault="00397EB9" w:rsidP="00397E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7EB9" w:rsidRDefault="00397EB9" w:rsidP="00397E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7EB9" w:rsidRDefault="00397EB9" w:rsidP="00397E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7EB9" w:rsidRDefault="00397EB9" w:rsidP="00397E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7EB9" w:rsidRDefault="00397EB9" w:rsidP="00397E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2183" w:rsidRDefault="009D2183">
      <w:bookmarkStart w:id="0" w:name="_GoBack"/>
      <w:bookmarkEnd w:id="0"/>
    </w:p>
    <w:sectPr w:rsidR="009D2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2AB"/>
    <w:rsid w:val="00397EB9"/>
    <w:rsid w:val="006442AB"/>
    <w:rsid w:val="009D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84905-87C8-455E-80AC-01AB666C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EB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7EB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97EB9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397EB9"/>
    <w:rPr>
      <w:color w:val="106BBE"/>
    </w:rPr>
  </w:style>
  <w:style w:type="character" w:styleId="a6">
    <w:name w:val="Hyperlink"/>
    <w:basedOn w:val="a0"/>
    <w:uiPriority w:val="99"/>
    <w:semiHidden/>
    <w:unhideWhenUsed/>
    <w:rsid w:val="00397E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0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4499367.0/" TargetMode="External"/><Relationship Id="rId5" Type="http://schemas.openxmlformats.org/officeDocument/2006/relationships/hyperlink" Target="garantf1://70527294.0/" TargetMode="External"/><Relationship Id="rId4" Type="http://schemas.openxmlformats.org/officeDocument/2006/relationships/hyperlink" Target="garantf1://86367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КалининАС</cp:lastModifiedBy>
  <cp:revision>3</cp:revision>
  <dcterms:created xsi:type="dcterms:W3CDTF">2020-03-17T07:55:00Z</dcterms:created>
  <dcterms:modified xsi:type="dcterms:W3CDTF">2020-03-17T07:55:00Z</dcterms:modified>
</cp:coreProperties>
</file>